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953" w:rsidRDefault="00410953" w:rsidP="00410953">
      <w:pPr>
        <w:shd w:val="clear" w:color="auto" w:fill="FFFFFF"/>
        <w:spacing w:after="0" w:line="240" w:lineRule="atLeast"/>
        <w:jc w:val="center"/>
        <w:textAlignment w:val="baseline"/>
        <w:outlineLvl w:val="3"/>
        <w:rPr>
          <w:rFonts w:ascii="Arial" w:eastAsia="Times New Roman" w:hAnsi="Arial" w:cs="Arial"/>
          <w:b/>
          <w:bCs/>
          <w:color w:val="4B4B4B"/>
          <w:sz w:val="24"/>
          <w:szCs w:val="24"/>
          <w:bdr w:val="none" w:sz="0" w:space="0" w:color="auto" w:frame="1"/>
          <w:lang w:eastAsia="ru-RU"/>
        </w:rPr>
      </w:pPr>
      <w:r w:rsidRPr="00410953">
        <w:rPr>
          <w:rFonts w:ascii="Arial" w:eastAsia="Times New Roman" w:hAnsi="Arial" w:cs="Arial"/>
          <w:b/>
          <w:bCs/>
          <w:color w:val="4B4B4B"/>
          <w:sz w:val="24"/>
          <w:szCs w:val="24"/>
          <w:bdr w:val="none" w:sz="0" w:space="0" w:color="auto" w:frame="1"/>
          <w:lang w:eastAsia="ru-RU"/>
        </w:rPr>
        <w:t>История города Нерехты</w:t>
      </w:r>
    </w:p>
    <w:p w:rsidR="00410953" w:rsidRPr="00410953" w:rsidRDefault="00410953" w:rsidP="00410953">
      <w:pPr>
        <w:shd w:val="clear" w:color="auto" w:fill="FFFFFF"/>
        <w:spacing w:after="0" w:line="240" w:lineRule="atLeast"/>
        <w:jc w:val="center"/>
        <w:textAlignment w:val="baseline"/>
        <w:outlineLvl w:val="3"/>
        <w:rPr>
          <w:rFonts w:ascii="Arial" w:eastAsia="Times New Roman" w:hAnsi="Arial" w:cs="Arial"/>
          <w:color w:val="4B4B4B"/>
          <w:sz w:val="24"/>
          <w:szCs w:val="24"/>
          <w:lang w:eastAsia="ru-RU"/>
        </w:rPr>
      </w:pP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Древний город Нерехта расположен на юго-западной окраине Костромской области, на середине пути между Костромой и Ярославлем.</w:t>
      </w:r>
      <w:r>
        <w:rPr>
          <w:rFonts w:ascii="Times New Roman" w:eastAsia="Times New Roman" w:hAnsi="Times New Roman" w:cs="Times New Roman"/>
          <w:color w:val="4B4B4B"/>
          <w:sz w:val="24"/>
          <w:szCs w:val="24"/>
          <w:bdr w:val="none" w:sz="0" w:space="0" w:color="auto" w:frame="1"/>
          <w:lang w:eastAsia="ru-RU"/>
        </w:rPr>
        <w:t xml:space="preserve"> </w:t>
      </w:r>
      <w:r w:rsidRPr="00410953">
        <w:rPr>
          <w:rFonts w:ascii="Times New Roman" w:eastAsia="Times New Roman" w:hAnsi="Times New Roman" w:cs="Times New Roman"/>
          <w:color w:val="4B4B4B"/>
          <w:sz w:val="24"/>
          <w:szCs w:val="24"/>
          <w:bdr w:val="none" w:sz="0" w:space="0" w:color="auto" w:frame="1"/>
          <w:lang w:eastAsia="ru-RU"/>
        </w:rPr>
        <w:t>В древности на территории района проживало финно-угорское племя меря. На языке мерян Нерехта - «река в низкой болотистой местности».</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 xml:space="preserve">В Х-ХIII веках Владимиро-Суздальское княжество добывало соль из местных соляных источников. Одним из таких мест была пойма речки </w:t>
      </w:r>
      <w:proofErr w:type="spellStart"/>
      <w:r w:rsidRPr="00410953">
        <w:rPr>
          <w:rFonts w:ascii="Times New Roman" w:eastAsia="Times New Roman" w:hAnsi="Times New Roman" w:cs="Times New Roman"/>
          <w:color w:val="4B4B4B"/>
          <w:sz w:val="24"/>
          <w:szCs w:val="24"/>
          <w:bdr w:val="none" w:sz="0" w:space="0" w:color="auto" w:frame="1"/>
          <w:lang w:eastAsia="ru-RU"/>
        </w:rPr>
        <w:t>Солоницы</w:t>
      </w:r>
      <w:proofErr w:type="spellEnd"/>
      <w:r w:rsidRPr="00410953">
        <w:rPr>
          <w:rFonts w:ascii="Times New Roman" w:eastAsia="Times New Roman" w:hAnsi="Times New Roman" w:cs="Times New Roman"/>
          <w:color w:val="4B4B4B"/>
          <w:sz w:val="24"/>
          <w:szCs w:val="24"/>
          <w:bdr w:val="none" w:sz="0" w:space="0" w:color="auto" w:frame="1"/>
          <w:lang w:eastAsia="ru-RU"/>
        </w:rPr>
        <w:t>, на берегах которой стояли поселки Великая и Малая Соли. Соль ценилась дорого, была одной из основных статей великокняжеского дохода.</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Первые упоминания о Нерехте встречаются с 1214 года.</w:t>
      </w:r>
      <w:r>
        <w:rPr>
          <w:rFonts w:ascii="Times New Roman" w:eastAsia="Times New Roman" w:hAnsi="Times New Roman" w:cs="Times New Roman"/>
          <w:color w:val="4B4B4B"/>
          <w:sz w:val="24"/>
          <w:szCs w:val="24"/>
          <w:bdr w:val="none" w:sz="0" w:space="0" w:color="auto" w:frame="1"/>
          <w:lang w:eastAsia="ru-RU"/>
        </w:rPr>
        <w:t xml:space="preserve"> </w:t>
      </w:r>
      <w:r w:rsidRPr="00410953">
        <w:rPr>
          <w:rFonts w:ascii="Times New Roman" w:eastAsia="Times New Roman" w:hAnsi="Times New Roman" w:cs="Times New Roman"/>
          <w:color w:val="4B4B4B"/>
          <w:sz w:val="24"/>
          <w:szCs w:val="24"/>
          <w:bdr w:val="none" w:sz="0" w:space="0" w:color="auto" w:frame="1"/>
          <w:lang w:eastAsia="ru-RU"/>
        </w:rPr>
        <w:t>Когда в 1214 г. умер владимирский великий князь Всеволод Юрьевич, прозванный за многочисленную семью «Большое гнездо», у него осталось семеро сыновей, владевших разными уделами княжеств. Один из его сыновей - Ярослав Всеволодович, владел Нерехтой.</w:t>
      </w:r>
      <w:r w:rsidRPr="00410953">
        <w:rPr>
          <w:rFonts w:ascii="Times New Roman" w:eastAsia="Times New Roman" w:hAnsi="Times New Roman" w:cs="Times New Roman"/>
          <w:color w:val="4B4B4B"/>
          <w:sz w:val="24"/>
          <w:szCs w:val="24"/>
          <w:bdr w:val="none" w:sz="0" w:space="0" w:color="auto" w:frame="1"/>
          <w:lang w:eastAsia="ru-RU"/>
        </w:rPr>
        <w:br/>
        <w:t xml:space="preserve">Перед смертью великий князь Всеволод, не надеясь на старшего сына Константина (Мудрого), передал престол своему сыну Юрию, но этим нарушился порядок престолонаследования по старшинству. Между братьями вспыхнула междоусобица, Старший сын Константин отнял у среднего сына Юрия Соль-Великую, а у Ярослава - Нерехту. Это событие записано в летописце </w:t>
      </w:r>
      <w:proofErr w:type="spellStart"/>
      <w:r w:rsidRPr="00410953">
        <w:rPr>
          <w:rFonts w:ascii="Times New Roman" w:eastAsia="Times New Roman" w:hAnsi="Times New Roman" w:cs="Times New Roman"/>
          <w:color w:val="4B4B4B"/>
          <w:sz w:val="24"/>
          <w:szCs w:val="24"/>
          <w:bdr w:val="none" w:sz="0" w:space="0" w:color="auto" w:frame="1"/>
          <w:lang w:eastAsia="ru-RU"/>
        </w:rPr>
        <w:t>Переяславль</w:t>
      </w:r>
      <w:proofErr w:type="spellEnd"/>
      <w:r w:rsidRPr="00410953">
        <w:rPr>
          <w:rFonts w:ascii="Times New Roman" w:eastAsia="Times New Roman" w:hAnsi="Times New Roman" w:cs="Times New Roman"/>
          <w:color w:val="4B4B4B"/>
          <w:sz w:val="24"/>
          <w:szCs w:val="24"/>
          <w:bdr w:val="none" w:sz="0" w:space="0" w:color="auto" w:frame="1"/>
          <w:lang w:eastAsia="ru-RU"/>
        </w:rPr>
        <w:t>-Суздальского монастыря.</w:t>
      </w:r>
      <w:r w:rsidRPr="00410953">
        <w:rPr>
          <w:rFonts w:ascii="Times New Roman" w:eastAsia="Times New Roman" w:hAnsi="Times New Roman" w:cs="Times New Roman"/>
          <w:color w:val="4B4B4B"/>
          <w:sz w:val="24"/>
          <w:szCs w:val="24"/>
          <w:bdr w:val="none" w:sz="0" w:space="0" w:color="auto" w:frame="1"/>
          <w:lang w:eastAsia="ru-RU"/>
        </w:rPr>
        <w:br/>
        <w:t xml:space="preserve">В 1362 году древний город Нерехта упоминается в рукописном Житии преподобного </w:t>
      </w:r>
      <w:proofErr w:type="spellStart"/>
      <w:r w:rsidRPr="00410953">
        <w:rPr>
          <w:rFonts w:ascii="Times New Roman" w:eastAsia="Times New Roman" w:hAnsi="Times New Roman" w:cs="Times New Roman"/>
          <w:color w:val="4B4B4B"/>
          <w:sz w:val="24"/>
          <w:szCs w:val="24"/>
          <w:bdr w:val="none" w:sz="0" w:space="0" w:color="auto" w:frame="1"/>
          <w:lang w:eastAsia="ru-RU"/>
        </w:rPr>
        <w:t>Пахомия</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Нерехтского</w:t>
      </w:r>
      <w:proofErr w:type="spellEnd"/>
      <w:r w:rsidRPr="00410953">
        <w:rPr>
          <w:rFonts w:ascii="Times New Roman" w:eastAsia="Times New Roman" w:hAnsi="Times New Roman" w:cs="Times New Roman"/>
          <w:color w:val="4B4B4B"/>
          <w:sz w:val="24"/>
          <w:szCs w:val="24"/>
          <w:bdr w:val="none" w:sz="0" w:space="0" w:color="auto" w:frame="1"/>
          <w:lang w:eastAsia="ru-RU"/>
        </w:rPr>
        <w:t>, основавшего здесь Троицкий монастырь.</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В1406 г. великий князь Василий Дмитриевич (сын Д. Донского) отказал Нерехту своей супруге Софье Витальевне. В Нерехте числилось свыше 300 домов, 100 лавок, 25 варниц с «густым» рассолом, собор и 7 церквей.</w:t>
      </w:r>
      <w:r>
        <w:rPr>
          <w:rFonts w:ascii="Times New Roman" w:eastAsia="Times New Roman" w:hAnsi="Times New Roman" w:cs="Times New Roman"/>
          <w:color w:val="4B4B4B"/>
          <w:sz w:val="24"/>
          <w:szCs w:val="24"/>
          <w:bdr w:val="none" w:sz="0" w:space="0" w:color="auto" w:frame="1"/>
          <w:lang w:eastAsia="ru-RU"/>
        </w:rPr>
        <w:t xml:space="preserve"> </w:t>
      </w:r>
      <w:r w:rsidRPr="00410953">
        <w:rPr>
          <w:rFonts w:ascii="Times New Roman" w:eastAsia="Times New Roman" w:hAnsi="Times New Roman" w:cs="Times New Roman"/>
          <w:color w:val="4B4B4B"/>
          <w:sz w:val="24"/>
          <w:szCs w:val="24"/>
          <w:bdr w:val="none" w:sz="0" w:space="0" w:color="auto" w:frame="1"/>
          <w:lang w:eastAsia="ru-RU"/>
        </w:rPr>
        <w:t>С ведением опричнины большинство земель в Костромском и Галичском уездах были взяты на «государя», и в 1572 году Иван Грозный завещал Нерехту с другими городами своему сыну Федору.</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Когда в России стали добывать более дешевую каменную и самосадочную соль, добыча соли и соляных растворов прекратилась, и в начале XVII века добыча соли у Нерехты совсем не производилась.</w:t>
      </w:r>
      <w:r>
        <w:rPr>
          <w:rFonts w:ascii="Times New Roman" w:eastAsia="Times New Roman" w:hAnsi="Times New Roman" w:cs="Times New Roman"/>
          <w:color w:val="4B4B4B"/>
          <w:sz w:val="24"/>
          <w:szCs w:val="24"/>
          <w:bdr w:val="none" w:sz="0" w:space="0" w:color="auto" w:frame="1"/>
          <w:lang w:eastAsia="ru-RU"/>
        </w:rPr>
        <w:t xml:space="preserve"> </w:t>
      </w:r>
      <w:r w:rsidRPr="00410953">
        <w:rPr>
          <w:rFonts w:ascii="Times New Roman" w:eastAsia="Times New Roman" w:hAnsi="Times New Roman" w:cs="Times New Roman"/>
          <w:color w:val="4B4B4B"/>
          <w:sz w:val="24"/>
          <w:szCs w:val="24"/>
          <w:bdr w:val="none" w:sz="0" w:space="0" w:color="auto" w:frame="1"/>
          <w:lang w:eastAsia="ru-RU"/>
        </w:rPr>
        <w:t>Серьезные испытания пришлось пережить Нерехте в период Смутного времени. В середине лета 1609 года поляки разграбили и сожгли Нерехту, убили многих жителей.</w:t>
      </w:r>
      <w:r>
        <w:rPr>
          <w:rFonts w:ascii="Times New Roman" w:eastAsia="Times New Roman" w:hAnsi="Times New Roman" w:cs="Times New Roman"/>
          <w:color w:val="4B4B4B"/>
          <w:sz w:val="24"/>
          <w:szCs w:val="24"/>
          <w:bdr w:val="none" w:sz="0" w:space="0" w:color="auto" w:frame="1"/>
          <w:lang w:eastAsia="ru-RU"/>
        </w:rPr>
        <w:t xml:space="preserve"> </w:t>
      </w:r>
      <w:r w:rsidRPr="00410953">
        <w:rPr>
          <w:rFonts w:ascii="Times New Roman" w:eastAsia="Times New Roman" w:hAnsi="Times New Roman" w:cs="Times New Roman"/>
          <w:color w:val="4B4B4B"/>
          <w:sz w:val="24"/>
          <w:szCs w:val="24"/>
          <w:bdr w:val="none" w:sz="0" w:space="0" w:color="auto" w:frame="1"/>
          <w:lang w:eastAsia="ru-RU"/>
        </w:rPr>
        <w:t>И все же удачное расположение города на торговых путях в Ярославль, Кострому, Нижний Новгород и Суздаль не дали ему исчезнуть с карты России: по торговым трактам шли бесчисленные обозы, в городе они останавливались на ночлег и отдых на постоялых дворах.</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 xml:space="preserve">В 1678 году по дороге во </w:t>
      </w:r>
      <w:proofErr w:type="spellStart"/>
      <w:r w:rsidRPr="00410953">
        <w:rPr>
          <w:rFonts w:ascii="Times New Roman" w:eastAsia="Times New Roman" w:hAnsi="Times New Roman" w:cs="Times New Roman"/>
          <w:color w:val="4B4B4B"/>
          <w:sz w:val="24"/>
          <w:szCs w:val="24"/>
          <w:bdr w:val="none" w:sz="0" w:space="0" w:color="auto" w:frame="1"/>
          <w:lang w:eastAsia="ru-RU"/>
        </w:rPr>
        <w:t>Флорищеву</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пустынь в Нерехте на несколько дней останавливался царь Федор Алексеевич с женой и младшими братьями Иоанном и Петром. Шестилетний Петр пожертвовал во Владимирскую церковь напрестольное Евангелие. Сам же Федор выдал сумму денег на построение Владимирской церкви в камне - первого монументального здания в городе.</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 xml:space="preserve">В начале XVIII века, во времена административно-территориальных преобразований Петра I, Нерехта со статусом пригорода вошла в состав Костромской провинции Московской губернии, в связи с чем здесь учреждается ратуша. В этот период создаются первые промышленные предприятия: серный и </w:t>
      </w:r>
      <w:proofErr w:type="spellStart"/>
      <w:r w:rsidRPr="00410953">
        <w:rPr>
          <w:rFonts w:ascii="Times New Roman" w:eastAsia="Times New Roman" w:hAnsi="Times New Roman" w:cs="Times New Roman"/>
          <w:color w:val="4B4B4B"/>
          <w:sz w:val="24"/>
          <w:szCs w:val="24"/>
          <w:bdr w:val="none" w:sz="0" w:space="0" w:color="auto" w:frame="1"/>
          <w:lang w:eastAsia="ru-RU"/>
        </w:rPr>
        <w:t>касцовый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заводы. В округе выращивали лен. Домашнее ткачество крестьян, имевшее широкое распространение в уезде, послужило зарождению в городе фабричной и полотняной промышленности.</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 xml:space="preserve">В 1761 году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нерехтские</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купцы Пастухов и Лапшин-</w:t>
      </w:r>
      <w:proofErr w:type="spellStart"/>
      <w:r w:rsidRPr="00410953">
        <w:rPr>
          <w:rFonts w:ascii="Times New Roman" w:eastAsia="Times New Roman" w:hAnsi="Times New Roman" w:cs="Times New Roman"/>
          <w:color w:val="4B4B4B"/>
          <w:sz w:val="24"/>
          <w:szCs w:val="24"/>
          <w:bdr w:val="none" w:sz="0" w:space="0" w:color="auto" w:frame="1"/>
          <w:lang w:eastAsia="ru-RU"/>
        </w:rPr>
        <w:t>Грязновский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выстроили для полотняной фабрики здание мануфактуры, сохранившееся до наших дней. В 1778 году возникла мануфактура О.С. Суворова, а спустя два десятилетия в Нерехте начала работать полотняная мануфактура купцов </w:t>
      </w:r>
      <w:proofErr w:type="spellStart"/>
      <w:r w:rsidRPr="00410953">
        <w:rPr>
          <w:rFonts w:ascii="Times New Roman" w:eastAsia="Times New Roman" w:hAnsi="Times New Roman" w:cs="Times New Roman"/>
          <w:color w:val="4B4B4B"/>
          <w:sz w:val="24"/>
          <w:szCs w:val="24"/>
          <w:bdr w:val="none" w:sz="0" w:space="0" w:color="auto" w:frame="1"/>
          <w:lang w:eastAsia="ru-RU"/>
        </w:rPr>
        <w:t>Стригалова</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и Брюханова.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Нерехтские</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полотняные фабрики впускали льняные ткани: </w:t>
      </w:r>
      <w:proofErr w:type="spellStart"/>
      <w:r w:rsidRPr="00410953">
        <w:rPr>
          <w:rFonts w:ascii="Times New Roman" w:eastAsia="Times New Roman" w:hAnsi="Times New Roman" w:cs="Times New Roman"/>
          <w:color w:val="4B4B4B"/>
          <w:sz w:val="24"/>
          <w:szCs w:val="24"/>
          <w:bdr w:val="none" w:sz="0" w:space="0" w:color="auto" w:frame="1"/>
          <w:lang w:eastAsia="ru-RU"/>
        </w:rPr>
        <w:t>фломандское</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полотно, равендук и коломенок, продававшееся как по городам России, так и за границей.</w:t>
      </w:r>
      <w:r w:rsidRPr="00410953">
        <w:rPr>
          <w:rFonts w:ascii="Times New Roman" w:eastAsia="Times New Roman" w:hAnsi="Times New Roman" w:cs="Times New Roman"/>
          <w:color w:val="4B4B4B"/>
          <w:sz w:val="24"/>
          <w:szCs w:val="24"/>
          <w:bdr w:val="none" w:sz="0" w:space="0" w:color="auto" w:frame="1"/>
          <w:lang w:eastAsia="ru-RU"/>
        </w:rPr>
        <w:br/>
      </w:r>
      <w:r w:rsidRPr="00410953">
        <w:rPr>
          <w:rFonts w:ascii="Times New Roman" w:eastAsia="Times New Roman" w:hAnsi="Times New Roman" w:cs="Times New Roman"/>
          <w:color w:val="4B4B4B"/>
          <w:sz w:val="24"/>
          <w:szCs w:val="24"/>
          <w:bdr w:val="none" w:sz="0" w:space="0" w:color="auto" w:frame="1"/>
          <w:lang w:eastAsia="ru-RU"/>
        </w:rPr>
        <w:lastRenderedPageBreak/>
        <w:t>С ростом текстильной промышленности Нерехта становится одним из центров мануфактурного производства.</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В 1778 году по указу Екатерины II Нерехта стала уездным городом Костромской провинции с присвоением ей герба. В городе был свой магистрат, духовное правление, уездный суд и др. учреждения.</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В 1781 году был составлен первый генеральный план города</w:t>
      </w:r>
      <w:r>
        <w:rPr>
          <w:rFonts w:ascii="Times New Roman" w:eastAsia="Times New Roman" w:hAnsi="Times New Roman" w:cs="Times New Roman"/>
          <w:color w:val="4B4B4B"/>
          <w:sz w:val="24"/>
          <w:szCs w:val="24"/>
          <w:bdr w:val="none" w:sz="0" w:space="0" w:color="auto" w:frame="1"/>
          <w:lang w:eastAsia="ru-RU"/>
        </w:rPr>
        <w:t xml:space="preserve">. </w:t>
      </w:r>
      <w:r w:rsidRPr="00410953">
        <w:rPr>
          <w:rFonts w:ascii="Times New Roman" w:eastAsia="Times New Roman" w:hAnsi="Times New Roman" w:cs="Times New Roman"/>
          <w:color w:val="4B4B4B"/>
          <w:sz w:val="24"/>
          <w:szCs w:val="24"/>
          <w:bdr w:val="none" w:sz="0" w:space="0" w:color="auto" w:frame="1"/>
          <w:lang w:eastAsia="ru-RU"/>
        </w:rPr>
        <w:t>В июле 1785 года Нерехта полностью выгорела. После этого пожара «...на Нерехту выдано высочайше утвержденный план - по нему город выстроен на вновь размежеванных улицах...». Приезжавший в 1792 году митрополит Московский Платон отметил в своем путевом дневнике: «Нерехта - довольно хороший город, выстроен по плану, имеет 6 церквей». В 1838 году Нерехта вновь горела. После пожара был составлен новый генеральный план города, закрепивший радикально-кольцевую схему улиц. Эта планировка сохранилась до наших дней и является ценным образцом градостроительного искусства.</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В первой четверти XIX века Нерехта стала благоустраиваться: главные улицы были выложены булыжником, на берегу реки Нерехты разбит регулярный липовый общественный сад. В 1805 году было открыто 2-х годичное уездное народное училище, а в 1830 году - училище для дочерей дворян и мещанского сословия.</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 xml:space="preserve">В середине XIX века Нерехта превращается в крупный текстильный центр губернии. Однако развитие больших промышленных сел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Нерехтского</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уезда Середы, Писцова, </w:t>
      </w:r>
      <w:proofErr w:type="spellStart"/>
      <w:r w:rsidRPr="00410953">
        <w:rPr>
          <w:rFonts w:ascii="Times New Roman" w:eastAsia="Times New Roman" w:hAnsi="Times New Roman" w:cs="Times New Roman"/>
          <w:color w:val="4B4B4B"/>
          <w:sz w:val="24"/>
          <w:szCs w:val="24"/>
          <w:bdr w:val="none" w:sz="0" w:space="0" w:color="auto" w:frame="1"/>
          <w:lang w:eastAsia="ru-RU"/>
        </w:rPr>
        <w:t>Яковлевского</w:t>
      </w:r>
      <w:proofErr w:type="spellEnd"/>
      <w:r w:rsidRPr="00410953">
        <w:rPr>
          <w:rFonts w:ascii="Times New Roman" w:eastAsia="Times New Roman" w:hAnsi="Times New Roman" w:cs="Times New Roman"/>
          <w:color w:val="4B4B4B"/>
          <w:sz w:val="24"/>
          <w:szCs w:val="24"/>
          <w:bdr w:val="none" w:sz="0" w:space="0" w:color="auto" w:frame="1"/>
          <w:lang w:eastAsia="ru-RU"/>
        </w:rPr>
        <w:t>, постепенно отодвинуло Нерехту на задний план и в XX век она вошла тихим уездным городком, мало чем отличавшимся от многих других.</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В советское время Нерехта продолжала развиваться как один из промышленных центров Костромского края. За довоенные годы были реконструированы старые промышленные предприятия и созданы новые: трикотажная и макаронная фабрики, льнозавод, шорно-фурнитурный завод. В 1923 году введена в строй электростанция.</w:t>
      </w:r>
      <w:r w:rsidRPr="00410953">
        <w:rPr>
          <w:rFonts w:ascii="Times New Roman" w:eastAsia="Times New Roman" w:hAnsi="Times New Roman" w:cs="Times New Roman"/>
          <w:color w:val="4B4B4B"/>
          <w:sz w:val="24"/>
          <w:szCs w:val="24"/>
          <w:bdr w:val="none" w:sz="0" w:space="0" w:color="auto" w:frame="1"/>
          <w:lang w:eastAsia="ru-RU"/>
        </w:rPr>
        <w:br/>
        <w:t xml:space="preserve">В 1928 году были упразднены все уезды и волости, вместо них образовано 19 районов, в том числе и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район.</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С 30-х годов началось государственное и кооперативное строительство. Численность городского населения увеличилась по сравнению с 1913 годом в 2 раза и превышала 7 тысяч человек. В это же время из 7 городских церквей 6 были закрыты, началось их разрушение</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 xml:space="preserve">В 1936 году с упразднением Ивановской промышленной области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район вошел в состав образованной Ярославской области, а с 13 августа 1944 года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район вошел в состав Костромской области.</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 xml:space="preserve">В годы Великой Отечественной войны 1941-45 гг. тыловая Нерехта работала на фронт, кормила армию. В Нерехте и её сёлах размещались госпиталя, детские дома для детей из блокадного Ленинграда. Половина взрослого населения ушла на фронт (13 500 чел.), из них не вернулось более 7 тысяч человек, награждены боевыми орденами и медалями 1700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нерехтчан</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4 - полные кавалеры орденов Славы, 14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нерехтчан</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удостоены звания Герой Советского Союза, из них дважды герой Советского Союза - Главный Маршал авиации Александр Александрович Новиков.</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 xml:space="preserve">В советское время Нерехта продолжала развиваться как один из промышленных центров Костромского края. Историю нашей малой Родины создавали десятки тысяч его тружеников - работники промышленных и сельскохозяйственных предприятий, строители, врачи, учителя и многие другие, кто вносил неоценимый вклад в становление и развитие нашего общего большого дома. Среди них трое наших земляков удостоены звания Героя Социалистического </w:t>
      </w:r>
      <w:proofErr w:type="gramStart"/>
      <w:r w:rsidRPr="00410953">
        <w:rPr>
          <w:rFonts w:ascii="Times New Roman" w:eastAsia="Times New Roman" w:hAnsi="Times New Roman" w:cs="Times New Roman"/>
          <w:color w:val="4B4B4B"/>
          <w:sz w:val="24"/>
          <w:szCs w:val="24"/>
          <w:bdr w:val="none" w:sz="0" w:space="0" w:color="auto" w:frame="1"/>
          <w:lang w:eastAsia="ru-RU"/>
        </w:rPr>
        <w:t>Труда .</w:t>
      </w:r>
      <w:proofErr w:type="gramEnd"/>
      <w:r w:rsidRPr="00410953">
        <w:rPr>
          <w:rFonts w:ascii="Times New Roman" w:eastAsia="Times New Roman" w:hAnsi="Times New Roman" w:cs="Times New Roman"/>
          <w:color w:val="4B4B4B"/>
          <w:sz w:val="24"/>
          <w:szCs w:val="24"/>
          <w:bdr w:val="none" w:sz="0" w:space="0" w:color="auto" w:frame="1"/>
          <w:lang w:eastAsia="ru-RU"/>
        </w:rPr>
        <w:t xml:space="preserve"> За вклад в развитие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Нерехтской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земли звания «Почетного гражданина» удостоены 32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нерехтчанина</w:t>
      </w:r>
      <w:proofErr w:type="spellEnd"/>
      <w:r w:rsidRPr="00410953">
        <w:rPr>
          <w:rFonts w:ascii="Times New Roman" w:eastAsia="Times New Roman" w:hAnsi="Times New Roman" w:cs="Times New Roman"/>
          <w:color w:val="4B4B4B"/>
          <w:sz w:val="24"/>
          <w:szCs w:val="24"/>
          <w:bdr w:val="none" w:sz="0" w:space="0" w:color="auto" w:frame="1"/>
          <w:lang w:eastAsia="ru-RU"/>
        </w:rPr>
        <w:t>.</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В 1970 году Нерехта была включена в список городов Малого «Золотого Кольца России».</w:t>
      </w:r>
      <w:r>
        <w:rPr>
          <w:rFonts w:ascii="Times New Roman" w:eastAsia="Times New Roman" w:hAnsi="Times New Roman" w:cs="Times New Roman"/>
          <w:color w:val="4B4B4B"/>
          <w:sz w:val="24"/>
          <w:szCs w:val="24"/>
          <w:bdr w:val="none" w:sz="0" w:space="0" w:color="auto" w:frame="1"/>
          <w:lang w:eastAsia="ru-RU"/>
        </w:rPr>
        <w:t xml:space="preserve"> </w:t>
      </w:r>
      <w:r w:rsidRPr="00410953">
        <w:rPr>
          <w:rFonts w:ascii="Times New Roman" w:eastAsia="Times New Roman" w:hAnsi="Times New Roman" w:cs="Times New Roman"/>
          <w:color w:val="4B4B4B"/>
          <w:sz w:val="24"/>
          <w:szCs w:val="24"/>
          <w:bdr w:val="none" w:sz="0" w:space="0" w:color="auto" w:frame="1"/>
          <w:lang w:eastAsia="ru-RU"/>
        </w:rPr>
        <w:t xml:space="preserve">В перечне памятников истории и культуры города и района находятся 286 объектов, среди которых выделяются 22 особо ценных (федерального и областного значения), в том числе 13 памятников культового, 9 - гражданского и промышленного </w:t>
      </w:r>
      <w:r w:rsidRPr="00410953">
        <w:rPr>
          <w:rFonts w:ascii="Times New Roman" w:eastAsia="Times New Roman" w:hAnsi="Times New Roman" w:cs="Times New Roman"/>
          <w:color w:val="4B4B4B"/>
          <w:sz w:val="24"/>
          <w:szCs w:val="24"/>
          <w:bdr w:val="none" w:sz="0" w:space="0" w:color="auto" w:frame="1"/>
          <w:lang w:eastAsia="ru-RU"/>
        </w:rPr>
        <w:lastRenderedPageBreak/>
        <w:t>зодчества.</w:t>
      </w:r>
      <w:r>
        <w:rPr>
          <w:rFonts w:ascii="Times New Roman" w:eastAsia="Times New Roman" w:hAnsi="Times New Roman" w:cs="Times New Roman"/>
          <w:color w:val="4B4B4B"/>
          <w:sz w:val="24"/>
          <w:szCs w:val="24"/>
          <w:bdr w:val="none" w:sz="0" w:space="0" w:color="auto" w:frame="1"/>
          <w:lang w:eastAsia="ru-RU"/>
        </w:rPr>
        <w:t xml:space="preserve"> </w:t>
      </w:r>
      <w:r w:rsidRPr="00410953">
        <w:rPr>
          <w:rFonts w:ascii="Times New Roman" w:eastAsia="Times New Roman" w:hAnsi="Times New Roman" w:cs="Times New Roman"/>
          <w:color w:val="4B4B4B"/>
          <w:sz w:val="24"/>
          <w:szCs w:val="24"/>
          <w:bdr w:val="none" w:sz="0" w:space="0" w:color="auto" w:frame="1"/>
          <w:lang w:eastAsia="ru-RU"/>
        </w:rPr>
        <w:t xml:space="preserve">С историей города связаны имена знаменитых русских людей. В Нерехте родился </w:t>
      </w:r>
      <w:proofErr w:type="spellStart"/>
      <w:r w:rsidRPr="00410953">
        <w:rPr>
          <w:rFonts w:ascii="Times New Roman" w:eastAsia="Times New Roman" w:hAnsi="Times New Roman" w:cs="Times New Roman"/>
          <w:color w:val="4B4B4B"/>
          <w:sz w:val="24"/>
          <w:szCs w:val="24"/>
          <w:bdr w:val="none" w:sz="0" w:space="0" w:color="auto" w:frame="1"/>
          <w:lang w:eastAsia="ru-RU"/>
        </w:rPr>
        <w:t>подъячий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w:t>
      </w:r>
      <w:proofErr w:type="spellStart"/>
      <w:r w:rsidRPr="00410953">
        <w:rPr>
          <w:rFonts w:ascii="Times New Roman" w:eastAsia="Times New Roman" w:hAnsi="Times New Roman" w:cs="Times New Roman"/>
          <w:color w:val="4B4B4B"/>
          <w:sz w:val="24"/>
          <w:szCs w:val="24"/>
          <w:bdr w:val="none" w:sz="0" w:space="0" w:color="auto" w:frame="1"/>
          <w:lang w:eastAsia="ru-RU"/>
        </w:rPr>
        <w:t>Крякутный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который в 1731 году построил первый воздушный шар и совершил полет на нем. Село </w:t>
      </w:r>
      <w:proofErr w:type="spellStart"/>
      <w:r w:rsidRPr="00410953">
        <w:rPr>
          <w:rFonts w:ascii="Times New Roman" w:eastAsia="Times New Roman" w:hAnsi="Times New Roman" w:cs="Times New Roman"/>
          <w:color w:val="4B4B4B"/>
          <w:sz w:val="24"/>
          <w:szCs w:val="24"/>
          <w:bdr w:val="none" w:sz="0" w:space="0" w:color="auto" w:frame="1"/>
          <w:lang w:eastAsia="ru-RU"/>
        </w:rPr>
        <w:t>Марьинское</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 родина основателя отечественной ветеринарии В.И. </w:t>
      </w:r>
      <w:proofErr w:type="spellStart"/>
      <w:r w:rsidRPr="00410953">
        <w:rPr>
          <w:rFonts w:ascii="Times New Roman" w:eastAsia="Times New Roman" w:hAnsi="Times New Roman" w:cs="Times New Roman"/>
          <w:color w:val="4B4B4B"/>
          <w:sz w:val="24"/>
          <w:szCs w:val="24"/>
          <w:bdr w:val="none" w:sz="0" w:space="0" w:color="auto" w:frame="1"/>
          <w:lang w:eastAsia="ru-RU"/>
        </w:rPr>
        <w:t>Всеволодова</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В селе Ушаково родился Н.К. Бошняк - сподвижник адмирала Г.И. </w:t>
      </w:r>
      <w:proofErr w:type="spellStart"/>
      <w:r w:rsidRPr="00410953">
        <w:rPr>
          <w:rFonts w:ascii="Times New Roman" w:eastAsia="Times New Roman" w:hAnsi="Times New Roman" w:cs="Times New Roman"/>
          <w:color w:val="4B4B4B"/>
          <w:sz w:val="24"/>
          <w:szCs w:val="24"/>
          <w:bdr w:val="none" w:sz="0" w:space="0" w:color="auto" w:frame="1"/>
          <w:lang w:eastAsia="ru-RU"/>
        </w:rPr>
        <w:t>Невельского</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Уроженкой города Нерехты была русская писательница Е.А. Дьяконова.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край связан с именем М.Я. </w:t>
      </w:r>
      <w:proofErr w:type="spellStart"/>
      <w:r w:rsidRPr="00410953">
        <w:rPr>
          <w:rFonts w:ascii="Times New Roman" w:eastAsia="Times New Roman" w:hAnsi="Times New Roman" w:cs="Times New Roman"/>
          <w:color w:val="4B4B4B"/>
          <w:sz w:val="24"/>
          <w:szCs w:val="24"/>
          <w:bdr w:val="none" w:sz="0" w:space="0" w:color="auto" w:frame="1"/>
          <w:lang w:eastAsia="ru-RU"/>
        </w:rPr>
        <w:t>Диева</w:t>
      </w:r>
      <w:proofErr w:type="spellEnd"/>
      <w:r w:rsidRPr="00410953">
        <w:rPr>
          <w:rFonts w:ascii="Times New Roman" w:eastAsia="Times New Roman" w:hAnsi="Times New Roman" w:cs="Times New Roman"/>
          <w:color w:val="4B4B4B"/>
          <w:sz w:val="24"/>
          <w:szCs w:val="24"/>
          <w:bdr w:val="none" w:sz="0" w:space="0" w:color="auto" w:frame="1"/>
          <w:lang w:eastAsia="ru-RU"/>
        </w:rPr>
        <w:t>.</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 xml:space="preserve">Советский исторический период развития Нерехты и района характеризовался, как и у всего Советского государства, тем, что руководящая и объединяющая роль принадлежала Коммунистической партии Советского Союза. На территории района был образован и осуществлял политику государства и партии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горком КПСС. Хозяйственные функции выполняли городская (для города) и районная (объединяла руководство сельскими населенными пунктами и поселком городского типа </w:t>
      </w:r>
      <w:proofErr w:type="spellStart"/>
      <w:r w:rsidRPr="00410953">
        <w:rPr>
          <w:rFonts w:ascii="Times New Roman" w:eastAsia="Times New Roman" w:hAnsi="Times New Roman" w:cs="Times New Roman"/>
          <w:color w:val="4B4B4B"/>
          <w:sz w:val="24"/>
          <w:szCs w:val="24"/>
          <w:bdr w:val="none" w:sz="0" w:space="0" w:color="auto" w:frame="1"/>
          <w:lang w:eastAsia="ru-RU"/>
        </w:rPr>
        <w:t>Космынино</w:t>
      </w:r>
      <w:proofErr w:type="spellEnd"/>
      <w:r w:rsidRPr="00410953">
        <w:rPr>
          <w:rFonts w:ascii="Times New Roman" w:eastAsia="Times New Roman" w:hAnsi="Times New Roman" w:cs="Times New Roman"/>
          <w:color w:val="4B4B4B"/>
          <w:sz w:val="24"/>
          <w:szCs w:val="24"/>
          <w:bdr w:val="none" w:sz="0" w:space="0" w:color="auto" w:frame="1"/>
          <w:lang w:eastAsia="ru-RU"/>
        </w:rPr>
        <w:t>) администрации, которые подчинялись непосредственно администрации Костромской области.</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 xml:space="preserve">В декабре 1999 года было создано муниципальное образование город Нерехта и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район (произошло объединение города и района).</w:t>
      </w:r>
      <w:r>
        <w:rPr>
          <w:rFonts w:ascii="Times New Roman" w:eastAsia="Times New Roman" w:hAnsi="Times New Roman" w:cs="Times New Roman"/>
          <w:color w:val="4B4B4B"/>
          <w:sz w:val="24"/>
          <w:szCs w:val="24"/>
          <w:bdr w:val="none" w:sz="0" w:space="0" w:color="auto" w:frame="1"/>
          <w:lang w:eastAsia="ru-RU"/>
        </w:rPr>
        <w:t xml:space="preserve"> </w:t>
      </w:r>
      <w:r w:rsidRPr="00410953">
        <w:rPr>
          <w:rFonts w:ascii="Times New Roman" w:eastAsia="Times New Roman" w:hAnsi="Times New Roman" w:cs="Times New Roman"/>
          <w:color w:val="4B4B4B"/>
          <w:sz w:val="24"/>
          <w:szCs w:val="24"/>
          <w:bdr w:val="none" w:sz="0" w:space="0" w:color="auto" w:frame="1"/>
          <w:lang w:eastAsia="ru-RU"/>
        </w:rPr>
        <w:t xml:space="preserve">Судьба и развитие города неразрывно связана с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Нерехтским</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механического </w:t>
      </w:r>
      <w:proofErr w:type="gramStart"/>
      <w:r w:rsidRPr="00410953">
        <w:rPr>
          <w:rFonts w:ascii="Times New Roman" w:eastAsia="Times New Roman" w:hAnsi="Times New Roman" w:cs="Times New Roman"/>
          <w:color w:val="4B4B4B"/>
          <w:sz w:val="24"/>
          <w:szCs w:val="24"/>
          <w:bdr w:val="none" w:sz="0" w:space="0" w:color="auto" w:frame="1"/>
          <w:lang w:eastAsia="ru-RU"/>
        </w:rPr>
        <w:t>заводом ,</w:t>
      </w:r>
      <w:proofErr w:type="gramEnd"/>
      <w:r w:rsidRPr="00410953">
        <w:rPr>
          <w:rFonts w:ascii="Times New Roman" w:eastAsia="Times New Roman" w:hAnsi="Times New Roman" w:cs="Times New Roman"/>
          <w:color w:val="4B4B4B"/>
          <w:sz w:val="24"/>
          <w:szCs w:val="24"/>
          <w:bdr w:val="none" w:sz="0" w:space="0" w:color="auto" w:frame="1"/>
          <w:lang w:eastAsia="ru-RU"/>
        </w:rPr>
        <w:t xml:space="preserve"> который на протяжении многих десятилетий является градообразующим предприятием нашего города. Заводчанами в рекордные сроки были построены в городе более 60 000 тысяч квадратных метров нового благоустроенного жилья, объекты социальной сферы. За свой труд свыше 250 работников завода награждены орденами и медалями, звания «Заслуженный машиностроитель» удостоены 11 человек.</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Сегодня главное богатство нашей земли - это люди, основная цель которых развитие нашей территории. Благодаря их труду и целеустремленности успешно работают предприятия и организации индивидуальные предприниматели и сельскохозяйственные кооперативы. Наиболее крупные из них: ООО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Нерехтахлебопродукт</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кампания «Мясной гурман», ЗАО «Птицеводческое хозяйство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Нерехтское</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мясокомбинат, ООО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завод керамических материалов», ООО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Нерехтские</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тормозные колодки», ЗАО «</w:t>
      </w:r>
      <w:proofErr w:type="spellStart"/>
      <w:r w:rsidRPr="00410953">
        <w:rPr>
          <w:rFonts w:ascii="Times New Roman" w:eastAsia="Times New Roman" w:hAnsi="Times New Roman" w:cs="Times New Roman"/>
          <w:color w:val="4B4B4B"/>
          <w:sz w:val="24"/>
          <w:szCs w:val="24"/>
          <w:bdr w:val="none" w:sz="0" w:space="0" w:color="auto" w:frame="1"/>
          <w:lang w:eastAsia="ru-RU"/>
        </w:rPr>
        <w:t>Арменский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кирпичный завод», ООО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промышленный комбинат», ЗАО «</w:t>
      </w:r>
      <w:proofErr w:type="spellStart"/>
      <w:r w:rsidRPr="00410953">
        <w:rPr>
          <w:rFonts w:ascii="Times New Roman" w:eastAsia="Times New Roman" w:hAnsi="Times New Roman" w:cs="Times New Roman"/>
          <w:color w:val="4B4B4B"/>
          <w:sz w:val="24"/>
          <w:szCs w:val="24"/>
          <w:bdr w:val="none" w:sz="0" w:space="0" w:color="auto" w:frame="1"/>
          <w:lang w:eastAsia="ru-RU"/>
        </w:rPr>
        <w:t>КосмоЭлектро</w:t>
      </w:r>
      <w:proofErr w:type="spellEnd"/>
      <w:r w:rsidRPr="00410953">
        <w:rPr>
          <w:rFonts w:ascii="Times New Roman" w:eastAsia="Times New Roman" w:hAnsi="Times New Roman" w:cs="Times New Roman"/>
          <w:color w:val="4B4B4B"/>
          <w:sz w:val="24"/>
          <w:szCs w:val="24"/>
          <w:bdr w:val="none" w:sz="0" w:space="0" w:color="auto" w:frame="1"/>
          <w:lang w:eastAsia="ru-RU"/>
        </w:rPr>
        <w:t>», «Компания «</w:t>
      </w:r>
      <w:proofErr w:type="spellStart"/>
      <w:r w:rsidRPr="00410953">
        <w:rPr>
          <w:rFonts w:ascii="Times New Roman" w:eastAsia="Times New Roman" w:hAnsi="Times New Roman" w:cs="Times New Roman"/>
          <w:color w:val="4B4B4B"/>
          <w:sz w:val="24"/>
          <w:szCs w:val="24"/>
          <w:bdr w:val="none" w:sz="0" w:space="0" w:color="auto" w:frame="1"/>
          <w:lang w:eastAsia="ru-RU"/>
        </w:rPr>
        <w:t>ЯрКо</w:t>
      </w:r>
      <w:proofErr w:type="spellEnd"/>
      <w:r w:rsidRPr="00410953">
        <w:rPr>
          <w:rFonts w:ascii="Times New Roman" w:eastAsia="Times New Roman" w:hAnsi="Times New Roman" w:cs="Times New Roman"/>
          <w:color w:val="4B4B4B"/>
          <w:sz w:val="24"/>
          <w:szCs w:val="24"/>
          <w:bdr w:val="none" w:sz="0" w:space="0" w:color="auto" w:frame="1"/>
          <w:lang w:eastAsia="ru-RU"/>
        </w:rPr>
        <w:t>» и многие другие.</w:t>
      </w:r>
      <w:r>
        <w:rPr>
          <w:rFonts w:ascii="Times New Roman" w:eastAsia="Times New Roman" w:hAnsi="Times New Roman" w:cs="Times New Roman"/>
          <w:color w:val="4B4B4B"/>
          <w:sz w:val="24"/>
          <w:szCs w:val="24"/>
          <w:bdr w:val="none" w:sz="0" w:space="0" w:color="auto" w:frame="1"/>
          <w:lang w:eastAsia="ru-RU"/>
        </w:rPr>
        <w:t xml:space="preserve"> </w:t>
      </w:r>
    </w:p>
    <w:p w:rsid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bdr w:val="none" w:sz="0" w:space="0" w:color="auto" w:frame="1"/>
          <w:lang w:eastAsia="ru-RU"/>
        </w:rPr>
      </w:pPr>
      <w:r w:rsidRPr="00410953">
        <w:rPr>
          <w:rFonts w:ascii="Times New Roman" w:eastAsia="Times New Roman" w:hAnsi="Times New Roman" w:cs="Times New Roman"/>
          <w:color w:val="4B4B4B"/>
          <w:sz w:val="24"/>
          <w:szCs w:val="24"/>
          <w:bdr w:val="none" w:sz="0" w:space="0" w:color="auto" w:frame="1"/>
          <w:lang w:eastAsia="ru-RU"/>
        </w:rPr>
        <w:t xml:space="preserve">В настоящее время муниципальный район город Нерехта и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Нерехтский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район почти полностью газифицирован. Перспективными направлениями в развитии считаются производство строительных материалов, кирпича, строительство жилья, приведение в надлежащее состояние автомобильных дорог, развитие растениеводства и животноводства. Удобное географическое положение муниципального района - наличие железнодорожной станции, хорошее сообщение с крупными промышленными центрами (Ярославль, Иваново, Волгореченск, Нижний Новгород, Москва) - все это способствует дальнейшему развитию района, его инвестиционной привлекательности.</w:t>
      </w:r>
      <w:r>
        <w:rPr>
          <w:rFonts w:ascii="Times New Roman" w:eastAsia="Times New Roman" w:hAnsi="Times New Roman" w:cs="Times New Roman"/>
          <w:color w:val="4B4B4B"/>
          <w:sz w:val="24"/>
          <w:szCs w:val="24"/>
          <w:bdr w:val="none" w:sz="0" w:space="0" w:color="auto" w:frame="1"/>
          <w:lang w:eastAsia="ru-RU"/>
        </w:rPr>
        <w:t xml:space="preserve"> </w:t>
      </w:r>
    </w:p>
    <w:p w:rsidR="00410953" w:rsidRPr="00410953" w:rsidRDefault="00410953" w:rsidP="00410953">
      <w:pPr>
        <w:shd w:val="clear" w:color="auto" w:fill="FFFFFF"/>
        <w:spacing w:after="0" w:line="240" w:lineRule="atLeast"/>
        <w:ind w:firstLine="709"/>
        <w:textAlignment w:val="baseline"/>
        <w:outlineLvl w:val="3"/>
        <w:rPr>
          <w:rFonts w:ascii="Times New Roman" w:eastAsia="Times New Roman" w:hAnsi="Times New Roman" w:cs="Times New Roman"/>
          <w:color w:val="4B4B4B"/>
          <w:sz w:val="24"/>
          <w:szCs w:val="24"/>
          <w:lang w:eastAsia="ru-RU"/>
        </w:rPr>
      </w:pPr>
      <w:bookmarkStart w:id="0" w:name="_GoBack"/>
      <w:bookmarkEnd w:id="0"/>
      <w:r w:rsidRPr="00410953">
        <w:rPr>
          <w:rFonts w:ascii="Times New Roman" w:eastAsia="Times New Roman" w:hAnsi="Times New Roman" w:cs="Times New Roman"/>
          <w:color w:val="4B4B4B"/>
          <w:sz w:val="24"/>
          <w:szCs w:val="24"/>
          <w:bdr w:val="none" w:sz="0" w:space="0" w:color="auto" w:frame="1"/>
          <w:lang w:eastAsia="ru-RU"/>
        </w:rPr>
        <w:t xml:space="preserve">В 2014 году </w:t>
      </w:r>
      <w:proofErr w:type="spellStart"/>
      <w:r w:rsidRPr="00410953">
        <w:rPr>
          <w:rFonts w:ascii="Times New Roman" w:eastAsia="Times New Roman" w:hAnsi="Times New Roman" w:cs="Times New Roman"/>
          <w:color w:val="4B4B4B"/>
          <w:sz w:val="24"/>
          <w:szCs w:val="24"/>
          <w:bdr w:val="none" w:sz="0" w:space="0" w:color="auto" w:frame="1"/>
          <w:lang w:eastAsia="ru-RU"/>
        </w:rPr>
        <w:t>Нерехтской</w:t>
      </w:r>
      <w:proofErr w:type="spellEnd"/>
      <w:r w:rsidRPr="00410953">
        <w:rPr>
          <w:rFonts w:ascii="Times New Roman" w:eastAsia="Times New Roman" w:hAnsi="Times New Roman" w:cs="Times New Roman"/>
          <w:color w:val="4B4B4B"/>
          <w:sz w:val="24"/>
          <w:szCs w:val="24"/>
          <w:bdr w:val="none" w:sz="0" w:space="0" w:color="auto" w:frame="1"/>
          <w:lang w:eastAsia="ru-RU"/>
        </w:rPr>
        <w:t xml:space="preserve"> земле исполнилось 800 лет.</w:t>
      </w:r>
    </w:p>
    <w:p w:rsidR="00410953" w:rsidRPr="00410953" w:rsidRDefault="00410953" w:rsidP="00410953">
      <w:pPr>
        <w:shd w:val="clear" w:color="auto" w:fill="FFFFFF"/>
        <w:spacing w:after="150" w:line="240" w:lineRule="auto"/>
        <w:textAlignment w:val="baseline"/>
        <w:rPr>
          <w:rFonts w:ascii="Arial" w:eastAsia="Times New Roman" w:hAnsi="Arial" w:cs="Arial"/>
          <w:color w:val="4B4B4B"/>
          <w:sz w:val="18"/>
          <w:szCs w:val="18"/>
          <w:lang w:eastAsia="ru-RU"/>
        </w:rPr>
      </w:pPr>
      <w:r w:rsidRPr="00410953">
        <w:rPr>
          <w:rFonts w:ascii="Arial" w:eastAsia="Times New Roman" w:hAnsi="Arial" w:cs="Arial"/>
          <w:color w:val="4B4B4B"/>
          <w:sz w:val="18"/>
          <w:szCs w:val="18"/>
          <w:lang w:eastAsia="ru-RU"/>
        </w:rPr>
        <w:t> </w:t>
      </w:r>
    </w:p>
    <w:p w:rsidR="00410953" w:rsidRPr="00410953" w:rsidRDefault="00410953" w:rsidP="00410953">
      <w:pPr>
        <w:shd w:val="clear" w:color="auto" w:fill="FFFFFF"/>
        <w:spacing w:after="0" w:line="240" w:lineRule="auto"/>
        <w:jc w:val="center"/>
        <w:textAlignment w:val="baseline"/>
        <w:rPr>
          <w:rFonts w:ascii="Arial" w:eastAsia="Times New Roman" w:hAnsi="Arial" w:cs="Arial"/>
          <w:color w:val="4B4B4B"/>
          <w:sz w:val="18"/>
          <w:szCs w:val="18"/>
          <w:lang w:eastAsia="ru-RU"/>
        </w:rPr>
      </w:pPr>
      <w:r w:rsidRPr="00410953">
        <w:rPr>
          <w:rFonts w:ascii="Arial" w:eastAsia="Times New Roman" w:hAnsi="Arial" w:cs="Arial"/>
          <w:color w:val="4B4B4B"/>
          <w:sz w:val="18"/>
          <w:szCs w:val="18"/>
          <w:lang w:eastAsia="ru-RU"/>
        </w:rPr>
        <w:t xml:space="preserve">Официальный сайт </w:t>
      </w:r>
      <w:proofErr w:type="spellStart"/>
      <w:r w:rsidRPr="00410953">
        <w:rPr>
          <w:rFonts w:ascii="Arial" w:eastAsia="Times New Roman" w:hAnsi="Arial" w:cs="Arial"/>
          <w:color w:val="4B4B4B"/>
          <w:sz w:val="18"/>
          <w:szCs w:val="18"/>
          <w:lang w:eastAsia="ru-RU"/>
        </w:rPr>
        <w:t>Нерехтского</w:t>
      </w:r>
      <w:proofErr w:type="spellEnd"/>
      <w:r w:rsidRPr="00410953">
        <w:rPr>
          <w:rFonts w:ascii="Arial" w:eastAsia="Times New Roman" w:hAnsi="Arial" w:cs="Arial"/>
          <w:color w:val="4B4B4B"/>
          <w:sz w:val="18"/>
          <w:szCs w:val="18"/>
          <w:lang w:eastAsia="ru-RU"/>
        </w:rPr>
        <w:t xml:space="preserve"> краеведческого музея -</w:t>
      </w:r>
      <w:hyperlink r:id="rId4" w:history="1">
        <w:r w:rsidRPr="00410953">
          <w:rPr>
            <w:rFonts w:ascii="Arial" w:eastAsia="Times New Roman" w:hAnsi="Arial" w:cs="Arial"/>
            <w:b/>
            <w:bCs/>
            <w:color w:val="4B4B4B"/>
            <w:sz w:val="18"/>
            <w:szCs w:val="18"/>
            <w:u w:val="single"/>
            <w:bdr w:val="none" w:sz="0" w:space="0" w:color="auto" w:frame="1"/>
            <w:lang w:eastAsia="ru-RU"/>
          </w:rPr>
          <w:t> www.nerekhta-museum.ru</w:t>
        </w:r>
      </w:hyperlink>
    </w:p>
    <w:p w:rsidR="00C33816" w:rsidRDefault="00C33816"/>
    <w:sectPr w:rsidR="00C33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53"/>
    <w:rsid w:val="00410953"/>
    <w:rsid w:val="00C33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1A46"/>
  <w15:chartTrackingRefBased/>
  <w15:docId w15:val="{4ACCBF6B-2344-4E09-B6C6-4266B869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41095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10953"/>
    <w:rPr>
      <w:rFonts w:ascii="Times New Roman" w:eastAsia="Times New Roman" w:hAnsi="Times New Roman" w:cs="Times New Roman"/>
      <w:b/>
      <w:bCs/>
      <w:sz w:val="24"/>
      <w:szCs w:val="24"/>
      <w:lang w:eastAsia="ru-RU"/>
    </w:rPr>
  </w:style>
  <w:style w:type="character" w:styleId="a3">
    <w:name w:val="Strong"/>
    <w:basedOn w:val="a0"/>
    <w:uiPriority w:val="22"/>
    <w:qFormat/>
    <w:rsid w:val="00410953"/>
    <w:rPr>
      <w:b/>
      <w:bCs/>
    </w:rPr>
  </w:style>
  <w:style w:type="paragraph" w:styleId="a4">
    <w:name w:val="Normal (Web)"/>
    <w:basedOn w:val="a"/>
    <w:uiPriority w:val="99"/>
    <w:semiHidden/>
    <w:unhideWhenUsed/>
    <w:rsid w:val="004109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10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9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rekhta-muse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1549</Words>
  <Characters>8831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2023-03-03T11:48:00Z</dcterms:created>
  <dcterms:modified xsi:type="dcterms:W3CDTF">2023-03-03T11:51:00Z</dcterms:modified>
</cp:coreProperties>
</file>