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1BDE" w:rsidRDefault="00D77762">
      <w:pPr>
        <w:ind w:firstLine="709"/>
        <w:jc w:val="center"/>
        <w:rPr>
          <w:b/>
          <w:bCs/>
          <w:sz w:val="20"/>
          <w:szCs w:val="20"/>
        </w:rPr>
      </w:pPr>
      <w:r>
        <w:rPr>
          <w:noProof/>
          <w:lang w:eastAsia="ru-RU" w:bidi="ar-SA"/>
        </w:rPr>
        <w:drawing>
          <wp:anchor distT="0" distB="0" distL="0" distR="0" simplePos="0" relativeHeight="251657728" behindDoc="0" locked="0" layoutInCell="1" allowOverlap="1">
            <wp:simplePos x="0" y="0"/>
            <wp:positionH relativeFrom="page">
              <wp:posOffset>900430</wp:posOffset>
            </wp:positionH>
            <wp:positionV relativeFrom="paragraph">
              <wp:posOffset>0</wp:posOffset>
            </wp:positionV>
            <wp:extent cx="6162675" cy="180276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711BDE">
        <w:tc>
          <w:tcPr>
            <w:tcW w:w="9639" w:type="dxa"/>
            <w:tcBorders>
              <w:top w:val="single" w:sz="4" w:space="0" w:color="000000"/>
              <w:left w:val="single" w:sz="4" w:space="0" w:color="000000"/>
              <w:bottom w:val="single" w:sz="4" w:space="0" w:color="000000"/>
              <w:right w:val="single" w:sz="4" w:space="0" w:color="000000"/>
            </w:tcBorders>
            <w:shd w:val="clear" w:color="auto" w:fill="FFFFFF"/>
          </w:tcPr>
          <w:p w:rsidR="00711BDE" w:rsidRDefault="00D77762" w:rsidP="00C62954">
            <w:pPr>
              <w:numPr>
                <w:ilvl w:val="0"/>
                <w:numId w:val="2"/>
              </w:numPr>
              <w:ind w:firstLine="709"/>
              <w:jc w:val="center"/>
            </w:pPr>
            <w:r>
              <w:rPr>
                <w:bCs/>
                <w:sz w:val="20"/>
                <w:szCs w:val="20"/>
              </w:rPr>
              <w:t xml:space="preserve">ВЫПУСК № </w:t>
            </w:r>
            <w:r w:rsidR="002C4442">
              <w:rPr>
                <w:bCs/>
                <w:sz w:val="20"/>
                <w:szCs w:val="20"/>
              </w:rPr>
              <w:t>2</w:t>
            </w:r>
            <w:r w:rsidR="00C62954">
              <w:rPr>
                <w:bCs/>
                <w:sz w:val="20"/>
                <w:szCs w:val="20"/>
              </w:rPr>
              <w:t>6</w:t>
            </w:r>
            <w:r>
              <w:rPr>
                <w:bCs/>
                <w:sz w:val="20"/>
                <w:szCs w:val="20"/>
              </w:rPr>
              <w:t>(6</w:t>
            </w:r>
            <w:r w:rsidR="00364FE6">
              <w:rPr>
                <w:bCs/>
                <w:sz w:val="20"/>
                <w:szCs w:val="20"/>
              </w:rPr>
              <w:t>7</w:t>
            </w:r>
            <w:r w:rsidR="00C62954">
              <w:rPr>
                <w:bCs/>
                <w:sz w:val="20"/>
                <w:szCs w:val="20"/>
              </w:rPr>
              <w:t>2</w:t>
            </w:r>
            <w:r>
              <w:rPr>
                <w:bCs/>
                <w:sz w:val="20"/>
                <w:szCs w:val="20"/>
              </w:rPr>
              <w:t xml:space="preserve">) от </w:t>
            </w:r>
            <w:r w:rsidR="00C62954">
              <w:rPr>
                <w:bCs/>
                <w:sz w:val="20"/>
                <w:szCs w:val="20"/>
              </w:rPr>
              <w:t>4</w:t>
            </w:r>
            <w:r>
              <w:rPr>
                <w:bCs/>
                <w:sz w:val="20"/>
                <w:szCs w:val="20"/>
              </w:rPr>
              <w:t xml:space="preserve"> </w:t>
            </w:r>
            <w:r w:rsidR="00BE6CF1">
              <w:rPr>
                <w:bCs/>
                <w:sz w:val="20"/>
                <w:szCs w:val="20"/>
              </w:rPr>
              <w:t>ию</w:t>
            </w:r>
            <w:r w:rsidR="00C62954">
              <w:rPr>
                <w:bCs/>
                <w:sz w:val="20"/>
                <w:szCs w:val="20"/>
              </w:rPr>
              <w:t>л</w:t>
            </w:r>
            <w:r w:rsidR="00BE6CF1">
              <w:rPr>
                <w:bCs/>
                <w:sz w:val="20"/>
                <w:szCs w:val="20"/>
              </w:rPr>
              <w:t>я</w:t>
            </w:r>
            <w:r>
              <w:rPr>
                <w:bCs/>
                <w:sz w:val="20"/>
                <w:szCs w:val="20"/>
              </w:rPr>
              <w:t xml:space="preserve"> 2025 года</w:t>
            </w:r>
          </w:p>
        </w:tc>
      </w:tr>
    </w:tbl>
    <w:p w:rsidR="00711BDE" w:rsidRDefault="00711BDE">
      <w:pPr>
        <w:suppressAutoHyphens w:val="0"/>
        <w:ind w:firstLine="709"/>
        <w:jc w:val="center"/>
        <w:rPr>
          <w:b/>
          <w:bCs/>
          <w:sz w:val="20"/>
          <w:szCs w:val="20"/>
          <w:lang w:eastAsia="ar-SA" w:bidi="ar-SA"/>
        </w:rPr>
      </w:pPr>
    </w:p>
    <w:p w:rsidR="00711BDE" w:rsidRDefault="00D77762">
      <w:pPr>
        <w:suppressAutoHyphens w:val="0"/>
        <w:ind w:firstLine="709"/>
        <w:jc w:val="center"/>
        <w:rPr>
          <w:b/>
          <w:bCs/>
          <w:sz w:val="20"/>
          <w:szCs w:val="20"/>
          <w:lang w:eastAsia="ar-SA" w:bidi="ar-SA"/>
        </w:rPr>
      </w:pPr>
      <w:r>
        <w:rPr>
          <w:b/>
          <w:bCs/>
          <w:sz w:val="20"/>
          <w:szCs w:val="20"/>
          <w:lang w:eastAsia="ar-SA" w:bidi="ar-SA"/>
        </w:rPr>
        <w:t>В этом выпуске:</w:t>
      </w:r>
    </w:p>
    <w:p w:rsidR="00417522" w:rsidRPr="0081684B" w:rsidRDefault="001F64BC" w:rsidP="0081684B">
      <w:pPr>
        <w:ind w:firstLine="708"/>
        <w:jc w:val="both"/>
        <w:rPr>
          <w:b/>
          <w:sz w:val="20"/>
          <w:szCs w:val="20"/>
        </w:rPr>
      </w:pPr>
      <w:r w:rsidRPr="0081684B">
        <w:rPr>
          <w:b/>
          <w:sz w:val="20"/>
          <w:szCs w:val="20"/>
        </w:rPr>
        <w:t>Постановление администрации муниципального района город Нерехта и Нерехтский район №4</w:t>
      </w:r>
      <w:r w:rsidR="00633C0C" w:rsidRPr="0081684B">
        <w:rPr>
          <w:b/>
          <w:sz w:val="20"/>
          <w:szCs w:val="20"/>
        </w:rPr>
        <w:t>77</w:t>
      </w:r>
      <w:r w:rsidRPr="0081684B">
        <w:rPr>
          <w:b/>
          <w:sz w:val="20"/>
          <w:szCs w:val="20"/>
        </w:rPr>
        <w:t xml:space="preserve"> от 2</w:t>
      </w:r>
      <w:r w:rsidR="00633C0C" w:rsidRPr="0081684B">
        <w:rPr>
          <w:b/>
          <w:sz w:val="20"/>
          <w:szCs w:val="20"/>
        </w:rPr>
        <w:t>7</w:t>
      </w:r>
      <w:r w:rsidRPr="0081684B">
        <w:rPr>
          <w:b/>
          <w:sz w:val="20"/>
          <w:szCs w:val="20"/>
        </w:rPr>
        <w:t xml:space="preserve"> июня 2025 года «</w:t>
      </w:r>
      <w:r w:rsidR="00C62954" w:rsidRPr="0081684B">
        <w:rPr>
          <w:b/>
          <w:sz w:val="20"/>
          <w:szCs w:val="20"/>
        </w:rPr>
        <w:t>Об утверждении порядка сбора и анализа обратной связи (внешней и внутренней) в администрации муниципального района город Нерехта и Нерехтский район Костромской области</w:t>
      </w:r>
      <w:r w:rsidRPr="0081684B">
        <w:rPr>
          <w:b/>
          <w:sz w:val="20"/>
          <w:szCs w:val="20"/>
        </w:rPr>
        <w:t>»</w:t>
      </w:r>
    </w:p>
    <w:p w:rsidR="00417522" w:rsidRPr="0081684B" w:rsidRDefault="00417522" w:rsidP="0081684B">
      <w:pPr>
        <w:jc w:val="both"/>
        <w:rPr>
          <w:b/>
          <w:sz w:val="20"/>
          <w:szCs w:val="20"/>
        </w:rPr>
      </w:pPr>
    </w:p>
    <w:p w:rsidR="00B95A65" w:rsidRPr="0081684B" w:rsidRDefault="00417522" w:rsidP="0081684B">
      <w:pPr>
        <w:ind w:firstLine="708"/>
        <w:jc w:val="both"/>
        <w:rPr>
          <w:b/>
          <w:sz w:val="20"/>
          <w:szCs w:val="20"/>
        </w:rPr>
      </w:pPr>
      <w:r w:rsidRPr="0081684B">
        <w:rPr>
          <w:b/>
          <w:sz w:val="20"/>
          <w:szCs w:val="20"/>
        </w:rPr>
        <w:t xml:space="preserve">Извещение о проведении собрания о согласовании местоположения границы земельного участка, расположенного по адресу: Костромская область, р-н Нерехтский, </w:t>
      </w:r>
      <w:proofErr w:type="spellStart"/>
      <w:r w:rsidRPr="0081684B">
        <w:rPr>
          <w:b/>
          <w:sz w:val="20"/>
          <w:szCs w:val="20"/>
        </w:rPr>
        <w:t>г.Нерехта</w:t>
      </w:r>
      <w:proofErr w:type="spellEnd"/>
      <w:r w:rsidRPr="0081684B">
        <w:rPr>
          <w:b/>
          <w:sz w:val="20"/>
          <w:szCs w:val="20"/>
        </w:rPr>
        <w:t xml:space="preserve">, </w:t>
      </w:r>
      <w:proofErr w:type="spellStart"/>
      <w:r w:rsidRPr="0081684B">
        <w:rPr>
          <w:b/>
          <w:sz w:val="20"/>
          <w:szCs w:val="20"/>
        </w:rPr>
        <w:t>ул.Добролюбова</w:t>
      </w:r>
      <w:proofErr w:type="spellEnd"/>
      <w:r w:rsidRPr="0081684B">
        <w:rPr>
          <w:b/>
          <w:sz w:val="20"/>
          <w:szCs w:val="20"/>
        </w:rPr>
        <w:t>, д.48, кв.1</w:t>
      </w:r>
    </w:p>
    <w:p w:rsidR="00B95A65" w:rsidRPr="0081684B" w:rsidRDefault="00B95A65" w:rsidP="0081684B">
      <w:pPr>
        <w:jc w:val="both"/>
        <w:rPr>
          <w:b/>
          <w:sz w:val="20"/>
          <w:szCs w:val="20"/>
        </w:rPr>
      </w:pPr>
    </w:p>
    <w:p w:rsidR="00F70EA5" w:rsidRPr="0081684B" w:rsidRDefault="00B95A65" w:rsidP="0081684B">
      <w:pPr>
        <w:ind w:firstLine="708"/>
        <w:jc w:val="both"/>
        <w:rPr>
          <w:b/>
          <w:sz w:val="20"/>
          <w:szCs w:val="20"/>
        </w:rPr>
      </w:pPr>
      <w:r w:rsidRPr="0081684B">
        <w:rPr>
          <w:b/>
          <w:sz w:val="20"/>
          <w:szCs w:val="20"/>
        </w:rPr>
        <w:t xml:space="preserve">Извещение о проведении собрания о согласовании местоположения границы земельного участка, расположенного по адресу: Костромская область, Нерехтский район, </w:t>
      </w:r>
      <w:proofErr w:type="spellStart"/>
      <w:r w:rsidRPr="0081684B">
        <w:rPr>
          <w:b/>
          <w:sz w:val="20"/>
          <w:szCs w:val="20"/>
        </w:rPr>
        <w:t>г.Нерехта</w:t>
      </w:r>
      <w:proofErr w:type="spellEnd"/>
      <w:r w:rsidRPr="0081684B">
        <w:rPr>
          <w:b/>
          <w:sz w:val="20"/>
          <w:szCs w:val="20"/>
        </w:rPr>
        <w:t>, ул. Ново-Красноармейская, д.9</w:t>
      </w:r>
      <w:r w:rsidR="000B0AF0" w:rsidRPr="0081684B">
        <w:rPr>
          <w:b/>
          <w:sz w:val="20"/>
          <w:szCs w:val="20"/>
        </w:rPr>
        <w:br/>
      </w:r>
    </w:p>
    <w:p w:rsidR="000B0AF0" w:rsidRPr="0081684B" w:rsidRDefault="00633C0C" w:rsidP="0081684B">
      <w:pPr>
        <w:ind w:firstLine="708"/>
        <w:jc w:val="both"/>
        <w:rPr>
          <w:b/>
          <w:sz w:val="20"/>
          <w:szCs w:val="20"/>
        </w:rPr>
      </w:pPr>
      <w:r w:rsidRPr="0081684B">
        <w:rPr>
          <w:b/>
          <w:sz w:val="20"/>
          <w:szCs w:val="20"/>
        </w:rPr>
        <w:t xml:space="preserve">Извещение о проведении собрания о согласовании местоположения границы земельного участка, расположенного по адресу: Костромская обл., Нерехтский район, г. Нерехта, </w:t>
      </w:r>
      <w:proofErr w:type="spellStart"/>
      <w:r w:rsidRPr="0081684B">
        <w:rPr>
          <w:b/>
          <w:sz w:val="20"/>
          <w:szCs w:val="20"/>
        </w:rPr>
        <w:t>гск</w:t>
      </w:r>
      <w:proofErr w:type="spellEnd"/>
      <w:r w:rsidRPr="0081684B">
        <w:rPr>
          <w:b/>
          <w:sz w:val="20"/>
          <w:szCs w:val="20"/>
        </w:rPr>
        <w:t xml:space="preserve"> ГСК 1 Орбита, земельный участок 49</w:t>
      </w:r>
      <w:r w:rsidR="000B0AF0" w:rsidRPr="0081684B">
        <w:rPr>
          <w:b/>
          <w:sz w:val="20"/>
          <w:szCs w:val="20"/>
        </w:rPr>
        <w:br/>
      </w:r>
    </w:p>
    <w:p w:rsidR="00AD2EB0" w:rsidRPr="0081684B" w:rsidRDefault="000B0AF0" w:rsidP="0081684B">
      <w:pPr>
        <w:ind w:firstLine="708"/>
        <w:jc w:val="both"/>
        <w:rPr>
          <w:b/>
          <w:sz w:val="20"/>
          <w:szCs w:val="20"/>
        </w:rPr>
      </w:pPr>
      <w:r w:rsidRPr="0081684B">
        <w:rPr>
          <w:b/>
          <w:sz w:val="20"/>
          <w:szCs w:val="20"/>
        </w:rPr>
        <w:t>Постановление администрации муниципального района город Нерехта и Нерехтский район №218 от 31 марта 2025 года «Об утверждении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w:t>
      </w:r>
    </w:p>
    <w:p w:rsidR="00AD2EB0" w:rsidRPr="0081684B" w:rsidRDefault="00AD2EB0" w:rsidP="0081684B">
      <w:pPr>
        <w:jc w:val="both"/>
        <w:rPr>
          <w:b/>
          <w:sz w:val="20"/>
          <w:szCs w:val="20"/>
        </w:rPr>
      </w:pPr>
    </w:p>
    <w:p w:rsidR="00AD2EB0" w:rsidRPr="0081684B" w:rsidRDefault="00AD2EB0" w:rsidP="0081684B">
      <w:pPr>
        <w:ind w:firstLine="708"/>
        <w:jc w:val="both"/>
        <w:rPr>
          <w:b/>
          <w:sz w:val="20"/>
          <w:szCs w:val="20"/>
        </w:rPr>
      </w:pPr>
      <w:r w:rsidRPr="0081684B">
        <w:rPr>
          <w:b/>
          <w:sz w:val="20"/>
          <w:szCs w:val="20"/>
        </w:rPr>
        <w:t>Постановление администрации муниципального района г</w:t>
      </w:r>
      <w:r w:rsidR="0081684B" w:rsidRPr="0081684B">
        <w:rPr>
          <w:b/>
          <w:sz w:val="20"/>
          <w:szCs w:val="20"/>
        </w:rPr>
        <w:t xml:space="preserve">ород Нерехта и Нерехтский район №302 от 18 </w:t>
      </w:r>
      <w:r w:rsidRPr="0081684B">
        <w:rPr>
          <w:b/>
          <w:sz w:val="20"/>
          <w:szCs w:val="20"/>
        </w:rPr>
        <w:t>апреля 2025 года «О внесении изменения в постановление главы администрации муниципального района город Нерехта и Нерехтский район от 21 декабря 2012 года Nº 1348 «Об образовании избирательных участков, участков референдума для проведения голосования и подсчёта голосов избирателей на выборах и референдумах»</w:t>
      </w:r>
    </w:p>
    <w:p w:rsidR="0081684B" w:rsidRPr="0081684B" w:rsidRDefault="0081684B" w:rsidP="0081684B">
      <w:pPr>
        <w:jc w:val="both"/>
        <w:rPr>
          <w:b/>
          <w:sz w:val="20"/>
          <w:szCs w:val="20"/>
        </w:rPr>
      </w:pPr>
    </w:p>
    <w:p w:rsidR="0081684B" w:rsidRPr="0081684B" w:rsidRDefault="0081684B" w:rsidP="0081684B">
      <w:pPr>
        <w:ind w:firstLine="708"/>
        <w:jc w:val="both"/>
        <w:rPr>
          <w:rFonts w:eastAsia="SimSun"/>
          <w:b/>
          <w:sz w:val="20"/>
          <w:szCs w:val="20"/>
        </w:rPr>
      </w:pPr>
      <w:r w:rsidRPr="0081684B">
        <w:rPr>
          <w:rFonts w:eastAsia="SimSun"/>
          <w:b/>
          <w:sz w:val="20"/>
          <w:szCs w:val="20"/>
        </w:rPr>
        <w:t>Извещение о проведении собрания о согласовании местоположения границы земельного участка, расположенного по адресу:</w:t>
      </w:r>
      <w:r w:rsidRPr="0081684B">
        <w:rPr>
          <w:rFonts w:eastAsia="SimSun"/>
          <w:b/>
          <w:sz w:val="20"/>
          <w:szCs w:val="20"/>
        </w:rPr>
        <w:t xml:space="preserve"> Костромская обл., Нерехтский </w:t>
      </w:r>
      <w:r w:rsidRPr="0081684B">
        <w:rPr>
          <w:rFonts w:eastAsia="SimSun"/>
          <w:b/>
          <w:sz w:val="20"/>
          <w:szCs w:val="20"/>
        </w:rPr>
        <w:t>район, д.</w:t>
      </w:r>
      <w:r w:rsidRPr="0081684B">
        <w:rPr>
          <w:rFonts w:eastAsia="SimSun"/>
          <w:b/>
          <w:sz w:val="20"/>
          <w:szCs w:val="20"/>
        </w:rPr>
        <w:t xml:space="preserve"> </w:t>
      </w:r>
      <w:proofErr w:type="spellStart"/>
      <w:r w:rsidRPr="0081684B">
        <w:rPr>
          <w:rFonts w:eastAsia="SimSun"/>
          <w:b/>
          <w:sz w:val="20"/>
          <w:szCs w:val="20"/>
        </w:rPr>
        <w:t>Иголкино</w:t>
      </w:r>
      <w:proofErr w:type="spellEnd"/>
      <w:r w:rsidRPr="0081684B">
        <w:rPr>
          <w:rFonts w:eastAsia="SimSun"/>
          <w:b/>
          <w:sz w:val="20"/>
          <w:szCs w:val="20"/>
        </w:rPr>
        <w:t>, д.3</w:t>
      </w:r>
      <w:bookmarkStart w:id="0" w:name="_GoBack"/>
      <w:bookmarkEnd w:id="0"/>
    </w:p>
    <w:p w:rsidR="00AD2EB0" w:rsidRPr="0081684B" w:rsidRDefault="00AD2EB0" w:rsidP="00AD2EB0">
      <w:pPr>
        <w:pStyle w:val="a0"/>
        <w:rPr>
          <w:rFonts w:eastAsia="SimSun" w:cs="Times New Roman"/>
          <w:b/>
          <w:sz w:val="20"/>
          <w:szCs w:val="20"/>
          <w:lang w:val="ru-RU" w:eastAsia="hi-IN" w:bidi="hi-IN"/>
        </w:rPr>
      </w:pPr>
    </w:p>
    <w:p w:rsidR="000B0AF0" w:rsidRPr="000B0AF0" w:rsidRDefault="000B0AF0" w:rsidP="000B0AF0">
      <w:pPr>
        <w:pStyle w:val="2"/>
        <w:keepNext/>
        <w:tabs>
          <w:tab w:val="clear" w:pos="576"/>
          <w:tab w:val="num" w:pos="0"/>
        </w:tabs>
        <w:spacing w:after="0" w:line="240" w:lineRule="auto"/>
        <w:ind w:firstLine="708"/>
        <w:jc w:val="both"/>
      </w:pPr>
    </w:p>
    <w:p w:rsidR="00417522" w:rsidRPr="00417522" w:rsidRDefault="00417522" w:rsidP="00417522">
      <w:pPr>
        <w:pStyle w:val="a0"/>
        <w:rPr>
          <w:lang w:val="ru-RU" w:eastAsia="ar-SA" w:bidi="ar-SA"/>
        </w:rPr>
      </w:pPr>
    </w:p>
    <w:p w:rsidR="00C62954" w:rsidRDefault="00C62954">
      <w:pPr>
        <w:suppressAutoHyphens w:val="0"/>
        <w:spacing w:line="240" w:lineRule="auto"/>
        <w:rPr>
          <w:sz w:val="20"/>
        </w:rPr>
      </w:pPr>
      <w:r>
        <w:rPr>
          <w:sz w:val="20"/>
        </w:rPr>
        <w:br w:type="page"/>
      </w:r>
    </w:p>
    <w:p w:rsidR="00C62954" w:rsidRPr="00793E27" w:rsidRDefault="00C62954" w:rsidP="00C62954">
      <w:pPr>
        <w:pStyle w:val="216"/>
        <w:rPr>
          <w:sz w:val="20"/>
        </w:rPr>
      </w:pPr>
      <w:r w:rsidRPr="00793E27">
        <w:rPr>
          <w:sz w:val="20"/>
        </w:rPr>
        <w:lastRenderedPageBreak/>
        <w:t>АДМИНИСТРАЦИЯ МУНИЦИПАЛЬНОГО РАЙОНА</w:t>
      </w:r>
    </w:p>
    <w:p w:rsidR="00C62954" w:rsidRPr="00793E27" w:rsidRDefault="00C62954" w:rsidP="00C62954">
      <w:pPr>
        <w:pStyle w:val="7"/>
        <w:widowControl w:val="0"/>
        <w:numPr>
          <w:ilvl w:val="0"/>
          <w:numId w:val="0"/>
        </w:numPr>
        <w:spacing w:line="240" w:lineRule="auto"/>
        <w:rPr>
          <w:rFonts w:eastAsia="Times New Roman" w:cs="Times New Roman"/>
          <w:spacing w:val="20"/>
          <w:sz w:val="20"/>
          <w:lang w:eastAsia="ar-SA" w:bidi="ar-SA"/>
        </w:rPr>
      </w:pPr>
      <w:r w:rsidRPr="00793E27">
        <w:rPr>
          <w:rFonts w:eastAsia="Times New Roman" w:cs="Times New Roman"/>
          <w:sz w:val="20"/>
          <w:lang w:eastAsia="ar-SA" w:bidi="ar-SA"/>
        </w:rPr>
        <w:t>ГОРОД НЕРЕХТА И НЕРЕХТСКИЙ РАЙОН</w:t>
      </w:r>
    </w:p>
    <w:p w:rsidR="00C62954" w:rsidRPr="00793E27" w:rsidRDefault="00C62954" w:rsidP="00C62954">
      <w:pPr>
        <w:pStyle w:val="3"/>
        <w:widowControl w:val="0"/>
        <w:tabs>
          <w:tab w:val="clear" w:pos="720"/>
          <w:tab w:val="num" w:pos="0"/>
        </w:tabs>
        <w:spacing w:before="0" w:after="0" w:line="240" w:lineRule="auto"/>
        <w:ind w:left="720" w:hanging="720"/>
        <w:jc w:val="center"/>
        <w:rPr>
          <w:rFonts w:eastAsia="Times New Roman" w:cs="Times New Roman"/>
          <w:spacing w:val="20"/>
          <w:sz w:val="20"/>
          <w:szCs w:val="20"/>
          <w:lang w:eastAsia="ar-SA" w:bidi="ar-SA"/>
        </w:rPr>
      </w:pPr>
      <w:r w:rsidRPr="00C62954">
        <w:rPr>
          <w:rFonts w:ascii="Times New Roman" w:eastAsia="Times New Roman" w:hAnsi="Times New Roman" w:cs="Times New Roman"/>
          <w:bCs w:val="0"/>
          <w:i w:val="0"/>
          <w:iCs w:val="0"/>
          <w:sz w:val="20"/>
          <w:szCs w:val="20"/>
          <w:lang w:eastAsia="ar-SA" w:bidi="ar-SA"/>
        </w:rPr>
        <w:t>КОСТРОМСКОЙ ОБЛАСТИ</w:t>
      </w:r>
    </w:p>
    <w:p w:rsidR="00C62954" w:rsidRPr="00793E27" w:rsidRDefault="00C62954" w:rsidP="00C62954">
      <w:pPr>
        <w:rPr>
          <w:b/>
          <w:spacing w:val="20"/>
          <w:sz w:val="20"/>
          <w:szCs w:val="20"/>
          <w:lang w:eastAsia="ar-SA" w:bidi="ar-SA"/>
        </w:rPr>
      </w:pPr>
    </w:p>
    <w:p w:rsidR="00C62954" w:rsidRPr="00793E27" w:rsidRDefault="00C62954" w:rsidP="00C62954">
      <w:pPr>
        <w:pStyle w:val="7"/>
        <w:widowControl w:val="0"/>
        <w:tabs>
          <w:tab w:val="clear" w:pos="1296"/>
          <w:tab w:val="num" w:pos="0"/>
        </w:tabs>
        <w:spacing w:line="240" w:lineRule="auto"/>
        <w:ind w:left="420" w:hanging="1296"/>
        <w:rPr>
          <w:rFonts w:eastAsia="Times New Roman" w:cs="Times New Roman"/>
          <w:sz w:val="20"/>
          <w:lang w:eastAsia="ar-SA" w:bidi="ar-SA"/>
        </w:rPr>
      </w:pPr>
      <w:r w:rsidRPr="00793E27">
        <w:rPr>
          <w:rFonts w:eastAsia="Times New Roman" w:cs="Times New Roman"/>
          <w:spacing w:val="20"/>
          <w:sz w:val="20"/>
          <w:lang w:eastAsia="ar-SA" w:bidi="ar-SA"/>
        </w:rPr>
        <w:t xml:space="preserve">            П О С Т А Н О В Л Е Н И Е</w:t>
      </w:r>
    </w:p>
    <w:p w:rsidR="00C62954" w:rsidRPr="00793E27" w:rsidRDefault="00C62954" w:rsidP="00C62954">
      <w:pPr>
        <w:rPr>
          <w:sz w:val="20"/>
          <w:szCs w:val="20"/>
          <w:lang w:eastAsia="ar-SA" w:bidi="ar-SA"/>
        </w:rPr>
      </w:pPr>
    </w:p>
    <w:p w:rsidR="00C62954" w:rsidRPr="00793E27" w:rsidRDefault="00C62954" w:rsidP="00C62954">
      <w:pPr>
        <w:pStyle w:val="2"/>
        <w:keepNext/>
        <w:tabs>
          <w:tab w:val="clear" w:pos="576"/>
          <w:tab w:val="num" w:pos="0"/>
        </w:tabs>
        <w:spacing w:after="0" w:line="240" w:lineRule="auto"/>
        <w:jc w:val="center"/>
        <w:rPr>
          <w:rFonts w:eastAsia="Times New Roman" w:cs="Times New Roman"/>
          <w:sz w:val="20"/>
          <w:szCs w:val="20"/>
        </w:rPr>
      </w:pPr>
      <w:r w:rsidRPr="00793E27">
        <w:rPr>
          <w:rFonts w:eastAsia="Times New Roman" w:cs="Times New Roman"/>
          <w:sz w:val="20"/>
          <w:szCs w:val="20"/>
        </w:rPr>
        <w:t>от 27 июня 2025 года № 477</w:t>
      </w:r>
    </w:p>
    <w:p w:rsidR="00C62954" w:rsidRPr="00793E27" w:rsidRDefault="00C62954" w:rsidP="00C62954">
      <w:pPr>
        <w:pStyle w:val="2"/>
        <w:keepNext/>
        <w:tabs>
          <w:tab w:val="clear" w:pos="576"/>
          <w:tab w:val="num" w:pos="0"/>
        </w:tabs>
        <w:spacing w:after="0" w:line="240" w:lineRule="auto"/>
        <w:jc w:val="center"/>
        <w:rPr>
          <w:rFonts w:eastAsia="Times New Roman" w:cs="Times New Roman"/>
          <w:sz w:val="20"/>
          <w:szCs w:val="20"/>
        </w:rPr>
      </w:pPr>
    </w:p>
    <w:p w:rsidR="00C62954" w:rsidRPr="00793E27" w:rsidRDefault="00C62954" w:rsidP="00C62954">
      <w:pPr>
        <w:pStyle w:val="2"/>
        <w:keepNext/>
        <w:tabs>
          <w:tab w:val="clear" w:pos="576"/>
          <w:tab w:val="num" w:pos="0"/>
        </w:tabs>
        <w:spacing w:after="0" w:line="240" w:lineRule="auto"/>
        <w:jc w:val="center"/>
        <w:rPr>
          <w:sz w:val="20"/>
          <w:szCs w:val="20"/>
        </w:rPr>
      </w:pPr>
      <w:r w:rsidRPr="00793E27">
        <w:rPr>
          <w:rFonts w:eastAsia="Times New Roman" w:cs="Times New Roman"/>
          <w:sz w:val="20"/>
          <w:szCs w:val="20"/>
        </w:rPr>
        <w:t>г. Нерехта</w:t>
      </w:r>
    </w:p>
    <w:p w:rsidR="00C62954" w:rsidRPr="00793E27" w:rsidRDefault="00C62954" w:rsidP="00C62954">
      <w:pPr>
        <w:pStyle w:val="2"/>
        <w:keepNext/>
        <w:tabs>
          <w:tab w:val="clear" w:pos="576"/>
          <w:tab w:val="num" w:pos="0"/>
        </w:tabs>
        <w:spacing w:after="0" w:line="240" w:lineRule="auto"/>
        <w:jc w:val="center"/>
        <w:rPr>
          <w:sz w:val="20"/>
          <w:szCs w:val="20"/>
        </w:rPr>
      </w:pPr>
    </w:p>
    <w:p w:rsidR="00C62954" w:rsidRPr="00793E27" w:rsidRDefault="00C62954" w:rsidP="00C62954">
      <w:pPr>
        <w:pStyle w:val="2"/>
        <w:keepNext/>
        <w:tabs>
          <w:tab w:val="clear" w:pos="576"/>
          <w:tab w:val="num" w:pos="0"/>
        </w:tabs>
        <w:spacing w:after="0" w:line="240" w:lineRule="auto"/>
        <w:jc w:val="center"/>
        <w:rPr>
          <w:sz w:val="20"/>
          <w:szCs w:val="20"/>
        </w:rPr>
      </w:pPr>
      <w:r w:rsidRPr="00793E27">
        <w:rPr>
          <w:sz w:val="20"/>
          <w:szCs w:val="20"/>
        </w:rPr>
        <w:t xml:space="preserve">Об утверждении </w:t>
      </w:r>
      <w:r w:rsidRPr="00793E27">
        <w:rPr>
          <w:b w:val="0"/>
          <w:bCs w:val="0"/>
          <w:sz w:val="20"/>
          <w:szCs w:val="20"/>
        </w:rPr>
        <w:t>порядка сбора</w:t>
      </w:r>
      <w:r w:rsidRPr="00793E27">
        <w:rPr>
          <w:sz w:val="20"/>
          <w:szCs w:val="20"/>
        </w:rPr>
        <w:t xml:space="preserve"> и анализа обратной связи </w:t>
      </w:r>
    </w:p>
    <w:p w:rsidR="00C62954" w:rsidRPr="00793E27" w:rsidRDefault="00C62954" w:rsidP="00C62954">
      <w:pPr>
        <w:pStyle w:val="2"/>
        <w:keepNext/>
        <w:tabs>
          <w:tab w:val="clear" w:pos="576"/>
          <w:tab w:val="num" w:pos="0"/>
        </w:tabs>
        <w:spacing w:after="0" w:line="240" w:lineRule="auto"/>
        <w:jc w:val="center"/>
        <w:rPr>
          <w:sz w:val="20"/>
          <w:szCs w:val="20"/>
        </w:rPr>
      </w:pPr>
      <w:r w:rsidRPr="00793E27">
        <w:rPr>
          <w:sz w:val="20"/>
          <w:szCs w:val="20"/>
        </w:rPr>
        <w:t xml:space="preserve">(внешней и внутренней) в администрации муниципального района </w:t>
      </w:r>
    </w:p>
    <w:p w:rsidR="00C62954" w:rsidRPr="00793E27" w:rsidRDefault="00C62954" w:rsidP="00C62954">
      <w:pPr>
        <w:pStyle w:val="2"/>
        <w:keepNext/>
        <w:tabs>
          <w:tab w:val="clear" w:pos="576"/>
          <w:tab w:val="num" w:pos="0"/>
        </w:tabs>
        <w:spacing w:after="0" w:line="240" w:lineRule="auto"/>
        <w:jc w:val="center"/>
        <w:rPr>
          <w:sz w:val="20"/>
          <w:szCs w:val="20"/>
        </w:rPr>
      </w:pPr>
      <w:r w:rsidRPr="00793E27">
        <w:rPr>
          <w:sz w:val="20"/>
          <w:szCs w:val="20"/>
        </w:rPr>
        <w:t>город Нерехта и Нерехтский район Костромской области</w:t>
      </w:r>
    </w:p>
    <w:p w:rsidR="00C62954" w:rsidRPr="00793E27" w:rsidRDefault="00C62954" w:rsidP="00C62954">
      <w:pPr>
        <w:rPr>
          <w:sz w:val="20"/>
          <w:szCs w:val="20"/>
        </w:rPr>
      </w:pPr>
    </w:p>
    <w:p w:rsidR="00C62954" w:rsidRPr="00793E27" w:rsidRDefault="00C62954" w:rsidP="00C62954">
      <w:pPr>
        <w:tabs>
          <w:tab w:val="left" w:pos="765"/>
        </w:tabs>
        <w:ind w:left="45"/>
        <w:jc w:val="both"/>
        <w:rPr>
          <w:color w:val="000000"/>
          <w:sz w:val="20"/>
          <w:szCs w:val="20"/>
        </w:rPr>
      </w:pPr>
      <w:r w:rsidRPr="00793E27">
        <w:rPr>
          <w:color w:val="000000"/>
          <w:sz w:val="20"/>
          <w:szCs w:val="20"/>
        </w:rPr>
        <w:tab/>
        <w:t xml:space="preserve">В целях исполнения подпункта 2 пункта 1 распоряжения губернатора Костромской области от 15 мая 2025 года № 278-р «О реализации федерального проекта «Государство для людей» направления «Развитие государственного управления» государственной программы Российской Федерации «Экономическое развитие и инновационная экономика» по утверждению планов мероприятий («Дорожных карт») по внедрению стандартов </w:t>
      </w:r>
      <w:proofErr w:type="spellStart"/>
      <w:r w:rsidRPr="00793E27">
        <w:rPr>
          <w:color w:val="000000"/>
          <w:sz w:val="20"/>
          <w:szCs w:val="20"/>
        </w:rPr>
        <w:t>клиентоцентричности</w:t>
      </w:r>
      <w:proofErr w:type="spellEnd"/>
      <w:r w:rsidRPr="00793E27">
        <w:rPr>
          <w:color w:val="000000"/>
          <w:sz w:val="20"/>
          <w:szCs w:val="20"/>
        </w:rPr>
        <w:t>, в соответствии со статьями 37, 52 Устава муниципального образования муниципальный район город Нерехта и Нерехтский район,</w:t>
      </w:r>
    </w:p>
    <w:p w:rsidR="00C62954" w:rsidRPr="00793E27" w:rsidRDefault="00C62954" w:rsidP="00C62954">
      <w:pPr>
        <w:tabs>
          <w:tab w:val="left" w:pos="765"/>
        </w:tabs>
        <w:ind w:left="45"/>
        <w:jc w:val="center"/>
        <w:rPr>
          <w:color w:val="000000"/>
          <w:sz w:val="20"/>
          <w:szCs w:val="20"/>
        </w:rPr>
      </w:pPr>
      <w:r w:rsidRPr="00793E27">
        <w:rPr>
          <w:color w:val="000000"/>
          <w:sz w:val="20"/>
          <w:szCs w:val="20"/>
        </w:rPr>
        <w:t>Администрация муниципального района город Нерехта и Нерехтский район</w:t>
      </w:r>
    </w:p>
    <w:p w:rsidR="00C62954" w:rsidRPr="00793E27" w:rsidRDefault="00C62954" w:rsidP="00C62954">
      <w:pPr>
        <w:tabs>
          <w:tab w:val="left" w:pos="765"/>
        </w:tabs>
        <w:ind w:left="45"/>
        <w:rPr>
          <w:color w:val="000000"/>
          <w:sz w:val="20"/>
          <w:szCs w:val="20"/>
        </w:rPr>
      </w:pPr>
      <w:r w:rsidRPr="00793E27">
        <w:rPr>
          <w:color w:val="000000"/>
          <w:sz w:val="20"/>
          <w:szCs w:val="20"/>
        </w:rPr>
        <w:tab/>
      </w:r>
      <w:r w:rsidRPr="00793E27">
        <w:rPr>
          <w:color w:val="000000"/>
          <w:sz w:val="20"/>
          <w:szCs w:val="20"/>
        </w:rPr>
        <w:tab/>
      </w:r>
      <w:r w:rsidRPr="00793E27">
        <w:rPr>
          <w:color w:val="000000"/>
          <w:sz w:val="20"/>
          <w:szCs w:val="20"/>
        </w:rPr>
        <w:tab/>
      </w:r>
      <w:r w:rsidRPr="00793E27">
        <w:rPr>
          <w:color w:val="000000"/>
          <w:sz w:val="20"/>
          <w:szCs w:val="20"/>
        </w:rPr>
        <w:tab/>
      </w:r>
      <w:r w:rsidRPr="00793E27">
        <w:rPr>
          <w:color w:val="000000"/>
          <w:sz w:val="20"/>
          <w:szCs w:val="20"/>
        </w:rPr>
        <w:tab/>
        <w:t>ПОСТАНОВЛЯЕТ:</w:t>
      </w:r>
    </w:p>
    <w:p w:rsidR="00C62954" w:rsidRPr="00793E27" w:rsidRDefault="00C62954" w:rsidP="00C62954">
      <w:pPr>
        <w:tabs>
          <w:tab w:val="left" w:pos="705"/>
        </w:tabs>
        <w:ind w:firstLine="709"/>
        <w:jc w:val="both"/>
        <w:rPr>
          <w:sz w:val="20"/>
          <w:szCs w:val="20"/>
        </w:rPr>
      </w:pPr>
      <w:r w:rsidRPr="00793E27">
        <w:rPr>
          <w:color w:val="000000"/>
          <w:sz w:val="20"/>
          <w:szCs w:val="20"/>
        </w:rPr>
        <w:t>1. Утвердить порядок сбора и анализа обратной связи (внешней и внутренней) в администрации муниципального района город Нерехта и Нерехтский район в 2025 году (приложение).</w:t>
      </w:r>
    </w:p>
    <w:p w:rsidR="00C62954" w:rsidRPr="00793E27" w:rsidRDefault="00C62954" w:rsidP="00C62954">
      <w:pPr>
        <w:tabs>
          <w:tab w:val="left" w:pos="705"/>
        </w:tabs>
        <w:ind w:firstLine="709"/>
        <w:jc w:val="both"/>
        <w:rPr>
          <w:sz w:val="20"/>
          <w:szCs w:val="20"/>
        </w:rPr>
      </w:pPr>
      <w:r w:rsidRPr="00793E27">
        <w:rPr>
          <w:sz w:val="20"/>
          <w:szCs w:val="20"/>
        </w:rPr>
        <w:t xml:space="preserve">2. Контроль за исполнением настоящего постановления возложить на заместителя главы администрации муниципального района город Нерехта и Нерехтский район В.Е. </w:t>
      </w:r>
      <w:proofErr w:type="spellStart"/>
      <w:r w:rsidRPr="00793E27">
        <w:rPr>
          <w:sz w:val="20"/>
          <w:szCs w:val="20"/>
        </w:rPr>
        <w:t>Одинокова</w:t>
      </w:r>
      <w:proofErr w:type="spellEnd"/>
      <w:r w:rsidRPr="00793E27">
        <w:rPr>
          <w:sz w:val="20"/>
          <w:szCs w:val="20"/>
        </w:rPr>
        <w:t>.</w:t>
      </w:r>
    </w:p>
    <w:p w:rsidR="00C62954" w:rsidRPr="00793E27" w:rsidRDefault="00C62954" w:rsidP="00C62954">
      <w:pPr>
        <w:tabs>
          <w:tab w:val="left" w:pos="705"/>
        </w:tabs>
        <w:ind w:firstLine="709"/>
        <w:jc w:val="both"/>
        <w:rPr>
          <w:sz w:val="20"/>
          <w:szCs w:val="20"/>
        </w:rPr>
      </w:pPr>
      <w:r w:rsidRPr="00793E27">
        <w:rPr>
          <w:sz w:val="20"/>
          <w:szCs w:val="20"/>
        </w:rPr>
        <w:t>3. Настоящее постановление вступает в силу со дня его опубликования.</w:t>
      </w:r>
    </w:p>
    <w:p w:rsidR="00C62954" w:rsidRPr="00793E27" w:rsidRDefault="00C62954" w:rsidP="00C62954">
      <w:pPr>
        <w:ind w:firstLine="709"/>
        <w:jc w:val="both"/>
        <w:rPr>
          <w:sz w:val="20"/>
          <w:szCs w:val="20"/>
        </w:rPr>
      </w:pPr>
    </w:p>
    <w:p w:rsidR="00C62954" w:rsidRPr="00793E27" w:rsidRDefault="00C62954" w:rsidP="00C62954">
      <w:pPr>
        <w:jc w:val="both"/>
        <w:rPr>
          <w:sz w:val="20"/>
          <w:szCs w:val="20"/>
        </w:rPr>
      </w:pPr>
    </w:p>
    <w:p w:rsidR="00C62954" w:rsidRPr="00793E27" w:rsidRDefault="00C62954" w:rsidP="00C62954">
      <w:pPr>
        <w:jc w:val="both"/>
        <w:rPr>
          <w:sz w:val="20"/>
          <w:szCs w:val="20"/>
        </w:rPr>
      </w:pPr>
      <w:r w:rsidRPr="00793E27">
        <w:rPr>
          <w:sz w:val="20"/>
          <w:szCs w:val="20"/>
        </w:rPr>
        <w:t xml:space="preserve">Глава администрации </w:t>
      </w:r>
    </w:p>
    <w:p w:rsidR="00C62954" w:rsidRPr="00793E27" w:rsidRDefault="00C62954" w:rsidP="00C62954">
      <w:pPr>
        <w:jc w:val="both"/>
        <w:rPr>
          <w:sz w:val="20"/>
          <w:szCs w:val="20"/>
        </w:rPr>
      </w:pPr>
      <w:r w:rsidRPr="00793E27">
        <w:rPr>
          <w:sz w:val="20"/>
          <w:szCs w:val="20"/>
        </w:rPr>
        <w:t xml:space="preserve">муниципального района                                                                 </w:t>
      </w:r>
      <w:proofErr w:type="spellStart"/>
      <w:r w:rsidRPr="00793E27">
        <w:rPr>
          <w:sz w:val="20"/>
          <w:szCs w:val="20"/>
        </w:rPr>
        <w:t>Р.Б.Гусев</w:t>
      </w:r>
      <w:proofErr w:type="spellEnd"/>
    </w:p>
    <w:p w:rsidR="00C62954" w:rsidRPr="00793E27" w:rsidRDefault="00C62954" w:rsidP="00C62954">
      <w:pPr>
        <w:shd w:val="clear" w:color="auto" w:fill="FFFFFF"/>
        <w:autoSpaceDE w:val="0"/>
        <w:jc w:val="center"/>
        <w:rPr>
          <w:sz w:val="20"/>
          <w:szCs w:val="20"/>
        </w:rPr>
      </w:pPr>
    </w:p>
    <w:p w:rsidR="00C62954" w:rsidRPr="00793E27" w:rsidRDefault="00C62954" w:rsidP="00C62954">
      <w:pPr>
        <w:shd w:val="clear" w:color="auto" w:fill="FFFFFF"/>
        <w:autoSpaceDE w:val="0"/>
        <w:jc w:val="center"/>
        <w:rPr>
          <w:sz w:val="20"/>
          <w:szCs w:val="20"/>
        </w:rPr>
      </w:pPr>
    </w:p>
    <w:p w:rsidR="00C62954" w:rsidRPr="00793E27" w:rsidRDefault="00C62954" w:rsidP="00C62954">
      <w:pPr>
        <w:shd w:val="clear" w:color="auto" w:fill="FFFFFF"/>
        <w:autoSpaceDE w:val="0"/>
        <w:jc w:val="center"/>
        <w:rPr>
          <w:sz w:val="20"/>
          <w:szCs w:val="20"/>
        </w:rPr>
      </w:pPr>
    </w:p>
    <w:p w:rsidR="00C62954" w:rsidRPr="00793E27" w:rsidRDefault="00C62954" w:rsidP="00C62954">
      <w:pPr>
        <w:shd w:val="clear" w:color="auto" w:fill="FFFFFF"/>
        <w:autoSpaceDE w:val="0"/>
        <w:jc w:val="center"/>
        <w:rPr>
          <w:sz w:val="20"/>
          <w:szCs w:val="20"/>
        </w:rPr>
      </w:pPr>
    </w:p>
    <w:p w:rsidR="00C62954" w:rsidRPr="00793E27" w:rsidRDefault="00C62954" w:rsidP="00C62954">
      <w:pPr>
        <w:shd w:val="clear" w:color="auto" w:fill="FFFFFF"/>
        <w:autoSpaceDE w:val="0"/>
        <w:jc w:val="center"/>
        <w:rPr>
          <w:sz w:val="20"/>
          <w:szCs w:val="20"/>
        </w:rPr>
      </w:pPr>
    </w:p>
    <w:tbl>
      <w:tblPr>
        <w:tblW w:w="9914" w:type="dxa"/>
        <w:tblLayout w:type="fixed"/>
        <w:tblCellMar>
          <w:left w:w="0" w:type="dxa"/>
          <w:right w:w="0" w:type="dxa"/>
        </w:tblCellMar>
        <w:tblLook w:val="0000" w:firstRow="0" w:lastRow="0" w:firstColumn="0" w:lastColumn="0" w:noHBand="0" w:noVBand="0"/>
      </w:tblPr>
      <w:tblGrid>
        <w:gridCol w:w="4988"/>
        <w:gridCol w:w="4926"/>
      </w:tblGrid>
      <w:tr w:rsidR="00C62954" w:rsidRPr="00793E27" w:rsidTr="00DE72BA">
        <w:trPr>
          <w:trHeight w:val="744"/>
        </w:trPr>
        <w:tc>
          <w:tcPr>
            <w:tcW w:w="4988" w:type="dxa"/>
            <w:shd w:val="clear" w:color="auto" w:fill="auto"/>
          </w:tcPr>
          <w:p w:rsidR="00C62954" w:rsidRPr="00DE72BA" w:rsidRDefault="00C62954" w:rsidP="000B0AF0">
            <w:pPr>
              <w:pStyle w:val="afff6"/>
              <w:snapToGrid w:val="0"/>
              <w:rPr>
                <w:b/>
                <w:sz w:val="20"/>
                <w:szCs w:val="20"/>
                <w:lang w:val="ru-RU"/>
              </w:rPr>
            </w:pPr>
          </w:p>
        </w:tc>
        <w:tc>
          <w:tcPr>
            <w:tcW w:w="4926" w:type="dxa"/>
            <w:shd w:val="clear" w:color="auto" w:fill="auto"/>
          </w:tcPr>
          <w:p w:rsidR="00C62954" w:rsidRPr="00793E27" w:rsidRDefault="00C62954" w:rsidP="000B0AF0">
            <w:pPr>
              <w:jc w:val="right"/>
              <w:rPr>
                <w:sz w:val="20"/>
                <w:szCs w:val="20"/>
              </w:rPr>
            </w:pPr>
            <w:r w:rsidRPr="00793E27">
              <w:rPr>
                <w:sz w:val="20"/>
                <w:szCs w:val="20"/>
              </w:rPr>
              <w:t xml:space="preserve">Приложение </w:t>
            </w:r>
          </w:p>
          <w:p w:rsidR="00C62954" w:rsidRPr="00793E27" w:rsidRDefault="00C62954" w:rsidP="000B0AF0">
            <w:pPr>
              <w:jc w:val="right"/>
              <w:rPr>
                <w:sz w:val="20"/>
                <w:szCs w:val="20"/>
              </w:rPr>
            </w:pPr>
            <w:r w:rsidRPr="00793E27">
              <w:rPr>
                <w:sz w:val="20"/>
                <w:szCs w:val="20"/>
              </w:rPr>
              <w:t xml:space="preserve">      УТВЕРЖДЕН</w:t>
            </w:r>
          </w:p>
          <w:p w:rsidR="00C62954" w:rsidRPr="00793E27" w:rsidRDefault="00C62954" w:rsidP="000B0AF0">
            <w:pPr>
              <w:jc w:val="right"/>
              <w:rPr>
                <w:sz w:val="20"/>
                <w:szCs w:val="20"/>
              </w:rPr>
            </w:pPr>
            <w:r w:rsidRPr="00793E27">
              <w:rPr>
                <w:sz w:val="20"/>
                <w:szCs w:val="20"/>
              </w:rPr>
              <w:t xml:space="preserve">постановлением главы администрации муниципального района город </w:t>
            </w:r>
          </w:p>
          <w:p w:rsidR="00C62954" w:rsidRPr="00793E27" w:rsidRDefault="00C62954" w:rsidP="000B0AF0">
            <w:pPr>
              <w:jc w:val="right"/>
              <w:rPr>
                <w:sz w:val="20"/>
                <w:szCs w:val="20"/>
              </w:rPr>
            </w:pPr>
            <w:r w:rsidRPr="00793E27">
              <w:rPr>
                <w:sz w:val="20"/>
                <w:szCs w:val="20"/>
              </w:rPr>
              <w:t xml:space="preserve">Нерехта и Нерехтский район Костромской области </w:t>
            </w:r>
          </w:p>
          <w:p w:rsidR="00C62954" w:rsidRPr="00793E27" w:rsidRDefault="00C62954" w:rsidP="000B0AF0">
            <w:pPr>
              <w:jc w:val="right"/>
              <w:rPr>
                <w:sz w:val="20"/>
                <w:szCs w:val="20"/>
              </w:rPr>
            </w:pPr>
            <w:r w:rsidRPr="00793E27">
              <w:rPr>
                <w:sz w:val="20"/>
                <w:szCs w:val="20"/>
              </w:rPr>
              <w:t>от __________2025 г. №_____</w:t>
            </w:r>
          </w:p>
        </w:tc>
      </w:tr>
    </w:tbl>
    <w:p w:rsidR="00C62954" w:rsidRPr="00793E27" w:rsidRDefault="00C62954" w:rsidP="00C62954">
      <w:pPr>
        <w:rPr>
          <w:sz w:val="20"/>
          <w:szCs w:val="20"/>
        </w:rPr>
      </w:pPr>
      <w:r w:rsidRPr="00793E27">
        <w:rPr>
          <w:sz w:val="20"/>
          <w:szCs w:val="20"/>
        </w:rPr>
        <w:tab/>
      </w:r>
      <w:r w:rsidRPr="00793E27">
        <w:rPr>
          <w:sz w:val="20"/>
          <w:szCs w:val="20"/>
        </w:rPr>
        <w:tab/>
      </w:r>
      <w:r w:rsidRPr="00793E27">
        <w:rPr>
          <w:sz w:val="20"/>
          <w:szCs w:val="20"/>
        </w:rPr>
        <w:tab/>
      </w:r>
      <w:r w:rsidRPr="00793E27">
        <w:rPr>
          <w:sz w:val="20"/>
          <w:szCs w:val="20"/>
        </w:rPr>
        <w:tab/>
      </w:r>
      <w:r w:rsidRPr="00793E27">
        <w:rPr>
          <w:sz w:val="20"/>
          <w:szCs w:val="20"/>
        </w:rPr>
        <w:tab/>
      </w:r>
    </w:p>
    <w:p w:rsidR="00C62954" w:rsidRPr="00793E27" w:rsidRDefault="00C62954" w:rsidP="00C62954">
      <w:pPr>
        <w:rPr>
          <w:sz w:val="20"/>
          <w:szCs w:val="20"/>
        </w:rPr>
      </w:pPr>
    </w:p>
    <w:p w:rsidR="00C62954" w:rsidRPr="00793E27" w:rsidRDefault="00C62954" w:rsidP="00C62954">
      <w:pPr>
        <w:jc w:val="center"/>
        <w:rPr>
          <w:color w:val="000000"/>
          <w:sz w:val="20"/>
          <w:szCs w:val="20"/>
        </w:rPr>
      </w:pPr>
      <w:r w:rsidRPr="00793E27">
        <w:rPr>
          <w:color w:val="000000"/>
          <w:sz w:val="20"/>
          <w:szCs w:val="20"/>
        </w:rPr>
        <w:t>ПОРЯДОК</w:t>
      </w:r>
    </w:p>
    <w:p w:rsidR="00C62954" w:rsidRPr="00793E27" w:rsidRDefault="00C62954" w:rsidP="00C62954">
      <w:pPr>
        <w:jc w:val="center"/>
        <w:rPr>
          <w:color w:val="000000"/>
          <w:sz w:val="20"/>
          <w:szCs w:val="20"/>
        </w:rPr>
      </w:pPr>
      <w:r w:rsidRPr="00793E27">
        <w:rPr>
          <w:color w:val="000000"/>
          <w:sz w:val="20"/>
          <w:szCs w:val="20"/>
        </w:rPr>
        <w:t xml:space="preserve">сбора и анализа обратной связи (внешней и внутренней) </w:t>
      </w:r>
    </w:p>
    <w:p w:rsidR="00C62954" w:rsidRPr="00793E27" w:rsidRDefault="00C62954" w:rsidP="00C62954">
      <w:pPr>
        <w:jc w:val="center"/>
        <w:rPr>
          <w:color w:val="000000"/>
          <w:sz w:val="20"/>
          <w:szCs w:val="20"/>
        </w:rPr>
      </w:pPr>
      <w:r w:rsidRPr="00793E27">
        <w:rPr>
          <w:color w:val="000000"/>
          <w:sz w:val="20"/>
          <w:szCs w:val="20"/>
        </w:rPr>
        <w:t>в администрации муниципального района город Нерехта и Нерехтский район Костромской области</w:t>
      </w:r>
    </w:p>
    <w:p w:rsidR="00C62954" w:rsidRPr="00793E27" w:rsidRDefault="00C62954" w:rsidP="00C62954">
      <w:pPr>
        <w:jc w:val="center"/>
        <w:rPr>
          <w:color w:val="000000"/>
          <w:sz w:val="20"/>
          <w:szCs w:val="20"/>
        </w:rPr>
      </w:pPr>
    </w:p>
    <w:p w:rsidR="00C62954" w:rsidRPr="00793E27" w:rsidRDefault="00C62954" w:rsidP="00C62954">
      <w:pPr>
        <w:jc w:val="both"/>
        <w:rPr>
          <w:color w:val="000000"/>
          <w:sz w:val="20"/>
          <w:szCs w:val="20"/>
        </w:rPr>
      </w:pPr>
    </w:p>
    <w:p w:rsidR="00C62954" w:rsidRPr="00793E27" w:rsidRDefault="00C62954" w:rsidP="00C62954">
      <w:pPr>
        <w:jc w:val="center"/>
        <w:rPr>
          <w:b/>
          <w:color w:val="000000"/>
          <w:sz w:val="20"/>
          <w:szCs w:val="20"/>
        </w:rPr>
      </w:pPr>
      <w:r w:rsidRPr="00793E27">
        <w:rPr>
          <w:color w:val="000000"/>
          <w:sz w:val="20"/>
          <w:szCs w:val="20"/>
        </w:rPr>
        <w:t>Глава 1. Общие положения</w:t>
      </w:r>
    </w:p>
    <w:p w:rsidR="00C62954" w:rsidRPr="00793E27" w:rsidRDefault="00C62954" w:rsidP="00C62954">
      <w:pPr>
        <w:jc w:val="center"/>
        <w:rPr>
          <w:b/>
          <w:color w:val="000000"/>
          <w:sz w:val="20"/>
          <w:szCs w:val="20"/>
        </w:rPr>
      </w:pPr>
    </w:p>
    <w:p w:rsidR="00C62954" w:rsidRPr="00793E27" w:rsidRDefault="00C62954" w:rsidP="00C62954">
      <w:pPr>
        <w:ind w:firstLine="708"/>
        <w:jc w:val="both"/>
        <w:rPr>
          <w:color w:val="000000"/>
          <w:sz w:val="20"/>
          <w:szCs w:val="20"/>
        </w:rPr>
      </w:pPr>
      <w:r w:rsidRPr="00793E27">
        <w:rPr>
          <w:color w:val="000000"/>
          <w:sz w:val="20"/>
          <w:szCs w:val="20"/>
          <w:shd w:val="clear" w:color="auto" w:fill="FFFFFF"/>
        </w:rPr>
        <w:t xml:space="preserve">1. Настоящий Порядок разработан с целью организации получения обратной </w:t>
      </w:r>
      <w:r w:rsidRPr="00793E27">
        <w:rPr>
          <w:color w:val="000000"/>
          <w:sz w:val="20"/>
          <w:szCs w:val="20"/>
        </w:rPr>
        <w:t>связи от граждан, представителей юридических лиц (внешние клиенты) об уровне удовлетворенности процессом предоставления муниципальных услуг и мер поддержки, осуществления муниципальных функций, использования сервисов, а также</w:t>
      </w:r>
      <w:r w:rsidRPr="00793E27">
        <w:rPr>
          <w:color w:val="000000"/>
          <w:sz w:val="20"/>
          <w:szCs w:val="20"/>
        </w:rPr>
        <w:br/>
        <w:t>от муниципальных служащих и сотрудников администрации муниципального района город Нерехта и Нерехтский район</w:t>
      </w:r>
      <w:r w:rsidRPr="00793E27">
        <w:rPr>
          <w:color w:val="000000"/>
          <w:spacing w:val="-4"/>
          <w:sz w:val="20"/>
          <w:szCs w:val="20"/>
          <w:shd w:val="clear" w:color="auto" w:fill="FFFFFF"/>
        </w:rPr>
        <w:t xml:space="preserve"> </w:t>
      </w:r>
      <w:r w:rsidRPr="00793E27">
        <w:rPr>
          <w:color w:val="000000"/>
          <w:sz w:val="20"/>
          <w:szCs w:val="20"/>
        </w:rPr>
        <w:t xml:space="preserve">Костромской области (внутренние клиенты) об уровне их удовлетворенности аспектами деятельности в </w:t>
      </w:r>
      <w:r w:rsidRPr="00793E27">
        <w:rPr>
          <w:color w:val="000000"/>
          <w:spacing w:val="-4"/>
          <w:sz w:val="20"/>
          <w:szCs w:val="20"/>
          <w:shd w:val="clear" w:color="auto" w:fill="FFFFFF"/>
        </w:rPr>
        <w:t xml:space="preserve"> администрации муниципального района город Нерехта и Нерехтский район </w:t>
      </w:r>
      <w:r w:rsidRPr="00793E27">
        <w:rPr>
          <w:color w:val="000000"/>
          <w:sz w:val="20"/>
          <w:szCs w:val="20"/>
        </w:rPr>
        <w:t>Костромской области.</w:t>
      </w:r>
    </w:p>
    <w:p w:rsidR="00C62954" w:rsidRPr="00793E27" w:rsidRDefault="00C62954" w:rsidP="00C62954">
      <w:pPr>
        <w:ind w:firstLine="708"/>
        <w:jc w:val="both"/>
        <w:rPr>
          <w:color w:val="000000"/>
          <w:sz w:val="20"/>
          <w:szCs w:val="20"/>
        </w:rPr>
      </w:pPr>
      <w:r w:rsidRPr="00793E27">
        <w:rPr>
          <w:color w:val="000000"/>
          <w:sz w:val="20"/>
          <w:szCs w:val="20"/>
        </w:rPr>
        <w:t>2. В настоящем Порядке используются следующие термины:</w:t>
      </w:r>
    </w:p>
    <w:p w:rsidR="00C62954" w:rsidRPr="00793E27" w:rsidRDefault="00C62954" w:rsidP="00C62954">
      <w:pPr>
        <w:ind w:firstLine="708"/>
        <w:jc w:val="both"/>
        <w:rPr>
          <w:color w:val="000000"/>
          <w:sz w:val="20"/>
          <w:szCs w:val="20"/>
        </w:rPr>
      </w:pPr>
      <w:r w:rsidRPr="00793E27">
        <w:rPr>
          <w:color w:val="000000"/>
          <w:sz w:val="20"/>
          <w:szCs w:val="20"/>
        </w:rPr>
        <w:t>1) взаимодействие с государством – комплекс правоотношений, возникающих в процессе предоставления муниципальных услуг, осуществления муниципальных функций и мер поддержки, а также использования в процессе их предоставления (осуществления) сервисов;</w:t>
      </w:r>
    </w:p>
    <w:p w:rsidR="00C62954" w:rsidRPr="00793E27" w:rsidRDefault="00C62954" w:rsidP="00C62954">
      <w:pPr>
        <w:ind w:firstLine="708"/>
        <w:jc w:val="both"/>
        <w:rPr>
          <w:color w:val="000000"/>
          <w:sz w:val="20"/>
          <w:szCs w:val="20"/>
        </w:rPr>
      </w:pPr>
      <w:r w:rsidRPr="00793E27">
        <w:rPr>
          <w:color w:val="000000"/>
          <w:sz w:val="20"/>
          <w:szCs w:val="20"/>
        </w:rPr>
        <w:t>2) внешний клиент – физическое или юридическое лицо, взаимодействующее с государством, с целью удовлетворения своих потребностей;</w:t>
      </w:r>
    </w:p>
    <w:p w:rsidR="00C62954" w:rsidRPr="00793E27" w:rsidRDefault="00C62954" w:rsidP="00C62954">
      <w:pPr>
        <w:ind w:firstLine="708"/>
        <w:jc w:val="both"/>
        <w:rPr>
          <w:color w:val="000000"/>
          <w:sz w:val="20"/>
          <w:szCs w:val="20"/>
          <w:shd w:val="clear" w:color="auto" w:fill="FFFFFF"/>
        </w:rPr>
      </w:pPr>
      <w:r w:rsidRPr="00793E27">
        <w:rPr>
          <w:color w:val="000000"/>
          <w:sz w:val="20"/>
          <w:szCs w:val="20"/>
        </w:rPr>
        <w:lastRenderedPageBreak/>
        <w:t>3) внутренний клиент – муниципальный служащий или сотрудник администрации муниципального района город Нерехта и Нерехтский район Костромской области или подведомственного ему учреждения;</w:t>
      </w:r>
    </w:p>
    <w:p w:rsidR="00C62954" w:rsidRPr="00793E27" w:rsidRDefault="00C62954" w:rsidP="00C62954">
      <w:pPr>
        <w:ind w:firstLine="708"/>
        <w:jc w:val="both"/>
        <w:rPr>
          <w:color w:val="000000"/>
          <w:sz w:val="20"/>
          <w:szCs w:val="20"/>
        </w:rPr>
      </w:pPr>
      <w:r w:rsidRPr="00793E27">
        <w:rPr>
          <w:color w:val="000000"/>
          <w:sz w:val="20"/>
          <w:szCs w:val="20"/>
          <w:shd w:val="clear" w:color="auto" w:fill="FFFFFF"/>
        </w:rPr>
        <w:t xml:space="preserve">4) система сбора и анализа обратной связи – инструмент, направленный на оценку качества взаимодействия администрации муниципального района город Нерехта и Нерехтский район Костромской области с внутренними и внешними клиентами через сбор, агрегацию и анализ субъективных данных, полученных от внешних и внутренних </w:t>
      </w:r>
      <w:r w:rsidRPr="00793E27">
        <w:rPr>
          <w:color w:val="000000"/>
          <w:sz w:val="20"/>
          <w:szCs w:val="20"/>
        </w:rPr>
        <w:t>клиентов (далее при совместном упоминании именуемые - клиенты);</w:t>
      </w:r>
    </w:p>
    <w:p w:rsidR="00C62954" w:rsidRPr="00793E27" w:rsidRDefault="00C62954" w:rsidP="00C62954">
      <w:pPr>
        <w:ind w:firstLine="708"/>
        <w:jc w:val="both"/>
        <w:rPr>
          <w:color w:val="000000"/>
          <w:sz w:val="20"/>
          <w:szCs w:val="20"/>
        </w:rPr>
      </w:pPr>
      <w:r w:rsidRPr="00793E27">
        <w:rPr>
          <w:color w:val="000000"/>
          <w:sz w:val="20"/>
          <w:szCs w:val="20"/>
        </w:rPr>
        <w:t>5) инструментарий – выстроенные в логической последовательности вопросы, позволяющие проводить оценку уровня удовлетворенности клиентов;</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6) карта боли – наиболее острые проблемы в рамках реализации отдельных процессов и процедур, выявленные в результате сбора</w:t>
      </w:r>
      <w:r w:rsidRPr="00793E27">
        <w:rPr>
          <w:color w:val="000000"/>
          <w:sz w:val="20"/>
          <w:szCs w:val="20"/>
        </w:rPr>
        <w:br/>
        <w:t>и анализа обратной связи.</w:t>
      </w:r>
    </w:p>
    <w:p w:rsidR="00C62954" w:rsidRPr="00793E27" w:rsidRDefault="00C62954" w:rsidP="00C62954">
      <w:pPr>
        <w:pStyle w:val="108"/>
        <w:spacing w:before="0" w:after="0"/>
        <w:ind w:firstLine="708"/>
        <w:jc w:val="both"/>
        <w:rPr>
          <w:color w:val="000000"/>
          <w:sz w:val="20"/>
          <w:szCs w:val="20"/>
          <w:shd w:val="clear" w:color="auto" w:fill="FF0000"/>
        </w:rPr>
      </w:pPr>
      <w:r w:rsidRPr="00793E27">
        <w:rPr>
          <w:color w:val="000000"/>
          <w:sz w:val="20"/>
          <w:szCs w:val="20"/>
        </w:rPr>
        <w:t>Иные понятия, используемые в настоящем порядке, применяются в значениях, определенных федеральным проектом «Государство</w:t>
      </w:r>
      <w:r w:rsidRPr="00793E27">
        <w:rPr>
          <w:color w:val="000000"/>
          <w:sz w:val="20"/>
          <w:szCs w:val="20"/>
        </w:rPr>
        <w:br/>
        <w:t>для людей».</w:t>
      </w:r>
    </w:p>
    <w:p w:rsidR="00C62954" w:rsidRPr="00793E27" w:rsidRDefault="00C62954" w:rsidP="00C62954">
      <w:pPr>
        <w:pStyle w:val="108"/>
        <w:spacing w:before="0" w:after="0"/>
        <w:jc w:val="both"/>
        <w:rPr>
          <w:color w:val="000000"/>
          <w:sz w:val="20"/>
          <w:szCs w:val="20"/>
          <w:shd w:val="clear" w:color="auto" w:fill="FF0000"/>
        </w:rPr>
      </w:pPr>
    </w:p>
    <w:p w:rsidR="00C62954" w:rsidRPr="00793E27" w:rsidRDefault="00C62954" w:rsidP="00C62954">
      <w:pPr>
        <w:pStyle w:val="108"/>
        <w:spacing w:before="0" w:after="0"/>
        <w:jc w:val="center"/>
        <w:rPr>
          <w:color w:val="000000"/>
          <w:sz w:val="20"/>
          <w:szCs w:val="20"/>
        </w:rPr>
      </w:pPr>
      <w:r w:rsidRPr="00793E27">
        <w:rPr>
          <w:color w:val="000000"/>
          <w:sz w:val="20"/>
          <w:szCs w:val="20"/>
        </w:rPr>
        <w:t>Глава 2. Система сбора и анализа обратной связи</w:t>
      </w:r>
    </w:p>
    <w:p w:rsidR="00C62954" w:rsidRPr="00793E27" w:rsidRDefault="00C62954" w:rsidP="00C62954">
      <w:pPr>
        <w:pStyle w:val="108"/>
        <w:spacing w:before="0" w:after="0"/>
        <w:rPr>
          <w:color w:val="000000"/>
          <w:sz w:val="20"/>
          <w:szCs w:val="20"/>
        </w:rPr>
      </w:pP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3. Система сбора и анализа обратной связи (далее – система обратной связи) служит для выявления отношения клиентов</w:t>
      </w:r>
      <w:r w:rsidRPr="00793E27">
        <w:rPr>
          <w:color w:val="000000"/>
          <w:sz w:val="20"/>
          <w:szCs w:val="20"/>
        </w:rPr>
        <w:br/>
        <w:t>к деятельности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 xml:space="preserve">Костромской области в разрезе направлений деятельности, процессов (групп процессов), осуществляемых в </w:t>
      </w:r>
      <w:r w:rsidRPr="00793E27">
        <w:rPr>
          <w:color w:val="000000"/>
          <w:sz w:val="20"/>
          <w:szCs w:val="20"/>
          <w:shd w:val="clear" w:color="auto" w:fill="FFFFFF"/>
        </w:rPr>
        <w:t xml:space="preserve"> администрации муниципального района город Нерехта и Нерехтский район </w:t>
      </w:r>
      <w:r w:rsidRPr="00793E27">
        <w:rPr>
          <w:color w:val="000000"/>
          <w:sz w:val="20"/>
          <w:szCs w:val="20"/>
        </w:rPr>
        <w:t>Костромской области.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4. Система обратной связи может быть, как внешней – служащей для сбора обратной связи от внешних клиентов, так и внутренней – служащей для сбора обратной связи от внутренних клиентов.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5. Цели формирования системы обратной связи: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1) формирование единой, полной и сравнимой информации</w:t>
      </w:r>
      <w:r w:rsidRPr="00793E27">
        <w:rPr>
          <w:color w:val="000000"/>
          <w:sz w:val="20"/>
          <w:szCs w:val="20"/>
        </w:rPr>
        <w:br/>
        <w:t>об оценке клиентами процессов взаимодействия с администрацией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в разных жизненных ситуациях и при получении отдельных услуг (сервисов);</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2) выявление проблем, претензий («болей») при взаимодействии</w:t>
      </w:r>
      <w:r w:rsidRPr="00793E27">
        <w:rPr>
          <w:color w:val="000000"/>
          <w:sz w:val="20"/>
          <w:szCs w:val="20"/>
        </w:rPr>
        <w:br/>
        <w:t>с клиентами, разработка мер по их устранению, направленных</w:t>
      </w:r>
      <w:r w:rsidRPr="00793E27">
        <w:rPr>
          <w:color w:val="000000"/>
          <w:sz w:val="20"/>
          <w:szCs w:val="20"/>
        </w:rPr>
        <w:br/>
        <w:t>на повышение удовлетворенности клиентов;</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3) разработка и контроль реализации требований к повышению качества существующих и создаваемых новых муниципальных услуг (сервисов);</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4) выявление направлений развития отдельных аспектов деятельности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повышение эффективности процессов его взаимодействия с внешними и внутренними клиентами, оптимизация клиентского пути</w:t>
      </w:r>
      <w:r w:rsidRPr="00793E27">
        <w:rPr>
          <w:color w:val="000000"/>
          <w:sz w:val="20"/>
          <w:szCs w:val="20"/>
        </w:rPr>
        <w:br/>
        <w:t>при получении услуг (сервисов) и в рамках жизненных ситуаций.</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6. Объектами сбора обратной связи являются направления деятельности (виды взаимодействия/группы процессов), осуществляемые в администрации муниципального района город Нерехта и Нерехтский район </w:t>
      </w:r>
      <w:r w:rsidRPr="00793E27">
        <w:rPr>
          <w:color w:val="000000"/>
          <w:sz w:val="20"/>
          <w:szCs w:val="20"/>
          <w:shd w:val="clear" w:color="auto" w:fill="FFFFFF"/>
        </w:rPr>
        <w:t xml:space="preserve"> </w:t>
      </w:r>
      <w:r w:rsidRPr="00793E27">
        <w:rPr>
          <w:color w:val="000000"/>
          <w:sz w:val="20"/>
          <w:szCs w:val="20"/>
        </w:rPr>
        <w:t>Костромской области согласно утвержденному в таком органе реестру процессов,</w:t>
      </w:r>
      <w:r w:rsidRPr="00793E27">
        <w:rPr>
          <w:color w:val="000000"/>
          <w:sz w:val="20"/>
          <w:szCs w:val="20"/>
        </w:rPr>
        <w:br/>
        <w:t>в том числе:</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1) предоставление муниципальных услуг (сервисов);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2) предоставление мер муниципальной поддержки;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3) осуществление муниципального контроля;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4) рассмотрение обращений и запросов;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5) обеспечение доступа к информации о деятельности администрации муниципального района город Нерехта и Нерехтский район Костромской области;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6) организация отношений с внутренним клиентом через выявление отношения внутренних клиентов к процессам (группам процессов) </w:t>
      </w:r>
      <w:r w:rsidRPr="00793E27">
        <w:rPr>
          <w:color w:val="000000"/>
          <w:spacing w:val="-4"/>
          <w:sz w:val="20"/>
          <w:szCs w:val="20"/>
          <w:shd w:val="clear" w:color="auto" w:fill="FFFFFF"/>
        </w:rPr>
        <w:t xml:space="preserve">администрации муниципального района город Нерехта и Нерехтский район </w:t>
      </w:r>
      <w:r w:rsidRPr="00793E27">
        <w:rPr>
          <w:color w:val="000000"/>
          <w:sz w:val="20"/>
          <w:szCs w:val="20"/>
        </w:rPr>
        <w:t>Костромской области, связанным с осуществлением ими своей профессиональной деятельности.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7. Источниками обратной связи являются: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1) для внутренней обратной связи: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устные и письменные обращения внутренних клиентов руководителю, заместителям руководителя, начальникам структурных подразделений или анонимные обращения, направленные в администрацию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от внутренних клиентов;</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участие внутренних клиентов в опросах, оценках, проводимых</w:t>
      </w:r>
      <w:r w:rsidRPr="00793E27">
        <w:rPr>
          <w:color w:val="000000"/>
          <w:sz w:val="20"/>
          <w:szCs w:val="20"/>
        </w:rPr>
        <w:br/>
        <w:t>в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2) для внешней обратной связи:</w:t>
      </w:r>
    </w:p>
    <w:p w:rsidR="00C62954" w:rsidRPr="00793E27" w:rsidRDefault="00C62954" w:rsidP="00C62954">
      <w:pPr>
        <w:shd w:val="clear" w:color="auto" w:fill="FFFFFF"/>
        <w:ind w:firstLine="708"/>
        <w:jc w:val="both"/>
        <w:rPr>
          <w:color w:val="000000"/>
          <w:sz w:val="20"/>
          <w:szCs w:val="20"/>
        </w:rPr>
      </w:pPr>
      <w:r w:rsidRPr="00793E27">
        <w:rPr>
          <w:color w:val="000000"/>
          <w:sz w:val="20"/>
          <w:szCs w:val="20"/>
        </w:rPr>
        <w:t xml:space="preserve">данные информационных систем, интегрирующих информацию от клиентов о качестве услуг и сервисов (автоматизированная информационная система «Информационно-аналитическая система мониторинга качества </w:t>
      </w:r>
      <w:r w:rsidRPr="00793E27">
        <w:rPr>
          <w:color w:val="000000"/>
          <w:sz w:val="20"/>
          <w:szCs w:val="20"/>
          <w:shd w:val="clear" w:color="auto" w:fill="FFFFFF"/>
        </w:rPr>
        <w:t xml:space="preserve">государственных </w:t>
      </w:r>
      <w:r w:rsidRPr="00793E27">
        <w:rPr>
          <w:color w:val="000000"/>
          <w:sz w:val="20"/>
          <w:szCs w:val="20"/>
        </w:rPr>
        <w:t xml:space="preserve">услуг» (далее - ИАС МКГУ), Платформа обратной связи (далее - ПОС), федеральная </w:t>
      </w:r>
      <w:r w:rsidRPr="00793E27">
        <w:rPr>
          <w:color w:val="000000"/>
          <w:sz w:val="20"/>
          <w:szCs w:val="20"/>
        </w:rPr>
        <w:lastRenderedPageBreak/>
        <w:t>государственная информационная система «Единый портал государственных и муниципальных услуг (функций)» (далее - ЕПГУ), ведомственные и региональные системы и другое;</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обращения в соответствующей сфере деятельности, сообщения, размещаемые в социальных сетях;</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данные социологических исследований.</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8. Социологические исследования могут осуществляться путем проведения офлайн и онлайн опросов, глубинных интервью, экспертных оценок, контент-анализа средств массовой информации</w:t>
      </w:r>
      <w:r w:rsidRPr="00793E27">
        <w:rPr>
          <w:color w:val="000000"/>
          <w:sz w:val="20"/>
          <w:szCs w:val="20"/>
        </w:rPr>
        <w:br/>
        <w:t xml:space="preserve">и социальных сетей, качественного анализа обращений граждан, иных методов.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Рекомендации по методам сбора обратной связи даны в главе 4 настоящего Порядка.</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9. Сбор обратной связи должен осуществляться с соблюдением следующих требований:</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1) обеспечение сбора обратной связи во всех каналах взаимодействия с клиентом (личный прием в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МФЦ, ЕПГУ, региональные порталы, мобильное приложение, почтовая связь, официальный сайт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электронная почта, социальная сеть и другие);</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2) обеспечение постоянного сбора обратной связи в местах получения услуги;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3) регулярность проведения анализа собранных данных;</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4) анонимность сбора данных при проведении репрезентативных исследований;</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5) сравнимость полученных данных (используемые методы, инструментарий, каналы сбора обратной связи должны быть сопоставимы (например, для одной и той же группы респондентов должны использоваться сопоставимые виды сбора обратной связи (количественные или качественные), шкалы, метрики);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6) использование результатов обратной связи при принятии решений и их публикация.</w:t>
      </w:r>
    </w:p>
    <w:p w:rsidR="00C62954" w:rsidRPr="00793E27" w:rsidRDefault="00C62954" w:rsidP="00C62954">
      <w:pPr>
        <w:pStyle w:val="108"/>
        <w:spacing w:before="0" w:after="0"/>
        <w:jc w:val="both"/>
        <w:rPr>
          <w:color w:val="000000"/>
          <w:sz w:val="20"/>
          <w:szCs w:val="20"/>
        </w:rPr>
      </w:pPr>
    </w:p>
    <w:p w:rsidR="00C62954" w:rsidRPr="00793E27" w:rsidRDefault="00C62954" w:rsidP="00C62954">
      <w:pPr>
        <w:pStyle w:val="108"/>
        <w:spacing w:before="0" w:after="0"/>
        <w:jc w:val="center"/>
        <w:rPr>
          <w:color w:val="000000"/>
          <w:sz w:val="20"/>
          <w:szCs w:val="20"/>
        </w:rPr>
      </w:pPr>
      <w:r w:rsidRPr="00793E27">
        <w:rPr>
          <w:color w:val="000000"/>
          <w:sz w:val="20"/>
          <w:szCs w:val="20"/>
        </w:rPr>
        <w:t>Глава 3. Порядок организации системы обратной связи</w:t>
      </w:r>
    </w:p>
    <w:p w:rsidR="00C62954" w:rsidRPr="00793E27" w:rsidRDefault="00C62954" w:rsidP="00C62954">
      <w:pPr>
        <w:pStyle w:val="108"/>
        <w:spacing w:before="0" w:after="0"/>
        <w:jc w:val="center"/>
        <w:rPr>
          <w:color w:val="000000"/>
          <w:sz w:val="20"/>
          <w:szCs w:val="20"/>
        </w:rPr>
      </w:pP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10. В целях организации и осуществления системы обратной связи администрация муниципального района город Нерехта и Нерехтский район </w:t>
      </w:r>
      <w:r w:rsidRPr="00793E27">
        <w:rPr>
          <w:color w:val="000000"/>
          <w:sz w:val="20"/>
          <w:szCs w:val="20"/>
          <w:shd w:val="clear" w:color="auto" w:fill="FFFFFF"/>
        </w:rPr>
        <w:t>Костромской</w:t>
      </w:r>
      <w:r w:rsidRPr="00793E27">
        <w:rPr>
          <w:color w:val="000000"/>
          <w:sz w:val="20"/>
          <w:szCs w:val="20"/>
        </w:rPr>
        <w:t xml:space="preserve"> области: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1) принимает решение о создании системы обратной связи</w:t>
      </w:r>
      <w:r w:rsidRPr="00793E27">
        <w:rPr>
          <w:color w:val="000000"/>
          <w:sz w:val="20"/>
          <w:szCs w:val="20"/>
        </w:rPr>
        <w:br/>
        <w:t>и  определяет цели ее формирования, объекты в соответствии</w:t>
      </w:r>
      <w:r w:rsidRPr="00793E27">
        <w:rPr>
          <w:color w:val="000000"/>
          <w:sz w:val="20"/>
          <w:szCs w:val="20"/>
        </w:rPr>
        <w:br/>
        <w:t>с утвержденным реестром процессов;</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2)  назначает лицо (лица), ответственное (ответственные) за сбор и анализ обратной связи;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3) определяет для каждого объекта обратной связи источники, методы, инструменты и периодичность сбора обратной связи;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4) проводит сбор обратной связи с учетом требований настоящего Порядка;</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5) проводит анализ полученных данных, на основании которого формирует перечень выявленных проблем (карту боли);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6) принимает решения, направленные на достижение целей, указанных в пункте 5 настоящего Порядка;</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7) публикует обобщенные данные обратной связи на своем официальном сайте в информационно-телекоммуникационной сети «Интернет», осуществляет информирование клиентов</w:t>
      </w:r>
      <w:r w:rsidRPr="00793E27">
        <w:rPr>
          <w:color w:val="000000"/>
          <w:sz w:val="20"/>
          <w:szCs w:val="20"/>
        </w:rPr>
        <w:br/>
        <w:t>об использовании обратной связи иным способом</w:t>
      </w:r>
      <w:r w:rsidRPr="00793E27">
        <w:rPr>
          <w:color w:val="000000"/>
          <w:sz w:val="20"/>
          <w:szCs w:val="20"/>
        </w:rPr>
        <w:br/>
        <w:t>(при необходимости).</w:t>
      </w:r>
    </w:p>
    <w:p w:rsidR="00C62954" w:rsidRPr="00793E27" w:rsidRDefault="00C62954" w:rsidP="00C62954">
      <w:pPr>
        <w:pStyle w:val="108"/>
        <w:spacing w:before="0" w:after="0"/>
        <w:jc w:val="both"/>
        <w:rPr>
          <w:color w:val="000000"/>
          <w:sz w:val="20"/>
          <w:szCs w:val="20"/>
        </w:rPr>
      </w:pPr>
    </w:p>
    <w:p w:rsidR="00C62954" w:rsidRPr="00793E27" w:rsidRDefault="00C62954" w:rsidP="00C62954">
      <w:pPr>
        <w:pStyle w:val="108"/>
        <w:spacing w:before="0" w:after="0"/>
        <w:jc w:val="center"/>
        <w:rPr>
          <w:color w:val="000000"/>
          <w:sz w:val="20"/>
          <w:szCs w:val="20"/>
        </w:rPr>
      </w:pPr>
      <w:r w:rsidRPr="00793E27">
        <w:rPr>
          <w:color w:val="000000"/>
          <w:sz w:val="20"/>
          <w:szCs w:val="20"/>
        </w:rPr>
        <w:t>Глава 4. Рекомендации по методам сбора обратной связи</w:t>
      </w:r>
    </w:p>
    <w:p w:rsidR="00C62954" w:rsidRPr="00793E27" w:rsidRDefault="00C62954" w:rsidP="00C62954">
      <w:pPr>
        <w:pStyle w:val="108"/>
        <w:spacing w:before="0" w:after="0"/>
        <w:jc w:val="center"/>
        <w:rPr>
          <w:color w:val="000000"/>
          <w:sz w:val="20"/>
          <w:szCs w:val="20"/>
        </w:rPr>
      </w:pP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11. Для сбора обратной связи в обязательном порядке проводится мониторинг поступивших в администрацию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обращений по следующим объективным метрикам:</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1) количество обращений, поступивших по всем каналам взаимодействия с указанием доли по различным каналам;</w:t>
      </w:r>
    </w:p>
    <w:p w:rsidR="00C62954" w:rsidRPr="00793E27" w:rsidRDefault="00C62954" w:rsidP="00C62954">
      <w:pPr>
        <w:pStyle w:val="108"/>
        <w:spacing w:before="0" w:after="0"/>
        <w:jc w:val="both"/>
        <w:rPr>
          <w:color w:val="000000"/>
          <w:sz w:val="20"/>
          <w:szCs w:val="20"/>
        </w:rPr>
      </w:pPr>
      <w:r w:rsidRPr="00793E27">
        <w:rPr>
          <w:color w:val="000000"/>
          <w:sz w:val="20"/>
          <w:szCs w:val="20"/>
        </w:rPr>
        <w:t xml:space="preserve">основные причины обращений;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2) количество обращений по тематике (в соответствии</w:t>
      </w:r>
      <w:r w:rsidRPr="00793E27">
        <w:rPr>
          <w:color w:val="000000"/>
          <w:sz w:val="20"/>
          <w:szCs w:val="20"/>
        </w:rPr>
        <w:br/>
        <w:t>с применяемым в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 xml:space="preserve">Костромской области классификатором);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3) время ожидания ответа (время, прошедшее с момента регистрации обращения до момента ответа заявителю);</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4) количество и доля удовлетворенных жалоб (количество жалоб с положительным результатом решения проблемы и доля от числа всех поступивших за квартал жалоб);</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5) количество и доля неудовлетворенных жалоб (количество жалоб, получивших отказ, и доля от числа всех поступивших</w:t>
      </w:r>
      <w:r w:rsidRPr="00793E27">
        <w:rPr>
          <w:color w:val="000000"/>
          <w:sz w:val="20"/>
          <w:szCs w:val="20"/>
        </w:rPr>
        <w:br/>
        <w:t>за квартал жалоб).</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12. Сбор информации по метрикам, указанным в пункте 12 настоящего Порядка, ведется постоянно, анализ указанной информации проводится 1 раз в квартал. </w:t>
      </w:r>
    </w:p>
    <w:p w:rsidR="00C62954" w:rsidRPr="00793E27" w:rsidRDefault="00C62954" w:rsidP="00C62954">
      <w:pPr>
        <w:ind w:firstLine="708"/>
        <w:jc w:val="both"/>
        <w:rPr>
          <w:color w:val="000000"/>
          <w:sz w:val="20"/>
          <w:szCs w:val="20"/>
        </w:rPr>
      </w:pPr>
      <w:r w:rsidRPr="00793E27">
        <w:rPr>
          <w:color w:val="000000"/>
          <w:sz w:val="20"/>
          <w:szCs w:val="20"/>
        </w:rPr>
        <w:t>13. Приоритетным методом сбора обратной связи об уровне удовлетворенности является проведение опросов. Опрос по оценке уровня удовлетворенности клиентов может производиться</w:t>
      </w:r>
      <w:r w:rsidRPr="00793E27">
        <w:rPr>
          <w:color w:val="000000"/>
          <w:sz w:val="20"/>
          <w:szCs w:val="20"/>
        </w:rPr>
        <w:br/>
        <w:t>в следующих вариантах:</w:t>
      </w:r>
    </w:p>
    <w:p w:rsidR="00C62954" w:rsidRPr="00793E27" w:rsidRDefault="00C62954" w:rsidP="00C62954">
      <w:pPr>
        <w:ind w:firstLine="708"/>
        <w:jc w:val="both"/>
        <w:rPr>
          <w:color w:val="000000"/>
          <w:sz w:val="20"/>
          <w:szCs w:val="20"/>
        </w:rPr>
      </w:pPr>
      <w:r w:rsidRPr="00793E27">
        <w:rPr>
          <w:color w:val="000000"/>
          <w:sz w:val="20"/>
          <w:szCs w:val="20"/>
        </w:rPr>
        <w:lastRenderedPageBreak/>
        <w:t>1) непосредственного после обращения клиента</w:t>
      </w:r>
      <w:r w:rsidRPr="00793E27">
        <w:rPr>
          <w:color w:val="000000"/>
          <w:sz w:val="20"/>
          <w:szCs w:val="20"/>
        </w:rPr>
        <w:br/>
        <w:t>за предоставлением муниципальной услуги, меры поддержки, использования сервиса.</w:t>
      </w:r>
    </w:p>
    <w:p w:rsidR="00C62954" w:rsidRPr="00793E27" w:rsidRDefault="00C62954" w:rsidP="00C62954">
      <w:pPr>
        <w:ind w:firstLine="708"/>
        <w:jc w:val="both"/>
        <w:rPr>
          <w:color w:val="000000"/>
          <w:sz w:val="20"/>
          <w:szCs w:val="20"/>
        </w:rPr>
      </w:pPr>
      <w:r w:rsidRPr="00793E27">
        <w:rPr>
          <w:color w:val="000000"/>
          <w:sz w:val="20"/>
          <w:szCs w:val="20"/>
        </w:rPr>
        <w:t xml:space="preserve">Предложение оставить обратную связь в данном случае может быть выражено: путем размещения бумажной анкеты в местах личного взаимодействия с клиентом;  в виде интерактивной ссылки, </w:t>
      </w:r>
      <w:r w:rsidRPr="00793E27">
        <w:rPr>
          <w:color w:val="000000"/>
          <w:sz w:val="20"/>
          <w:szCs w:val="20"/>
          <w:lang w:val="en-US"/>
        </w:rPr>
        <w:t>QR</w:t>
      </w:r>
      <w:r w:rsidRPr="00793E27">
        <w:rPr>
          <w:color w:val="000000"/>
          <w:sz w:val="20"/>
          <w:szCs w:val="20"/>
        </w:rPr>
        <w:t>-кода</w:t>
      </w:r>
      <w:r w:rsidRPr="00793E27">
        <w:rPr>
          <w:color w:val="000000"/>
          <w:sz w:val="20"/>
          <w:szCs w:val="20"/>
        </w:rPr>
        <w:br/>
        <w:t>на форму опроса на официальном сайте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 xml:space="preserve">Костромской области (или другом ресурсе); путем направления анкеты или уведомления на электронную почту, телефон или в личный кабинет клиента на ЕПГУ; </w:t>
      </w:r>
    </w:p>
    <w:p w:rsidR="00C62954" w:rsidRPr="00793E27" w:rsidRDefault="00C62954" w:rsidP="00C62954">
      <w:pPr>
        <w:ind w:firstLine="708"/>
        <w:jc w:val="both"/>
        <w:rPr>
          <w:color w:val="000000"/>
          <w:sz w:val="20"/>
          <w:szCs w:val="20"/>
        </w:rPr>
      </w:pPr>
      <w:r w:rsidRPr="00793E27">
        <w:rPr>
          <w:color w:val="000000"/>
          <w:sz w:val="20"/>
          <w:szCs w:val="20"/>
        </w:rPr>
        <w:t>2) общая оценка деятельности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при посещении официального сайта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 xml:space="preserve">Костромской области (или другого ресурса), где ссылка или </w:t>
      </w:r>
      <w:r w:rsidRPr="00793E27">
        <w:rPr>
          <w:color w:val="000000"/>
          <w:sz w:val="20"/>
          <w:szCs w:val="20"/>
          <w:lang w:val="en-US"/>
        </w:rPr>
        <w:t>QR</w:t>
      </w:r>
      <w:r w:rsidRPr="00793E27">
        <w:rPr>
          <w:color w:val="000000"/>
          <w:sz w:val="20"/>
          <w:szCs w:val="20"/>
        </w:rPr>
        <w:t>-код со ссылкой на опрос размещается на главной странице (или в специальном разделе «Обратная связь»);</w:t>
      </w:r>
    </w:p>
    <w:p w:rsidR="00C62954" w:rsidRPr="00793E27" w:rsidRDefault="00C62954" w:rsidP="00C62954">
      <w:pPr>
        <w:ind w:firstLine="708"/>
        <w:jc w:val="both"/>
        <w:rPr>
          <w:color w:val="000000"/>
          <w:sz w:val="20"/>
          <w:szCs w:val="20"/>
        </w:rPr>
      </w:pPr>
      <w:r w:rsidRPr="00793E27">
        <w:rPr>
          <w:color w:val="000000"/>
          <w:sz w:val="20"/>
          <w:szCs w:val="20"/>
        </w:rPr>
        <w:t>3) опрос по углубленной схеме сбора информации (в случае выявления значительного числа проблем и высокого уровня неудовлетворенности).</w:t>
      </w:r>
    </w:p>
    <w:p w:rsidR="00C62954" w:rsidRPr="00793E27" w:rsidRDefault="00C62954" w:rsidP="00C62954">
      <w:pPr>
        <w:ind w:firstLine="708"/>
        <w:jc w:val="both"/>
        <w:rPr>
          <w:color w:val="000000"/>
          <w:sz w:val="20"/>
          <w:szCs w:val="20"/>
        </w:rPr>
      </w:pPr>
      <w:r w:rsidRPr="00793E27">
        <w:rPr>
          <w:color w:val="000000"/>
          <w:sz w:val="20"/>
          <w:szCs w:val="20"/>
        </w:rPr>
        <w:t>14. С целью разработки планов по совершенствованию цифровых сервисов могут проводиться опросы по следующим параметрам:</w:t>
      </w:r>
    </w:p>
    <w:p w:rsidR="00C62954" w:rsidRPr="00793E27" w:rsidRDefault="00C62954" w:rsidP="00C62954">
      <w:pPr>
        <w:ind w:firstLine="708"/>
        <w:jc w:val="both"/>
        <w:rPr>
          <w:color w:val="000000"/>
          <w:sz w:val="20"/>
          <w:szCs w:val="20"/>
        </w:rPr>
      </w:pPr>
      <w:r w:rsidRPr="00793E27">
        <w:rPr>
          <w:color w:val="000000"/>
          <w:sz w:val="20"/>
          <w:szCs w:val="20"/>
        </w:rPr>
        <w:t>1) динамика числа пользователей сервиса за отчетный период;</w:t>
      </w:r>
    </w:p>
    <w:p w:rsidR="00C62954" w:rsidRPr="00793E27" w:rsidRDefault="00C62954" w:rsidP="00C62954">
      <w:pPr>
        <w:ind w:firstLine="708"/>
        <w:jc w:val="both"/>
        <w:rPr>
          <w:color w:val="000000"/>
          <w:sz w:val="20"/>
          <w:szCs w:val="20"/>
        </w:rPr>
      </w:pPr>
      <w:r w:rsidRPr="00793E27">
        <w:rPr>
          <w:color w:val="000000"/>
          <w:sz w:val="20"/>
          <w:szCs w:val="20"/>
        </w:rPr>
        <w:t>2) уровень удовлетворенности сервисом со стороны клиентов;</w:t>
      </w:r>
    </w:p>
    <w:p w:rsidR="00C62954" w:rsidRPr="00793E27" w:rsidRDefault="00C62954" w:rsidP="00C62954">
      <w:pPr>
        <w:ind w:firstLine="708"/>
        <w:jc w:val="both"/>
        <w:rPr>
          <w:color w:val="000000"/>
          <w:sz w:val="20"/>
          <w:szCs w:val="20"/>
        </w:rPr>
      </w:pPr>
      <w:r w:rsidRPr="00793E27">
        <w:rPr>
          <w:color w:val="000000"/>
          <w:sz w:val="20"/>
          <w:szCs w:val="20"/>
        </w:rPr>
        <w:t>3) доступность, понятность, удобство сервиса;</w:t>
      </w:r>
    </w:p>
    <w:p w:rsidR="00C62954" w:rsidRPr="00793E27" w:rsidRDefault="00C62954" w:rsidP="00C62954">
      <w:pPr>
        <w:ind w:firstLine="708"/>
        <w:jc w:val="both"/>
        <w:rPr>
          <w:color w:val="000000"/>
          <w:sz w:val="20"/>
          <w:szCs w:val="20"/>
        </w:rPr>
      </w:pPr>
      <w:r w:rsidRPr="00793E27">
        <w:rPr>
          <w:color w:val="000000"/>
          <w:sz w:val="20"/>
          <w:szCs w:val="20"/>
        </w:rPr>
        <w:t>4) оперативность сервиса;</w:t>
      </w:r>
    </w:p>
    <w:p w:rsidR="00C62954" w:rsidRPr="00793E27" w:rsidRDefault="00C62954" w:rsidP="00C62954">
      <w:pPr>
        <w:ind w:firstLine="708"/>
        <w:jc w:val="both"/>
        <w:rPr>
          <w:color w:val="000000"/>
          <w:sz w:val="20"/>
          <w:szCs w:val="20"/>
        </w:rPr>
      </w:pPr>
      <w:r w:rsidRPr="00793E27">
        <w:rPr>
          <w:color w:val="000000"/>
          <w:sz w:val="20"/>
          <w:szCs w:val="20"/>
        </w:rPr>
        <w:t>5) лояльность клиента (готовность рекомендовать сервис друзьям и знакомым);</w:t>
      </w:r>
    </w:p>
    <w:p w:rsidR="00C62954" w:rsidRPr="00793E27" w:rsidRDefault="00C62954" w:rsidP="00C62954">
      <w:pPr>
        <w:ind w:firstLine="708"/>
        <w:jc w:val="both"/>
        <w:rPr>
          <w:color w:val="000000"/>
          <w:sz w:val="20"/>
          <w:szCs w:val="20"/>
        </w:rPr>
      </w:pPr>
      <w:r w:rsidRPr="00793E27">
        <w:rPr>
          <w:color w:val="000000"/>
          <w:sz w:val="20"/>
          <w:szCs w:val="20"/>
        </w:rPr>
        <w:t>6) предложения клиентов по возможным изменениям сервиса.</w:t>
      </w:r>
    </w:p>
    <w:p w:rsidR="00C62954" w:rsidRPr="00793E27" w:rsidRDefault="00C62954" w:rsidP="00C62954">
      <w:pPr>
        <w:ind w:firstLine="708"/>
        <w:jc w:val="both"/>
        <w:rPr>
          <w:color w:val="000000"/>
          <w:sz w:val="20"/>
          <w:szCs w:val="20"/>
        </w:rPr>
      </w:pPr>
      <w:r w:rsidRPr="00793E27">
        <w:rPr>
          <w:color w:val="000000"/>
          <w:sz w:val="20"/>
          <w:szCs w:val="20"/>
        </w:rPr>
        <w:t>15. Рекомендуемые для использования формы инструментариев по проведению опросов размещены на портале совместной работы администрации Костромской области (office.kostroma.gov.ru)</w:t>
      </w:r>
      <w:r w:rsidRPr="00793E27">
        <w:rPr>
          <w:color w:val="000000"/>
          <w:sz w:val="20"/>
          <w:szCs w:val="20"/>
          <w:shd w:val="clear" w:color="auto" w:fill="FFFFFF"/>
        </w:rPr>
        <w:t xml:space="preserve"> в папке «ФП Государство для людей», «Порядок сбора обратной связи</w:t>
      </w:r>
      <w:r w:rsidRPr="00793E27">
        <w:rPr>
          <w:color w:val="000000"/>
          <w:sz w:val="20"/>
          <w:szCs w:val="20"/>
          <w:shd w:val="clear" w:color="auto" w:fill="FFFFFF"/>
        </w:rPr>
        <w:br/>
        <w:t xml:space="preserve">и рекомендуемые формы опросов для сбора ОС», доступной по ссылке: </w:t>
      </w:r>
      <w:hyperlink w:anchor="27949" w:history="1">
        <w:r w:rsidRPr="00793E27">
          <w:rPr>
            <w:rStyle w:val="a5"/>
            <w:color w:val="000000"/>
            <w:sz w:val="20"/>
            <w:szCs w:val="20"/>
          </w:rPr>
          <w:t>https://office.kostroma.gov.ru/Products/Files/#28462</w:t>
        </w:r>
      </w:hyperlink>
      <w:r w:rsidRPr="00793E27">
        <w:rPr>
          <w:color w:val="000000"/>
          <w:sz w:val="20"/>
          <w:szCs w:val="20"/>
        </w:rPr>
        <w:t>.</w:t>
      </w:r>
    </w:p>
    <w:p w:rsidR="00C62954" w:rsidRPr="00793E27" w:rsidRDefault="00C62954" w:rsidP="00C62954">
      <w:pPr>
        <w:ind w:firstLine="708"/>
        <w:jc w:val="both"/>
        <w:rPr>
          <w:color w:val="000000"/>
          <w:sz w:val="20"/>
          <w:szCs w:val="20"/>
        </w:rPr>
      </w:pPr>
      <w:r w:rsidRPr="00793E27">
        <w:rPr>
          <w:color w:val="000000"/>
          <w:sz w:val="20"/>
          <w:szCs w:val="20"/>
        </w:rPr>
        <w:t>Состав вопросов, содержащихся в рекомендуемых формах инструментариев, перечень возможных ответов на указанные вопросы могут быть скорректированы администрацией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в зависимости от состава полномочий и специфики предоставления каждой отдельной муниципальной услуги, меры поддержки или осуществления муниципальной функции.</w:t>
      </w:r>
    </w:p>
    <w:p w:rsidR="00C62954" w:rsidRPr="00793E27" w:rsidRDefault="00C62954" w:rsidP="00C62954">
      <w:pPr>
        <w:ind w:firstLine="708"/>
        <w:jc w:val="both"/>
        <w:rPr>
          <w:color w:val="000000"/>
          <w:sz w:val="20"/>
          <w:szCs w:val="20"/>
        </w:rPr>
      </w:pPr>
      <w:r w:rsidRPr="00793E27">
        <w:rPr>
          <w:color w:val="000000"/>
          <w:sz w:val="20"/>
          <w:szCs w:val="20"/>
        </w:rPr>
        <w:t>16. Администрацией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w:t>
      </w:r>
      <w:r w:rsidRPr="00793E27">
        <w:rPr>
          <w:color w:val="000000"/>
          <w:sz w:val="20"/>
          <w:szCs w:val="20"/>
        </w:rPr>
        <w:br/>
        <w:t>на регулярной основе подлежат анализу сведения об уровне удовлетворенности гражданами получения муниципальных услуг через   ЕПГУ.</w:t>
      </w:r>
    </w:p>
    <w:p w:rsidR="00C62954" w:rsidRPr="00793E27" w:rsidRDefault="00C62954" w:rsidP="00C62954">
      <w:pPr>
        <w:ind w:firstLine="708"/>
        <w:jc w:val="both"/>
        <w:rPr>
          <w:color w:val="000000"/>
          <w:sz w:val="20"/>
          <w:szCs w:val="20"/>
        </w:rPr>
      </w:pPr>
      <w:r w:rsidRPr="00793E27">
        <w:rPr>
          <w:color w:val="000000"/>
          <w:sz w:val="20"/>
          <w:szCs w:val="20"/>
        </w:rPr>
        <w:t>При отсутствии у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доступа к ИАС МКГУ и ЕПГУ данные могут быть предоставлены по запросу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департаментом цифрового развития Костромской области.</w:t>
      </w:r>
    </w:p>
    <w:p w:rsidR="00C62954" w:rsidRPr="00793E27" w:rsidRDefault="00C62954" w:rsidP="00C62954">
      <w:pPr>
        <w:ind w:firstLine="708"/>
        <w:jc w:val="both"/>
        <w:rPr>
          <w:color w:val="000000"/>
          <w:sz w:val="20"/>
          <w:szCs w:val="20"/>
        </w:rPr>
      </w:pPr>
      <w:r w:rsidRPr="00793E27">
        <w:rPr>
          <w:color w:val="000000"/>
          <w:sz w:val="20"/>
          <w:szCs w:val="20"/>
        </w:rPr>
        <w:t>17. Администрацией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могут быть определены случаи и возможность использования дополнительных способов получения обратной связи. Например, посредством телефонной связи (когда клиент обращается</w:t>
      </w:r>
      <w:r w:rsidRPr="00793E27">
        <w:rPr>
          <w:color w:val="000000"/>
          <w:sz w:val="20"/>
          <w:szCs w:val="20"/>
        </w:rPr>
        <w:br/>
        <w:t>в контактный центр и после разговора ему предлагается оценить качество оказанной помощи; инициативные звонки клиентам</w:t>
      </w:r>
      <w:r w:rsidRPr="00793E27">
        <w:rPr>
          <w:color w:val="000000"/>
          <w:sz w:val="20"/>
          <w:szCs w:val="20"/>
        </w:rPr>
        <w:br/>
        <w:t>для верификации (проверки) обстоятельств негативной обратной связи и др.).</w:t>
      </w:r>
    </w:p>
    <w:p w:rsidR="00C62954" w:rsidRPr="00793E27" w:rsidRDefault="00C62954" w:rsidP="00C62954">
      <w:pPr>
        <w:ind w:firstLine="708"/>
        <w:jc w:val="both"/>
        <w:rPr>
          <w:color w:val="000000"/>
          <w:sz w:val="20"/>
          <w:szCs w:val="20"/>
        </w:rPr>
      </w:pPr>
      <w:r w:rsidRPr="00793E27">
        <w:rPr>
          <w:color w:val="000000"/>
          <w:sz w:val="20"/>
          <w:szCs w:val="20"/>
        </w:rPr>
        <w:t>18. Система обратной связи должна включать в себя сбор обратной связи по определенной группе процессов взаимодействия</w:t>
      </w:r>
      <w:r w:rsidRPr="00793E27">
        <w:rPr>
          <w:color w:val="000000"/>
          <w:sz w:val="20"/>
          <w:szCs w:val="20"/>
        </w:rPr>
        <w:br/>
        <w:t>с внутренним клиентом. Целью сбора такой обратной связи является оценка уровня удовлетворенности внутренних клиентов различными аспектами деятельности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 xml:space="preserve">Костромской области для повышения уровня его </w:t>
      </w:r>
      <w:proofErr w:type="spellStart"/>
      <w:r w:rsidRPr="00793E27">
        <w:rPr>
          <w:color w:val="000000"/>
          <w:sz w:val="20"/>
          <w:szCs w:val="20"/>
        </w:rPr>
        <w:t>клиентоцентричности</w:t>
      </w:r>
      <w:proofErr w:type="spellEnd"/>
      <w:r w:rsidRPr="00793E27">
        <w:rPr>
          <w:color w:val="000000"/>
          <w:sz w:val="20"/>
          <w:szCs w:val="20"/>
        </w:rPr>
        <w:t>.</w:t>
      </w:r>
    </w:p>
    <w:p w:rsidR="00C62954" w:rsidRPr="00793E27" w:rsidRDefault="00C62954" w:rsidP="00C62954">
      <w:pPr>
        <w:ind w:firstLine="708"/>
        <w:jc w:val="both"/>
        <w:rPr>
          <w:color w:val="000000"/>
          <w:sz w:val="20"/>
          <w:szCs w:val="20"/>
        </w:rPr>
      </w:pPr>
      <w:r w:rsidRPr="00793E27">
        <w:rPr>
          <w:color w:val="000000"/>
          <w:sz w:val="20"/>
          <w:szCs w:val="20"/>
        </w:rPr>
        <w:t>19. С целью повышения профессиональной деятельности</w:t>
      </w:r>
      <w:r w:rsidRPr="00793E27">
        <w:rPr>
          <w:color w:val="000000"/>
          <w:sz w:val="20"/>
          <w:szCs w:val="20"/>
        </w:rPr>
        <w:br/>
        <w:t>и условий труда в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могут проводиться опросы внутренних клиентов, включающие оценку:</w:t>
      </w:r>
    </w:p>
    <w:p w:rsidR="00C62954" w:rsidRPr="00793E27" w:rsidRDefault="00C62954" w:rsidP="00C62954">
      <w:pPr>
        <w:ind w:firstLine="708"/>
        <w:jc w:val="both"/>
        <w:rPr>
          <w:color w:val="000000"/>
          <w:sz w:val="20"/>
          <w:szCs w:val="20"/>
        </w:rPr>
      </w:pPr>
      <w:r w:rsidRPr="00793E27">
        <w:rPr>
          <w:color w:val="000000"/>
          <w:sz w:val="20"/>
          <w:szCs w:val="20"/>
        </w:rPr>
        <w:t>1) материально-технического оснащения;</w:t>
      </w:r>
    </w:p>
    <w:p w:rsidR="00C62954" w:rsidRPr="00793E27" w:rsidRDefault="00C62954" w:rsidP="00C62954">
      <w:pPr>
        <w:ind w:firstLine="708"/>
        <w:jc w:val="both"/>
        <w:rPr>
          <w:color w:val="000000"/>
          <w:sz w:val="20"/>
          <w:szCs w:val="20"/>
        </w:rPr>
      </w:pPr>
      <w:r w:rsidRPr="00793E27">
        <w:rPr>
          <w:color w:val="000000"/>
          <w:sz w:val="20"/>
          <w:szCs w:val="20"/>
        </w:rPr>
        <w:t>2) автоматизации профессиональной деятельности;</w:t>
      </w:r>
    </w:p>
    <w:p w:rsidR="00C62954" w:rsidRPr="00793E27" w:rsidRDefault="00C62954" w:rsidP="00C62954">
      <w:pPr>
        <w:ind w:firstLine="708"/>
        <w:jc w:val="both"/>
        <w:rPr>
          <w:color w:val="000000"/>
          <w:sz w:val="20"/>
          <w:szCs w:val="20"/>
        </w:rPr>
      </w:pPr>
      <w:r w:rsidRPr="00793E27">
        <w:rPr>
          <w:color w:val="000000"/>
          <w:sz w:val="20"/>
          <w:szCs w:val="20"/>
        </w:rPr>
        <w:t>3) взаимодействия с другими органами публичной власти</w:t>
      </w:r>
      <w:r w:rsidRPr="00793E27">
        <w:rPr>
          <w:color w:val="000000"/>
          <w:sz w:val="20"/>
          <w:szCs w:val="20"/>
        </w:rPr>
        <w:br/>
        <w:t>и организациями;</w:t>
      </w:r>
    </w:p>
    <w:p w:rsidR="00C62954" w:rsidRPr="00793E27" w:rsidRDefault="00C62954" w:rsidP="00C62954">
      <w:pPr>
        <w:ind w:firstLine="708"/>
        <w:jc w:val="both"/>
        <w:rPr>
          <w:color w:val="000000"/>
          <w:sz w:val="20"/>
          <w:szCs w:val="20"/>
        </w:rPr>
      </w:pPr>
      <w:r w:rsidRPr="00793E27">
        <w:rPr>
          <w:color w:val="000000"/>
          <w:sz w:val="20"/>
          <w:szCs w:val="20"/>
        </w:rPr>
        <w:t>4) возможностей профессионального развития в ведомстве</w:t>
      </w:r>
      <w:r w:rsidRPr="00793E27">
        <w:rPr>
          <w:color w:val="000000"/>
          <w:sz w:val="20"/>
          <w:szCs w:val="20"/>
        </w:rPr>
        <w:br/>
        <w:t>и возможностей должностного роста;</w:t>
      </w:r>
    </w:p>
    <w:p w:rsidR="00C62954" w:rsidRPr="00793E27" w:rsidRDefault="00C62954" w:rsidP="00C62954">
      <w:pPr>
        <w:ind w:firstLine="708"/>
        <w:jc w:val="both"/>
        <w:rPr>
          <w:color w:val="000000"/>
          <w:sz w:val="20"/>
          <w:szCs w:val="20"/>
        </w:rPr>
      </w:pPr>
      <w:r w:rsidRPr="00793E27">
        <w:rPr>
          <w:color w:val="000000"/>
          <w:sz w:val="20"/>
          <w:szCs w:val="20"/>
        </w:rPr>
        <w:t>5) взаимоотношений между коллегами в коллективе;</w:t>
      </w:r>
    </w:p>
    <w:p w:rsidR="00C62954" w:rsidRPr="00793E27" w:rsidRDefault="00C62954" w:rsidP="00C62954">
      <w:pPr>
        <w:ind w:firstLine="708"/>
        <w:jc w:val="both"/>
        <w:rPr>
          <w:color w:val="000000"/>
          <w:sz w:val="20"/>
          <w:szCs w:val="20"/>
        </w:rPr>
      </w:pPr>
      <w:r w:rsidRPr="00793E27">
        <w:rPr>
          <w:color w:val="000000"/>
          <w:sz w:val="20"/>
          <w:szCs w:val="20"/>
        </w:rPr>
        <w:t>6) элементов профессиональной деятельности (труда).</w:t>
      </w:r>
    </w:p>
    <w:p w:rsidR="00C62954" w:rsidRPr="00793E27" w:rsidRDefault="00C62954" w:rsidP="00C62954">
      <w:pPr>
        <w:ind w:firstLine="708"/>
        <w:jc w:val="both"/>
        <w:rPr>
          <w:color w:val="000000"/>
          <w:sz w:val="20"/>
          <w:szCs w:val="20"/>
        </w:rPr>
      </w:pPr>
      <w:r w:rsidRPr="00793E27">
        <w:rPr>
          <w:color w:val="000000"/>
          <w:sz w:val="20"/>
          <w:szCs w:val="20"/>
        </w:rPr>
        <w:t>20. Вся полученная обратная связь от внутренних клиентов подлежит учету, разделению на тематики и анализу. При поступлении от внутренних клиентов обращений, запросов, служебных записок</w:t>
      </w:r>
      <w:r w:rsidRPr="00793E27">
        <w:rPr>
          <w:color w:val="000000"/>
          <w:sz w:val="20"/>
          <w:szCs w:val="20"/>
        </w:rPr>
        <w:br/>
        <w:t xml:space="preserve">по вопросам условий осуществления служебных обязанностей, они также подлежат учету и анализу в рамках системы обратной связи. </w:t>
      </w:r>
    </w:p>
    <w:p w:rsidR="00C62954" w:rsidRPr="00793E27" w:rsidRDefault="00C62954" w:rsidP="00C62954">
      <w:pPr>
        <w:ind w:firstLine="708"/>
        <w:jc w:val="both"/>
        <w:rPr>
          <w:color w:val="000000"/>
          <w:sz w:val="20"/>
          <w:szCs w:val="20"/>
        </w:rPr>
      </w:pPr>
      <w:r w:rsidRPr="00793E27">
        <w:rPr>
          <w:color w:val="000000"/>
          <w:sz w:val="20"/>
          <w:szCs w:val="20"/>
        </w:rPr>
        <w:t xml:space="preserve">21. Полученная обратная связь используется для реинжиниринга внутренних процессов администрации муниципального района город Нерехта и Нерехтский район Костромской области и подготовки предложений об изменении межведомственных процессов. </w:t>
      </w:r>
    </w:p>
    <w:p w:rsidR="00C62954" w:rsidRPr="00793E27" w:rsidRDefault="00C62954" w:rsidP="00C62954">
      <w:pPr>
        <w:ind w:firstLine="708"/>
        <w:jc w:val="both"/>
        <w:rPr>
          <w:color w:val="000000"/>
          <w:sz w:val="20"/>
          <w:szCs w:val="20"/>
        </w:rPr>
      </w:pPr>
      <w:r w:rsidRPr="00793E27">
        <w:rPr>
          <w:color w:val="000000"/>
          <w:sz w:val="20"/>
          <w:szCs w:val="20"/>
        </w:rPr>
        <w:t>22. Отсутствие обратной связи от внутренних клиентов должно расцениваться не как отсутствие негативных суждений клиентов,</w:t>
      </w:r>
      <w:r w:rsidRPr="00793E27">
        <w:rPr>
          <w:color w:val="000000"/>
          <w:sz w:val="20"/>
          <w:szCs w:val="20"/>
        </w:rPr>
        <w:br/>
        <w:t>а как основание для реинжиниринга самой созданной системы обратной связи, проведения анализа системы на причины отсутствия обратной связи клиентов.</w:t>
      </w:r>
    </w:p>
    <w:p w:rsidR="00C62954" w:rsidRPr="00793E27" w:rsidRDefault="00C62954" w:rsidP="00C62954">
      <w:pPr>
        <w:pStyle w:val="108"/>
        <w:spacing w:before="0" w:after="0"/>
        <w:jc w:val="center"/>
        <w:rPr>
          <w:color w:val="000000"/>
          <w:sz w:val="20"/>
          <w:szCs w:val="20"/>
        </w:rPr>
      </w:pPr>
      <w:r w:rsidRPr="00793E27">
        <w:rPr>
          <w:color w:val="000000"/>
          <w:sz w:val="20"/>
          <w:szCs w:val="20"/>
        </w:rPr>
        <w:t>Глава 5. Анализ информации и принятие решений</w:t>
      </w:r>
    </w:p>
    <w:p w:rsidR="00C62954" w:rsidRPr="00793E27" w:rsidRDefault="00C62954" w:rsidP="00C62954">
      <w:pPr>
        <w:pStyle w:val="108"/>
        <w:spacing w:before="0" w:after="0"/>
        <w:jc w:val="both"/>
        <w:rPr>
          <w:color w:val="000000"/>
          <w:sz w:val="20"/>
          <w:szCs w:val="20"/>
        </w:rPr>
      </w:pP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23. Анализ информации, полученной в результате сбора обратной связи, проводится с целью выявления как общего уровня удовлетворенности услугой или иным видом взаимодействия, так</w:t>
      </w:r>
      <w:r w:rsidRPr="00793E27">
        <w:rPr>
          <w:color w:val="000000"/>
          <w:sz w:val="20"/>
          <w:szCs w:val="20"/>
        </w:rPr>
        <w:br/>
        <w:t xml:space="preserve">и отдельными параметрами такого взаимодействия (например, доступность услуги, понятность и удобство подачи заявления, возможность записи на прием, информирование, оптимальность количества документов, оперативность получения результата и др.).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24. Результаты сбора обратной связи, полученной по результатам исследований (опросов), подлежат обобщению и анализу в срок от 1 раза в месяц до 1 раза в квартал в зависимости от объема собираемой обратной связи.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В отдельных случаях при выявлении значительного числа негативной обратной связи, высокого уровня неудовлетворенности, конкретных «болей» рекомендуется проводить дополнительный ежеквартальный сбор обратной связи от клиентов. Для проведения дополнительного сбора обратной связи определяются генеральная</w:t>
      </w:r>
      <w:r w:rsidRPr="00793E27">
        <w:rPr>
          <w:color w:val="000000"/>
          <w:sz w:val="20"/>
          <w:szCs w:val="20"/>
        </w:rPr>
        <w:br/>
        <w:t>и выборочная совокупности. В качестве генеральной совокупности</w:t>
      </w:r>
      <w:r w:rsidRPr="00793E27">
        <w:rPr>
          <w:color w:val="000000"/>
          <w:sz w:val="20"/>
          <w:szCs w:val="20"/>
        </w:rPr>
        <w:br/>
        <w:t>по муниципальным услугам, например, определяются все клиенты, обращавшиеся за муниципальными услугами (мерами поддержки</w:t>
      </w:r>
      <w:r w:rsidRPr="00793E27">
        <w:rPr>
          <w:color w:val="000000"/>
          <w:sz w:val="20"/>
          <w:szCs w:val="20"/>
        </w:rPr>
        <w:br/>
        <w:t>и др.)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 Формирование выборочной совокупности зависит от емкости объекта.</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25. В результате анализа обратной связи формируется «карта болей» клиента в разрезе каждого процесса администрации муниципального района город Нерехта и Нерехтский район Костромской области по форме согласно приложению №1 к настоящему Порядку.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26. Результаты анализа собранной обратной связи должны использоваться для проектирования и реинжиниринга муниципальных услуг и иных видов взаимодействия (процессов) в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 xml:space="preserve">Костромской области в целях повышения качества клиентского опыта, например, для: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1) создания или доработки процессов предоставления (исполнения) муниципальных услуг (функций);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2) создания или доработки подсистем, сервисов и компонентов официального сайта, информационных систем администрации муниципального района город Нерехта и Нерехтский район Костромской области;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3) подготовки предложений о доработке ЕПГУ, иных информационных систем федерального уровня;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 xml:space="preserve">4) подготовки предложений об изменении нормативно-правового регулирования порядка предоставления (исполнения) муниципальных услуг (функций, процессов); </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5) принятия и изменения ведомственных актов администрации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Костромской области.</w:t>
      </w:r>
    </w:p>
    <w:p w:rsidR="00C62954" w:rsidRPr="00793E27" w:rsidRDefault="00C62954" w:rsidP="00C62954">
      <w:pPr>
        <w:pStyle w:val="108"/>
        <w:spacing w:before="0" w:after="0"/>
        <w:ind w:firstLine="708"/>
        <w:jc w:val="both"/>
        <w:rPr>
          <w:color w:val="000000"/>
          <w:sz w:val="20"/>
          <w:szCs w:val="20"/>
        </w:rPr>
      </w:pPr>
      <w:r w:rsidRPr="00793E27">
        <w:rPr>
          <w:color w:val="000000"/>
          <w:sz w:val="20"/>
          <w:szCs w:val="20"/>
        </w:rPr>
        <w:t>27. Клиенту должна быть предоставлена информация</w:t>
      </w:r>
      <w:r w:rsidRPr="00793E27">
        <w:rPr>
          <w:color w:val="000000"/>
          <w:sz w:val="20"/>
          <w:szCs w:val="20"/>
        </w:rPr>
        <w:br/>
        <w:t>об использовании полученной от него обратной связи в случае, если такая обратная связь не была оставлена анонимно. Кроме того, администрация муниципального района город Нерехта и Нерехтский район</w:t>
      </w:r>
      <w:r w:rsidRPr="00793E27">
        <w:rPr>
          <w:color w:val="000000"/>
          <w:sz w:val="20"/>
          <w:szCs w:val="20"/>
          <w:shd w:val="clear" w:color="auto" w:fill="FFFFFF"/>
        </w:rPr>
        <w:t xml:space="preserve"> </w:t>
      </w:r>
      <w:r w:rsidRPr="00793E27">
        <w:rPr>
          <w:color w:val="000000"/>
          <w:sz w:val="20"/>
          <w:szCs w:val="20"/>
        </w:rPr>
        <w:t xml:space="preserve">Костромской области должна открыто публиковать, в том числе на своем официальном сайте, обобщенные данные обратной связи, а также принятые на их основе решения. </w:t>
      </w:r>
    </w:p>
    <w:p w:rsidR="00C62954" w:rsidRPr="00793E27" w:rsidRDefault="00C62954" w:rsidP="00C62954">
      <w:pPr>
        <w:pStyle w:val="afff9"/>
        <w:rPr>
          <w:rFonts w:eastAsia="Times New Roman"/>
          <w:color w:val="000000"/>
          <w:sz w:val="20"/>
          <w:szCs w:val="20"/>
        </w:rPr>
      </w:pPr>
    </w:p>
    <w:p w:rsidR="00C62954" w:rsidRPr="00793E27" w:rsidRDefault="00C62954" w:rsidP="00C62954">
      <w:pPr>
        <w:pStyle w:val="afff9"/>
        <w:rPr>
          <w:rFonts w:eastAsia="Times New Roman"/>
          <w:color w:val="000000"/>
          <w:sz w:val="20"/>
          <w:szCs w:val="20"/>
        </w:rPr>
      </w:pPr>
    </w:p>
    <w:p w:rsidR="00C62954" w:rsidRPr="00793E27" w:rsidRDefault="00C62954" w:rsidP="00C62954">
      <w:pPr>
        <w:pStyle w:val="afff9"/>
        <w:rPr>
          <w:rFonts w:eastAsia="Times New Roman"/>
          <w:color w:val="000000"/>
          <w:sz w:val="20"/>
          <w:szCs w:val="20"/>
        </w:rPr>
      </w:pPr>
    </w:p>
    <w:p w:rsidR="00C62954" w:rsidRPr="00793E27" w:rsidRDefault="00C62954" w:rsidP="00C62954">
      <w:pPr>
        <w:pStyle w:val="afff9"/>
        <w:rPr>
          <w:rFonts w:eastAsia="Times New Roman"/>
          <w:color w:val="000000"/>
          <w:sz w:val="20"/>
          <w:szCs w:val="20"/>
        </w:rPr>
      </w:pPr>
    </w:p>
    <w:p w:rsidR="00C62954" w:rsidRPr="00793E27" w:rsidRDefault="00C62954" w:rsidP="00C62954">
      <w:pPr>
        <w:pStyle w:val="afff9"/>
        <w:rPr>
          <w:rFonts w:eastAsia="Times New Roman"/>
          <w:color w:val="000000"/>
          <w:sz w:val="20"/>
          <w:szCs w:val="20"/>
        </w:rPr>
      </w:pPr>
    </w:p>
    <w:p w:rsidR="00C62954" w:rsidRPr="00793E27" w:rsidRDefault="00C62954" w:rsidP="00C62954">
      <w:pPr>
        <w:pStyle w:val="afff9"/>
        <w:rPr>
          <w:rFonts w:eastAsia="Times New Roman"/>
          <w:color w:val="000000"/>
          <w:sz w:val="20"/>
          <w:szCs w:val="20"/>
        </w:rPr>
      </w:pPr>
    </w:p>
    <w:p w:rsidR="00C62954" w:rsidRPr="00793E27" w:rsidRDefault="00C62954" w:rsidP="00C62954">
      <w:pPr>
        <w:pStyle w:val="afff9"/>
        <w:rPr>
          <w:rFonts w:eastAsia="Times New Roman"/>
          <w:color w:val="000000"/>
          <w:sz w:val="20"/>
          <w:szCs w:val="20"/>
        </w:rPr>
      </w:pPr>
    </w:p>
    <w:p w:rsidR="00C62954" w:rsidRPr="00793E27" w:rsidRDefault="00C62954" w:rsidP="00C62954">
      <w:pPr>
        <w:pStyle w:val="afff9"/>
        <w:rPr>
          <w:rFonts w:eastAsia="Times New Roman"/>
          <w:color w:val="000000"/>
          <w:sz w:val="20"/>
          <w:szCs w:val="20"/>
        </w:rPr>
      </w:pPr>
    </w:p>
    <w:p w:rsidR="00C62954" w:rsidRPr="00793E27" w:rsidRDefault="00C62954" w:rsidP="00C62954">
      <w:pPr>
        <w:pStyle w:val="afff9"/>
        <w:rPr>
          <w:rFonts w:eastAsia="Times New Roman"/>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75"/>
        <w:gridCol w:w="9330"/>
      </w:tblGrid>
      <w:tr w:rsidR="00C62954" w:rsidRPr="00793E27" w:rsidTr="000B0AF0">
        <w:trPr>
          <w:trHeight w:val="2603"/>
        </w:trPr>
        <w:tc>
          <w:tcPr>
            <w:tcW w:w="75" w:type="dxa"/>
            <w:shd w:val="clear" w:color="auto" w:fill="auto"/>
          </w:tcPr>
          <w:p w:rsidR="00C62954" w:rsidRPr="00793E27" w:rsidRDefault="00C62954" w:rsidP="000B0AF0">
            <w:pPr>
              <w:pStyle w:val="afff6"/>
              <w:snapToGrid w:val="0"/>
              <w:rPr>
                <w:b/>
                <w:sz w:val="20"/>
                <w:szCs w:val="20"/>
              </w:rPr>
            </w:pPr>
          </w:p>
        </w:tc>
        <w:tc>
          <w:tcPr>
            <w:tcW w:w="9330" w:type="dxa"/>
            <w:shd w:val="clear" w:color="auto" w:fill="auto"/>
          </w:tcPr>
          <w:p w:rsidR="00C62954" w:rsidRPr="00793E27" w:rsidRDefault="00C62954" w:rsidP="000B0AF0">
            <w:pPr>
              <w:snapToGrid w:val="0"/>
              <w:jc w:val="right"/>
              <w:rPr>
                <w:sz w:val="20"/>
                <w:szCs w:val="20"/>
              </w:rPr>
            </w:pPr>
          </w:p>
        </w:tc>
      </w:tr>
    </w:tbl>
    <w:p w:rsidR="00C62954" w:rsidRPr="00793E27" w:rsidRDefault="00C62954" w:rsidP="00C62954">
      <w:pPr>
        <w:rPr>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4874"/>
        <w:gridCol w:w="4516"/>
      </w:tblGrid>
      <w:tr w:rsidR="00C62954" w:rsidRPr="00793E27" w:rsidTr="000B0AF0">
        <w:trPr>
          <w:trHeight w:val="2603"/>
        </w:trPr>
        <w:tc>
          <w:tcPr>
            <w:tcW w:w="4874" w:type="dxa"/>
            <w:shd w:val="clear" w:color="auto" w:fill="auto"/>
          </w:tcPr>
          <w:p w:rsidR="00C62954" w:rsidRPr="00793E27" w:rsidRDefault="00C62954" w:rsidP="000B0AF0">
            <w:pPr>
              <w:pStyle w:val="afff6"/>
              <w:snapToGrid w:val="0"/>
              <w:rPr>
                <w:b/>
                <w:sz w:val="20"/>
                <w:szCs w:val="20"/>
              </w:rPr>
            </w:pPr>
          </w:p>
        </w:tc>
        <w:tc>
          <w:tcPr>
            <w:tcW w:w="4516" w:type="dxa"/>
            <w:shd w:val="clear" w:color="auto" w:fill="auto"/>
          </w:tcPr>
          <w:p w:rsidR="00C62954" w:rsidRPr="00793E27" w:rsidRDefault="00C62954" w:rsidP="000B0AF0">
            <w:pPr>
              <w:jc w:val="right"/>
              <w:rPr>
                <w:sz w:val="20"/>
                <w:szCs w:val="20"/>
              </w:rPr>
            </w:pPr>
            <w:r w:rsidRPr="00793E27">
              <w:rPr>
                <w:sz w:val="20"/>
                <w:szCs w:val="20"/>
              </w:rPr>
              <w:t>Приложение №1</w:t>
            </w:r>
          </w:p>
          <w:p w:rsidR="00C62954" w:rsidRPr="00793E27" w:rsidRDefault="00C62954" w:rsidP="000B0AF0">
            <w:pPr>
              <w:jc w:val="right"/>
              <w:rPr>
                <w:sz w:val="20"/>
                <w:szCs w:val="20"/>
              </w:rPr>
            </w:pPr>
            <w:r w:rsidRPr="00793E27">
              <w:rPr>
                <w:sz w:val="20"/>
                <w:szCs w:val="20"/>
              </w:rPr>
              <w:t xml:space="preserve">             УТВЕРЖДЕНА</w:t>
            </w:r>
            <w:r w:rsidRPr="00793E27">
              <w:rPr>
                <w:sz w:val="20"/>
                <w:szCs w:val="20"/>
              </w:rPr>
              <w:tab/>
            </w:r>
          </w:p>
          <w:p w:rsidR="00C62954" w:rsidRPr="00793E27" w:rsidRDefault="00C62954" w:rsidP="000B0AF0">
            <w:pPr>
              <w:jc w:val="right"/>
              <w:rPr>
                <w:sz w:val="20"/>
                <w:szCs w:val="20"/>
              </w:rPr>
            </w:pPr>
            <w:r w:rsidRPr="00793E27">
              <w:rPr>
                <w:sz w:val="20"/>
                <w:szCs w:val="20"/>
              </w:rPr>
              <w:t xml:space="preserve">постановлением главы администрации муниципального района город </w:t>
            </w:r>
          </w:p>
          <w:p w:rsidR="00C62954" w:rsidRPr="00793E27" w:rsidRDefault="00C62954" w:rsidP="000B0AF0">
            <w:pPr>
              <w:jc w:val="right"/>
              <w:rPr>
                <w:sz w:val="20"/>
                <w:szCs w:val="20"/>
              </w:rPr>
            </w:pPr>
            <w:r w:rsidRPr="00793E27">
              <w:rPr>
                <w:sz w:val="20"/>
                <w:szCs w:val="20"/>
              </w:rPr>
              <w:t xml:space="preserve">Нерехта и Нерехтский район Костромской области </w:t>
            </w:r>
          </w:p>
          <w:p w:rsidR="00C62954" w:rsidRPr="00793E27" w:rsidRDefault="00C62954" w:rsidP="000B0AF0">
            <w:pPr>
              <w:jc w:val="right"/>
              <w:rPr>
                <w:sz w:val="20"/>
                <w:szCs w:val="20"/>
              </w:rPr>
            </w:pPr>
            <w:r w:rsidRPr="00793E27">
              <w:rPr>
                <w:sz w:val="20"/>
                <w:szCs w:val="20"/>
              </w:rPr>
              <w:t>от __________2025 г. №_____</w:t>
            </w:r>
          </w:p>
        </w:tc>
      </w:tr>
    </w:tbl>
    <w:p w:rsidR="00C62954" w:rsidRPr="00793E27" w:rsidRDefault="00C62954" w:rsidP="00C62954">
      <w:pPr>
        <w:rPr>
          <w:color w:val="000000"/>
          <w:sz w:val="20"/>
          <w:szCs w:val="20"/>
        </w:rPr>
      </w:pPr>
    </w:p>
    <w:p w:rsidR="00C62954" w:rsidRPr="00793E27" w:rsidRDefault="00C62954" w:rsidP="00C62954">
      <w:pPr>
        <w:pStyle w:val="afff9"/>
        <w:rPr>
          <w:sz w:val="20"/>
          <w:szCs w:val="20"/>
        </w:rPr>
      </w:pPr>
      <w:r w:rsidRPr="00793E27">
        <w:rPr>
          <w:rFonts w:eastAsia="Times New Roman"/>
          <w:color w:val="000000"/>
          <w:sz w:val="20"/>
          <w:szCs w:val="20"/>
        </w:rPr>
        <w:tab/>
        <w:t>ФОРМА</w:t>
      </w:r>
    </w:p>
    <w:p w:rsidR="00C62954" w:rsidRPr="00793E27" w:rsidRDefault="00C62954" w:rsidP="00C62954">
      <w:pPr>
        <w:rPr>
          <w:sz w:val="20"/>
          <w:szCs w:val="20"/>
        </w:rPr>
      </w:pPr>
    </w:p>
    <w:p w:rsidR="00C62954" w:rsidRPr="00793E27" w:rsidRDefault="00C62954" w:rsidP="00C62954">
      <w:pPr>
        <w:tabs>
          <w:tab w:val="center" w:pos="4677"/>
          <w:tab w:val="left" w:pos="5287"/>
          <w:tab w:val="right" w:pos="9355"/>
        </w:tabs>
        <w:jc w:val="center"/>
        <w:rPr>
          <w:color w:val="000000"/>
          <w:sz w:val="20"/>
          <w:szCs w:val="20"/>
        </w:rPr>
      </w:pPr>
      <w:r w:rsidRPr="00793E27">
        <w:rPr>
          <w:color w:val="000000"/>
          <w:sz w:val="20"/>
          <w:szCs w:val="20"/>
        </w:rPr>
        <w:t xml:space="preserve">«Карта болей» клиента в разрезе каждого процесса </w:t>
      </w:r>
      <w:r w:rsidRPr="00793E27">
        <w:rPr>
          <w:color w:val="000000"/>
          <w:spacing w:val="-4"/>
          <w:sz w:val="20"/>
          <w:szCs w:val="20"/>
          <w:shd w:val="clear" w:color="auto" w:fill="FFFFFF"/>
        </w:rPr>
        <w:t xml:space="preserve">администрации муниципального района г. Нерехта и Нерехтский район </w:t>
      </w:r>
      <w:r w:rsidRPr="00793E27">
        <w:rPr>
          <w:color w:val="000000"/>
          <w:sz w:val="20"/>
          <w:szCs w:val="20"/>
        </w:rPr>
        <w:t>Костромской области</w:t>
      </w:r>
    </w:p>
    <w:p w:rsidR="00C62954" w:rsidRPr="00793E27" w:rsidRDefault="00C62954" w:rsidP="00C62954">
      <w:pPr>
        <w:tabs>
          <w:tab w:val="center" w:pos="4677"/>
          <w:tab w:val="left" w:pos="5287"/>
          <w:tab w:val="right" w:pos="9355"/>
        </w:tabs>
        <w:rPr>
          <w:color w:val="000000"/>
          <w:sz w:val="20"/>
          <w:szCs w:val="20"/>
        </w:rPr>
      </w:pPr>
    </w:p>
    <w:tbl>
      <w:tblPr>
        <w:tblW w:w="0" w:type="auto"/>
        <w:tblInd w:w="69" w:type="dxa"/>
        <w:tblLayout w:type="fixed"/>
        <w:tblLook w:val="0000" w:firstRow="0" w:lastRow="0" w:firstColumn="0" w:lastColumn="0" w:noHBand="0" w:noVBand="0"/>
      </w:tblPr>
      <w:tblGrid>
        <w:gridCol w:w="321"/>
        <w:gridCol w:w="1640"/>
        <w:gridCol w:w="2049"/>
        <w:gridCol w:w="2254"/>
        <w:gridCol w:w="1961"/>
        <w:gridCol w:w="1232"/>
      </w:tblGrid>
      <w:tr w:rsidR="00C62954" w:rsidRPr="00793E27" w:rsidTr="000B0AF0">
        <w:tc>
          <w:tcPr>
            <w:tcW w:w="321" w:type="dxa"/>
            <w:tcBorders>
              <w:top w:val="single" w:sz="4" w:space="0" w:color="000000"/>
              <w:left w:val="single" w:sz="4" w:space="0" w:color="000000"/>
              <w:bottom w:val="single" w:sz="4" w:space="0" w:color="000000"/>
            </w:tcBorders>
            <w:shd w:val="clear" w:color="auto" w:fill="FFFFFF"/>
          </w:tcPr>
          <w:p w:rsidR="00C62954" w:rsidRPr="00793E27" w:rsidRDefault="00C62954" w:rsidP="000B0AF0">
            <w:pPr>
              <w:jc w:val="center"/>
              <w:rPr>
                <w:color w:val="000000"/>
                <w:sz w:val="20"/>
                <w:szCs w:val="20"/>
              </w:rPr>
            </w:pPr>
            <w:r w:rsidRPr="00793E27">
              <w:rPr>
                <w:color w:val="000000"/>
                <w:sz w:val="20"/>
                <w:szCs w:val="20"/>
              </w:rPr>
              <w:t>№ п/п</w:t>
            </w:r>
          </w:p>
        </w:tc>
        <w:tc>
          <w:tcPr>
            <w:tcW w:w="1640" w:type="dxa"/>
            <w:tcBorders>
              <w:top w:val="single" w:sz="4" w:space="0" w:color="000000"/>
              <w:left w:val="single" w:sz="4" w:space="0" w:color="000000"/>
              <w:bottom w:val="single" w:sz="4" w:space="0" w:color="000000"/>
            </w:tcBorders>
            <w:shd w:val="clear" w:color="auto" w:fill="FFFFFF"/>
          </w:tcPr>
          <w:p w:rsidR="00C62954" w:rsidRPr="00793E27" w:rsidRDefault="00C62954" w:rsidP="000B0AF0">
            <w:pPr>
              <w:jc w:val="center"/>
              <w:rPr>
                <w:color w:val="000000"/>
                <w:sz w:val="20"/>
                <w:szCs w:val="20"/>
              </w:rPr>
            </w:pPr>
            <w:r w:rsidRPr="00793E27">
              <w:rPr>
                <w:color w:val="000000"/>
                <w:sz w:val="20"/>
                <w:szCs w:val="20"/>
              </w:rPr>
              <w:t>Наименование процесса</w:t>
            </w:r>
          </w:p>
        </w:tc>
        <w:tc>
          <w:tcPr>
            <w:tcW w:w="2049" w:type="dxa"/>
            <w:tcBorders>
              <w:top w:val="single" w:sz="4" w:space="0" w:color="000000"/>
              <w:left w:val="single" w:sz="4" w:space="0" w:color="000000"/>
              <w:bottom w:val="single" w:sz="4" w:space="0" w:color="000000"/>
            </w:tcBorders>
            <w:shd w:val="clear" w:color="auto" w:fill="FFFFFF"/>
          </w:tcPr>
          <w:p w:rsidR="00C62954" w:rsidRPr="00793E27" w:rsidRDefault="00C62954" w:rsidP="000B0AF0">
            <w:pPr>
              <w:jc w:val="center"/>
              <w:rPr>
                <w:color w:val="000000"/>
                <w:sz w:val="20"/>
                <w:szCs w:val="20"/>
              </w:rPr>
            </w:pPr>
            <w:r w:rsidRPr="00793E27">
              <w:rPr>
                <w:color w:val="000000"/>
                <w:sz w:val="20"/>
                <w:szCs w:val="20"/>
              </w:rPr>
              <w:t>Выявленные проблемы/потенциальные потребности клиентов</w:t>
            </w:r>
          </w:p>
        </w:tc>
        <w:tc>
          <w:tcPr>
            <w:tcW w:w="2254" w:type="dxa"/>
            <w:tcBorders>
              <w:top w:val="single" w:sz="4" w:space="0" w:color="000000"/>
              <w:left w:val="single" w:sz="4" w:space="0" w:color="000000"/>
              <w:bottom w:val="single" w:sz="4" w:space="0" w:color="000000"/>
            </w:tcBorders>
            <w:shd w:val="clear" w:color="auto" w:fill="FFFFFF"/>
          </w:tcPr>
          <w:p w:rsidR="00C62954" w:rsidRPr="00793E27" w:rsidRDefault="00C62954" w:rsidP="000B0AF0">
            <w:pPr>
              <w:jc w:val="center"/>
              <w:rPr>
                <w:color w:val="000000"/>
                <w:sz w:val="20"/>
                <w:szCs w:val="20"/>
              </w:rPr>
            </w:pPr>
            <w:r w:rsidRPr="00793E27">
              <w:rPr>
                <w:color w:val="000000"/>
                <w:sz w:val="20"/>
                <w:szCs w:val="20"/>
              </w:rPr>
              <w:t>Необходимые к реализации мероприятия</w:t>
            </w:r>
          </w:p>
        </w:tc>
        <w:tc>
          <w:tcPr>
            <w:tcW w:w="1961" w:type="dxa"/>
            <w:tcBorders>
              <w:top w:val="single" w:sz="4" w:space="0" w:color="000000"/>
              <w:left w:val="single" w:sz="4" w:space="0" w:color="000000"/>
              <w:bottom w:val="single" w:sz="4" w:space="0" w:color="000000"/>
            </w:tcBorders>
            <w:shd w:val="clear" w:color="auto" w:fill="FFFFFF"/>
          </w:tcPr>
          <w:p w:rsidR="00C62954" w:rsidRPr="00793E27" w:rsidRDefault="00C62954" w:rsidP="000B0AF0">
            <w:pPr>
              <w:jc w:val="center"/>
              <w:rPr>
                <w:color w:val="000000"/>
                <w:sz w:val="20"/>
                <w:szCs w:val="20"/>
              </w:rPr>
            </w:pPr>
            <w:r w:rsidRPr="00793E27">
              <w:rPr>
                <w:color w:val="000000"/>
                <w:sz w:val="20"/>
                <w:szCs w:val="20"/>
              </w:rPr>
              <w:t>Ответственный</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Pr>
          <w:p w:rsidR="00C62954" w:rsidRPr="00793E27" w:rsidRDefault="00C62954" w:rsidP="000B0AF0">
            <w:pPr>
              <w:jc w:val="center"/>
              <w:rPr>
                <w:sz w:val="20"/>
                <w:szCs w:val="20"/>
              </w:rPr>
            </w:pPr>
            <w:r w:rsidRPr="00793E27">
              <w:rPr>
                <w:color w:val="000000"/>
                <w:sz w:val="20"/>
                <w:szCs w:val="20"/>
              </w:rPr>
              <w:t>Срок реализации</w:t>
            </w:r>
          </w:p>
        </w:tc>
      </w:tr>
      <w:tr w:rsidR="00C62954" w:rsidRPr="00793E27" w:rsidTr="000B0AF0">
        <w:trPr>
          <w:trHeight w:val="184"/>
        </w:trPr>
        <w:tc>
          <w:tcPr>
            <w:tcW w:w="321" w:type="dxa"/>
            <w:tcBorders>
              <w:top w:val="single" w:sz="4" w:space="0" w:color="000000"/>
              <w:left w:val="single" w:sz="4" w:space="0" w:color="000000"/>
              <w:bottom w:val="single" w:sz="4" w:space="0" w:color="000000"/>
            </w:tcBorders>
            <w:shd w:val="clear" w:color="auto" w:fill="FFFFFF"/>
          </w:tcPr>
          <w:p w:rsidR="00C62954" w:rsidRPr="00793E27" w:rsidRDefault="00C62954" w:rsidP="000B0AF0">
            <w:pPr>
              <w:jc w:val="center"/>
              <w:rPr>
                <w:color w:val="000000"/>
                <w:sz w:val="20"/>
                <w:szCs w:val="20"/>
              </w:rPr>
            </w:pPr>
            <w:r w:rsidRPr="00793E27">
              <w:rPr>
                <w:color w:val="000000"/>
                <w:sz w:val="20"/>
                <w:szCs w:val="20"/>
              </w:rPr>
              <w:t>1</w:t>
            </w:r>
          </w:p>
        </w:tc>
        <w:tc>
          <w:tcPr>
            <w:tcW w:w="1640" w:type="dxa"/>
            <w:tcBorders>
              <w:top w:val="single" w:sz="4" w:space="0" w:color="000000"/>
              <w:left w:val="single" w:sz="4" w:space="0" w:color="000000"/>
              <w:bottom w:val="single" w:sz="4" w:space="0" w:color="000000"/>
            </w:tcBorders>
            <w:shd w:val="clear" w:color="auto" w:fill="FFFFFF"/>
          </w:tcPr>
          <w:p w:rsidR="00C62954" w:rsidRPr="00793E27" w:rsidRDefault="00C62954" w:rsidP="000B0AF0">
            <w:pPr>
              <w:jc w:val="center"/>
              <w:rPr>
                <w:color w:val="000000"/>
                <w:sz w:val="20"/>
                <w:szCs w:val="20"/>
              </w:rPr>
            </w:pPr>
            <w:r w:rsidRPr="00793E27">
              <w:rPr>
                <w:color w:val="000000"/>
                <w:sz w:val="20"/>
                <w:szCs w:val="20"/>
              </w:rPr>
              <w:t>2</w:t>
            </w:r>
          </w:p>
        </w:tc>
        <w:tc>
          <w:tcPr>
            <w:tcW w:w="2049" w:type="dxa"/>
            <w:tcBorders>
              <w:top w:val="single" w:sz="4" w:space="0" w:color="000000"/>
              <w:left w:val="single" w:sz="4" w:space="0" w:color="000000"/>
              <w:bottom w:val="single" w:sz="4" w:space="0" w:color="000000"/>
            </w:tcBorders>
            <w:shd w:val="clear" w:color="auto" w:fill="FFFFFF"/>
          </w:tcPr>
          <w:p w:rsidR="00C62954" w:rsidRPr="00793E27" w:rsidRDefault="00C62954" w:rsidP="000B0AF0">
            <w:pPr>
              <w:jc w:val="center"/>
              <w:rPr>
                <w:color w:val="000000"/>
                <w:sz w:val="20"/>
                <w:szCs w:val="20"/>
              </w:rPr>
            </w:pPr>
            <w:r w:rsidRPr="00793E27">
              <w:rPr>
                <w:color w:val="000000"/>
                <w:sz w:val="20"/>
                <w:szCs w:val="20"/>
              </w:rPr>
              <w:t>3</w:t>
            </w:r>
          </w:p>
        </w:tc>
        <w:tc>
          <w:tcPr>
            <w:tcW w:w="2254" w:type="dxa"/>
            <w:tcBorders>
              <w:top w:val="single" w:sz="4" w:space="0" w:color="000000"/>
              <w:left w:val="single" w:sz="4" w:space="0" w:color="000000"/>
              <w:bottom w:val="single" w:sz="4" w:space="0" w:color="000000"/>
            </w:tcBorders>
            <w:shd w:val="clear" w:color="auto" w:fill="FFFFFF"/>
          </w:tcPr>
          <w:p w:rsidR="00C62954" w:rsidRPr="00793E27" w:rsidRDefault="00C62954" w:rsidP="000B0AF0">
            <w:pPr>
              <w:jc w:val="center"/>
              <w:rPr>
                <w:color w:val="000000"/>
                <w:sz w:val="20"/>
                <w:szCs w:val="20"/>
              </w:rPr>
            </w:pPr>
            <w:r w:rsidRPr="00793E27">
              <w:rPr>
                <w:color w:val="000000"/>
                <w:sz w:val="20"/>
                <w:szCs w:val="20"/>
              </w:rPr>
              <w:t>4</w:t>
            </w:r>
          </w:p>
        </w:tc>
        <w:tc>
          <w:tcPr>
            <w:tcW w:w="1961" w:type="dxa"/>
            <w:tcBorders>
              <w:top w:val="single" w:sz="4" w:space="0" w:color="000000"/>
              <w:left w:val="single" w:sz="4" w:space="0" w:color="000000"/>
              <w:bottom w:val="single" w:sz="4" w:space="0" w:color="000000"/>
            </w:tcBorders>
            <w:shd w:val="clear" w:color="auto" w:fill="FFFFFF"/>
          </w:tcPr>
          <w:p w:rsidR="00C62954" w:rsidRPr="00793E27" w:rsidRDefault="00C62954" w:rsidP="000B0AF0">
            <w:pPr>
              <w:jc w:val="center"/>
              <w:rPr>
                <w:color w:val="000000"/>
                <w:sz w:val="20"/>
                <w:szCs w:val="20"/>
              </w:rPr>
            </w:pPr>
            <w:r w:rsidRPr="00793E27">
              <w:rPr>
                <w:color w:val="000000"/>
                <w:sz w:val="20"/>
                <w:szCs w:val="20"/>
              </w:rPr>
              <w:t>5</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Pr>
          <w:p w:rsidR="00C62954" w:rsidRPr="00793E27" w:rsidRDefault="00C62954" w:rsidP="000B0AF0">
            <w:pPr>
              <w:jc w:val="center"/>
              <w:rPr>
                <w:sz w:val="20"/>
                <w:szCs w:val="20"/>
              </w:rPr>
            </w:pPr>
            <w:r w:rsidRPr="00793E27">
              <w:rPr>
                <w:color w:val="000000"/>
                <w:sz w:val="20"/>
                <w:szCs w:val="20"/>
              </w:rPr>
              <w:t>6</w:t>
            </w:r>
          </w:p>
        </w:tc>
      </w:tr>
      <w:tr w:rsidR="00C62954" w:rsidRPr="00793E27" w:rsidTr="000B0AF0">
        <w:tc>
          <w:tcPr>
            <w:tcW w:w="321"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1640"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2049"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2254"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center"/>
              <w:rPr>
                <w:color w:val="000000"/>
                <w:sz w:val="20"/>
                <w:szCs w:val="20"/>
              </w:rPr>
            </w:pPr>
          </w:p>
        </w:tc>
        <w:tc>
          <w:tcPr>
            <w:tcW w:w="1961"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center"/>
              <w:rPr>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C62954" w:rsidRPr="00793E27" w:rsidRDefault="00C62954" w:rsidP="000B0AF0">
            <w:pPr>
              <w:snapToGrid w:val="0"/>
              <w:jc w:val="center"/>
              <w:rPr>
                <w:color w:val="000000"/>
                <w:sz w:val="20"/>
                <w:szCs w:val="20"/>
              </w:rPr>
            </w:pPr>
          </w:p>
        </w:tc>
      </w:tr>
      <w:tr w:rsidR="00C62954" w:rsidRPr="00793E27" w:rsidTr="000B0AF0">
        <w:tc>
          <w:tcPr>
            <w:tcW w:w="321"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1640"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2049"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2254"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1961"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C62954" w:rsidRPr="00793E27" w:rsidRDefault="00C62954" w:rsidP="000B0AF0">
            <w:pPr>
              <w:snapToGrid w:val="0"/>
              <w:jc w:val="both"/>
              <w:rPr>
                <w:color w:val="000000"/>
                <w:sz w:val="20"/>
                <w:szCs w:val="20"/>
              </w:rPr>
            </w:pPr>
          </w:p>
        </w:tc>
      </w:tr>
      <w:tr w:rsidR="00C62954" w:rsidRPr="00793E27" w:rsidTr="000B0AF0">
        <w:tc>
          <w:tcPr>
            <w:tcW w:w="321"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1640"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2049"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both"/>
              <w:rPr>
                <w:color w:val="000000"/>
                <w:sz w:val="20"/>
                <w:szCs w:val="20"/>
              </w:rPr>
            </w:pPr>
          </w:p>
        </w:tc>
        <w:tc>
          <w:tcPr>
            <w:tcW w:w="2254"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center"/>
              <w:rPr>
                <w:color w:val="000000"/>
                <w:sz w:val="20"/>
                <w:szCs w:val="20"/>
              </w:rPr>
            </w:pPr>
          </w:p>
        </w:tc>
        <w:tc>
          <w:tcPr>
            <w:tcW w:w="1961" w:type="dxa"/>
            <w:tcBorders>
              <w:top w:val="single" w:sz="4" w:space="0" w:color="000000"/>
              <w:left w:val="single" w:sz="4" w:space="0" w:color="000000"/>
              <w:bottom w:val="single" w:sz="4" w:space="0" w:color="000000"/>
            </w:tcBorders>
            <w:shd w:val="clear" w:color="auto" w:fill="auto"/>
          </w:tcPr>
          <w:p w:rsidR="00C62954" w:rsidRPr="00793E27" w:rsidRDefault="00C62954" w:rsidP="000B0AF0">
            <w:pPr>
              <w:snapToGrid w:val="0"/>
              <w:jc w:val="center"/>
              <w:rPr>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C62954" w:rsidRPr="00793E27" w:rsidRDefault="00C62954" w:rsidP="000B0AF0">
            <w:pPr>
              <w:snapToGrid w:val="0"/>
              <w:jc w:val="center"/>
              <w:rPr>
                <w:color w:val="000000"/>
                <w:sz w:val="20"/>
                <w:szCs w:val="20"/>
              </w:rPr>
            </w:pPr>
          </w:p>
        </w:tc>
      </w:tr>
    </w:tbl>
    <w:p w:rsidR="00C62954" w:rsidRPr="00793E27" w:rsidRDefault="00C62954" w:rsidP="00C62954">
      <w:pPr>
        <w:tabs>
          <w:tab w:val="center" w:pos="4677"/>
          <w:tab w:val="left" w:pos="5287"/>
          <w:tab w:val="right" w:pos="9355"/>
        </w:tabs>
        <w:rPr>
          <w:color w:val="000000"/>
          <w:sz w:val="20"/>
          <w:szCs w:val="20"/>
        </w:rPr>
      </w:pPr>
      <w:r w:rsidRPr="00793E27">
        <w:rPr>
          <w:color w:val="000000"/>
          <w:sz w:val="20"/>
          <w:szCs w:val="20"/>
        </w:rPr>
        <w:t>______________________</w:t>
      </w:r>
    </w:p>
    <w:p w:rsidR="00C62954" w:rsidRPr="00793E27" w:rsidRDefault="00C62954" w:rsidP="00C62954">
      <w:pPr>
        <w:tabs>
          <w:tab w:val="center" w:pos="4677"/>
          <w:tab w:val="left" w:pos="5287"/>
          <w:tab w:val="right" w:pos="9355"/>
        </w:tabs>
        <w:jc w:val="both"/>
        <w:rPr>
          <w:color w:val="000000"/>
          <w:sz w:val="20"/>
          <w:szCs w:val="20"/>
        </w:rPr>
      </w:pPr>
      <w:r w:rsidRPr="00793E27">
        <w:rPr>
          <w:color w:val="000000"/>
          <w:sz w:val="20"/>
          <w:szCs w:val="20"/>
        </w:rPr>
        <w:t>Примечание к заполнению формы:</w:t>
      </w:r>
    </w:p>
    <w:p w:rsidR="00C62954" w:rsidRPr="00793E27" w:rsidRDefault="00C62954" w:rsidP="00C62954">
      <w:pPr>
        <w:tabs>
          <w:tab w:val="center" w:pos="4677"/>
          <w:tab w:val="left" w:pos="5287"/>
          <w:tab w:val="right" w:pos="9355"/>
        </w:tabs>
        <w:jc w:val="both"/>
        <w:rPr>
          <w:color w:val="000000"/>
          <w:sz w:val="20"/>
          <w:szCs w:val="20"/>
        </w:rPr>
      </w:pPr>
      <w:r w:rsidRPr="00793E27">
        <w:rPr>
          <w:color w:val="000000"/>
          <w:sz w:val="20"/>
          <w:szCs w:val="20"/>
        </w:rPr>
        <w:t>В графе 2 «Наименование процесса» указываются направления деятельности (виды взаимодействия/группы процессов), осуществляемые в администрации</w:t>
      </w:r>
      <w:r w:rsidRPr="00793E27">
        <w:rPr>
          <w:color w:val="000000"/>
          <w:spacing w:val="-4"/>
          <w:sz w:val="20"/>
          <w:szCs w:val="20"/>
          <w:shd w:val="clear" w:color="auto" w:fill="FFFFFF"/>
        </w:rPr>
        <w:t xml:space="preserve"> </w:t>
      </w:r>
      <w:r w:rsidRPr="00793E27">
        <w:rPr>
          <w:color w:val="000000"/>
          <w:sz w:val="20"/>
          <w:szCs w:val="20"/>
        </w:rPr>
        <w:t>согласно утвержденному в ней реестру процессов</w:t>
      </w:r>
    </w:p>
    <w:p w:rsidR="00C62954" w:rsidRPr="00793E27" w:rsidRDefault="00C62954" w:rsidP="00C62954">
      <w:pPr>
        <w:tabs>
          <w:tab w:val="center" w:pos="4677"/>
          <w:tab w:val="left" w:pos="5287"/>
          <w:tab w:val="right" w:pos="9355"/>
        </w:tabs>
        <w:jc w:val="both"/>
        <w:rPr>
          <w:color w:val="000000"/>
          <w:sz w:val="20"/>
          <w:szCs w:val="20"/>
        </w:rPr>
      </w:pPr>
      <w:r w:rsidRPr="00793E27">
        <w:rPr>
          <w:color w:val="000000"/>
          <w:sz w:val="20"/>
          <w:szCs w:val="20"/>
        </w:rPr>
        <w:t>В графе 3 указываются наиболее острые проблемы в рамках реализации отдельных процессов и процедур, выявленные в результате сбора и анализа обратной связи.</w:t>
      </w:r>
    </w:p>
    <w:p w:rsidR="00C62954" w:rsidRPr="00793E27" w:rsidRDefault="00C62954" w:rsidP="00C62954">
      <w:pPr>
        <w:tabs>
          <w:tab w:val="center" w:pos="4677"/>
          <w:tab w:val="left" w:pos="5287"/>
          <w:tab w:val="right" w:pos="9355"/>
        </w:tabs>
        <w:jc w:val="both"/>
        <w:rPr>
          <w:color w:val="000000"/>
          <w:sz w:val="20"/>
          <w:szCs w:val="20"/>
        </w:rPr>
      </w:pPr>
      <w:r w:rsidRPr="00793E27">
        <w:rPr>
          <w:color w:val="000000"/>
          <w:sz w:val="20"/>
          <w:szCs w:val="20"/>
        </w:rPr>
        <w:t>В графе 4 указываются мероприятия, планируемые к реализации с целью устранения проблем и удовлетворения потребностей клиентов, повышению уровня их удовлетворенности.</w:t>
      </w:r>
    </w:p>
    <w:p w:rsidR="00C62954" w:rsidRPr="00793E27" w:rsidRDefault="00C62954" w:rsidP="00C62954">
      <w:pPr>
        <w:tabs>
          <w:tab w:val="center" w:pos="4677"/>
          <w:tab w:val="left" w:pos="5287"/>
          <w:tab w:val="right" w:pos="9355"/>
        </w:tabs>
        <w:jc w:val="both"/>
        <w:rPr>
          <w:color w:val="000000"/>
          <w:sz w:val="20"/>
          <w:szCs w:val="20"/>
        </w:rPr>
      </w:pPr>
      <w:r w:rsidRPr="00793E27">
        <w:rPr>
          <w:color w:val="000000"/>
          <w:sz w:val="20"/>
          <w:szCs w:val="20"/>
        </w:rPr>
        <w:t>В графе 5 указываются должностные лица администрации, ответственные за реализацию мероприятий, предусмотренных в графе 3.</w:t>
      </w:r>
    </w:p>
    <w:p w:rsidR="00C62954" w:rsidRPr="00793E27" w:rsidRDefault="00C62954" w:rsidP="00C62954">
      <w:pPr>
        <w:tabs>
          <w:tab w:val="center" w:pos="4677"/>
          <w:tab w:val="left" w:pos="5287"/>
          <w:tab w:val="right" w:pos="9355"/>
        </w:tabs>
        <w:jc w:val="both"/>
        <w:rPr>
          <w:color w:val="000000"/>
          <w:sz w:val="20"/>
          <w:szCs w:val="20"/>
          <w:shd w:val="clear" w:color="auto" w:fill="FFFF00"/>
        </w:rPr>
      </w:pPr>
      <w:r w:rsidRPr="00793E27">
        <w:rPr>
          <w:color w:val="000000"/>
          <w:sz w:val="20"/>
          <w:szCs w:val="20"/>
        </w:rPr>
        <w:t>В графе 6 указываются сроки реализации мероприятий, предусмотренных в графе 3.</w:t>
      </w:r>
    </w:p>
    <w:p w:rsidR="0071786C" w:rsidRDefault="0071786C">
      <w:pPr>
        <w:suppressAutoHyphens w:val="0"/>
        <w:spacing w:line="240" w:lineRule="auto"/>
        <w:rPr>
          <w:sz w:val="20"/>
          <w:szCs w:val="20"/>
        </w:rPr>
      </w:pPr>
    </w:p>
    <w:p w:rsidR="00417522" w:rsidRDefault="00417522">
      <w:pPr>
        <w:suppressAutoHyphens w:val="0"/>
        <w:spacing w:line="240" w:lineRule="auto"/>
        <w:rPr>
          <w:sz w:val="20"/>
          <w:szCs w:val="20"/>
        </w:rPr>
      </w:pPr>
    </w:p>
    <w:p w:rsidR="00417522" w:rsidRPr="00F70EA5" w:rsidRDefault="00417522">
      <w:pPr>
        <w:suppressAutoHyphens w:val="0"/>
        <w:spacing w:line="240" w:lineRule="auto"/>
        <w:rPr>
          <w:sz w:val="20"/>
          <w:szCs w:val="20"/>
        </w:rPr>
      </w:pPr>
    </w:p>
    <w:p w:rsidR="00417522" w:rsidRPr="00F70EA5" w:rsidRDefault="00417522" w:rsidP="00417522">
      <w:pPr>
        <w:suppressAutoHyphens w:val="0"/>
        <w:spacing w:line="240" w:lineRule="auto"/>
        <w:jc w:val="center"/>
        <w:rPr>
          <w:kern w:val="0"/>
          <w:sz w:val="20"/>
          <w:szCs w:val="20"/>
          <w:lang w:eastAsia="ru-RU" w:bidi="ar-SA"/>
        </w:rPr>
      </w:pPr>
      <w:r w:rsidRPr="00F70EA5">
        <w:rPr>
          <w:b/>
          <w:bCs/>
          <w:color w:val="000000"/>
          <w:kern w:val="0"/>
          <w:sz w:val="20"/>
          <w:szCs w:val="20"/>
          <w:lang w:eastAsia="ru-RU" w:bidi="ar-SA"/>
        </w:rPr>
        <w:t>Извещение о проведении собрания о согласовании местоположения</w:t>
      </w:r>
    </w:p>
    <w:p w:rsidR="00417522" w:rsidRPr="00F70EA5" w:rsidRDefault="00417522" w:rsidP="00417522">
      <w:pPr>
        <w:suppressAutoHyphens w:val="0"/>
        <w:spacing w:line="240" w:lineRule="auto"/>
        <w:jc w:val="center"/>
        <w:rPr>
          <w:kern w:val="0"/>
          <w:sz w:val="20"/>
          <w:szCs w:val="20"/>
          <w:lang w:eastAsia="ru-RU" w:bidi="ar-SA"/>
        </w:rPr>
      </w:pPr>
      <w:r w:rsidRPr="00F70EA5">
        <w:rPr>
          <w:b/>
          <w:bCs/>
          <w:color w:val="000000"/>
          <w:kern w:val="0"/>
          <w:sz w:val="20"/>
          <w:szCs w:val="20"/>
          <w:lang w:eastAsia="ru-RU" w:bidi="ar-SA"/>
        </w:rPr>
        <w:t> границы земельного участка</w:t>
      </w:r>
    </w:p>
    <w:p w:rsidR="00417522" w:rsidRPr="00F70EA5" w:rsidRDefault="00417522" w:rsidP="00417522">
      <w:pPr>
        <w:suppressAutoHyphens w:val="0"/>
        <w:spacing w:line="240" w:lineRule="auto"/>
        <w:rPr>
          <w:kern w:val="0"/>
          <w:sz w:val="20"/>
          <w:szCs w:val="20"/>
          <w:lang w:eastAsia="ru-RU" w:bidi="ar-SA"/>
        </w:rPr>
      </w:pPr>
      <w:r w:rsidRPr="00F70EA5">
        <w:rPr>
          <w:kern w:val="0"/>
          <w:sz w:val="20"/>
          <w:szCs w:val="20"/>
          <w:lang w:eastAsia="ru-RU" w:bidi="ar-SA"/>
        </w:rPr>
        <w:t> </w:t>
      </w:r>
    </w:p>
    <w:p w:rsidR="00417522" w:rsidRPr="00F70EA5" w:rsidRDefault="00417522" w:rsidP="00417522">
      <w:pPr>
        <w:suppressAutoHyphens w:val="0"/>
        <w:spacing w:line="240" w:lineRule="auto"/>
        <w:jc w:val="both"/>
        <w:rPr>
          <w:kern w:val="0"/>
          <w:sz w:val="20"/>
          <w:szCs w:val="20"/>
          <w:lang w:eastAsia="ru-RU" w:bidi="ar-SA"/>
        </w:rPr>
      </w:pPr>
      <w:r w:rsidRPr="00F70EA5">
        <w:rPr>
          <w:color w:val="000000"/>
          <w:kern w:val="0"/>
          <w:sz w:val="20"/>
          <w:szCs w:val="20"/>
          <w:lang w:eastAsia="ru-RU" w:bidi="ar-SA"/>
        </w:rPr>
        <w:t xml:space="preserve">            Кадастровым инженером Таран Татьяной Валентиновной, № квалификационного аттестата 44-10-34, номер регистрации в государственном реестре лиц, осуществляющих кадастровую деятельность 3053, почтовый адрес: Костромская обл., </w:t>
      </w:r>
      <w:proofErr w:type="spellStart"/>
      <w:r w:rsidRPr="00F70EA5">
        <w:rPr>
          <w:color w:val="000000"/>
          <w:kern w:val="0"/>
          <w:sz w:val="20"/>
          <w:szCs w:val="20"/>
          <w:lang w:eastAsia="ru-RU" w:bidi="ar-SA"/>
        </w:rPr>
        <w:t>г.Волгореченск</w:t>
      </w:r>
      <w:proofErr w:type="spellEnd"/>
      <w:r w:rsidRPr="00F70EA5">
        <w:rPr>
          <w:color w:val="000000"/>
          <w:kern w:val="0"/>
          <w:sz w:val="20"/>
          <w:szCs w:val="20"/>
          <w:lang w:eastAsia="ru-RU" w:bidi="ar-SA"/>
        </w:rPr>
        <w:t xml:space="preserve">, </w:t>
      </w:r>
      <w:proofErr w:type="spellStart"/>
      <w:r w:rsidRPr="00F70EA5">
        <w:rPr>
          <w:color w:val="000000"/>
          <w:kern w:val="0"/>
          <w:sz w:val="20"/>
          <w:szCs w:val="20"/>
          <w:lang w:eastAsia="ru-RU" w:bidi="ar-SA"/>
        </w:rPr>
        <w:t>ул.Набережная</w:t>
      </w:r>
      <w:proofErr w:type="spellEnd"/>
      <w:r w:rsidRPr="00F70EA5">
        <w:rPr>
          <w:color w:val="000000"/>
          <w:kern w:val="0"/>
          <w:sz w:val="20"/>
          <w:szCs w:val="20"/>
          <w:lang w:eastAsia="ru-RU" w:bidi="ar-SA"/>
        </w:rPr>
        <w:t>, д.42, кв.8, tarant66@yandex.ru, тел.8-903-899-02-66 выполняются кадастровые работы в отношении земельных участков:</w:t>
      </w:r>
    </w:p>
    <w:p w:rsidR="00417522" w:rsidRPr="00F70EA5" w:rsidRDefault="00417522" w:rsidP="00417522">
      <w:pPr>
        <w:suppressAutoHyphens w:val="0"/>
        <w:spacing w:line="240" w:lineRule="auto"/>
        <w:jc w:val="both"/>
        <w:rPr>
          <w:kern w:val="0"/>
          <w:sz w:val="20"/>
          <w:szCs w:val="20"/>
          <w:lang w:eastAsia="ru-RU" w:bidi="ar-SA"/>
        </w:rPr>
      </w:pPr>
      <w:r w:rsidRPr="00F70EA5">
        <w:rPr>
          <w:color w:val="000000"/>
          <w:kern w:val="0"/>
          <w:sz w:val="20"/>
          <w:szCs w:val="20"/>
          <w:lang w:eastAsia="ru-RU" w:bidi="ar-SA"/>
        </w:rPr>
        <w:t xml:space="preserve"> - К№ </w:t>
      </w:r>
      <w:r w:rsidRPr="00F70EA5">
        <w:rPr>
          <w:color w:val="000000"/>
          <w:kern w:val="0"/>
          <w:sz w:val="20"/>
          <w:szCs w:val="20"/>
          <w:shd w:val="clear" w:color="auto" w:fill="FFFFFF"/>
          <w:lang w:eastAsia="ru-RU" w:bidi="ar-SA"/>
        </w:rPr>
        <w:t>44:13:140102:23</w:t>
      </w:r>
      <w:r w:rsidRPr="00F70EA5">
        <w:rPr>
          <w:color w:val="000000"/>
          <w:kern w:val="0"/>
          <w:sz w:val="20"/>
          <w:szCs w:val="20"/>
          <w:lang w:eastAsia="ru-RU" w:bidi="ar-SA"/>
        </w:rPr>
        <w:t>, расположенного по адресу: </w:t>
      </w:r>
      <w:r w:rsidRPr="00F70EA5">
        <w:rPr>
          <w:color w:val="000000"/>
          <w:kern w:val="0"/>
          <w:sz w:val="20"/>
          <w:szCs w:val="20"/>
          <w:shd w:val="clear" w:color="auto" w:fill="FFFFFF"/>
          <w:lang w:eastAsia="ru-RU" w:bidi="ar-SA"/>
        </w:rPr>
        <w:t xml:space="preserve">Костромская область, р-н Нерехтский, </w:t>
      </w:r>
      <w:proofErr w:type="spellStart"/>
      <w:r w:rsidRPr="00F70EA5">
        <w:rPr>
          <w:color w:val="000000"/>
          <w:kern w:val="0"/>
          <w:sz w:val="20"/>
          <w:szCs w:val="20"/>
          <w:shd w:val="clear" w:color="auto" w:fill="FFFFFF"/>
          <w:lang w:eastAsia="ru-RU" w:bidi="ar-SA"/>
        </w:rPr>
        <w:t>г.Нерехта</w:t>
      </w:r>
      <w:proofErr w:type="spellEnd"/>
      <w:r w:rsidRPr="00F70EA5">
        <w:rPr>
          <w:color w:val="000000"/>
          <w:kern w:val="0"/>
          <w:sz w:val="20"/>
          <w:szCs w:val="20"/>
          <w:shd w:val="clear" w:color="auto" w:fill="FFFFFF"/>
          <w:lang w:eastAsia="ru-RU" w:bidi="ar-SA"/>
        </w:rPr>
        <w:t xml:space="preserve">, </w:t>
      </w:r>
      <w:proofErr w:type="spellStart"/>
      <w:r w:rsidRPr="00F70EA5">
        <w:rPr>
          <w:color w:val="000000"/>
          <w:kern w:val="0"/>
          <w:sz w:val="20"/>
          <w:szCs w:val="20"/>
          <w:shd w:val="clear" w:color="auto" w:fill="FFFFFF"/>
          <w:lang w:eastAsia="ru-RU" w:bidi="ar-SA"/>
        </w:rPr>
        <w:t>ул.Добролюбова</w:t>
      </w:r>
      <w:proofErr w:type="spellEnd"/>
      <w:r w:rsidRPr="00F70EA5">
        <w:rPr>
          <w:color w:val="000000"/>
          <w:kern w:val="0"/>
          <w:sz w:val="20"/>
          <w:szCs w:val="20"/>
          <w:shd w:val="clear" w:color="auto" w:fill="FFFFFF"/>
          <w:lang w:eastAsia="ru-RU" w:bidi="ar-SA"/>
        </w:rPr>
        <w:t>, д.48, кв.1. Заказчики</w:t>
      </w:r>
      <w:r w:rsidRPr="00F70EA5">
        <w:rPr>
          <w:color w:val="000000"/>
          <w:kern w:val="0"/>
          <w:sz w:val="20"/>
          <w:szCs w:val="20"/>
          <w:lang w:eastAsia="ru-RU" w:bidi="ar-SA"/>
        </w:rPr>
        <w:t>: Морозова В.А., Морозов В.П. проживающие по адресу: </w:t>
      </w:r>
      <w:r w:rsidRPr="00F70EA5">
        <w:rPr>
          <w:color w:val="000000"/>
          <w:kern w:val="0"/>
          <w:sz w:val="20"/>
          <w:szCs w:val="20"/>
          <w:shd w:val="clear" w:color="auto" w:fill="FFFFFF"/>
          <w:lang w:eastAsia="ru-RU" w:bidi="ar-SA"/>
        </w:rPr>
        <w:t xml:space="preserve">Костромская </w:t>
      </w:r>
      <w:proofErr w:type="spellStart"/>
      <w:r w:rsidRPr="00F70EA5">
        <w:rPr>
          <w:color w:val="000000"/>
          <w:kern w:val="0"/>
          <w:sz w:val="20"/>
          <w:szCs w:val="20"/>
          <w:shd w:val="clear" w:color="auto" w:fill="FFFFFF"/>
          <w:lang w:eastAsia="ru-RU" w:bidi="ar-SA"/>
        </w:rPr>
        <w:t>обл</w:t>
      </w:r>
      <w:proofErr w:type="spellEnd"/>
      <w:r w:rsidRPr="00F70EA5">
        <w:rPr>
          <w:color w:val="000000"/>
          <w:kern w:val="0"/>
          <w:sz w:val="20"/>
          <w:szCs w:val="20"/>
          <w:shd w:val="clear" w:color="auto" w:fill="FFFFFF"/>
          <w:lang w:eastAsia="ru-RU" w:bidi="ar-SA"/>
        </w:rPr>
        <w:t xml:space="preserve">, Нерехтский р-н, </w:t>
      </w:r>
      <w:proofErr w:type="spellStart"/>
      <w:r w:rsidRPr="00F70EA5">
        <w:rPr>
          <w:color w:val="000000"/>
          <w:kern w:val="0"/>
          <w:sz w:val="20"/>
          <w:szCs w:val="20"/>
          <w:shd w:val="clear" w:color="auto" w:fill="FFFFFF"/>
          <w:lang w:eastAsia="ru-RU" w:bidi="ar-SA"/>
        </w:rPr>
        <w:t>г.Нерехта</w:t>
      </w:r>
      <w:proofErr w:type="spellEnd"/>
      <w:r w:rsidRPr="00F70EA5">
        <w:rPr>
          <w:color w:val="000000"/>
          <w:kern w:val="0"/>
          <w:sz w:val="20"/>
          <w:szCs w:val="20"/>
          <w:shd w:val="clear" w:color="auto" w:fill="FFFFFF"/>
          <w:lang w:eastAsia="ru-RU" w:bidi="ar-SA"/>
        </w:rPr>
        <w:t xml:space="preserve">, </w:t>
      </w:r>
      <w:proofErr w:type="spellStart"/>
      <w:r w:rsidRPr="00F70EA5">
        <w:rPr>
          <w:color w:val="000000"/>
          <w:kern w:val="0"/>
          <w:sz w:val="20"/>
          <w:szCs w:val="20"/>
          <w:shd w:val="clear" w:color="auto" w:fill="FFFFFF"/>
          <w:lang w:eastAsia="ru-RU" w:bidi="ar-SA"/>
        </w:rPr>
        <w:t>ул.Добролюбова</w:t>
      </w:r>
      <w:proofErr w:type="spellEnd"/>
      <w:r w:rsidRPr="00F70EA5">
        <w:rPr>
          <w:color w:val="000000"/>
          <w:kern w:val="0"/>
          <w:sz w:val="20"/>
          <w:szCs w:val="20"/>
          <w:shd w:val="clear" w:color="auto" w:fill="FFFFFF"/>
          <w:lang w:eastAsia="ru-RU" w:bidi="ar-SA"/>
        </w:rPr>
        <w:t>, д.48, кв.1</w:t>
      </w:r>
      <w:r w:rsidRPr="00F70EA5">
        <w:rPr>
          <w:color w:val="000000"/>
          <w:kern w:val="0"/>
          <w:sz w:val="20"/>
          <w:szCs w:val="20"/>
          <w:lang w:eastAsia="ru-RU" w:bidi="ar-SA"/>
        </w:rPr>
        <w:t>,</w:t>
      </w:r>
      <w:r w:rsidRPr="00F70EA5">
        <w:rPr>
          <w:color w:val="000000"/>
          <w:kern w:val="0"/>
          <w:sz w:val="20"/>
          <w:szCs w:val="20"/>
          <w:shd w:val="clear" w:color="auto" w:fill="FFFFFF"/>
          <w:lang w:eastAsia="ru-RU" w:bidi="ar-SA"/>
        </w:rPr>
        <w:t xml:space="preserve"> тел.</w:t>
      </w:r>
      <w:r w:rsidRPr="00F70EA5">
        <w:rPr>
          <w:color w:val="000000"/>
          <w:kern w:val="0"/>
          <w:sz w:val="20"/>
          <w:szCs w:val="20"/>
          <w:lang w:eastAsia="ru-RU" w:bidi="ar-SA"/>
        </w:rPr>
        <w:t xml:space="preserve"> 8-964-152-18-67;</w:t>
      </w:r>
    </w:p>
    <w:p w:rsidR="00417522" w:rsidRPr="00F70EA5" w:rsidRDefault="00417522" w:rsidP="00417522">
      <w:pPr>
        <w:suppressAutoHyphens w:val="0"/>
        <w:spacing w:line="240" w:lineRule="auto"/>
        <w:jc w:val="both"/>
        <w:rPr>
          <w:kern w:val="0"/>
          <w:sz w:val="20"/>
          <w:szCs w:val="20"/>
          <w:lang w:eastAsia="ru-RU" w:bidi="ar-SA"/>
        </w:rPr>
      </w:pPr>
      <w:r w:rsidRPr="00F70EA5">
        <w:rPr>
          <w:color w:val="000000"/>
          <w:kern w:val="0"/>
          <w:sz w:val="20"/>
          <w:szCs w:val="20"/>
          <w:lang w:eastAsia="ru-RU" w:bidi="ar-SA"/>
        </w:rPr>
        <w:t xml:space="preserve">       Собрание по поводу согласования местоположения границ состоится по адресам: </w:t>
      </w:r>
    </w:p>
    <w:p w:rsidR="00417522" w:rsidRPr="00F70EA5" w:rsidRDefault="00417522" w:rsidP="00417522">
      <w:pPr>
        <w:suppressAutoHyphens w:val="0"/>
        <w:spacing w:line="240" w:lineRule="auto"/>
        <w:jc w:val="both"/>
        <w:rPr>
          <w:kern w:val="0"/>
          <w:sz w:val="20"/>
          <w:szCs w:val="20"/>
          <w:lang w:eastAsia="ru-RU" w:bidi="ar-SA"/>
        </w:rPr>
      </w:pPr>
      <w:r w:rsidRPr="00F70EA5">
        <w:rPr>
          <w:color w:val="000000"/>
          <w:kern w:val="0"/>
          <w:sz w:val="20"/>
          <w:szCs w:val="20"/>
          <w:shd w:val="clear" w:color="auto" w:fill="FFFFFF"/>
          <w:lang w:eastAsia="ru-RU" w:bidi="ar-SA"/>
        </w:rPr>
        <w:t xml:space="preserve">- Костромская область, р-н Нерехтский, </w:t>
      </w:r>
      <w:proofErr w:type="spellStart"/>
      <w:r w:rsidRPr="00F70EA5">
        <w:rPr>
          <w:color w:val="000000"/>
          <w:kern w:val="0"/>
          <w:sz w:val="20"/>
          <w:szCs w:val="20"/>
          <w:shd w:val="clear" w:color="auto" w:fill="FFFFFF"/>
          <w:lang w:eastAsia="ru-RU" w:bidi="ar-SA"/>
        </w:rPr>
        <w:t>г.Нерехта</w:t>
      </w:r>
      <w:proofErr w:type="spellEnd"/>
      <w:r w:rsidRPr="00F70EA5">
        <w:rPr>
          <w:color w:val="000000"/>
          <w:kern w:val="0"/>
          <w:sz w:val="20"/>
          <w:szCs w:val="20"/>
          <w:shd w:val="clear" w:color="auto" w:fill="FFFFFF"/>
          <w:lang w:eastAsia="ru-RU" w:bidi="ar-SA"/>
        </w:rPr>
        <w:t xml:space="preserve">, </w:t>
      </w:r>
      <w:proofErr w:type="spellStart"/>
      <w:r w:rsidRPr="00F70EA5">
        <w:rPr>
          <w:color w:val="000000"/>
          <w:kern w:val="0"/>
          <w:sz w:val="20"/>
          <w:szCs w:val="20"/>
          <w:shd w:val="clear" w:color="auto" w:fill="FFFFFF"/>
          <w:lang w:eastAsia="ru-RU" w:bidi="ar-SA"/>
        </w:rPr>
        <w:t>ул.Добролюбова</w:t>
      </w:r>
      <w:proofErr w:type="spellEnd"/>
      <w:r w:rsidRPr="00F70EA5">
        <w:rPr>
          <w:color w:val="000000"/>
          <w:kern w:val="0"/>
          <w:sz w:val="20"/>
          <w:szCs w:val="20"/>
          <w:shd w:val="clear" w:color="auto" w:fill="FFFFFF"/>
          <w:lang w:eastAsia="ru-RU" w:bidi="ar-SA"/>
        </w:rPr>
        <w:t>, у д.48</w:t>
      </w:r>
      <w:r w:rsidRPr="00F70EA5">
        <w:rPr>
          <w:color w:val="000000"/>
          <w:kern w:val="0"/>
          <w:sz w:val="20"/>
          <w:szCs w:val="20"/>
          <w:lang w:eastAsia="ru-RU" w:bidi="ar-SA"/>
        </w:rPr>
        <w:t> «02» августа 2025 г. в 10:30;</w:t>
      </w:r>
    </w:p>
    <w:p w:rsidR="00417522" w:rsidRPr="00F70EA5" w:rsidRDefault="00417522" w:rsidP="00417522">
      <w:pPr>
        <w:suppressAutoHyphens w:val="0"/>
        <w:spacing w:line="240" w:lineRule="auto"/>
        <w:ind w:right="113" w:firstLine="271"/>
        <w:jc w:val="both"/>
        <w:rPr>
          <w:kern w:val="0"/>
          <w:sz w:val="20"/>
          <w:szCs w:val="20"/>
          <w:lang w:eastAsia="ru-RU" w:bidi="ar-SA"/>
        </w:rPr>
      </w:pPr>
      <w:r w:rsidRPr="00F70EA5">
        <w:rPr>
          <w:color w:val="000000"/>
          <w:kern w:val="0"/>
          <w:sz w:val="20"/>
          <w:szCs w:val="20"/>
          <w:lang w:eastAsia="ru-RU" w:bidi="ar-SA"/>
        </w:rPr>
        <w:t xml:space="preserve">  С проектом межевого плана можно ознакомиться по адресу: </w:t>
      </w:r>
      <w:r w:rsidRPr="00F70EA5">
        <w:rPr>
          <w:color w:val="000000"/>
          <w:kern w:val="0"/>
          <w:sz w:val="20"/>
          <w:szCs w:val="20"/>
          <w:u w:val="single"/>
          <w:lang w:eastAsia="ru-RU" w:bidi="ar-SA"/>
        </w:rPr>
        <w:t xml:space="preserve">г. Волгореченск, </w:t>
      </w:r>
      <w:proofErr w:type="spellStart"/>
      <w:r w:rsidRPr="00F70EA5">
        <w:rPr>
          <w:color w:val="000000"/>
          <w:kern w:val="0"/>
          <w:sz w:val="20"/>
          <w:szCs w:val="20"/>
          <w:u w:val="single"/>
          <w:lang w:eastAsia="ru-RU" w:bidi="ar-SA"/>
        </w:rPr>
        <w:t>ул.Ленинского</w:t>
      </w:r>
      <w:proofErr w:type="spellEnd"/>
      <w:r w:rsidRPr="00F70EA5">
        <w:rPr>
          <w:color w:val="000000"/>
          <w:kern w:val="0"/>
          <w:sz w:val="20"/>
          <w:szCs w:val="20"/>
          <w:u w:val="single"/>
          <w:lang w:eastAsia="ru-RU" w:bidi="ar-SA"/>
        </w:rPr>
        <w:t xml:space="preserve"> Комсомола, д.46 (вход со стороны ООО «Коммунальщик» 1 этаж).</w:t>
      </w:r>
      <w:r w:rsidRPr="00F70EA5">
        <w:rPr>
          <w:color w:val="000000"/>
          <w:kern w:val="0"/>
          <w:sz w:val="20"/>
          <w:szCs w:val="20"/>
          <w:lang w:eastAsia="ru-RU" w:bidi="ar-SA"/>
        </w:rPr>
        <w:t xml:space="preserve">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«04» июля 2025г. по «02» августа 2025 г. по адресу: г. Волгореченск, </w:t>
      </w:r>
      <w:proofErr w:type="spellStart"/>
      <w:r w:rsidRPr="00F70EA5">
        <w:rPr>
          <w:color w:val="000000"/>
          <w:kern w:val="0"/>
          <w:sz w:val="20"/>
          <w:szCs w:val="20"/>
          <w:lang w:eastAsia="ru-RU" w:bidi="ar-SA"/>
        </w:rPr>
        <w:t>ул.Ленинского</w:t>
      </w:r>
      <w:proofErr w:type="spellEnd"/>
      <w:r w:rsidRPr="00F70EA5">
        <w:rPr>
          <w:color w:val="000000"/>
          <w:kern w:val="0"/>
          <w:sz w:val="20"/>
          <w:szCs w:val="20"/>
          <w:lang w:eastAsia="ru-RU" w:bidi="ar-SA"/>
        </w:rPr>
        <w:t xml:space="preserve"> Комсомола, д.46 (вход со стороны ООО «Коммунальщик» 1 этаж).</w:t>
      </w:r>
    </w:p>
    <w:p w:rsidR="00417522" w:rsidRPr="00F70EA5" w:rsidRDefault="00417522" w:rsidP="00417522">
      <w:pPr>
        <w:suppressAutoHyphens w:val="0"/>
        <w:spacing w:line="240" w:lineRule="auto"/>
        <w:ind w:right="113" w:firstLine="271"/>
        <w:jc w:val="both"/>
        <w:rPr>
          <w:kern w:val="0"/>
          <w:sz w:val="20"/>
          <w:szCs w:val="20"/>
          <w:lang w:eastAsia="ru-RU" w:bidi="ar-SA"/>
        </w:rPr>
      </w:pPr>
      <w:r w:rsidRPr="00F70EA5">
        <w:rPr>
          <w:color w:val="000000"/>
          <w:kern w:val="0"/>
          <w:sz w:val="20"/>
          <w:szCs w:val="20"/>
          <w:lang w:eastAsia="ru-RU" w:bidi="ar-SA"/>
        </w:rPr>
        <w:t>        Смежные земельные участки в отношении местоположения границ которого проводится согласование:</w:t>
      </w:r>
    </w:p>
    <w:p w:rsidR="00417522" w:rsidRPr="00F70EA5" w:rsidRDefault="00417522" w:rsidP="00417522">
      <w:pPr>
        <w:suppressAutoHyphens w:val="0"/>
        <w:spacing w:line="240" w:lineRule="auto"/>
        <w:jc w:val="both"/>
        <w:rPr>
          <w:kern w:val="0"/>
          <w:sz w:val="20"/>
          <w:szCs w:val="20"/>
          <w:lang w:eastAsia="ru-RU" w:bidi="ar-SA"/>
        </w:rPr>
      </w:pPr>
      <w:r w:rsidRPr="00F70EA5">
        <w:rPr>
          <w:color w:val="000000"/>
          <w:kern w:val="0"/>
          <w:sz w:val="20"/>
          <w:szCs w:val="20"/>
          <w:lang w:eastAsia="ru-RU" w:bidi="ar-SA"/>
        </w:rPr>
        <w:t xml:space="preserve">- К№ </w:t>
      </w:r>
      <w:r w:rsidRPr="00F70EA5">
        <w:rPr>
          <w:color w:val="000000"/>
          <w:kern w:val="0"/>
          <w:sz w:val="20"/>
          <w:szCs w:val="20"/>
          <w:shd w:val="clear" w:color="auto" w:fill="FFFFFF"/>
          <w:lang w:eastAsia="ru-RU" w:bidi="ar-SA"/>
        </w:rPr>
        <w:t>44:13:140102:24 </w:t>
      </w:r>
      <w:r w:rsidRPr="00F70EA5">
        <w:rPr>
          <w:color w:val="000000"/>
          <w:kern w:val="0"/>
          <w:sz w:val="20"/>
          <w:szCs w:val="20"/>
          <w:lang w:eastAsia="ru-RU" w:bidi="ar-SA"/>
        </w:rPr>
        <w:t xml:space="preserve">(расположенного по адресу: </w:t>
      </w:r>
      <w:r w:rsidRPr="00F70EA5">
        <w:rPr>
          <w:color w:val="000000"/>
          <w:kern w:val="0"/>
          <w:sz w:val="20"/>
          <w:szCs w:val="20"/>
          <w:shd w:val="clear" w:color="auto" w:fill="FFFFFF"/>
          <w:lang w:eastAsia="ru-RU" w:bidi="ar-SA"/>
        </w:rPr>
        <w:t xml:space="preserve">Костромская область, р-н Нерехтский, </w:t>
      </w:r>
      <w:proofErr w:type="spellStart"/>
      <w:r w:rsidRPr="00F70EA5">
        <w:rPr>
          <w:color w:val="000000"/>
          <w:kern w:val="0"/>
          <w:sz w:val="20"/>
          <w:szCs w:val="20"/>
          <w:shd w:val="clear" w:color="auto" w:fill="FFFFFF"/>
          <w:lang w:eastAsia="ru-RU" w:bidi="ar-SA"/>
        </w:rPr>
        <w:t>г.Нерехта</w:t>
      </w:r>
      <w:proofErr w:type="spellEnd"/>
      <w:r w:rsidRPr="00F70EA5">
        <w:rPr>
          <w:color w:val="000000"/>
          <w:kern w:val="0"/>
          <w:sz w:val="20"/>
          <w:szCs w:val="20"/>
          <w:shd w:val="clear" w:color="auto" w:fill="FFFFFF"/>
          <w:lang w:eastAsia="ru-RU" w:bidi="ar-SA"/>
        </w:rPr>
        <w:t xml:space="preserve">, </w:t>
      </w:r>
      <w:proofErr w:type="spellStart"/>
      <w:r w:rsidRPr="00F70EA5">
        <w:rPr>
          <w:color w:val="000000"/>
          <w:kern w:val="0"/>
          <w:sz w:val="20"/>
          <w:szCs w:val="20"/>
          <w:shd w:val="clear" w:color="auto" w:fill="FFFFFF"/>
          <w:lang w:eastAsia="ru-RU" w:bidi="ar-SA"/>
        </w:rPr>
        <w:t>ул.Добролюбова</w:t>
      </w:r>
      <w:proofErr w:type="spellEnd"/>
      <w:r w:rsidRPr="00F70EA5">
        <w:rPr>
          <w:color w:val="000000"/>
          <w:kern w:val="0"/>
          <w:sz w:val="20"/>
          <w:szCs w:val="20"/>
          <w:shd w:val="clear" w:color="auto" w:fill="FFFFFF"/>
          <w:lang w:eastAsia="ru-RU" w:bidi="ar-SA"/>
        </w:rPr>
        <w:t xml:space="preserve">, д.48, кв.2) </w:t>
      </w:r>
      <w:r w:rsidRPr="00F70EA5">
        <w:rPr>
          <w:color w:val="000000"/>
          <w:kern w:val="0"/>
          <w:sz w:val="20"/>
          <w:szCs w:val="20"/>
          <w:lang w:eastAsia="ru-RU" w:bidi="ar-SA"/>
        </w:rPr>
        <w:t xml:space="preserve">и все земельные участки, расположенные в кадастровом квартале   </w:t>
      </w:r>
      <w:r w:rsidRPr="00F70EA5">
        <w:rPr>
          <w:color w:val="000000"/>
          <w:kern w:val="0"/>
          <w:sz w:val="20"/>
          <w:szCs w:val="20"/>
          <w:shd w:val="clear" w:color="auto" w:fill="FFFFFF"/>
          <w:lang w:eastAsia="ru-RU" w:bidi="ar-SA"/>
        </w:rPr>
        <w:t>44:13:140102 </w:t>
      </w:r>
      <w:r w:rsidRPr="00F70EA5">
        <w:rPr>
          <w:color w:val="000000"/>
          <w:kern w:val="0"/>
          <w:sz w:val="20"/>
          <w:szCs w:val="20"/>
          <w:lang w:eastAsia="ru-RU" w:bidi="ar-SA"/>
        </w:rPr>
        <w:t>и примыкающие к уточняемому земельному участку.</w:t>
      </w:r>
    </w:p>
    <w:p w:rsidR="00417522" w:rsidRPr="00F70EA5" w:rsidRDefault="00417522" w:rsidP="00417522">
      <w:pPr>
        <w:suppressAutoHyphens w:val="0"/>
        <w:spacing w:line="240" w:lineRule="auto"/>
        <w:jc w:val="both"/>
        <w:rPr>
          <w:kern w:val="0"/>
          <w:sz w:val="20"/>
          <w:szCs w:val="20"/>
          <w:lang w:eastAsia="ru-RU" w:bidi="ar-SA"/>
        </w:rPr>
      </w:pPr>
      <w:r w:rsidRPr="00F70EA5">
        <w:rPr>
          <w:color w:val="000000"/>
          <w:kern w:val="0"/>
          <w:sz w:val="20"/>
          <w:szCs w:val="20"/>
          <w:lang w:eastAsia="ru-RU" w:bidi="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F70EA5" w:rsidRPr="007E4ED6" w:rsidRDefault="00F70EA5" w:rsidP="00F70EA5">
      <w:pPr>
        <w:jc w:val="center"/>
        <w:rPr>
          <w:b/>
          <w:caps/>
          <w:sz w:val="20"/>
          <w:szCs w:val="20"/>
        </w:rPr>
      </w:pPr>
      <w:r w:rsidRPr="007E4ED6">
        <w:rPr>
          <w:b/>
          <w:caps/>
          <w:sz w:val="20"/>
          <w:szCs w:val="20"/>
        </w:rPr>
        <w:t>Извещение О ПРОВЕДЕНИИ СОБРАНИЯ</w:t>
      </w:r>
    </w:p>
    <w:p w:rsidR="00F70EA5" w:rsidRPr="007E4ED6" w:rsidRDefault="00F70EA5" w:rsidP="00F70EA5">
      <w:pPr>
        <w:jc w:val="center"/>
        <w:rPr>
          <w:b/>
          <w:caps/>
          <w:sz w:val="20"/>
          <w:szCs w:val="20"/>
        </w:rPr>
      </w:pPr>
      <w:r w:rsidRPr="007E4ED6">
        <w:rPr>
          <w:b/>
          <w:caps/>
          <w:sz w:val="20"/>
          <w:szCs w:val="20"/>
        </w:rPr>
        <w:t xml:space="preserve">О СОГЛАСОВАНИИ МЕСТОПОЛОЖЕНИЯ ГРАНИЦ ЗЕМЕЛЬНОГО </w:t>
      </w:r>
    </w:p>
    <w:p w:rsidR="00F70EA5" w:rsidRPr="007E4ED6" w:rsidRDefault="00F70EA5" w:rsidP="00F70EA5">
      <w:pPr>
        <w:jc w:val="center"/>
        <w:rPr>
          <w:b/>
          <w:caps/>
          <w:sz w:val="20"/>
          <w:szCs w:val="20"/>
        </w:rPr>
      </w:pPr>
      <w:r w:rsidRPr="007E4ED6">
        <w:rPr>
          <w:b/>
          <w:caps/>
          <w:sz w:val="20"/>
          <w:szCs w:val="20"/>
        </w:rPr>
        <w:t>УЧАСТКА</w:t>
      </w:r>
    </w:p>
    <w:p w:rsidR="00F70EA5" w:rsidRPr="007E4ED6" w:rsidRDefault="00F70EA5" w:rsidP="00F70EA5">
      <w:pPr>
        <w:jc w:val="center"/>
        <w:rPr>
          <w:b/>
          <w:caps/>
          <w:sz w:val="20"/>
          <w:szCs w:val="20"/>
        </w:rPr>
      </w:pPr>
    </w:p>
    <w:p w:rsidR="00F70EA5" w:rsidRPr="007E4ED6" w:rsidRDefault="00F70EA5" w:rsidP="00F70EA5">
      <w:pPr>
        <w:rPr>
          <w:sz w:val="20"/>
          <w:szCs w:val="20"/>
        </w:rPr>
      </w:pPr>
      <w:r w:rsidRPr="007E4ED6">
        <w:rPr>
          <w:sz w:val="20"/>
          <w:szCs w:val="20"/>
        </w:rPr>
        <w:t xml:space="preserve">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7E4ED6">
        <w:rPr>
          <w:sz w:val="20"/>
          <w:szCs w:val="20"/>
          <w:lang w:val="en-US"/>
        </w:rPr>
        <w:t>e</w:t>
      </w:r>
      <w:r w:rsidRPr="007E4ED6">
        <w:rPr>
          <w:sz w:val="20"/>
          <w:szCs w:val="20"/>
        </w:rPr>
        <w:t>-</w:t>
      </w:r>
      <w:r w:rsidRPr="007E4ED6">
        <w:rPr>
          <w:sz w:val="20"/>
          <w:szCs w:val="20"/>
          <w:lang w:val="en-US"/>
        </w:rPr>
        <w:t>mail</w:t>
      </w:r>
      <w:r w:rsidRPr="007E4ED6">
        <w:rPr>
          <w:sz w:val="20"/>
          <w:szCs w:val="20"/>
        </w:rPr>
        <w:t xml:space="preserve">: </w:t>
      </w:r>
      <w:hyperlink r:id="rId8" w:history="1">
        <w:r w:rsidRPr="007E4ED6">
          <w:rPr>
            <w:rStyle w:val="a5"/>
            <w:sz w:val="20"/>
            <w:szCs w:val="20"/>
            <w:lang w:val="en-US"/>
          </w:rPr>
          <w:t>zemslujba</w:t>
        </w:r>
        <w:r w:rsidRPr="007E4ED6">
          <w:rPr>
            <w:rStyle w:val="a5"/>
            <w:sz w:val="20"/>
            <w:szCs w:val="20"/>
          </w:rPr>
          <w:t>@</w:t>
        </w:r>
        <w:r w:rsidRPr="007E4ED6">
          <w:rPr>
            <w:rStyle w:val="a5"/>
            <w:sz w:val="20"/>
            <w:szCs w:val="20"/>
            <w:lang w:val="en-US"/>
          </w:rPr>
          <w:t>mail</w:t>
        </w:r>
        <w:r w:rsidRPr="007E4ED6">
          <w:rPr>
            <w:rStyle w:val="a5"/>
            <w:sz w:val="20"/>
            <w:szCs w:val="20"/>
          </w:rPr>
          <w:t>.</w:t>
        </w:r>
        <w:proofErr w:type="spellStart"/>
        <w:r w:rsidRPr="007E4ED6">
          <w:rPr>
            <w:rStyle w:val="a5"/>
            <w:sz w:val="20"/>
            <w:szCs w:val="20"/>
            <w:lang w:val="en-US"/>
          </w:rPr>
          <w:t>ru</w:t>
        </w:r>
        <w:proofErr w:type="spellEnd"/>
      </w:hyperlink>
      <w:r w:rsidRPr="007E4ED6">
        <w:rPr>
          <w:sz w:val="20"/>
          <w:szCs w:val="20"/>
        </w:rPr>
        <w:t xml:space="preserve">, в отношении земельного участка с кадастровым номером 44:13:140520:87, расположенного по адресу: Костромская область, Нерехтский район,  </w:t>
      </w:r>
      <w:proofErr w:type="spellStart"/>
      <w:r w:rsidRPr="007E4ED6">
        <w:rPr>
          <w:sz w:val="20"/>
          <w:szCs w:val="20"/>
        </w:rPr>
        <w:t>г.Нерехта</w:t>
      </w:r>
      <w:proofErr w:type="spellEnd"/>
      <w:r w:rsidRPr="007E4ED6">
        <w:rPr>
          <w:sz w:val="20"/>
          <w:szCs w:val="20"/>
        </w:rPr>
        <w:t>, ул. Ново-Красноармейская, д.9, выполняются кадастровые работы по уточнению местоположения его границ.</w:t>
      </w:r>
    </w:p>
    <w:p w:rsidR="00F70EA5" w:rsidRPr="007E4ED6" w:rsidRDefault="00F70EA5" w:rsidP="00F70EA5">
      <w:pPr>
        <w:rPr>
          <w:sz w:val="20"/>
          <w:szCs w:val="20"/>
        </w:rPr>
      </w:pPr>
      <w:r w:rsidRPr="007E4ED6">
        <w:rPr>
          <w:sz w:val="20"/>
          <w:szCs w:val="20"/>
        </w:rPr>
        <w:t xml:space="preserve">   Заказчиком кадастровых работ является </w:t>
      </w:r>
      <w:proofErr w:type="spellStart"/>
      <w:r w:rsidRPr="007E4ED6">
        <w:rPr>
          <w:sz w:val="20"/>
          <w:szCs w:val="20"/>
        </w:rPr>
        <w:t>Эргашев</w:t>
      </w:r>
      <w:proofErr w:type="spellEnd"/>
      <w:r w:rsidRPr="007E4ED6">
        <w:rPr>
          <w:sz w:val="20"/>
          <w:szCs w:val="20"/>
        </w:rPr>
        <w:t xml:space="preserve"> </w:t>
      </w:r>
      <w:proofErr w:type="spellStart"/>
      <w:r w:rsidRPr="007E4ED6">
        <w:rPr>
          <w:sz w:val="20"/>
          <w:szCs w:val="20"/>
        </w:rPr>
        <w:t>Иззатулла</w:t>
      </w:r>
      <w:proofErr w:type="spellEnd"/>
      <w:r w:rsidRPr="007E4ED6">
        <w:rPr>
          <w:sz w:val="20"/>
          <w:szCs w:val="20"/>
        </w:rPr>
        <w:t xml:space="preserve"> </w:t>
      </w:r>
      <w:proofErr w:type="spellStart"/>
      <w:r w:rsidRPr="007E4ED6">
        <w:rPr>
          <w:sz w:val="20"/>
          <w:szCs w:val="20"/>
        </w:rPr>
        <w:t>Мамасидикович</w:t>
      </w:r>
      <w:proofErr w:type="spellEnd"/>
      <w:r w:rsidRPr="007E4ED6">
        <w:rPr>
          <w:sz w:val="20"/>
          <w:szCs w:val="20"/>
        </w:rPr>
        <w:t xml:space="preserve">, адрес: Костромская обл., Нерехтский район, </w:t>
      </w:r>
      <w:proofErr w:type="spellStart"/>
      <w:r w:rsidRPr="007E4ED6">
        <w:rPr>
          <w:sz w:val="20"/>
          <w:szCs w:val="20"/>
        </w:rPr>
        <w:t>г.Нерехта</w:t>
      </w:r>
      <w:proofErr w:type="spellEnd"/>
      <w:r w:rsidRPr="007E4ED6">
        <w:rPr>
          <w:sz w:val="20"/>
          <w:szCs w:val="20"/>
        </w:rPr>
        <w:t>, ул. Ново-Красноармейская, д.9 (тел. 8(950)247-7775).</w:t>
      </w:r>
    </w:p>
    <w:p w:rsidR="00F70EA5" w:rsidRPr="007E4ED6" w:rsidRDefault="00F70EA5" w:rsidP="00F70EA5">
      <w:pPr>
        <w:rPr>
          <w:sz w:val="20"/>
          <w:szCs w:val="20"/>
        </w:rPr>
      </w:pPr>
      <w:r w:rsidRPr="007E4ED6">
        <w:rPr>
          <w:sz w:val="20"/>
          <w:szCs w:val="20"/>
        </w:rPr>
        <w:t xml:space="preserve">    Собрание заинтересованных лиц по поводу согласования местоположения границ состоится по адресу: Костромская обл., г. Нерехта, ул. Победы, д. 3а, пом.51 «04» августа 2025 года в 9 часов 00 минут.</w:t>
      </w:r>
    </w:p>
    <w:p w:rsidR="00F70EA5" w:rsidRPr="007E4ED6" w:rsidRDefault="00F70EA5" w:rsidP="00F70EA5">
      <w:pPr>
        <w:rPr>
          <w:sz w:val="20"/>
          <w:szCs w:val="20"/>
        </w:rPr>
      </w:pPr>
      <w:r w:rsidRPr="007E4ED6">
        <w:rPr>
          <w:sz w:val="20"/>
          <w:szCs w:val="20"/>
        </w:rPr>
        <w:t xml:space="preserve">     С проектом межевого плана земельного участка можно ознакомиться по адресу кадастрового инженера.  Возражения по проекту межевого плана и требования о проведении согласования местоположения границ на местности принимаются до «04» августа 2025 года по адресу кадастрового инженера.</w:t>
      </w:r>
    </w:p>
    <w:p w:rsidR="00F70EA5" w:rsidRPr="007E4ED6" w:rsidRDefault="00F70EA5" w:rsidP="00F70EA5">
      <w:pPr>
        <w:rPr>
          <w:sz w:val="20"/>
          <w:szCs w:val="20"/>
        </w:rPr>
      </w:pPr>
      <w:r w:rsidRPr="007E4ED6">
        <w:rPr>
          <w:sz w:val="20"/>
          <w:szCs w:val="20"/>
        </w:rPr>
        <w:t xml:space="preserve">    Смежные земельные участки, с правообладателями которых требуется согласовать местоположение границы:</w:t>
      </w:r>
    </w:p>
    <w:p w:rsidR="00F70EA5" w:rsidRPr="007E4ED6" w:rsidRDefault="00F70EA5" w:rsidP="00F70EA5">
      <w:pPr>
        <w:rPr>
          <w:sz w:val="20"/>
          <w:szCs w:val="20"/>
        </w:rPr>
      </w:pPr>
      <w:r w:rsidRPr="007E4ED6">
        <w:rPr>
          <w:sz w:val="20"/>
          <w:szCs w:val="20"/>
        </w:rPr>
        <w:t>-  кадастровый номер 44:13:140520:88 (Костромская обл., Нерехтский район, г. Нерехта, ул. Ново-Красноармейская, з/у 7);</w:t>
      </w:r>
    </w:p>
    <w:p w:rsidR="00F70EA5" w:rsidRPr="007E4ED6" w:rsidRDefault="00F70EA5" w:rsidP="00F70EA5">
      <w:pPr>
        <w:rPr>
          <w:sz w:val="20"/>
          <w:szCs w:val="20"/>
        </w:rPr>
      </w:pPr>
      <w:r w:rsidRPr="007E4ED6">
        <w:rPr>
          <w:sz w:val="20"/>
          <w:szCs w:val="20"/>
        </w:rPr>
        <w:t>-  кадастровый номер 44:13:140520:49 (Костромская обл., Нерехтский район, г. Нерехта, ул. Красноармейская, д.54);</w:t>
      </w:r>
    </w:p>
    <w:p w:rsidR="00F70EA5" w:rsidRPr="007E4ED6" w:rsidRDefault="00F70EA5" w:rsidP="00F70EA5">
      <w:pPr>
        <w:rPr>
          <w:sz w:val="20"/>
          <w:szCs w:val="20"/>
        </w:rPr>
      </w:pPr>
      <w:r w:rsidRPr="007E4ED6">
        <w:rPr>
          <w:sz w:val="20"/>
          <w:szCs w:val="20"/>
        </w:rPr>
        <w:t>-  кадастровый номер 44:13:140520:63 (Костромская обл., Нерехтский район, г. Нерехта, ул. Ново-Красноармейская, д.11).</w:t>
      </w:r>
    </w:p>
    <w:p w:rsidR="00F70EA5" w:rsidRDefault="00F70EA5" w:rsidP="00F70EA5">
      <w:pPr>
        <w:suppressAutoHyphens w:val="0"/>
        <w:spacing w:line="240" w:lineRule="auto"/>
        <w:rPr>
          <w:sz w:val="20"/>
          <w:szCs w:val="20"/>
        </w:rPr>
      </w:pPr>
      <w:r w:rsidRPr="007E4ED6">
        <w:rPr>
          <w:sz w:val="20"/>
          <w:szCs w:val="20"/>
        </w:rPr>
        <w:t xml:space="preserve">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№221-ФЗ «О кадастровой деятельности»).</w:t>
      </w:r>
    </w:p>
    <w:p w:rsidR="00633C0C" w:rsidRDefault="00633C0C" w:rsidP="00F70EA5">
      <w:pPr>
        <w:suppressAutoHyphens w:val="0"/>
        <w:spacing w:line="240" w:lineRule="auto"/>
        <w:rPr>
          <w:sz w:val="20"/>
          <w:szCs w:val="20"/>
        </w:rPr>
      </w:pPr>
    </w:p>
    <w:p w:rsidR="00633C0C" w:rsidRDefault="00633C0C" w:rsidP="00F70EA5">
      <w:pPr>
        <w:suppressAutoHyphens w:val="0"/>
        <w:spacing w:line="240" w:lineRule="auto"/>
        <w:rPr>
          <w:sz w:val="20"/>
          <w:szCs w:val="20"/>
        </w:rPr>
      </w:pPr>
    </w:p>
    <w:p w:rsidR="00633C0C" w:rsidRPr="00633C0C" w:rsidRDefault="00633C0C" w:rsidP="00633C0C">
      <w:pPr>
        <w:suppressAutoHyphens w:val="0"/>
        <w:spacing w:line="240" w:lineRule="auto"/>
        <w:jc w:val="center"/>
        <w:rPr>
          <w:kern w:val="0"/>
          <w:sz w:val="20"/>
          <w:szCs w:val="20"/>
          <w:lang w:eastAsia="ru-RU" w:bidi="ar-SA"/>
        </w:rPr>
      </w:pPr>
      <w:r w:rsidRPr="00633C0C">
        <w:rPr>
          <w:b/>
          <w:bCs/>
          <w:color w:val="000000"/>
          <w:kern w:val="0"/>
          <w:sz w:val="20"/>
          <w:szCs w:val="20"/>
          <w:lang w:eastAsia="ru-RU" w:bidi="ar-SA"/>
        </w:rPr>
        <w:t>Извещение О ПРОВЕДЕНИИ СОБРАНИЯ</w:t>
      </w:r>
    </w:p>
    <w:p w:rsidR="00633C0C" w:rsidRPr="00633C0C" w:rsidRDefault="00633C0C" w:rsidP="00633C0C">
      <w:pPr>
        <w:suppressAutoHyphens w:val="0"/>
        <w:spacing w:line="240" w:lineRule="auto"/>
        <w:jc w:val="center"/>
        <w:rPr>
          <w:kern w:val="0"/>
          <w:sz w:val="20"/>
          <w:szCs w:val="20"/>
          <w:lang w:eastAsia="ru-RU" w:bidi="ar-SA"/>
        </w:rPr>
      </w:pPr>
      <w:r w:rsidRPr="00633C0C">
        <w:rPr>
          <w:b/>
          <w:bCs/>
          <w:color w:val="000000"/>
          <w:kern w:val="0"/>
          <w:sz w:val="20"/>
          <w:szCs w:val="20"/>
          <w:lang w:eastAsia="ru-RU" w:bidi="ar-SA"/>
        </w:rPr>
        <w:t xml:space="preserve">О СОГЛАСОВАНИИ МЕСТОПОЛОЖЕНИЯ ГРАНИЦ ЗЕМЕЛЬНОГО </w:t>
      </w:r>
    </w:p>
    <w:p w:rsidR="00633C0C" w:rsidRPr="00633C0C" w:rsidRDefault="00633C0C" w:rsidP="00633C0C">
      <w:pPr>
        <w:suppressAutoHyphens w:val="0"/>
        <w:spacing w:line="240" w:lineRule="auto"/>
        <w:jc w:val="center"/>
        <w:rPr>
          <w:kern w:val="0"/>
          <w:sz w:val="20"/>
          <w:szCs w:val="20"/>
          <w:lang w:eastAsia="ru-RU" w:bidi="ar-SA"/>
        </w:rPr>
      </w:pPr>
      <w:r w:rsidRPr="00633C0C">
        <w:rPr>
          <w:b/>
          <w:bCs/>
          <w:color w:val="000000"/>
          <w:kern w:val="0"/>
          <w:sz w:val="20"/>
          <w:szCs w:val="20"/>
          <w:lang w:eastAsia="ru-RU" w:bidi="ar-SA"/>
        </w:rPr>
        <w:t>УЧАСТКА</w:t>
      </w:r>
    </w:p>
    <w:p w:rsidR="00633C0C" w:rsidRPr="00633C0C" w:rsidRDefault="00633C0C" w:rsidP="00633C0C">
      <w:pPr>
        <w:suppressAutoHyphens w:val="0"/>
        <w:spacing w:line="240" w:lineRule="auto"/>
        <w:jc w:val="center"/>
        <w:rPr>
          <w:kern w:val="0"/>
          <w:sz w:val="20"/>
          <w:szCs w:val="20"/>
          <w:lang w:eastAsia="ru-RU" w:bidi="ar-SA"/>
        </w:rPr>
      </w:pPr>
      <w:r w:rsidRPr="00633C0C">
        <w:rPr>
          <w:kern w:val="0"/>
          <w:sz w:val="20"/>
          <w:szCs w:val="20"/>
          <w:lang w:eastAsia="ru-RU" w:bidi="ar-SA"/>
        </w:rPr>
        <w:t> </w:t>
      </w:r>
    </w:p>
    <w:p w:rsidR="00633C0C" w:rsidRPr="00633C0C" w:rsidRDefault="00633C0C" w:rsidP="00633C0C">
      <w:pPr>
        <w:suppressAutoHyphens w:val="0"/>
        <w:spacing w:line="240" w:lineRule="auto"/>
        <w:rPr>
          <w:kern w:val="0"/>
          <w:sz w:val="20"/>
          <w:szCs w:val="20"/>
          <w:lang w:eastAsia="ru-RU" w:bidi="ar-SA"/>
        </w:rPr>
      </w:pPr>
      <w:r w:rsidRPr="00633C0C">
        <w:rPr>
          <w:color w:val="000000"/>
          <w:kern w:val="0"/>
          <w:sz w:val="20"/>
          <w:szCs w:val="20"/>
          <w:lang w:eastAsia="ru-RU" w:bidi="ar-SA"/>
        </w:rPr>
        <w:t>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e-</w:t>
      </w:r>
      <w:proofErr w:type="spellStart"/>
      <w:r w:rsidRPr="00633C0C">
        <w:rPr>
          <w:color w:val="000000"/>
          <w:kern w:val="0"/>
          <w:sz w:val="20"/>
          <w:szCs w:val="20"/>
          <w:lang w:eastAsia="ru-RU" w:bidi="ar-SA"/>
        </w:rPr>
        <w:t>mail</w:t>
      </w:r>
      <w:proofErr w:type="spellEnd"/>
      <w:r w:rsidRPr="00633C0C">
        <w:rPr>
          <w:color w:val="000000"/>
          <w:kern w:val="0"/>
          <w:sz w:val="20"/>
          <w:szCs w:val="20"/>
          <w:lang w:eastAsia="ru-RU" w:bidi="ar-SA"/>
        </w:rPr>
        <w:t xml:space="preserve">: </w:t>
      </w:r>
      <w:r w:rsidRPr="00633C0C">
        <w:rPr>
          <w:color w:val="0000FF"/>
          <w:kern w:val="0"/>
          <w:sz w:val="20"/>
          <w:szCs w:val="20"/>
          <w:u w:val="single"/>
          <w:lang w:eastAsia="ru-RU" w:bidi="ar-SA"/>
        </w:rPr>
        <w:t>zemslujba@mail.ru</w:t>
      </w:r>
      <w:r w:rsidRPr="00633C0C">
        <w:rPr>
          <w:color w:val="000000"/>
          <w:kern w:val="0"/>
          <w:sz w:val="20"/>
          <w:szCs w:val="20"/>
          <w:lang w:eastAsia="ru-RU" w:bidi="ar-SA"/>
        </w:rPr>
        <w:t xml:space="preserve">,  в отношении земельного участка с кадастровым номером 44:13:140302:131, расположенного: Костромская обл., Нерехтский район,  г. Нерехта, </w:t>
      </w:r>
      <w:proofErr w:type="spellStart"/>
      <w:r w:rsidRPr="00633C0C">
        <w:rPr>
          <w:color w:val="000000"/>
          <w:kern w:val="0"/>
          <w:sz w:val="20"/>
          <w:szCs w:val="20"/>
          <w:lang w:eastAsia="ru-RU" w:bidi="ar-SA"/>
        </w:rPr>
        <w:t>гск</w:t>
      </w:r>
      <w:proofErr w:type="spellEnd"/>
      <w:r w:rsidRPr="00633C0C">
        <w:rPr>
          <w:color w:val="000000"/>
          <w:kern w:val="0"/>
          <w:sz w:val="20"/>
          <w:szCs w:val="20"/>
          <w:lang w:eastAsia="ru-RU" w:bidi="ar-SA"/>
        </w:rPr>
        <w:t xml:space="preserve"> ГСК 1 Орбита, земельный участок 49, выполняются кадастровые работы по уточнению местоположения его границ.</w:t>
      </w:r>
    </w:p>
    <w:p w:rsidR="00633C0C" w:rsidRPr="00633C0C" w:rsidRDefault="00633C0C" w:rsidP="00633C0C">
      <w:pPr>
        <w:suppressAutoHyphens w:val="0"/>
        <w:spacing w:line="240" w:lineRule="auto"/>
        <w:rPr>
          <w:kern w:val="0"/>
          <w:sz w:val="20"/>
          <w:szCs w:val="20"/>
          <w:lang w:eastAsia="ru-RU" w:bidi="ar-SA"/>
        </w:rPr>
      </w:pPr>
      <w:r w:rsidRPr="00633C0C">
        <w:rPr>
          <w:color w:val="000000"/>
          <w:kern w:val="0"/>
          <w:sz w:val="20"/>
          <w:szCs w:val="20"/>
          <w:lang w:eastAsia="ru-RU" w:bidi="ar-SA"/>
        </w:rPr>
        <w:t xml:space="preserve">   Заказчиком кадастровых работ является </w:t>
      </w:r>
      <w:proofErr w:type="spellStart"/>
      <w:r w:rsidRPr="00633C0C">
        <w:rPr>
          <w:color w:val="000000"/>
          <w:kern w:val="0"/>
          <w:sz w:val="20"/>
          <w:szCs w:val="20"/>
          <w:lang w:eastAsia="ru-RU" w:bidi="ar-SA"/>
        </w:rPr>
        <w:t>Журакова</w:t>
      </w:r>
      <w:proofErr w:type="spellEnd"/>
      <w:r w:rsidRPr="00633C0C">
        <w:rPr>
          <w:color w:val="000000"/>
          <w:kern w:val="0"/>
          <w:sz w:val="20"/>
          <w:szCs w:val="20"/>
          <w:lang w:eastAsia="ru-RU" w:bidi="ar-SA"/>
        </w:rPr>
        <w:t> Наталья Борисовна, адрес: Костромская обл., Нерехтский район, г. Нерехта, ул. Октябрьская, д.9, кв.32 (тел. 8(910)802-6409).</w:t>
      </w:r>
    </w:p>
    <w:p w:rsidR="00633C0C" w:rsidRPr="00633C0C" w:rsidRDefault="00633C0C" w:rsidP="00633C0C">
      <w:pPr>
        <w:suppressAutoHyphens w:val="0"/>
        <w:spacing w:line="240" w:lineRule="auto"/>
        <w:rPr>
          <w:kern w:val="0"/>
          <w:sz w:val="20"/>
          <w:szCs w:val="20"/>
          <w:lang w:eastAsia="ru-RU" w:bidi="ar-SA"/>
        </w:rPr>
      </w:pPr>
      <w:r w:rsidRPr="00633C0C">
        <w:rPr>
          <w:color w:val="000000"/>
          <w:kern w:val="0"/>
          <w:sz w:val="20"/>
          <w:szCs w:val="20"/>
          <w:lang w:eastAsia="ru-RU" w:bidi="ar-SA"/>
        </w:rPr>
        <w:t>    Собрание заинтересованных лиц по поводу согласования местоположения границ состоится по адресу: Костромская обл., г. Нерехта, ул. Победы, д. 3а, пом.51   04 августа 2025 года в 10 часов 00 минут.</w:t>
      </w:r>
    </w:p>
    <w:p w:rsidR="00633C0C" w:rsidRPr="00633C0C" w:rsidRDefault="00633C0C" w:rsidP="00633C0C">
      <w:pPr>
        <w:suppressAutoHyphens w:val="0"/>
        <w:spacing w:line="240" w:lineRule="auto"/>
        <w:rPr>
          <w:kern w:val="0"/>
          <w:sz w:val="20"/>
          <w:szCs w:val="20"/>
          <w:lang w:eastAsia="ru-RU" w:bidi="ar-SA"/>
        </w:rPr>
      </w:pPr>
      <w:r w:rsidRPr="00633C0C">
        <w:rPr>
          <w:color w:val="000000"/>
          <w:kern w:val="0"/>
          <w:sz w:val="20"/>
          <w:szCs w:val="20"/>
          <w:lang w:eastAsia="ru-RU" w:bidi="ar-SA"/>
        </w:rPr>
        <w:t>     С проектом межевого плана земельного участка можно ознакомиться по адресу кадастрового инженера.  Возражения по проекту межевого плана и требования о проведении согласования местоположения границ на местности принимаются до 04 августа 2025 года по адресу кадастрового инженера.</w:t>
      </w:r>
    </w:p>
    <w:p w:rsidR="00633C0C" w:rsidRPr="00633C0C" w:rsidRDefault="00633C0C" w:rsidP="00633C0C">
      <w:pPr>
        <w:suppressAutoHyphens w:val="0"/>
        <w:spacing w:line="240" w:lineRule="auto"/>
        <w:rPr>
          <w:kern w:val="0"/>
          <w:sz w:val="20"/>
          <w:szCs w:val="20"/>
          <w:lang w:eastAsia="ru-RU" w:bidi="ar-SA"/>
        </w:rPr>
      </w:pPr>
      <w:r w:rsidRPr="00633C0C">
        <w:rPr>
          <w:color w:val="000000"/>
          <w:kern w:val="0"/>
          <w:sz w:val="20"/>
          <w:szCs w:val="20"/>
          <w:lang w:eastAsia="ru-RU" w:bidi="ar-SA"/>
        </w:rPr>
        <w:t>      Смежные земельные участки, с правообладателями которых требуется согласовать местоположение границ:</w:t>
      </w:r>
    </w:p>
    <w:p w:rsidR="00633C0C" w:rsidRPr="00633C0C" w:rsidRDefault="00633C0C" w:rsidP="00633C0C">
      <w:pPr>
        <w:suppressAutoHyphens w:val="0"/>
        <w:spacing w:line="240" w:lineRule="auto"/>
        <w:rPr>
          <w:kern w:val="0"/>
          <w:sz w:val="20"/>
          <w:szCs w:val="20"/>
          <w:lang w:eastAsia="ru-RU" w:bidi="ar-SA"/>
        </w:rPr>
      </w:pPr>
      <w:r w:rsidRPr="00633C0C">
        <w:rPr>
          <w:color w:val="000000"/>
          <w:kern w:val="0"/>
          <w:sz w:val="20"/>
          <w:szCs w:val="20"/>
          <w:lang w:eastAsia="ru-RU" w:bidi="ar-SA"/>
        </w:rPr>
        <w:t> -  кадастровый номер 44:13:140302:130 (Костромская обл., Нерехтский район, г. Нерехта, ул. Димитрова (гараж №48);</w:t>
      </w:r>
    </w:p>
    <w:p w:rsidR="00633C0C" w:rsidRPr="00633C0C" w:rsidRDefault="00633C0C" w:rsidP="00633C0C">
      <w:pPr>
        <w:suppressAutoHyphens w:val="0"/>
        <w:spacing w:line="240" w:lineRule="auto"/>
        <w:rPr>
          <w:kern w:val="0"/>
          <w:sz w:val="20"/>
          <w:szCs w:val="20"/>
          <w:lang w:eastAsia="ru-RU" w:bidi="ar-SA"/>
        </w:rPr>
      </w:pPr>
      <w:r w:rsidRPr="00633C0C">
        <w:rPr>
          <w:color w:val="000000"/>
          <w:kern w:val="0"/>
          <w:sz w:val="20"/>
          <w:szCs w:val="20"/>
          <w:lang w:eastAsia="ru-RU" w:bidi="ar-SA"/>
        </w:rPr>
        <w:t>-  кадастровый номер 44:13:140302:132 (Костромская обл., Нерехтский район, г. Нерехта, ул. Димитрова (гараж №50).</w:t>
      </w:r>
    </w:p>
    <w:p w:rsidR="00633C0C" w:rsidRDefault="00633C0C" w:rsidP="00633C0C">
      <w:pPr>
        <w:suppressAutoHyphens w:val="0"/>
        <w:spacing w:line="240" w:lineRule="auto"/>
        <w:rPr>
          <w:color w:val="000000"/>
          <w:kern w:val="0"/>
          <w:sz w:val="20"/>
          <w:szCs w:val="20"/>
          <w:lang w:eastAsia="ru-RU" w:bidi="ar-SA"/>
        </w:rPr>
      </w:pPr>
      <w:r w:rsidRPr="00633C0C">
        <w:rPr>
          <w:color w:val="000000"/>
          <w:kern w:val="0"/>
          <w:sz w:val="20"/>
          <w:szCs w:val="20"/>
          <w:lang w:eastAsia="ru-RU" w:bidi="ar-SA"/>
        </w:rPr>
        <w:t>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№221-ФЗ «О кадастровой деятельности»).</w:t>
      </w:r>
    </w:p>
    <w:p w:rsidR="000B0AF0" w:rsidRDefault="000B0AF0" w:rsidP="00633C0C">
      <w:pPr>
        <w:suppressAutoHyphens w:val="0"/>
        <w:spacing w:line="240" w:lineRule="auto"/>
        <w:rPr>
          <w:color w:val="000000"/>
          <w:kern w:val="0"/>
          <w:sz w:val="20"/>
          <w:szCs w:val="20"/>
          <w:lang w:eastAsia="ru-RU" w:bidi="ar-SA"/>
        </w:rPr>
      </w:pPr>
    </w:p>
    <w:p w:rsidR="000B0AF0" w:rsidRDefault="000B0AF0" w:rsidP="00633C0C">
      <w:pPr>
        <w:suppressAutoHyphens w:val="0"/>
        <w:spacing w:line="240" w:lineRule="auto"/>
        <w:rPr>
          <w:color w:val="000000"/>
          <w:kern w:val="0"/>
          <w:sz w:val="20"/>
          <w:szCs w:val="20"/>
          <w:lang w:eastAsia="ru-RU" w:bidi="ar-SA"/>
        </w:rPr>
      </w:pPr>
    </w:p>
    <w:p w:rsidR="000B0AF0" w:rsidRPr="00146D55" w:rsidRDefault="000B0AF0" w:rsidP="000B0AF0">
      <w:pPr>
        <w:spacing w:line="240" w:lineRule="auto"/>
        <w:jc w:val="center"/>
        <w:rPr>
          <w:b/>
          <w:bCs/>
          <w:sz w:val="20"/>
          <w:szCs w:val="20"/>
        </w:rPr>
      </w:pPr>
      <w:r w:rsidRPr="00146D55">
        <w:rPr>
          <w:b/>
          <w:bCs/>
          <w:sz w:val="20"/>
          <w:szCs w:val="20"/>
        </w:rPr>
        <w:t>АДМИНИСТРАЦИЯ МУНИЦИПАЛЬНОГО РАЙОНА</w:t>
      </w:r>
    </w:p>
    <w:p w:rsidR="000B0AF0" w:rsidRPr="00146D55" w:rsidRDefault="000B0AF0" w:rsidP="000B0AF0">
      <w:pPr>
        <w:spacing w:line="240" w:lineRule="auto"/>
        <w:jc w:val="center"/>
        <w:rPr>
          <w:b/>
          <w:bCs/>
          <w:sz w:val="20"/>
          <w:szCs w:val="20"/>
        </w:rPr>
      </w:pPr>
      <w:r w:rsidRPr="00146D55">
        <w:rPr>
          <w:b/>
          <w:bCs/>
          <w:sz w:val="20"/>
          <w:szCs w:val="20"/>
        </w:rPr>
        <w:t>ГОРОД НЕРЕХТА И НЕРЕХТСКИЙ РАЙОН</w:t>
      </w:r>
    </w:p>
    <w:p w:rsidR="000B0AF0" w:rsidRPr="00146D55" w:rsidRDefault="000B0AF0" w:rsidP="000B0AF0">
      <w:pPr>
        <w:spacing w:line="240" w:lineRule="auto"/>
        <w:jc w:val="center"/>
        <w:rPr>
          <w:b/>
          <w:bCs/>
          <w:sz w:val="20"/>
          <w:szCs w:val="20"/>
        </w:rPr>
      </w:pPr>
      <w:r w:rsidRPr="00146D55">
        <w:rPr>
          <w:b/>
          <w:bCs/>
          <w:sz w:val="20"/>
          <w:szCs w:val="20"/>
        </w:rPr>
        <w:t>КОСТРОМСКОЙ ОБЛАСТИ</w:t>
      </w:r>
    </w:p>
    <w:p w:rsidR="000B0AF0" w:rsidRPr="00146D55" w:rsidRDefault="000B0AF0" w:rsidP="000B0AF0">
      <w:pPr>
        <w:spacing w:line="240" w:lineRule="auto"/>
        <w:jc w:val="center"/>
        <w:rPr>
          <w:b/>
          <w:bCs/>
          <w:sz w:val="20"/>
          <w:szCs w:val="20"/>
        </w:rPr>
      </w:pPr>
    </w:p>
    <w:p w:rsidR="000B0AF0" w:rsidRPr="00146D55" w:rsidRDefault="000B0AF0" w:rsidP="000B0AF0">
      <w:pPr>
        <w:spacing w:line="240" w:lineRule="auto"/>
        <w:jc w:val="center"/>
        <w:rPr>
          <w:b/>
          <w:bCs/>
          <w:sz w:val="20"/>
          <w:szCs w:val="20"/>
        </w:rPr>
      </w:pPr>
      <w:r w:rsidRPr="00146D55">
        <w:rPr>
          <w:b/>
          <w:bCs/>
          <w:sz w:val="20"/>
          <w:szCs w:val="20"/>
        </w:rPr>
        <w:t>ПОСТАНОВЛЕНИЕ</w:t>
      </w:r>
    </w:p>
    <w:p w:rsidR="000B0AF0" w:rsidRPr="00146D55" w:rsidRDefault="000B0AF0" w:rsidP="000B0AF0">
      <w:pPr>
        <w:spacing w:line="240" w:lineRule="auto"/>
        <w:jc w:val="center"/>
        <w:rPr>
          <w:b/>
          <w:bCs/>
          <w:sz w:val="20"/>
          <w:szCs w:val="20"/>
        </w:rPr>
      </w:pPr>
    </w:p>
    <w:p w:rsidR="000B0AF0" w:rsidRPr="00146D55" w:rsidRDefault="000B0AF0" w:rsidP="000B0AF0">
      <w:pPr>
        <w:spacing w:line="240" w:lineRule="auto"/>
        <w:jc w:val="center"/>
        <w:rPr>
          <w:sz w:val="20"/>
          <w:szCs w:val="20"/>
        </w:rPr>
      </w:pPr>
      <w:r w:rsidRPr="00146D55">
        <w:rPr>
          <w:sz w:val="20"/>
          <w:szCs w:val="20"/>
        </w:rPr>
        <w:t xml:space="preserve">от «31» марта 2025 г.  № 218 </w:t>
      </w: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b/>
          <w:sz w:val="20"/>
          <w:szCs w:val="20"/>
        </w:rPr>
      </w:pPr>
      <w:r w:rsidRPr="00146D55">
        <w:rPr>
          <w:sz w:val="20"/>
          <w:szCs w:val="20"/>
        </w:rPr>
        <w:t>г. Нерехта</w:t>
      </w:r>
    </w:p>
    <w:p w:rsidR="000B0AF0" w:rsidRPr="00146D55" w:rsidRDefault="000B0AF0" w:rsidP="000B0AF0">
      <w:pPr>
        <w:spacing w:line="240" w:lineRule="auto"/>
        <w:jc w:val="center"/>
        <w:rPr>
          <w:b/>
          <w:sz w:val="20"/>
          <w:szCs w:val="20"/>
        </w:rPr>
      </w:pPr>
    </w:p>
    <w:p w:rsidR="000B0AF0" w:rsidRPr="00146D55" w:rsidRDefault="000B0AF0" w:rsidP="000B0AF0">
      <w:pPr>
        <w:spacing w:line="240" w:lineRule="auto"/>
        <w:jc w:val="center"/>
        <w:rPr>
          <w:sz w:val="20"/>
          <w:szCs w:val="20"/>
        </w:rPr>
      </w:pPr>
      <w:r w:rsidRPr="00146D55">
        <w:rPr>
          <w:b/>
          <w:sz w:val="20"/>
          <w:szCs w:val="20"/>
        </w:rPr>
        <w:t>Об утверждении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w:t>
      </w:r>
    </w:p>
    <w:p w:rsidR="000B0AF0" w:rsidRPr="00146D55" w:rsidRDefault="000B0AF0" w:rsidP="000B0AF0">
      <w:pPr>
        <w:keepNext/>
        <w:keepLines/>
        <w:spacing w:line="240" w:lineRule="auto"/>
        <w:ind w:firstLine="708"/>
        <w:jc w:val="both"/>
        <w:rPr>
          <w:sz w:val="20"/>
          <w:szCs w:val="20"/>
        </w:rPr>
      </w:pPr>
    </w:p>
    <w:p w:rsidR="000B0AF0" w:rsidRPr="00146D55" w:rsidRDefault="000B0AF0" w:rsidP="000B0AF0">
      <w:pPr>
        <w:pStyle w:val="2"/>
        <w:shd w:val="clear" w:color="auto" w:fill="FFFFFF"/>
        <w:ind w:firstLine="709"/>
        <w:jc w:val="both"/>
        <w:textAlignment w:val="baseline"/>
        <w:rPr>
          <w:b w:val="0"/>
          <w:sz w:val="20"/>
          <w:szCs w:val="20"/>
        </w:rPr>
      </w:pPr>
      <w:r w:rsidRPr="00146D55">
        <w:rPr>
          <w:b w:val="0"/>
          <w:sz w:val="20"/>
          <w:szCs w:val="20"/>
        </w:rPr>
        <w:t>В целях формирования активной жизненной позиции гражданина Российской Федерации и патриотизма у граждан, проживающих на территории муниципального района город Нерехта и Нерехтский район Костромской области, в соответствии с</w:t>
      </w:r>
      <w:r w:rsidRPr="00146D55">
        <w:rPr>
          <w:sz w:val="20"/>
          <w:szCs w:val="20"/>
        </w:rPr>
        <w:t xml:space="preserve"> </w:t>
      </w:r>
      <w:r w:rsidRPr="00146D55">
        <w:rPr>
          <w:b w:val="0"/>
          <w:sz w:val="20"/>
          <w:szCs w:val="20"/>
        </w:rPr>
        <w:t xml:space="preserve">Законом Костромской области от 15 декабря 2023 года № 432-7-3KO «О патриотическом воспитании в Костромской области», постановлением администрации Костромской области от 22 января 2024 года № 8-a «Об утверждении государственной программы Костромской области «Формирование гражданско-патриотического сознания населения Костромской области». постановлением администрации муниципального района город Нерехта и Нерехтский район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 </w:t>
      </w:r>
    </w:p>
    <w:p w:rsidR="000B0AF0" w:rsidRPr="00146D55" w:rsidRDefault="000B0AF0" w:rsidP="000B0AF0">
      <w:pPr>
        <w:pStyle w:val="2"/>
        <w:shd w:val="clear" w:color="auto" w:fill="FFFFFF"/>
        <w:ind w:firstLine="709"/>
        <w:jc w:val="both"/>
        <w:textAlignment w:val="baseline"/>
        <w:rPr>
          <w:b w:val="0"/>
          <w:sz w:val="20"/>
          <w:szCs w:val="20"/>
        </w:rPr>
      </w:pPr>
      <w:r w:rsidRPr="00146D55">
        <w:rPr>
          <w:b w:val="0"/>
          <w:sz w:val="20"/>
          <w:szCs w:val="20"/>
        </w:rPr>
        <w:t>Администрация муниципального района город Нерехта и Нерехтский район</w:t>
      </w:r>
    </w:p>
    <w:p w:rsidR="000B0AF0" w:rsidRPr="00146D55" w:rsidRDefault="000B0AF0" w:rsidP="000B0AF0">
      <w:pPr>
        <w:keepNext/>
        <w:keepLines/>
        <w:spacing w:line="240" w:lineRule="auto"/>
        <w:jc w:val="center"/>
        <w:rPr>
          <w:sz w:val="20"/>
          <w:szCs w:val="20"/>
        </w:rPr>
      </w:pPr>
      <w:r w:rsidRPr="00146D55">
        <w:rPr>
          <w:sz w:val="20"/>
          <w:szCs w:val="20"/>
        </w:rPr>
        <w:t>ПОСТАНОВЛЯЕТ:</w:t>
      </w:r>
    </w:p>
    <w:p w:rsidR="000B0AF0" w:rsidRPr="00146D55" w:rsidRDefault="000B0AF0" w:rsidP="00AD2EB0">
      <w:pPr>
        <w:numPr>
          <w:ilvl w:val="0"/>
          <w:numId w:val="3"/>
        </w:numPr>
        <w:suppressAutoHyphens w:val="0"/>
        <w:spacing w:line="240" w:lineRule="auto"/>
        <w:ind w:left="0" w:firstLine="709"/>
        <w:jc w:val="both"/>
        <w:rPr>
          <w:sz w:val="20"/>
          <w:szCs w:val="20"/>
        </w:rPr>
      </w:pPr>
      <w:r w:rsidRPr="00146D55">
        <w:rPr>
          <w:sz w:val="20"/>
          <w:szCs w:val="20"/>
        </w:rPr>
        <w:t>Утвердить муниципальную программу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 (Приложение).</w:t>
      </w:r>
    </w:p>
    <w:p w:rsidR="000B0AF0" w:rsidRPr="00146D55" w:rsidRDefault="000B0AF0" w:rsidP="00AD2EB0">
      <w:pPr>
        <w:numPr>
          <w:ilvl w:val="0"/>
          <w:numId w:val="3"/>
        </w:numPr>
        <w:suppressAutoHyphens w:val="0"/>
        <w:spacing w:line="240" w:lineRule="auto"/>
        <w:ind w:left="0" w:firstLine="709"/>
        <w:jc w:val="both"/>
        <w:rPr>
          <w:sz w:val="20"/>
          <w:szCs w:val="20"/>
        </w:rPr>
      </w:pPr>
      <w:r w:rsidRPr="00146D55">
        <w:rPr>
          <w:sz w:val="20"/>
          <w:szCs w:val="20"/>
        </w:rPr>
        <w:t>Координатором программы назначить отдел культуры и молодёжной политики администрации муниципального района город Нерехта и Нерехтский район Костромской области.</w:t>
      </w:r>
    </w:p>
    <w:p w:rsidR="000B0AF0" w:rsidRPr="00146D55" w:rsidRDefault="000B0AF0" w:rsidP="00AD2EB0">
      <w:pPr>
        <w:numPr>
          <w:ilvl w:val="0"/>
          <w:numId w:val="3"/>
        </w:numPr>
        <w:suppressAutoHyphens w:val="0"/>
        <w:spacing w:line="240" w:lineRule="auto"/>
        <w:ind w:left="0" w:firstLine="709"/>
        <w:jc w:val="both"/>
        <w:rPr>
          <w:sz w:val="20"/>
          <w:szCs w:val="20"/>
        </w:rPr>
      </w:pPr>
      <w:r w:rsidRPr="00146D55">
        <w:rPr>
          <w:sz w:val="20"/>
          <w:szCs w:val="20"/>
        </w:rPr>
        <w:t xml:space="preserve">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В.Е. </w:t>
      </w:r>
      <w:proofErr w:type="spellStart"/>
      <w:r w:rsidRPr="00146D55">
        <w:rPr>
          <w:sz w:val="20"/>
          <w:szCs w:val="20"/>
        </w:rPr>
        <w:t>Одинокова</w:t>
      </w:r>
      <w:proofErr w:type="spellEnd"/>
      <w:r w:rsidRPr="00146D55">
        <w:rPr>
          <w:sz w:val="20"/>
          <w:szCs w:val="20"/>
        </w:rPr>
        <w:t>.</w:t>
      </w:r>
    </w:p>
    <w:p w:rsidR="000B0AF0" w:rsidRPr="00146D55" w:rsidRDefault="000B0AF0" w:rsidP="00AD2EB0">
      <w:pPr>
        <w:numPr>
          <w:ilvl w:val="0"/>
          <w:numId w:val="3"/>
        </w:numPr>
        <w:suppressAutoHyphens w:val="0"/>
        <w:spacing w:line="240" w:lineRule="auto"/>
        <w:ind w:left="0" w:firstLine="709"/>
        <w:jc w:val="both"/>
        <w:rPr>
          <w:sz w:val="20"/>
          <w:szCs w:val="20"/>
        </w:rPr>
      </w:pPr>
      <w:r w:rsidRPr="00146D55">
        <w:rPr>
          <w:sz w:val="20"/>
          <w:szCs w:val="20"/>
        </w:rPr>
        <w:t>Признать утратившим силу постановление администрации муниципального района город Нерехта и Нерехтский район:</w:t>
      </w:r>
    </w:p>
    <w:p w:rsidR="000B0AF0" w:rsidRPr="00146D55" w:rsidRDefault="000B0AF0" w:rsidP="000B0AF0">
      <w:pPr>
        <w:spacing w:line="240" w:lineRule="auto"/>
        <w:ind w:firstLine="708"/>
        <w:jc w:val="both"/>
        <w:rPr>
          <w:sz w:val="20"/>
          <w:szCs w:val="20"/>
        </w:rPr>
      </w:pPr>
      <w:r w:rsidRPr="00146D55">
        <w:rPr>
          <w:sz w:val="20"/>
          <w:szCs w:val="20"/>
        </w:rPr>
        <w:t xml:space="preserve">4.1.  </w:t>
      </w:r>
      <w:r w:rsidRPr="00146D55">
        <w:rPr>
          <w:sz w:val="20"/>
          <w:szCs w:val="20"/>
        </w:rPr>
        <w:tab/>
        <w:t>от 11 октября 2022 года №621 «Об утверждении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w:t>
      </w:r>
    </w:p>
    <w:p w:rsidR="000B0AF0" w:rsidRPr="00146D55" w:rsidRDefault="000B0AF0" w:rsidP="000B0AF0">
      <w:pPr>
        <w:spacing w:line="240" w:lineRule="auto"/>
        <w:ind w:firstLine="708"/>
        <w:jc w:val="both"/>
        <w:rPr>
          <w:sz w:val="20"/>
          <w:szCs w:val="20"/>
        </w:rPr>
      </w:pPr>
      <w:r w:rsidRPr="00146D55">
        <w:rPr>
          <w:sz w:val="20"/>
          <w:szCs w:val="20"/>
        </w:rPr>
        <w:t>4.2.  от 17 апреля 2023 года № 217 «О внесении изменений в постановление администрации муниципального района город Нерехта и Нерехтский район Костромской области от 11 октября 2022 года № 621 «Об утверждении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w:t>
      </w:r>
    </w:p>
    <w:p w:rsidR="000B0AF0" w:rsidRPr="00146D55" w:rsidRDefault="000B0AF0" w:rsidP="000B0AF0">
      <w:pPr>
        <w:spacing w:line="240" w:lineRule="auto"/>
        <w:ind w:firstLine="708"/>
        <w:jc w:val="both"/>
        <w:rPr>
          <w:sz w:val="20"/>
          <w:szCs w:val="20"/>
        </w:rPr>
      </w:pPr>
      <w:r w:rsidRPr="00146D55">
        <w:rPr>
          <w:sz w:val="20"/>
          <w:szCs w:val="20"/>
        </w:rPr>
        <w:t>4.3.  от 29 декабря 2023 г. № 1091 «О внесении изменений в постановление администрации муниципального района город Нерехта и Нерехтский район Костромской области от 11 октября 2022 года № 621 «Об утверждении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w:t>
      </w:r>
    </w:p>
    <w:p w:rsidR="000B0AF0" w:rsidRPr="00146D55" w:rsidRDefault="000B0AF0" w:rsidP="000B0AF0">
      <w:pPr>
        <w:spacing w:line="240" w:lineRule="auto"/>
        <w:ind w:firstLine="708"/>
        <w:jc w:val="both"/>
        <w:rPr>
          <w:sz w:val="20"/>
          <w:szCs w:val="20"/>
        </w:rPr>
      </w:pPr>
      <w:r w:rsidRPr="00146D55">
        <w:rPr>
          <w:sz w:val="20"/>
          <w:szCs w:val="20"/>
        </w:rPr>
        <w:t xml:space="preserve">4.4.   от 21 ноября 2024 года № 991 «О внесении изменений в постановление администрации муниципального района город Нерехта и Нерехтский район Костромской области от 11 октября 2022 года № 621 «Об утверждении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2023-2025 годы». </w:t>
      </w:r>
    </w:p>
    <w:p w:rsidR="000B0AF0" w:rsidRPr="00146D55" w:rsidRDefault="000B0AF0" w:rsidP="000B0AF0">
      <w:pPr>
        <w:spacing w:line="240" w:lineRule="auto"/>
        <w:ind w:firstLine="708"/>
        <w:jc w:val="both"/>
        <w:rPr>
          <w:sz w:val="20"/>
          <w:szCs w:val="20"/>
        </w:rPr>
      </w:pPr>
      <w:r w:rsidRPr="00146D55">
        <w:rPr>
          <w:sz w:val="20"/>
          <w:szCs w:val="20"/>
        </w:rPr>
        <w:t>5.  Настоящее постановление вступает в силу со дня его официального опубликования.</w:t>
      </w:r>
    </w:p>
    <w:p w:rsidR="000B0AF0" w:rsidRPr="00146D55" w:rsidRDefault="000B0AF0" w:rsidP="000B0AF0">
      <w:pPr>
        <w:shd w:val="clear" w:color="auto" w:fill="FFFFFF"/>
        <w:spacing w:line="240" w:lineRule="auto"/>
        <w:rPr>
          <w:sz w:val="20"/>
          <w:szCs w:val="20"/>
        </w:rPr>
      </w:pPr>
    </w:p>
    <w:p w:rsidR="000B0AF0" w:rsidRPr="00146D55" w:rsidRDefault="000B0AF0" w:rsidP="000B0AF0">
      <w:pPr>
        <w:shd w:val="clear" w:color="auto" w:fill="FFFFFF"/>
        <w:spacing w:line="240" w:lineRule="auto"/>
        <w:rPr>
          <w:sz w:val="20"/>
          <w:szCs w:val="20"/>
        </w:rPr>
      </w:pPr>
      <w:r w:rsidRPr="00146D55">
        <w:rPr>
          <w:sz w:val="20"/>
          <w:szCs w:val="20"/>
        </w:rPr>
        <w:t xml:space="preserve">Глава администрации </w:t>
      </w:r>
    </w:p>
    <w:p w:rsidR="000B0AF0" w:rsidRPr="00146D55" w:rsidRDefault="000B0AF0" w:rsidP="000B0AF0">
      <w:pPr>
        <w:shd w:val="clear" w:color="auto" w:fill="FFFFFF"/>
        <w:spacing w:line="240" w:lineRule="auto"/>
        <w:rPr>
          <w:sz w:val="20"/>
          <w:szCs w:val="20"/>
        </w:rPr>
      </w:pPr>
      <w:r w:rsidRPr="00146D55">
        <w:rPr>
          <w:sz w:val="20"/>
          <w:szCs w:val="20"/>
        </w:rPr>
        <w:t xml:space="preserve">муниципального района                                       </w:t>
      </w:r>
      <w:r w:rsidRPr="00146D55">
        <w:rPr>
          <w:sz w:val="20"/>
          <w:szCs w:val="20"/>
        </w:rPr>
        <w:tab/>
      </w:r>
      <w:r w:rsidRPr="00146D55">
        <w:rPr>
          <w:sz w:val="20"/>
          <w:szCs w:val="20"/>
        </w:rPr>
        <w:tab/>
      </w:r>
      <w:r w:rsidRPr="00146D55">
        <w:rPr>
          <w:sz w:val="20"/>
          <w:szCs w:val="20"/>
        </w:rPr>
        <w:tab/>
      </w:r>
      <w:r w:rsidRPr="00146D55">
        <w:rPr>
          <w:sz w:val="20"/>
          <w:szCs w:val="20"/>
        </w:rPr>
        <w:tab/>
        <w:t xml:space="preserve">       Р.Б. Гусев</w:t>
      </w:r>
    </w:p>
    <w:p w:rsidR="000B0AF0" w:rsidRPr="00146D55" w:rsidRDefault="000B0AF0" w:rsidP="000B0AF0">
      <w:pPr>
        <w:shd w:val="clear" w:color="auto" w:fill="FFFFFF"/>
        <w:spacing w:line="240" w:lineRule="auto"/>
        <w:rPr>
          <w:sz w:val="20"/>
          <w:szCs w:val="20"/>
        </w:rPr>
      </w:pPr>
    </w:p>
    <w:p w:rsidR="000B0AF0" w:rsidRPr="00146D55" w:rsidRDefault="000B0AF0" w:rsidP="000B0AF0">
      <w:pPr>
        <w:keepNext/>
        <w:keepLines/>
        <w:spacing w:line="240" w:lineRule="auto"/>
        <w:ind w:firstLine="708"/>
        <w:jc w:val="both"/>
        <w:rPr>
          <w:sz w:val="20"/>
          <w:szCs w:val="20"/>
          <w:lang w:eastAsia="zh-CN"/>
        </w:rPr>
      </w:pPr>
    </w:p>
    <w:p w:rsidR="000B0AF0" w:rsidRPr="00146D55" w:rsidRDefault="000B0AF0" w:rsidP="000B0AF0">
      <w:pPr>
        <w:shd w:val="clear" w:color="auto" w:fill="FFFFFF"/>
        <w:spacing w:line="240" w:lineRule="auto"/>
        <w:rPr>
          <w:sz w:val="20"/>
          <w:szCs w:val="20"/>
        </w:rPr>
        <w:sectPr w:rsidR="000B0AF0" w:rsidRPr="00146D55" w:rsidSect="000B0AF0">
          <w:pgSz w:w="11906" w:h="16838"/>
          <w:pgMar w:top="1021" w:right="737" w:bottom="1134" w:left="1247" w:header="709" w:footer="709" w:gutter="0"/>
          <w:cols w:space="708"/>
          <w:docGrid w:linePitch="360"/>
        </w:sectPr>
      </w:pPr>
    </w:p>
    <w:p w:rsidR="000B0AF0" w:rsidRPr="00146D55" w:rsidRDefault="000B0AF0" w:rsidP="000B0AF0">
      <w:pPr>
        <w:shd w:val="clear" w:color="auto" w:fill="FFFFFF"/>
        <w:spacing w:line="240" w:lineRule="auto"/>
        <w:jc w:val="right"/>
        <w:rPr>
          <w:sz w:val="20"/>
          <w:szCs w:val="20"/>
        </w:rPr>
      </w:pPr>
    </w:p>
    <w:p w:rsidR="000B0AF0" w:rsidRPr="00146D55" w:rsidRDefault="000B0AF0" w:rsidP="000B0AF0">
      <w:pPr>
        <w:shd w:val="clear" w:color="auto" w:fill="FFFFFF"/>
        <w:spacing w:line="240" w:lineRule="auto"/>
        <w:jc w:val="right"/>
        <w:rPr>
          <w:sz w:val="20"/>
          <w:szCs w:val="20"/>
        </w:rPr>
      </w:pPr>
      <w:r w:rsidRPr="00146D55">
        <w:rPr>
          <w:sz w:val="20"/>
          <w:szCs w:val="20"/>
        </w:rPr>
        <w:t xml:space="preserve">Приложение </w:t>
      </w:r>
    </w:p>
    <w:p w:rsidR="000B0AF0" w:rsidRPr="00146D55" w:rsidRDefault="000B0AF0" w:rsidP="000B0AF0">
      <w:pPr>
        <w:spacing w:line="240" w:lineRule="auto"/>
        <w:jc w:val="right"/>
        <w:rPr>
          <w:sz w:val="20"/>
          <w:szCs w:val="20"/>
        </w:rPr>
      </w:pPr>
      <w:r w:rsidRPr="00146D55">
        <w:rPr>
          <w:sz w:val="20"/>
          <w:szCs w:val="20"/>
        </w:rPr>
        <w:t>УТВЕРЖДЕНО</w:t>
      </w:r>
    </w:p>
    <w:p w:rsidR="000B0AF0" w:rsidRPr="00146D55" w:rsidRDefault="000B0AF0" w:rsidP="000B0AF0">
      <w:pPr>
        <w:spacing w:line="240" w:lineRule="auto"/>
        <w:jc w:val="right"/>
        <w:rPr>
          <w:sz w:val="20"/>
          <w:szCs w:val="20"/>
        </w:rPr>
      </w:pPr>
      <w:r w:rsidRPr="00146D55">
        <w:rPr>
          <w:sz w:val="20"/>
          <w:szCs w:val="20"/>
        </w:rPr>
        <w:t xml:space="preserve"> постановлением администрации муниципального</w:t>
      </w:r>
    </w:p>
    <w:p w:rsidR="000B0AF0" w:rsidRPr="00146D55" w:rsidRDefault="000B0AF0" w:rsidP="000B0AF0">
      <w:pPr>
        <w:spacing w:line="240" w:lineRule="auto"/>
        <w:jc w:val="right"/>
        <w:rPr>
          <w:sz w:val="20"/>
          <w:szCs w:val="20"/>
        </w:rPr>
      </w:pPr>
      <w:r w:rsidRPr="00146D55">
        <w:rPr>
          <w:sz w:val="20"/>
          <w:szCs w:val="20"/>
        </w:rPr>
        <w:t xml:space="preserve"> района город Нерехта и Нерехтский район Костромской </w:t>
      </w:r>
    </w:p>
    <w:p w:rsidR="000B0AF0" w:rsidRPr="00146D55" w:rsidRDefault="000B0AF0" w:rsidP="000B0AF0">
      <w:pPr>
        <w:spacing w:line="240" w:lineRule="auto"/>
        <w:jc w:val="right"/>
        <w:rPr>
          <w:sz w:val="20"/>
          <w:szCs w:val="20"/>
        </w:rPr>
      </w:pPr>
      <w:r w:rsidRPr="00146D55">
        <w:rPr>
          <w:sz w:val="20"/>
          <w:szCs w:val="20"/>
        </w:rPr>
        <w:t>области от «31» марта 2025 года № 218</w:t>
      </w:r>
    </w:p>
    <w:p w:rsidR="000B0AF0" w:rsidRPr="00146D55" w:rsidRDefault="000B0AF0" w:rsidP="000B0AF0">
      <w:pPr>
        <w:spacing w:line="240" w:lineRule="auto"/>
        <w:jc w:val="right"/>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jc w:val="center"/>
        <w:rPr>
          <w:b/>
          <w:sz w:val="20"/>
          <w:szCs w:val="20"/>
        </w:rPr>
      </w:pPr>
      <w:r w:rsidRPr="00146D55">
        <w:rPr>
          <w:b/>
          <w:sz w:val="20"/>
          <w:szCs w:val="20"/>
        </w:rPr>
        <w:t>Муниципальная программа</w:t>
      </w:r>
    </w:p>
    <w:p w:rsidR="000B0AF0" w:rsidRPr="00146D55" w:rsidRDefault="000B0AF0" w:rsidP="000B0AF0">
      <w:pPr>
        <w:spacing w:line="240" w:lineRule="auto"/>
        <w:jc w:val="center"/>
        <w:rPr>
          <w:b/>
          <w:sz w:val="20"/>
          <w:szCs w:val="20"/>
        </w:rPr>
      </w:pPr>
    </w:p>
    <w:p w:rsidR="000B0AF0" w:rsidRPr="00146D55" w:rsidRDefault="000B0AF0" w:rsidP="000B0AF0">
      <w:pPr>
        <w:spacing w:line="240" w:lineRule="auto"/>
        <w:jc w:val="center"/>
        <w:rPr>
          <w:b/>
          <w:sz w:val="20"/>
          <w:szCs w:val="20"/>
        </w:rPr>
      </w:pPr>
      <w:r w:rsidRPr="00146D55">
        <w:rPr>
          <w:b/>
          <w:sz w:val="20"/>
          <w:szCs w:val="20"/>
        </w:rPr>
        <w:t>«Патриотическое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w:t>
      </w:r>
    </w:p>
    <w:p w:rsidR="000B0AF0" w:rsidRPr="00146D55" w:rsidRDefault="000B0AF0" w:rsidP="000B0AF0">
      <w:pPr>
        <w:spacing w:line="341" w:lineRule="exact"/>
        <w:rPr>
          <w:b/>
          <w:sz w:val="20"/>
          <w:szCs w:val="20"/>
        </w:rPr>
      </w:pPr>
    </w:p>
    <w:p w:rsidR="000B0AF0" w:rsidRPr="00146D55" w:rsidRDefault="000B0AF0" w:rsidP="000B0AF0">
      <w:pPr>
        <w:spacing w:line="341" w:lineRule="exact"/>
        <w:rPr>
          <w:b/>
          <w:sz w:val="20"/>
          <w:szCs w:val="20"/>
        </w:rPr>
      </w:pPr>
    </w:p>
    <w:p w:rsidR="000B0AF0" w:rsidRPr="00146D55" w:rsidRDefault="000B0AF0" w:rsidP="000B0AF0">
      <w:pPr>
        <w:spacing w:line="341" w:lineRule="exact"/>
        <w:rPr>
          <w:b/>
          <w:sz w:val="20"/>
          <w:szCs w:val="20"/>
        </w:rPr>
      </w:pPr>
    </w:p>
    <w:p w:rsidR="000B0AF0" w:rsidRPr="00146D55" w:rsidRDefault="000B0AF0" w:rsidP="000B0AF0">
      <w:pPr>
        <w:spacing w:line="341" w:lineRule="exact"/>
        <w:rPr>
          <w:b/>
          <w:sz w:val="20"/>
          <w:szCs w:val="20"/>
        </w:rPr>
      </w:pPr>
    </w:p>
    <w:p w:rsidR="000B0AF0" w:rsidRPr="00146D55" w:rsidRDefault="000B0AF0" w:rsidP="000B0AF0">
      <w:pPr>
        <w:spacing w:line="341" w:lineRule="exact"/>
        <w:rPr>
          <w:b/>
          <w:sz w:val="20"/>
          <w:szCs w:val="20"/>
        </w:rPr>
      </w:pPr>
    </w:p>
    <w:p w:rsidR="000B0AF0" w:rsidRPr="00146D55" w:rsidRDefault="000B0AF0" w:rsidP="000B0AF0">
      <w:pPr>
        <w:spacing w:line="341" w:lineRule="exact"/>
        <w:rPr>
          <w:b/>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sectPr w:rsidR="000B0AF0" w:rsidRPr="00146D55" w:rsidSect="000B0AF0">
          <w:type w:val="continuous"/>
          <w:pgSz w:w="11906" w:h="16838"/>
          <w:pgMar w:top="1134" w:right="851" w:bottom="1134" w:left="1418" w:header="709" w:footer="709" w:gutter="0"/>
          <w:cols w:space="708"/>
          <w:docGrid w:linePitch="360"/>
        </w:sectPr>
      </w:pPr>
      <w:r w:rsidRPr="00146D55">
        <w:rPr>
          <w:sz w:val="20"/>
          <w:szCs w:val="20"/>
        </w:rPr>
        <w:t xml:space="preserve">Нерехта </w:t>
      </w:r>
    </w:p>
    <w:p w:rsidR="000B0AF0" w:rsidRPr="00146D55" w:rsidRDefault="000B0AF0" w:rsidP="000B0AF0">
      <w:pPr>
        <w:spacing w:line="341" w:lineRule="exact"/>
        <w:jc w:val="center"/>
        <w:rPr>
          <w:b/>
          <w:sz w:val="20"/>
          <w:szCs w:val="20"/>
        </w:rPr>
      </w:pPr>
      <w:r w:rsidRPr="00146D55">
        <w:rPr>
          <w:b/>
          <w:sz w:val="20"/>
          <w:szCs w:val="20"/>
        </w:rPr>
        <w:t>1. ПАСПОРТ</w:t>
      </w:r>
    </w:p>
    <w:p w:rsidR="000B0AF0" w:rsidRPr="00146D55" w:rsidRDefault="000B0AF0" w:rsidP="000B0AF0">
      <w:pPr>
        <w:spacing w:line="341" w:lineRule="exact"/>
        <w:jc w:val="center"/>
        <w:rPr>
          <w:b/>
          <w:sz w:val="20"/>
          <w:szCs w:val="20"/>
        </w:rPr>
      </w:pPr>
      <w:r w:rsidRPr="00146D55">
        <w:rPr>
          <w:b/>
          <w:sz w:val="20"/>
          <w:szCs w:val="20"/>
        </w:rPr>
        <w:t xml:space="preserve">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w:t>
      </w:r>
    </w:p>
    <w:p w:rsidR="000B0AF0" w:rsidRPr="00146D55" w:rsidRDefault="000B0AF0" w:rsidP="000B0AF0">
      <w:pPr>
        <w:spacing w:line="240" w:lineRule="auto"/>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2310"/>
        <w:gridCol w:w="7040"/>
      </w:tblGrid>
      <w:tr w:rsidR="000B0AF0" w:rsidRPr="00146D55" w:rsidTr="000B0AF0">
        <w:tc>
          <w:tcPr>
            <w:tcW w:w="658" w:type="dxa"/>
          </w:tcPr>
          <w:p w:rsidR="000B0AF0" w:rsidRPr="00146D55" w:rsidRDefault="000B0AF0" w:rsidP="000B0AF0">
            <w:pPr>
              <w:spacing w:line="240" w:lineRule="auto"/>
              <w:rPr>
                <w:sz w:val="20"/>
                <w:szCs w:val="20"/>
              </w:rPr>
            </w:pPr>
            <w:r w:rsidRPr="00146D55">
              <w:rPr>
                <w:sz w:val="20"/>
                <w:szCs w:val="20"/>
              </w:rPr>
              <w:t>1</w:t>
            </w:r>
          </w:p>
        </w:tc>
        <w:tc>
          <w:tcPr>
            <w:tcW w:w="2310" w:type="dxa"/>
            <w:shd w:val="clear" w:color="auto" w:fill="auto"/>
          </w:tcPr>
          <w:p w:rsidR="000B0AF0" w:rsidRPr="00146D55" w:rsidRDefault="000B0AF0" w:rsidP="000B0AF0">
            <w:pPr>
              <w:spacing w:line="240" w:lineRule="auto"/>
              <w:rPr>
                <w:sz w:val="20"/>
                <w:szCs w:val="20"/>
              </w:rPr>
            </w:pPr>
            <w:r w:rsidRPr="00146D55">
              <w:rPr>
                <w:sz w:val="20"/>
                <w:szCs w:val="20"/>
              </w:rPr>
              <w:t>Ответственный исполнитель муниципальной</w:t>
            </w:r>
          </w:p>
          <w:p w:rsidR="000B0AF0" w:rsidRPr="00146D55" w:rsidRDefault="000B0AF0" w:rsidP="000B0AF0">
            <w:pPr>
              <w:spacing w:line="240" w:lineRule="auto"/>
              <w:rPr>
                <w:sz w:val="20"/>
                <w:szCs w:val="20"/>
              </w:rPr>
            </w:pPr>
            <w:r w:rsidRPr="00146D55">
              <w:rPr>
                <w:sz w:val="20"/>
                <w:szCs w:val="20"/>
              </w:rPr>
              <w:t xml:space="preserve">программы </w:t>
            </w:r>
          </w:p>
        </w:tc>
        <w:tc>
          <w:tcPr>
            <w:tcW w:w="7040" w:type="dxa"/>
            <w:shd w:val="clear" w:color="auto" w:fill="auto"/>
          </w:tcPr>
          <w:p w:rsidR="000B0AF0" w:rsidRPr="00146D55" w:rsidRDefault="000B0AF0" w:rsidP="000B0AF0">
            <w:pPr>
              <w:spacing w:line="240" w:lineRule="auto"/>
              <w:rPr>
                <w:b/>
                <w:sz w:val="20"/>
                <w:szCs w:val="20"/>
              </w:rPr>
            </w:pPr>
            <w:r w:rsidRPr="00146D55">
              <w:rPr>
                <w:sz w:val="20"/>
                <w:szCs w:val="20"/>
              </w:rPr>
              <w:t>Отдел культуры и молодежной политики администрации муниципального района город Нерехта и Нерехтский район Костромской области (далее – Отдел культуры и молодежной политики)</w:t>
            </w:r>
          </w:p>
        </w:tc>
      </w:tr>
      <w:tr w:rsidR="000B0AF0" w:rsidRPr="00146D55" w:rsidTr="000B0AF0">
        <w:tc>
          <w:tcPr>
            <w:tcW w:w="658" w:type="dxa"/>
          </w:tcPr>
          <w:p w:rsidR="000B0AF0" w:rsidRPr="00146D55" w:rsidRDefault="000B0AF0" w:rsidP="000B0AF0">
            <w:pPr>
              <w:widowControl w:val="0"/>
              <w:autoSpaceDE w:val="0"/>
              <w:spacing w:line="240" w:lineRule="auto"/>
              <w:rPr>
                <w:sz w:val="20"/>
                <w:szCs w:val="20"/>
              </w:rPr>
            </w:pPr>
            <w:r w:rsidRPr="00146D55">
              <w:rPr>
                <w:sz w:val="20"/>
                <w:szCs w:val="20"/>
              </w:rPr>
              <w:t>2</w:t>
            </w:r>
          </w:p>
        </w:tc>
        <w:tc>
          <w:tcPr>
            <w:tcW w:w="2310" w:type="dxa"/>
            <w:shd w:val="clear" w:color="auto" w:fill="auto"/>
          </w:tcPr>
          <w:p w:rsidR="000B0AF0" w:rsidRPr="00146D55" w:rsidRDefault="000B0AF0" w:rsidP="000B0AF0">
            <w:pPr>
              <w:widowControl w:val="0"/>
              <w:autoSpaceDE w:val="0"/>
              <w:spacing w:line="240" w:lineRule="auto"/>
              <w:rPr>
                <w:sz w:val="20"/>
                <w:szCs w:val="20"/>
              </w:rPr>
            </w:pPr>
            <w:r w:rsidRPr="00146D55">
              <w:rPr>
                <w:sz w:val="20"/>
                <w:szCs w:val="20"/>
              </w:rPr>
              <w:t>Соисполнители муниципальной</w:t>
            </w:r>
          </w:p>
          <w:p w:rsidR="000B0AF0" w:rsidRPr="00146D55" w:rsidRDefault="000B0AF0" w:rsidP="000B0AF0">
            <w:pPr>
              <w:widowControl w:val="0"/>
              <w:autoSpaceDE w:val="0"/>
              <w:spacing w:line="240" w:lineRule="auto"/>
              <w:rPr>
                <w:sz w:val="20"/>
                <w:szCs w:val="20"/>
              </w:rPr>
            </w:pPr>
            <w:r w:rsidRPr="00146D55">
              <w:rPr>
                <w:sz w:val="20"/>
                <w:szCs w:val="20"/>
              </w:rPr>
              <w:t>программы</w:t>
            </w:r>
          </w:p>
        </w:tc>
        <w:tc>
          <w:tcPr>
            <w:tcW w:w="7040" w:type="dxa"/>
            <w:shd w:val="clear" w:color="auto" w:fill="auto"/>
          </w:tcPr>
          <w:p w:rsidR="000B0AF0" w:rsidRPr="00146D55" w:rsidRDefault="000B0AF0" w:rsidP="000B0AF0">
            <w:pPr>
              <w:spacing w:line="240" w:lineRule="auto"/>
              <w:rPr>
                <w:sz w:val="20"/>
                <w:szCs w:val="20"/>
              </w:rPr>
            </w:pPr>
            <w:r w:rsidRPr="00146D55">
              <w:rPr>
                <w:sz w:val="20"/>
                <w:szCs w:val="20"/>
              </w:rPr>
              <w:t>- Отдел по образованию администрации муниципального района город Нерехта и Нерехтский район Костромской области (далее – Отдел по образованию);</w:t>
            </w:r>
          </w:p>
          <w:p w:rsidR="000B0AF0" w:rsidRPr="00146D55" w:rsidRDefault="000B0AF0" w:rsidP="000B0AF0">
            <w:pPr>
              <w:spacing w:line="240" w:lineRule="auto"/>
              <w:rPr>
                <w:sz w:val="20"/>
                <w:szCs w:val="20"/>
              </w:rPr>
            </w:pPr>
            <w:r w:rsidRPr="00146D55">
              <w:rPr>
                <w:sz w:val="20"/>
                <w:szCs w:val="20"/>
              </w:rPr>
              <w:t>- Отдел физической культуре и спорту администрации муниципального района город Нерехта и Нерехтский район Костромской области (далее – Отдел по физической культуре и спорту).</w:t>
            </w:r>
          </w:p>
          <w:p w:rsidR="000B0AF0" w:rsidRPr="00146D55" w:rsidRDefault="000B0AF0" w:rsidP="000B0AF0">
            <w:pPr>
              <w:spacing w:line="240" w:lineRule="auto"/>
              <w:rPr>
                <w:sz w:val="20"/>
                <w:szCs w:val="20"/>
              </w:rPr>
            </w:pPr>
          </w:p>
        </w:tc>
      </w:tr>
      <w:tr w:rsidR="000B0AF0" w:rsidRPr="00146D55" w:rsidTr="000B0AF0">
        <w:tc>
          <w:tcPr>
            <w:tcW w:w="658" w:type="dxa"/>
          </w:tcPr>
          <w:p w:rsidR="000B0AF0" w:rsidRPr="00146D55" w:rsidRDefault="000B0AF0" w:rsidP="000B0AF0">
            <w:pPr>
              <w:widowControl w:val="0"/>
              <w:autoSpaceDE w:val="0"/>
              <w:spacing w:line="240" w:lineRule="auto"/>
              <w:rPr>
                <w:sz w:val="20"/>
                <w:szCs w:val="20"/>
              </w:rPr>
            </w:pPr>
            <w:r w:rsidRPr="00146D55">
              <w:rPr>
                <w:sz w:val="20"/>
                <w:szCs w:val="20"/>
              </w:rPr>
              <w:t>3</w:t>
            </w:r>
          </w:p>
        </w:tc>
        <w:tc>
          <w:tcPr>
            <w:tcW w:w="2310" w:type="dxa"/>
            <w:shd w:val="clear" w:color="auto" w:fill="auto"/>
          </w:tcPr>
          <w:p w:rsidR="000B0AF0" w:rsidRPr="00146D55" w:rsidRDefault="000B0AF0" w:rsidP="000B0AF0">
            <w:pPr>
              <w:widowControl w:val="0"/>
              <w:autoSpaceDE w:val="0"/>
              <w:spacing w:line="240" w:lineRule="auto"/>
              <w:rPr>
                <w:sz w:val="20"/>
                <w:szCs w:val="20"/>
              </w:rPr>
            </w:pPr>
            <w:r w:rsidRPr="00146D55">
              <w:rPr>
                <w:sz w:val="20"/>
                <w:szCs w:val="20"/>
              </w:rPr>
              <w:t>Цели муниципальной программы</w:t>
            </w:r>
          </w:p>
          <w:p w:rsidR="000B0AF0" w:rsidRPr="00146D55" w:rsidRDefault="000B0AF0" w:rsidP="000B0AF0">
            <w:pPr>
              <w:widowControl w:val="0"/>
              <w:autoSpaceDE w:val="0"/>
              <w:spacing w:line="240" w:lineRule="auto"/>
              <w:ind w:firstLine="540"/>
              <w:jc w:val="center"/>
              <w:rPr>
                <w:sz w:val="20"/>
                <w:szCs w:val="20"/>
              </w:rPr>
            </w:pPr>
          </w:p>
        </w:tc>
        <w:tc>
          <w:tcPr>
            <w:tcW w:w="7040" w:type="dxa"/>
            <w:shd w:val="clear" w:color="auto" w:fill="auto"/>
          </w:tcPr>
          <w:p w:rsidR="000B0AF0" w:rsidRPr="00146D55" w:rsidRDefault="000B0AF0" w:rsidP="000B0AF0">
            <w:pPr>
              <w:spacing w:line="240" w:lineRule="auto"/>
              <w:rPr>
                <w:sz w:val="20"/>
                <w:szCs w:val="20"/>
              </w:rPr>
            </w:pPr>
            <w:r w:rsidRPr="00146D55">
              <w:rPr>
                <w:sz w:val="20"/>
                <w:szCs w:val="20"/>
              </w:rPr>
              <w:t>Создание условий для повышения гражданской ответственности за судьбу страны, повышения уровня консолидации общества для решения задач обеспечения национальной безопасности, укрепления чувства сопричастности граждан к великой истории и культуре России, обеспечения преемственности поколений россиян, воспитание гражданина, любящего свою Родину и семью, имеющего свою активную жизненную позицию, активизация потенциала добровольчества (</w:t>
            </w:r>
            <w:proofErr w:type="spellStart"/>
            <w:r w:rsidRPr="00146D55">
              <w:rPr>
                <w:sz w:val="20"/>
                <w:szCs w:val="20"/>
              </w:rPr>
              <w:t>волонтерства</w:t>
            </w:r>
            <w:proofErr w:type="spellEnd"/>
            <w:r w:rsidRPr="00146D55">
              <w:rPr>
                <w:sz w:val="20"/>
                <w:szCs w:val="20"/>
              </w:rPr>
              <w:t>) как ресурса социально-экономического развития общества, формирование чувства социальной ответственности, солидарности, взаимопомощи и милосердия в обществе</w:t>
            </w:r>
          </w:p>
        </w:tc>
      </w:tr>
      <w:tr w:rsidR="000B0AF0" w:rsidRPr="00146D55" w:rsidTr="000B0AF0">
        <w:tc>
          <w:tcPr>
            <w:tcW w:w="658" w:type="dxa"/>
          </w:tcPr>
          <w:p w:rsidR="000B0AF0" w:rsidRPr="00146D55" w:rsidRDefault="000B0AF0" w:rsidP="000B0AF0">
            <w:pPr>
              <w:widowControl w:val="0"/>
              <w:autoSpaceDE w:val="0"/>
              <w:spacing w:line="240" w:lineRule="auto"/>
              <w:rPr>
                <w:sz w:val="20"/>
                <w:szCs w:val="20"/>
              </w:rPr>
            </w:pPr>
            <w:r w:rsidRPr="00146D55">
              <w:rPr>
                <w:sz w:val="20"/>
                <w:szCs w:val="20"/>
              </w:rPr>
              <w:t>4</w:t>
            </w:r>
          </w:p>
        </w:tc>
        <w:tc>
          <w:tcPr>
            <w:tcW w:w="2310" w:type="dxa"/>
            <w:shd w:val="clear" w:color="auto" w:fill="auto"/>
          </w:tcPr>
          <w:p w:rsidR="000B0AF0" w:rsidRPr="00146D55" w:rsidRDefault="000B0AF0" w:rsidP="000B0AF0">
            <w:pPr>
              <w:widowControl w:val="0"/>
              <w:autoSpaceDE w:val="0"/>
              <w:spacing w:line="240" w:lineRule="auto"/>
              <w:rPr>
                <w:sz w:val="20"/>
                <w:szCs w:val="20"/>
              </w:rPr>
            </w:pPr>
            <w:r w:rsidRPr="00146D55">
              <w:rPr>
                <w:sz w:val="20"/>
                <w:szCs w:val="20"/>
              </w:rPr>
              <w:t>Задачи муниципальной</w:t>
            </w:r>
          </w:p>
          <w:p w:rsidR="000B0AF0" w:rsidRPr="00146D55" w:rsidRDefault="000B0AF0" w:rsidP="000B0AF0">
            <w:pPr>
              <w:widowControl w:val="0"/>
              <w:autoSpaceDE w:val="0"/>
              <w:spacing w:line="240" w:lineRule="auto"/>
              <w:rPr>
                <w:sz w:val="20"/>
                <w:szCs w:val="20"/>
              </w:rPr>
            </w:pPr>
            <w:r w:rsidRPr="00146D55">
              <w:rPr>
                <w:sz w:val="20"/>
                <w:szCs w:val="20"/>
              </w:rPr>
              <w:t>программы</w:t>
            </w:r>
          </w:p>
          <w:p w:rsidR="000B0AF0" w:rsidRPr="00146D55" w:rsidRDefault="000B0AF0" w:rsidP="000B0AF0">
            <w:pPr>
              <w:spacing w:line="240" w:lineRule="auto"/>
              <w:jc w:val="center"/>
              <w:rPr>
                <w:sz w:val="20"/>
                <w:szCs w:val="20"/>
              </w:rPr>
            </w:pPr>
          </w:p>
        </w:tc>
        <w:tc>
          <w:tcPr>
            <w:tcW w:w="7040" w:type="dxa"/>
            <w:shd w:val="clear" w:color="auto" w:fill="auto"/>
          </w:tcPr>
          <w:p w:rsidR="000B0AF0" w:rsidRPr="00146D55" w:rsidRDefault="000B0AF0" w:rsidP="000B0AF0">
            <w:pPr>
              <w:spacing w:line="240" w:lineRule="auto"/>
              <w:rPr>
                <w:sz w:val="20"/>
                <w:szCs w:val="20"/>
              </w:rPr>
            </w:pPr>
            <w:r w:rsidRPr="00146D55">
              <w:rPr>
                <w:sz w:val="20"/>
                <w:szCs w:val="20"/>
              </w:rPr>
              <w:t>- Повышение интереса к историческому прошлому города, края, страны;</w:t>
            </w:r>
          </w:p>
          <w:p w:rsidR="000B0AF0" w:rsidRPr="00146D55" w:rsidRDefault="000B0AF0" w:rsidP="000B0AF0">
            <w:pPr>
              <w:spacing w:line="240" w:lineRule="auto"/>
              <w:rPr>
                <w:sz w:val="20"/>
                <w:szCs w:val="20"/>
              </w:rPr>
            </w:pPr>
            <w:r w:rsidRPr="00146D55">
              <w:rPr>
                <w:sz w:val="20"/>
                <w:szCs w:val="20"/>
              </w:rPr>
              <w:t>- Повышение толерантности, проявление активной гражданской позиции среди молодежи;</w:t>
            </w:r>
          </w:p>
          <w:p w:rsidR="000B0AF0" w:rsidRPr="00146D55" w:rsidRDefault="000B0AF0" w:rsidP="000B0AF0">
            <w:pPr>
              <w:spacing w:line="240" w:lineRule="auto"/>
              <w:rPr>
                <w:sz w:val="20"/>
                <w:szCs w:val="20"/>
              </w:rPr>
            </w:pPr>
            <w:r w:rsidRPr="00146D55">
              <w:rPr>
                <w:sz w:val="20"/>
                <w:szCs w:val="20"/>
              </w:rPr>
              <w:t>- Популяризация государственной символики России;</w:t>
            </w:r>
          </w:p>
          <w:p w:rsidR="000B0AF0" w:rsidRPr="00146D55" w:rsidRDefault="000B0AF0" w:rsidP="000B0AF0">
            <w:pPr>
              <w:spacing w:line="240" w:lineRule="auto"/>
              <w:rPr>
                <w:sz w:val="20"/>
                <w:szCs w:val="20"/>
              </w:rPr>
            </w:pPr>
            <w:r w:rsidRPr="00146D55">
              <w:rPr>
                <w:sz w:val="20"/>
                <w:szCs w:val="20"/>
              </w:rPr>
              <w:t>- Проявление мировоззренческих установок на готовность молодежи к защите Отечества и прохождению военной службы по призыву;</w:t>
            </w:r>
          </w:p>
          <w:p w:rsidR="000B0AF0" w:rsidRPr="00146D55" w:rsidRDefault="000B0AF0" w:rsidP="000B0AF0">
            <w:pPr>
              <w:spacing w:line="240" w:lineRule="auto"/>
              <w:rPr>
                <w:sz w:val="20"/>
                <w:szCs w:val="20"/>
              </w:rPr>
            </w:pPr>
            <w:r w:rsidRPr="00146D55">
              <w:rPr>
                <w:sz w:val="20"/>
                <w:szCs w:val="20"/>
              </w:rPr>
              <w:t>- Популяризация добровольческой деятельности в обществе.</w:t>
            </w:r>
          </w:p>
        </w:tc>
      </w:tr>
      <w:tr w:rsidR="000B0AF0" w:rsidRPr="00146D55" w:rsidTr="000B0AF0">
        <w:tc>
          <w:tcPr>
            <w:tcW w:w="658" w:type="dxa"/>
          </w:tcPr>
          <w:p w:rsidR="000B0AF0" w:rsidRPr="00146D55" w:rsidRDefault="000B0AF0" w:rsidP="000B0AF0">
            <w:pPr>
              <w:widowControl w:val="0"/>
              <w:autoSpaceDE w:val="0"/>
              <w:spacing w:line="240" w:lineRule="auto"/>
              <w:rPr>
                <w:sz w:val="20"/>
                <w:szCs w:val="20"/>
              </w:rPr>
            </w:pPr>
            <w:r w:rsidRPr="00146D55">
              <w:rPr>
                <w:sz w:val="20"/>
                <w:szCs w:val="20"/>
              </w:rPr>
              <w:t>5</w:t>
            </w:r>
          </w:p>
        </w:tc>
        <w:tc>
          <w:tcPr>
            <w:tcW w:w="2310" w:type="dxa"/>
            <w:shd w:val="clear" w:color="auto" w:fill="auto"/>
          </w:tcPr>
          <w:p w:rsidR="000B0AF0" w:rsidRPr="00146D55" w:rsidRDefault="000B0AF0" w:rsidP="000B0AF0">
            <w:pPr>
              <w:widowControl w:val="0"/>
              <w:autoSpaceDE w:val="0"/>
              <w:spacing w:line="240" w:lineRule="auto"/>
              <w:rPr>
                <w:sz w:val="20"/>
                <w:szCs w:val="20"/>
              </w:rPr>
            </w:pPr>
            <w:r w:rsidRPr="00146D55">
              <w:rPr>
                <w:sz w:val="20"/>
                <w:szCs w:val="20"/>
              </w:rPr>
              <w:t>Сроки, этапы реализации муниципальной</w:t>
            </w:r>
          </w:p>
          <w:p w:rsidR="000B0AF0" w:rsidRPr="00146D55" w:rsidRDefault="000B0AF0" w:rsidP="000B0AF0">
            <w:pPr>
              <w:widowControl w:val="0"/>
              <w:autoSpaceDE w:val="0"/>
              <w:spacing w:line="240" w:lineRule="auto"/>
              <w:rPr>
                <w:sz w:val="20"/>
                <w:szCs w:val="20"/>
              </w:rPr>
            </w:pPr>
            <w:r w:rsidRPr="00146D55">
              <w:rPr>
                <w:sz w:val="20"/>
                <w:szCs w:val="20"/>
              </w:rPr>
              <w:t>Программы</w:t>
            </w:r>
          </w:p>
        </w:tc>
        <w:tc>
          <w:tcPr>
            <w:tcW w:w="7040" w:type="dxa"/>
            <w:shd w:val="clear" w:color="auto" w:fill="auto"/>
          </w:tcPr>
          <w:p w:rsidR="000B0AF0" w:rsidRPr="00146D55" w:rsidRDefault="000B0AF0" w:rsidP="000B0AF0">
            <w:pPr>
              <w:spacing w:line="240" w:lineRule="auto"/>
              <w:rPr>
                <w:sz w:val="20"/>
                <w:szCs w:val="20"/>
              </w:rPr>
            </w:pPr>
            <w:r w:rsidRPr="00146D55">
              <w:rPr>
                <w:sz w:val="20"/>
                <w:szCs w:val="20"/>
              </w:rPr>
              <w:t>2025-2027 годы</w:t>
            </w:r>
          </w:p>
        </w:tc>
      </w:tr>
      <w:tr w:rsidR="000B0AF0" w:rsidRPr="00146D55" w:rsidTr="000B0AF0">
        <w:tc>
          <w:tcPr>
            <w:tcW w:w="658" w:type="dxa"/>
          </w:tcPr>
          <w:p w:rsidR="000B0AF0" w:rsidRPr="00146D55" w:rsidRDefault="000B0AF0" w:rsidP="000B0AF0">
            <w:pPr>
              <w:widowControl w:val="0"/>
              <w:autoSpaceDE w:val="0"/>
              <w:spacing w:line="240" w:lineRule="auto"/>
              <w:rPr>
                <w:sz w:val="20"/>
                <w:szCs w:val="20"/>
              </w:rPr>
            </w:pPr>
            <w:r w:rsidRPr="00146D55">
              <w:rPr>
                <w:sz w:val="20"/>
                <w:szCs w:val="20"/>
              </w:rPr>
              <w:t>6</w:t>
            </w:r>
          </w:p>
        </w:tc>
        <w:tc>
          <w:tcPr>
            <w:tcW w:w="2310" w:type="dxa"/>
            <w:shd w:val="clear" w:color="auto" w:fill="auto"/>
          </w:tcPr>
          <w:p w:rsidR="000B0AF0" w:rsidRPr="00146D55" w:rsidRDefault="000B0AF0" w:rsidP="000B0AF0">
            <w:pPr>
              <w:widowControl w:val="0"/>
              <w:autoSpaceDE w:val="0"/>
              <w:spacing w:line="240" w:lineRule="auto"/>
              <w:rPr>
                <w:sz w:val="20"/>
                <w:szCs w:val="20"/>
              </w:rPr>
            </w:pPr>
            <w:r w:rsidRPr="00146D55">
              <w:rPr>
                <w:sz w:val="20"/>
                <w:szCs w:val="20"/>
              </w:rPr>
              <w:t>Объемы и источники финансирования муниципальной</w:t>
            </w:r>
          </w:p>
          <w:p w:rsidR="000B0AF0" w:rsidRPr="00146D55" w:rsidRDefault="000B0AF0" w:rsidP="000B0AF0">
            <w:pPr>
              <w:widowControl w:val="0"/>
              <w:autoSpaceDE w:val="0"/>
              <w:spacing w:line="240" w:lineRule="auto"/>
              <w:rPr>
                <w:sz w:val="20"/>
                <w:szCs w:val="20"/>
                <w:highlight w:val="yellow"/>
              </w:rPr>
            </w:pPr>
            <w:r w:rsidRPr="00146D55">
              <w:rPr>
                <w:sz w:val="20"/>
                <w:szCs w:val="20"/>
              </w:rPr>
              <w:t>программы</w:t>
            </w:r>
          </w:p>
        </w:tc>
        <w:tc>
          <w:tcPr>
            <w:tcW w:w="7040" w:type="dxa"/>
            <w:shd w:val="clear" w:color="auto" w:fill="auto"/>
          </w:tcPr>
          <w:p w:rsidR="000B0AF0" w:rsidRPr="00146D55" w:rsidRDefault="000B0AF0" w:rsidP="000B0AF0">
            <w:pPr>
              <w:rPr>
                <w:sz w:val="20"/>
                <w:szCs w:val="20"/>
              </w:rPr>
            </w:pPr>
            <w:r w:rsidRPr="00146D55">
              <w:rPr>
                <w:sz w:val="20"/>
                <w:szCs w:val="20"/>
              </w:rPr>
              <w:t>Общий объем средств, направляемых на реализацию муниципальной программы, составляет 7423,0 тыс. руб., в том числе:</w:t>
            </w:r>
          </w:p>
          <w:p w:rsidR="000B0AF0" w:rsidRPr="00146D55" w:rsidRDefault="000B0AF0" w:rsidP="000B0AF0">
            <w:pPr>
              <w:rPr>
                <w:sz w:val="20"/>
                <w:szCs w:val="20"/>
              </w:rPr>
            </w:pPr>
            <w:r w:rsidRPr="00146D55">
              <w:rPr>
                <w:sz w:val="20"/>
                <w:szCs w:val="20"/>
              </w:rPr>
              <w:t>средства местного бюджета муниципального района город Нерехта и Нерехтский район 7216,3 тыс. руб., из них:</w:t>
            </w:r>
          </w:p>
          <w:p w:rsidR="000B0AF0" w:rsidRPr="00146D55" w:rsidRDefault="000B0AF0" w:rsidP="000B0AF0">
            <w:pPr>
              <w:rPr>
                <w:sz w:val="20"/>
                <w:szCs w:val="20"/>
              </w:rPr>
            </w:pPr>
            <w:r w:rsidRPr="00146D55">
              <w:rPr>
                <w:sz w:val="20"/>
                <w:szCs w:val="20"/>
              </w:rPr>
              <w:t>2025 г. – 2663,3 тыс. руб.;</w:t>
            </w:r>
          </w:p>
          <w:p w:rsidR="000B0AF0" w:rsidRPr="00146D55" w:rsidRDefault="000B0AF0" w:rsidP="000B0AF0">
            <w:pPr>
              <w:rPr>
                <w:sz w:val="20"/>
                <w:szCs w:val="20"/>
              </w:rPr>
            </w:pPr>
            <w:r w:rsidRPr="00146D55">
              <w:rPr>
                <w:sz w:val="20"/>
                <w:szCs w:val="20"/>
              </w:rPr>
              <w:t>2026 г. – 2264,0 тыс. руб.;</w:t>
            </w:r>
          </w:p>
          <w:p w:rsidR="000B0AF0" w:rsidRPr="00146D55" w:rsidRDefault="000B0AF0" w:rsidP="000B0AF0">
            <w:pPr>
              <w:rPr>
                <w:sz w:val="20"/>
                <w:szCs w:val="20"/>
              </w:rPr>
            </w:pPr>
            <w:r w:rsidRPr="00146D55">
              <w:rPr>
                <w:sz w:val="20"/>
                <w:szCs w:val="20"/>
              </w:rPr>
              <w:t>2027 г. – 2289,0 тыс. руб.</w:t>
            </w:r>
          </w:p>
          <w:p w:rsidR="000B0AF0" w:rsidRPr="00146D55" w:rsidRDefault="000B0AF0" w:rsidP="000B0AF0">
            <w:pPr>
              <w:rPr>
                <w:sz w:val="20"/>
                <w:szCs w:val="20"/>
              </w:rPr>
            </w:pPr>
            <w:r w:rsidRPr="00146D55">
              <w:rPr>
                <w:sz w:val="20"/>
                <w:szCs w:val="20"/>
              </w:rPr>
              <w:t xml:space="preserve">федеральный бюджет 0 тыс. руб., из них:                   </w:t>
            </w:r>
          </w:p>
          <w:p w:rsidR="000B0AF0" w:rsidRPr="00146D55" w:rsidRDefault="000B0AF0" w:rsidP="000B0AF0">
            <w:pPr>
              <w:rPr>
                <w:sz w:val="20"/>
                <w:szCs w:val="20"/>
              </w:rPr>
            </w:pPr>
            <w:r w:rsidRPr="00146D55">
              <w:rPr>
                <w:sz w:val="20"/>
                <w:szCs w:val="20"/>
              </w:rPr>
              <w:t>2025 г. – 0 тыс. руб.;</w:t>
            </w:r>
          </w:p>
          <w:p w:rsidR="000B0AF0" w:rsidRPr="00146D55" w:rsidRDefault="000B0AF0" w:rsidP="000B0AF0">
            <w:pPr>
              <w:rPr>
                <w:sz w:val="20"/>
                <w:szCs w:val="20"/>
              </w:rPr>
            </w:pPr>
            <w:r w:rsidRPr="00146D55">
              <w:rPr>
                <w:sz w:val="20"/>
                <w:szCs w:val="20"/>
              </w:rPr>
              <w:t>2026 г. – 0 тыс. руб.;</w:t>
            </w:r>
          </w:p>
          <w:p w:rsidR="000B0AF0" w:rsidRPr="00146D55" w:rsidRDefault="000B0AF0" w:rsidP="000B0AF0">
            <w:pPr>
              <w:rPr>
                <w:sz w:val="20"/>
                <w:szCs w:val="20"/>
              </w:rPr>
            </w:pPr>
            <w:r w:rsidRPr="00146D55">
              <w:rPr>
                <w:sz w:val="20"/>
                <w:szCs w:val="20"/>
              </w:rPr>
              <w:t>2027 г. – 0 тыс. руб.</w:t>
            </w:r>
          </w:p>
          <w:p w:rsidR="000B0AF0" w:rsidRPr="00146D55" w:rsidRDefault="000B0AF0" w:rsidP="000B0AF0">
            <w:pPr>
              <w:rPr>
                <w:sz w:val="20"/>
                <w:szCs w:val="20"/>
              </w:rPr>
            </w:pPr>
            <w:r w:rsidRPr="00146D55">
              <w:rPr>
                <w:sz w:val="20"/>
                <w:szCs w:val="20"/>
              </w:rPr>
              <w:t>областной бюджет всего: 172,25 тыс. руб., из них:</w:t>
            </w:r>
          </w:p>
          <w:p w:rsidR="000B0AF0" w:rsidRPr="00146D55" w:rsidRDefault="000B0AF0" w:rsidP="000B0AF0">
            <w:pPr>
              <w:rPr>
                <w:sz w:val="20"/>
                <w:szCs w:val="20"/>
              </w:rPr>
            </w:pPr>
            <w:r w:rsidRPr="00146D55">
              <w:rPr>
                <w:sz w:val="20"/>
                <w:szCs w:val="20"/>
              </w:rPr>
              <w:t>2025 г. – 172,25 тыс. руб.;</w:t>
            </w:r>
          </w:p>
          <w:p w:rsidR="000B0AF0" w:rsidRPr="00146D55" w:rsidRDefault="000B0AF0" w:rsidP="000B0AF0">
            <w:pPr>
              <w:rPr>
                <w:sz w:val="20"/>
                <w:szCs w:val="20"/>
              </w:rPr>
            </w:pPr>
            <w:r w:rsidRPr="00146D55">
              <w:rPr>
                <w:sz w:val="20"/>
                <w:szCs w:val="20"/>
              </w:rPr>
              <w:t>2026 г. – 0 тыс. руб.;</w:t>
            </w:r>
          </w:p>
          <w:p w:rsidR="000B0AF0" w:rsidRPr="00146D55" w:rsidRDefault="000B0AF0" w:rsidP="000B0AF0">
            <w:pPr>
              <w:rPr>
                <w:sz w:val="20"/>
                <w:szCs w:val="20"/>
              </w:rPr>
            </w:pPr>
            <w:r w:rsidRPr="00146D55">
              <w:rPr>
                <w:sz w:val="20"/>
                <w:szCs w:val="20"/>
              </w:rPr>
              <w:t>2027 г. – 0 тыс. руб.</w:t>
            </w:r>
          </w:p>
          <w:p w:rsidR="000B0AF0" w:rsidRPr="00146D55" w:rsidRDefault="000B0AF0" w:rsidP="000B0AF0">
            <w:pPr>
              <w:rPr>
                <w:sz w:val="20"/>
                <w:szCs w:val="20"/>
              </w:rPr>
            </w:pPr>
            <w:r w:rsidRPr="00146D55">
              <w:rPr>
                <w:sz w:val="20"/>
                <w:szCs w:val="20"/>
              </w:rPr>
              <w:t>внебюджетные источники 34,45 тыс. руб., из них:</w:t>
            </w:r>
          </w:p>
          <w:p w:rsidR="000B0AF0" w:rsidRPr="00146D55" w:rsidRDefault="000B0AF0" w:rsidP="000B0AF0">
            <w:pPr>
              <w:rPr>
                <w:sz w:val="20"/>
                <w:szCs w:val="20"/>
              </w:rPr>
            </w:pPr>
            <w:r w:rsidRPr="00146D55">
              <w:rPr>
                <w:sz w:val="20"/>
                <w:szCs w:val="20"/>
              </w:rPr>
              <w:t>2025 г. – 34,45 тыс. руб.</w:t>
            </w:r>
          </w:p>
          <w:p w:rsidR="000B0AF0" w:rsidRPr="00146D55" w:rsidRDefault="000B0AF0" w:rsidP="000B0AF0">
            <w:pPr>
              <w:rPr>
                <w:sz w:val="20"/>
                <w:szCs w:val="20"/>
              </w:rPr>
            </w:pPr>
            <w:r w:rsidRPr="00146D55">
              <w:rPr>
                <w:sz w:val="20"/>
                <w:szCs w:val="20"/>
              </w:rPr>
              <w:t>2026 г. – 0 тыс. руб.;</w:t>
            </w:r>
          </w:p>
          <w:p w:rsidR="000B0AF0" w:rsidRPr="00146D55" w:rsidRDefault="000B0AF0" w:rsidP="000B0AF0">
            <w:pPr>
              <w:rPr>
                <w:sz w:val="20"/>
                <w:szCs w:val="20"/>
              </w:rPr>
            </w:pPr>
            <w:r w:rsidRPr="00146D55">
              <w:rPr>
                <w:sz w:val="20"/>
                <w:szCs w:val="20"/>
              </w:rPr>
              <w:t>2027 г. – 0 тыс. руб.</w:t>
            </w:r>
          </w:p>
        </w:tc>
      </w:tr>
      <w:tr w:rsidR="000B0AF0" w:rsidRPr="00146D55" w:rsidTr="000B0AF0">
        <w:tc>
          <w:tcPr>
            <w:tcW w:w="658" w:type="dxa"/>
          </w:tcPr>
          <w:p w:rsidR="000B0AF0" w:rsidRPr="00146D55" w:rsidRDefault="000B0AF0" w:rsidP="000B0AF0">
            <w:pPr>
              <w:widowControl w:val="0"/>
              <w:autoSpaceDE w:val="0"/>
              <w:spacing w:line="240" w:lineRule="auto"/>
              <w:rPr>
                <w:sz w:val="20"/>
                <w:szCs w:val="20"/>
              </w:rPr>
            </w:pPr>
            <w:r w:rsidRPr="00146D55">
              <w:rPr>
                <w:sz w:val="20"/>
                <w:szCs w:val="20"/>
              </w:rPr>
              <w:t>7</w:t>
            </w:r>
          </w:p>
        </w:tc>
        <w:tc>
          <w:tcPr>
            <w:tcW w:w="2310" w:type="dxa"/>
            <w:shd w:val="clear" w:color="auto" w:fill="auto"/>
          </w:tcPr>
          <w:p w:rsidR="000B0AF0" w:rsidRPr="00146D55" w:rsidRDefault="000B0AF0" w:rsidP="000B0AF0">
            <w:pPr>
              <w:widowControl w:val="0"/>
              <w:autoSpaceDE w:val="0"/>
              <w:spacing w:line="240" w:lineRule="auto"/>
              <w:rPr>
                <w:sz w:val="20"/>
                <w:szCs w:val="20"/>
              </w:rPr>
            </w:pPr>
            <w:r w:rsidRPr="00146D55">
              <w:rPr>
                <w:sz w:val="20"/>
                <w:szCs w:val="20"/>
              </w:rPr>
              <w:t>Конечные результаты реализации муниципальной</w:t>
            </w:r>
          </w:p>
          <w:p w:rsidR="000B0AF0" w:rsidRPr="00146D55" w:rsidRDefault="000B0AF0" w:rsidP="000B0AF0">
            <w:pPr>
              <w:widowControl w:val="0"/>
              <w:autoSpaceDE w:val="0"/>
              <w:spacing w:line="240" w:lineRule="auto"/>
              <w:rPr>
                <w:sz w:val="20"/>
                <w:szCs w:val="20"/>
              </w:rPr>
            </w:pPr>
            <w:r w:rsidRPr="00146D55">
              <w:rPr>
                <w:sz w:val="20"/>
                <w:szCs w:val="20"/>
              </w:rPr>
              <w:t>программы</w:t>
            </w:r>
          </w:p>
          <w:p w:rsidR="000B0AF0" w:rsidRPr="00146D55" w:rsidRDefault="000B0AF0" w:rsidP="000B0AF0">
            <w:pPr>
              <w:spacing w:line="240" w:lineRule="auto"/>
              <w:jc w:val="center"/>
              <w:rPr>
                <w:sz w:val="20"/>
                <w:szCs w:val="20"/>
              </w:rPr>
            </w:pPr>
          </w:p>
        </w:tc>
        <w:tc>
          <w:tcPr>
            <w:tcW w:w="7040" w:type="dxa"/>
            <w:shd w:val="clear" w:color="auto" w:fill="auto"/>
          </w:tcPr>
          <w:p w:rsidR="000B0AF0" w:rsidRPr="00146D55" w:rsidRDefault="000B0AF0" w:rsidP="000B0AF0">
            <w:pPr>
              <w:spacing w:line="240" w:lineRule="auto"/>
              <w:rPr>
                <w:sz w:val="20"/>
                <w:szCs w:val="20"/>
              </w:rPr>
            </w:pPr>
            <w:r w:rsidRPr="00146D55">
              <w:rPr>
                <w:sz w:val="20"/>
                <w:szCs w:val="20"/>
              </w:rPr>
              <w:t>1.Увеличение количества мероприятий, направленных на повышение толерантности</w:t>
            </w:r>
          </w:p>
          <w:p w:rsidR="000B0AF0" w:rsidRPr="00146D55" w:rsidRDefault="000B0AF0" w:rsidP="000B0AF0">
            <w:pPr>
              <w:spacing w:line="240" w:lineRule="auto"/>
              <w:rPr>
                <w:sz w:val="20"/>
                <w:szCs w:val="20"/>
              </w:rPr>
            </w:pPr>
            <w:r w:rsidRPr="00146D55">
              <w:rPr>
                <w:sz w:val="20"/>
                <w:szCs w:val="20"/>
              </w:rPr>
              <w:t>2025 г. - 96; 2026 г. - 97; 2027 г.-98.</w:t>
            </w:r>
          </w:p>
          <w:p w:rsidR="000B0AF0" w:rsidRPr="00146D55" w:rsidRDefault="000B0AF0" w:rsidP="000B0AF0">
            <w:pPr>
              <w:spacing w:line="240" w:lineRule="auto"/>
              <w:rPr>
                <w:sz w:val="20"/>
                <w:szCs w:val="20"/>
              </w:rPr>
            </w:pPr>
            <w:r w:rsidRPr="00146D55">
              <w:rPr>
                <w:sz w:val="20"/>
                <w:szCs w:val="20"/>
              </w:rPr>
              <w:t>2.Увеличение количества мероприятий, направленных на воспитание патриотической духовности подрастающего поколения</w:t>
            </w:r>
          </w:p>
          <w:p w:rsidR="000B0AF0" w:rsidRPr="00146D55" w:rsidRDefault="000B0AF0" w:rsidP="000B0AF0">
            <w:pPr>
              <w:spacing w:line="240" w:lineRule="auto"/>
              <w:rPr>
                <w:sz w:val="20"/>
                <w:szCs w:val="20"/>
              </w:rPr>
            </w:pPr>
            <w:r w:rsidRPr="00146D55">
              <w:rPr>
                <w:sz w:val="20"/>
                <w:szCs w:val="20"/>
              </w:rPr>
              <w:t>2025 г.-101; 2026 г.-102; 2027 г.-103.</w:t>
            </w:r>
          </w:p>
          <w:p w:rsidR="000B0AF0" w:rsidRPr="00146D55" w:rsidRDefault="000B0AF0" w:rsidP="000B0AF0">
            <w:pPr>
              <w:spacing w:line="240" w:lineRule="auto"/>
              <w:rPr>
                <w:sz w:val="20"/>
                <w:szCs w:val="20"/>
              </w:rPr>
            </w:pPr>
            <w:r w:rsidRPr="00146D55">
              <w:rPr>
                <w:sz w:val="20"/>
                <w:szCs w:val="20"/>
              </w:rPr>
              <w:t>3. Увеличение количества граждан, ежегодно участвующих в мероприятиях патриотической направленности;</w:t>
            </w:r>
          </w:p>
          <w:p w:rsidR="000B0AF0" w:rsidRPr="00146D55" w:rsidRDefault="000B0AF0" w:rsidP="000B0AF0">
            <w:pPr>
              <w:spacing w:line="240" w:lineRule="auto"/>
              <w:rPr>
                <w:sz w:val="20"/>
                <w:szCs w:val="20"/>
              </w:rPr>
            </w:pPr>
            <w:r w:rsidRPr="00146D55">
              <w:rPr>
                <w:sz w:val="20"/>
                <w:szCs w:val="20"/>
              </w:rPr>
              <w:t>2025 г.-8360; 2026 г.-8370; 2027 г.-8380.</w:t>
            </w:r>
          </w:p>
          <w:p w:rsidR="000B0AF0" w:rsidRPr="00146D55" w:rsidRDefault="000B0AF0" w:rsidP="000B0AF0">
            <w:pPr>
              <w:spacing w:line="240" w:lineRule="auto"/>
              <w:rPr>
                <w:sz w:val="20"/>
                <w:szCs w:val="20"/>
              </w:rPr>
            </w:pPr>
            <w:r w:rsidRPr="00146D55">
              <w:rPr>
                <w:sz w:val="20"/>
                <w:szCs w:val="20"/>
              </w:rPr>
              <w:t>4.Увеличение количества мероприятий, проведенных совместно с общеобразовательными учреждениями.</w:t>
            </w:r>
          </w:p>
          <w:p w:rsidR="000B0AF0" w:rsidRPr="00146D55" w:rsidRDefault="000B0AF0" w:rsidP="000B0AF0">
            <w:pPr>
              <w:spacing w:line="240" w:lineRule="auto"/>
              <w:rPr>
                <w:sz w:val="20"/>
                <w:szCs w:val="20"/>
              </w:rPr>
            </w:pPr>
            <w:r w:rsidRPr="00146D55">
              <w:rPr>
                <w:sz w:val="20"/>
                <w:szCs w:val="20"/>
              </w:rPr>
              <w:t>2025 г.-115; 2026 г.-117; 2027 г.-119.</w:t>
            </w:r>
          </w:p>
          <w:p w:rsidR="000B0AF0" w:rsidRPr="00146D55" w:rsidRDefault="000B0AF0" w:rsidP="000B0AF0">
            <w:pPr>
              <w:spacing w:line="240" w:lineRule="auto"/>
              <w:rPr>
                <w:sz w:val="20"/>
                <w:szCs w:val="20"/>
              </w:rPr>
            </w:pPr>
            <w:r w:rsidRPr="00146D55">
              <w:rPr>
                <w:sz w:val="20"/>
                <w:szCs w:val="20"/>
              </w:rPr>
              <w:t>5.Количество мероприятий, направленных на популяризацию добровольческой деятельности в обществе;</w:t>
            </w:r>
          </w:p>
          <w:p w:rsidR="000B0AF0" w:rsidRPr="00146D55" w:rsidRDefault="000B0AF0" w:rsidP="000B0AF0">
            <w:pPr>
              <w:spacing w:line="240" w:lineRule="auto"/>
              <w:rPr>
                <w:sz w:val="20"/>
                <w:szCs w:val="20"/>
              </w:rPr>
            </w:pPr>
            <w:r w:rsidRPr="00146D55">
              <w:rPr>
                <w:sz w:val="20"/>
                <w:szCs w:val="20"/>
              </w:rPr>
              <w:t>2025 г.- 105; 2026 г.-110; 2027 г.-115.</w:t>
            </w:r>
          </w:p>
          <w:p w:rsidR="000B0AF0" w:rsidRPr="00146D55" w:rsidRDefault="000B0AF0" w:rsidP="000B0AF0">
            <w:pPr>
              <w:spacing w:line="240" w:lineRule="auto"/>
              <w:rPr>
                <w:sz w:val="20"/>
                <w:szCs w:val="20"/>
              </w:rPr>
            </w:pPr>
            <w:r w:rsidRPr="00146D55">
              <w:rPr>
                <w:sz w:val="20"/>
                <w:szCs w:val="20"/>
              </w:rPr>
              <w:t>6. Количество граждан, вовлеченных в добровольческую (волонтерскую) деятельность</w:t>
            </w:r>
          </w:p>
          <w:p w:rsidR="000B0AF0" w:rsidRPr="00146D55" w:rsidRDefault="000B0AF0" w:rsidP="000B0AF0">
            <w:pPr>
              <w:spacing w:line="240" w:lineRule="auto"/>
              <w:rPr>
                <w:sz w:val="20"/>
                <w:szCs w:val="20"/>
              </w:rPr>
            </w:pPr>
            <w:r w:rsidRPr="00146D55">
              <w:rPr>
                <w:sz w:val="20"/>
                <w:szCs w:val="20"/>
              </w:rPr>
              <w:t xml:space="preserve"> 2025 г. – 3050; 2026 г.-3060; 2027 г.-3070.</w:t>
            </w:r>
          </w:p>
          <w:p w:rsidR="000B0AF0" w:rsidRPr="00146D55" w:rsidRDefault="000B0AF0" w:rsidP="000B0AF0">
            <w:pPr>
              <w:spacing w:line="240" w:lineRule="auto"/>
              <w:rPr>
                <w:color w:val="FF0000"/>
                <w:sz w:val="20"/>
                <w:szCs w:val="20"/>
              </w:rPr>
            </w:pPr>
          </w:p>
        </w:tc>
      </w:tr>
    </w:tbl>
    <w:p w:rsidR="000B0AF0" w:rsidRPr="00146D55" w:rsidRDefault="000B0AF0" w:rsidP="000B0AF0">
      <w:pPr>
        <w:spacing w:line="240" w:lineRule="auto"/>
        <w:rPr>
          <w:b/>
          <w:sz w:val="20"/>
          <w:szCs w:val="20"/>
        </w:rPr>
      </w:pPr>
    </w:p>
    <w:p w:rsidR="000B0AF0" w:rsidRPr="00146D55" w:rsidRDefault="000B0AF0" w:rsidP="000B0AF0">
      <w:pPr>
        <w:spacing w:line="240" w:lineRule="auto"/>
        <w:ind w:firstLine="708"/>
        <w:jc w:val="center"/>
        <w:rPr>
          <w:sz w:val="20"/>
          <w:szCs w:val="20"/>
        </w:rPr>
      </w:pPr>
      <w:r w:rsidRPr="00146D55">
        <w:rPr>
          <w:b/>
          <w:sz w:val="20"/>
          <w:szCs w:val="20"/>
        </w:rPr>
        <w:t>2. Общая характеристика текущего состояния сферы реализации муниципальной программы</w:t>
      </w:r>
    </w:p>
    <w:p w:rsidR="000B0AF0" w:rsidRPr="00146D55" w:rsidRDefault="000B0AF0" w:rsidP="000B0AF0">
      <w:pPr>
        <w:spacing w:line="240" w:lineRule="auto"/>
        <w:ind w:firstLine="708"/>
        <w:jc w:val="both"/>
        <w:rPr>
          <w:sz w:val="20"/>
          <w:szCs w:val="20"/>
        </w:rPr>
      </w:pPr>
      <w:r w:rsidRPr="00146D55">
        <w:rPr>
          <w:sz w:val="20"/>
          <w:szCs w:val="20"/>
        </w:rPr>
        <w:t>Патриотизм является важнейшим духовным достоянием личности и государства, одним из важнейших элементов общественного сознания - фактором сохранении общественной стабильности, мобилизации сил в чрезвычайных ситуациях, к которым страна должна быть подготовлена заблаговременно. Патриотизм — это система ценностей, которыми располагает человек и общество. Это совокупность идей, эмоций, настроения, отношений, убеждений и действий, направленных на процветание Родины. Это позиция человека, гражданина, его деятельности, любви к своему народу и его истории.</w:t>
      </w:r>
    </w:p>
    <w:p w:rsidR="000B0AF0" w:rsidRPr="00146D55" w:rsidRDefault="000B0AF0" w:rsidP="000B0AF0">
      <w:pPr>
        <w:spacing w:line="240" w:lineRule="auto"/>
        <w:ind w:firstLine="708"/>
        <w:jc w:val="both"/>
        <w:rPr>
          <w:sz w:val="20"/>
          <w:szCs w:val="20"/>
        </w:rPr>
      </w:pPr>
      <w:bookmarkStart w:id="1" w:name="sub_1033"/>
      <w:r w:rsidRPr="00146D55">
        <w:rPr>
          <w:sz w:val="20"/>
          <w:szCs w:val="20"/>
        </w:rPr>
        <w:t xml:space="preserve">В соответствии со стратегическими целями государства по обеспечению стабильного и устойчивого социального развития, укрепления обороноспособности страны 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на 2025-2027 годы» (далее муниципальная программа) определяет содержание и основные пути развития системы патриотического и духовно-нравственного воспитания граждан Российской Федерации, проживающих на территории муниципального района город Нерехта и Нерехтский район, способствует укреплению гражданской солидарности и государственности, развитию культурной, исторической преемственности поколений. </w:t>
      </w:r>
    </w:p>
    <w:p w:rsidR="000B0AF0" w:rsidRPr="00146D55" w:rsidRDefault="000B0AF0" w:rsidP="000B0AF0">
      <w:pPr>
        <w:spacing w:line="240" w:lineRule="auto"/>
        <w:ind w:firstLine="708"/>
        <w:jc w:val="both"/>
        <w:rPr>
          <w:sz w:val="20"/>
          <w:szCs w:val="20"/>
        </w:rPr>
      </w:pPr>
      <w:r w:rsidRPr="00146D55">
        <w:rPr>
          <w:sz w:val="20"/>
          <w:szCs w:val="20"/>
        </w:rPr>
        <w:t>В соответствии с этим определяется и современный национальный воспитательный идеал - высоконравственный, творческий, компетентный гражданин Российской Федерации, принимающий судьбу Отечества как свою личную, осознающий ответственность за настоящее и будущее своей страны.</w:t>
      </w:r>
      <w:bookmarkStart w:id="2" w:name="sub_1034"/>
      <w:bookmarkEnd w:id="1"/>
    </w:p>
    <w:p w:rsidR="000B0AF0" w:rsidRPr="00146D55" w:rsidRDefault="000B0AF0" w:rsidP="000B0AF0">
      <w:pPr>
        <w:spacing w:line="240" w:lineRule="auto"/>
        <w:ind w:firstLine="708"/>
        <w:jc w:val="both"/>
        <w:rPr>
          <w:sz w:val="20"/>
          <w:szCs w:val="20"/>
        </w:rPr>
      </w:pPr>
      <w:r w:rsidRPr="00146D55">
        <w:rPr>
          <w:sz w:val="20"/>
          <w:szCs w:val="20"/>
        </w:rPr>
        <w:t>С течением времени остается все меньше представителей поколения, защищавших Родину в годы Великой Отечественной войны, главных свидетелей доблестного подвига советского народа в борьбе с фашизмом. Уходит в историю участие российских бойцов в локальных конфликтах. Вместе с тем необходимо воспитывать в подрастающем поколении чувство гордости за свое историческое прошлое, уважение к старшему поколению.</w:t>
      </w:r>
      <w:bookmarkStart w:id="3" w:name="sub_1035"/>
      <w:bookmarkEnd w:id="2"/>
    </w:p>
    <w:p w:rsidR="000B0AF0" w:rsidRPr="00146D55" w:rsidRDefault="000B0AF0" w:rsidP="000B0AF0">
      <w:pPr>
        <w:spacing w:line="240" w:lineRule="auto"/>
        <w:ind w:firstLine="708"/>
        <w:jc w:val="both"/>
        <w:rPr>
          <w:sz w:val="20"/>
          <w:szCs w:val="20"/>
        </w:rPr>
      </w:pPr>
      <w:r w:rsidRPr="00146D55">
        <w:rPr>
          <w:sz w:val="20"/>
          <w:szCs w:val="20"/>
        </w:rPr>
        <w:t>В настоящее время, когда идет процесс определения ценностных ориентиров, соответствующих современным условиям жизни, ведущей проблемой становится обретение духовного стержня, общепризнанных, традиционных для России идеалов и ценностей, национальной идеи. Это важно и для страны, и для общества в целом, и для человека.</w:t>
      </w:r>
      <w:bookmarkStart w:id="4" w:name="sub_1036"/>
      <w:bookmarkEnd w:id="3"/>
    </w:p>
    <w:p w:rsidR="000B0AF0" w:rsidRPr="00146D55" w:rsidRDefault="000B0AF0" w:rsidP="000B0AF0">
      <w:pPr>
        <w:spacing w:line="240" w:lineRule="auto"/>
        <w:ind w:firstLine="708"/>
        <w:jc w:val="both"/>
        <w:rPr>
          <w:sz w:val="20"/>
          <w:szCs w:val="20"/>
        </w:rPr>
      </w:pPr>
      <w:r w:rsidRPr="00146D55">
        <w:rPr>
          <w:sz w:val="20"/>
          <w:szCs w:val="20"/>
        </w:rPr>
        <w:t>В обществе возрастает потребность в духовном единстве, возрождении отечественного наследия. В районе проводится последовательная социальная политика, направленная на укрепление положения семьи и детей, снижение темпов социального сиротства, устройство осиротевших детей в семейно-замещающие формы.</w:t>
      </w:r>
      <w:bookmarkStart w:id="5" w:name="sub_1037"/>
      <w:bookmarkEnd w:id="4"/>
    </w:p>
    <w:bookmarkEnd w:id="5"/>
    <w:p w:rsidR="000B0AF0" w:rsidRPr="00146D55" w:rsidRDefault="000B0AF0" w:rsidP="000B0AF0">
      <w:pPr>
        <w:spacing w:line="240" w:lineRule="auto"/>
        <w:ind w:firstLine="709"/>
        <w:jc w:val="both"/>
        <w:rPr>
          <w:sz w:val="20"/>
          <w:szCs w:val="20"/>
        </w:rPr>
      </w:pPr>
      <w:r w:rsidRPr="00146D55">
        <w:rPr>
          <w:sz w:val="20"/>
          <w:szCs w:val="20"/>
        </w:rPr>
        <w:t>В целях консолидации общества программа призвана активизировать общественное мнение при отражении в сознании людей исторических ценностей и роли России в судьбах мира, вызвать живой интерес к Отечественной истории и истории области, культуре, государственности в единстве национально-самобытных и конфессиональных начал, обеспечить формирование на этой основе чувства собственного достоинства, гордости за свою страну, свой регион и понимания необходимости увековечения памяти российских и знаменательных событий военной истории Отечества, норм поведения гражданина- патриота России, готовности встать на защиту государственных интересов и внести свой вклад в дело укрепления могущества страны.</w:t>
      </w:r>
    </w:p>
    <w:p w:rsidR="000B0AF0" w:rsidRPr="00146D55" w:rsidRDefault="000B0AF0" w:rsidP="000B0AF0">
      <w:pPr>
        <w:spacing w:line="240" w:lineRule="auto"/>
        <w:ind w:firstLine="709"/>
        <w:jc w:val="both"/>
        <w:rPr>
          <w:sz w:val="20"/>
          <w:szCs w:val="20"/>
        </w:rPr>
      </w:pPr>
      <w:r w:rsidRPr="00146D55">
        <w:rPr>
          <w:sz w:val="20"/>
          <w:szCs w:val="20"/>
        </w:rPr>
        <w:t xml:space="preserve">Программа ориентирована на все социальные слои и группы граждан РФ, проживающих на территории муниципального района город Нерехта и Нерехтский район Костромской области, с учетом ведущей роли в патриотическом воспитании взрослого населения, в первую очередь, ветеранов. </w:t>
      </w:r>
    </w:p>
    <w:p w:rsidR="000B0AF0" w:rsidRPr="00146D55" w:rsidRDefault="000B0AF0" w:rsidP="000B0AF0">
      <w:pPr>
        <w:spacing w:line="240" w:lineRule="auto"/>
        <w:ind w:firstLine="737"/>
        <w:contextualSpacing/>
        <w:jc w:val="both"/>
        <w:rPr>
          <w:sz w:val="20"/>
          <w:szCs w:val="20"/>
          <w:lang w:eastAsia="zh-CN"/>
        </w:rPr>
      </w:pPr>
      <w:r w:rsidRPr="00146D55">
        <w:rPr>
          <w:sz w:val="20"/>
          <w:szCs w:val="20"/>
          <w:lang w:eastAsia="zh-CN"/>
        </w:rPr>
        <w:t xml:space="preserve">Значительное и многогранное влияние на патриотическое воспитание граждан оказывает развитие добровольческой деятельности, формируя активную гражданскую позицию, чувство сопричастности к судьбе страны и готовность к её защите. Добровольчество формирует чувство сопричастности и ответственности за свою страну и регион, позволяя гражданам реально участвовать в решении социальных проблем, благоустройстве и оказании помощи нуждающимся, что способствует осознанию ответственности за благополучие общества и развитию активной гражданской позиции. </w:t>
      </w:r>
    </w:p>
    <w:p w:rsidR="000B0AF0" w:rsidRPr="00146D55" w:rsidRDefault="000B0AF0" w:rsidP="000B0AF0">
      <w:pPr>
        <w:spacing w:line="240" w:lineRule="auto"/>
        <w:ind w:firstLine="737"/>
        <w:contextualSpacing/>
        <w:jc w:val="both"/>
        <w:rPr>
          <w:sz w:val="20"/>
          <w:szCs w:val="20"/>
          <w:lang w:eastAsia="zh-CN"/>
        </w:rPr>
      </w:pPr>
      <w:r w:rsidRPr="00146D55">
        <w:rPr>
          <w:sz w:val="20"/>
          <w:szCs w:val="20"/>
          <w:lang w:eastAsia="zh-CN"/>
        </w:rPr>
        <w:t xml:space="preserve">Оно воспитывает милосердие, сострадание и взаимопомощь, поскольку добровольцы оказывают помощь пожилым, инвалидам, детям и ветеранам, что формирует нравственное здоровье общества. Укрепление связи поколений происходит благодаря взаимодействию разных возрастных групп в добровольческих проектах, способствуя передаче опыта, знаний и традиций от старших к младшим. </w:t>
      </w:r>
    </w:p>
    <w:p w:rsidR="000B0AF0" w:rsidRPr="00146D55" w:rsidRDefault="000B0AF0" w:rsidP="000B0AF0">
      <w:pPr>
        <w:spacing w:line="240" w:lineRule="auto"/>
        <w:ind w:firstLine="737"/>
        <w:contextualSpacing/>
        <w:jc w:val="both"/>
        <w:rPr>
          <w:sz w:val="20"/>
          <w:szCs w:val="20"/>
          <w:lang w:eastAsia="zh-CN"/>
        </w:rPr>
      </w:pPr>
      <w:r w:rsidRPr="00146D55">
        <w:rPr>
          <w:sz w:val="20"/>
          <w:szCs w:val="20"/>
          <w:lang w:eastAsia="zh-CN"/>
        </w:rPr>
        <w:t>Добровольчество формирует позитивный образ страны как территории возможностей, где каждый может внести вклад в ее развитие, участвуя в масштабных проектах, что укрепляет чувство гордости за страну. Развиваются лидерские качества и организаторские способности, поскольку добровольческая деятельность предоставляет возможности для самореализации и управления проектами, что необходимо для активного участия в жизни общества.</w:t>
      </w:r>
    </w:p>
    <w:p w:rsidR="000B0AF0" w:rsidRPr="00146D55" w:rsidRDefault="000B0AF0" w:rsidP="000B0AF0">
      <w:pPr>
        <w:spacing w:line="240" w:lineRule="auto"/>
        <w:ind w:firstLine="737"/>
        <w:contextualSpacing/>
        <w:jc w:val="both"/>
        <w:rPr>
          <w:sz w:val="20"/>
          <w:szCs w:val="20"/>
          <w:lang w:eastAsia="zh-CN"/>
        </w:rPr>
      </w:pPr>
      <w:r w:rsidRPr="00146D55">
        <w:rPr>
          <w:sz w:val="20"/>
          <w:szCs w:val="20"/>
          <w:lang w:eastAsia="zh-CN"/>
        </w:rPr>
        <w:t xml:space="preserve"> Наконец, добровольчество укрепляет единство нации, объединяя людей разных национальностей и религий для достижения общих целей, способствуя формированию чувства единства и сплоченности. </w:t>
      </w:r>
    </w:p>
    <w:p w:rsidR="000B0AF0" w:rsidRPr="00146D55" w:rsidRDefault="000B0AF0" w:rsidP="000B0AF0">
      <w:pPr>
        <w:spacing w:line="240" w:lineRule="auto"/>
        <w:ind w:firstLine="737"/>
        <w:contextualSpacing/>
        <w:jc w:val="both"/>
        <w:rPr>
          <w:sz w:val="20"/>
          <w:szCs w:val="20"/>
          <w:lang w:eastAsia="zh-CN"/>
        </w:rPr>
      </w:pPr>
      <w:r w:rsidRPr="00146D55">
        <w:rPr>
          <w:sz w:val="20"/>
          <w:szCs w:val="20"/>
          <w:lang w:eastAsia="zh-CN"/>
        </w:rPr>
        <w:t>В заключение, развитие добровольческой деятельности является мощным инструментом патриотического воспитания, формирующего активных, ответственных и любящих свою Родину граждан.</w:t>
      </w:r>
    </w:p>
    <w:p w:rsidR="000B0AF0" w:rsidRPr="00146D55" w:rsidRDefault="000B0AF0" w:rsidP="000B0AF0">
      <w:pPr>
        <w:spacing w:line="240" w:lineRule="auto"/>
        <w:ind w:firstLine="737"/>
        <w:contextualSpacing/>
        <w:jc w:val="both"/>
        <w:rPr>
          <w:sz w:val="20"/>
          <w:szCs w:val="20"/>
          <w:lang w:eastAsia="zh-CN"/>
        </w:rPr>
      </w:pPr>
    </w:p>
    <w:p w:rsidR="000B0AF0" w:rsidRPr="00146D55" w:rsidRDefault="000B0AF0" w:rsidP="000B0AF0">
      <w:pPr>
        <w:spacing w:line="240" w:lineRule="auto"/>
        <w:ind w:firstLine="737"/>
        <w:contextualSpacing/>
        <w:jc w:val="center"/>
        <w:rPr>
          <w:b/>
          <w:sz w:val="20"/>
          <w:szCs w:val="20"/>
        </w:rPr>
      </w:pPr>
      <w:r w:rsidRPr="00146D55">
        <w:rPr>
          <w:b/>
          <w:sz w:val="20"/>
          <w:szCs w:val="20"/>
        </w:rPr>
        <w:t>3. Приоритеты, направления в соответствующей сфере реализации муниципальной программы</w:t>
      </w:r>
    </w:p>
    <w:p w:rsidR="000B0AF0" w:rsidRPr="00146D55" w:rsidRDefault="000B0AF0" w:rsidP="000B0AF0">
      <w:pPr>
        <w:spacing w:line="240" w:lineRule="auto"/>
        <w:ind w:firstLine="737"/>
        <w:contextualSpacing/>
        <w:jc w:val="center"/>
        <w:rPr>
          <w:sz w:val="20"/>
          <w:szCs w:val="20"/>
          <w:lang w:eastAsia="zh-CN"/>
        </w:rPr>
      </w:pPr>
    </w:p>
    <w:p w:rsidR="000B0AF0" w:rsidRPr="00146D55" w:rsidRDefault="000B0AF0" w:rsidP="000B0AF0">
      <w:pPr>
        <w:spacing w:line="240" w:lineRule="auto"/>
        <w:ind w:firstLine="708"/>
        <w:jc w:val="both"/>
        <w:rPr>
          <w:sz w:val="20"/>
          <w:szCs w:val="20"/>
        </w:rPr>
      </w:pPr>
      <w:bookmarkStart w:id="6" w:name="sub_1040"/>
      <w:r w:rsidRPr="00146D55">
        <w:rPr>
          <w:sz w:val="20"/>
          <w:szCs w:val="20"/>
        </w:rPr>
        <w:t>Программа разработана в соответствии с Законом Костромской области от 15 декабря 2023 года N° 432-7-3KO «О патриотическом воспитании в Костромской области», постановлением администрации Костромской области от 22 января 2024 года N8-a «Об утверждении государственной программы Костромской области «Формирование гражданско-патриотического сознания населения Костромской области».</w:t>
      </w:r>
    </w:p>
    <w:p w:rsidR="000B0AF0" w:rsidRPr="00146D55" w:rsidRDefault="000B0AF0" w:rsidP="000B0AF0">
      <w:pPr>
        <w:spacing w:line="240" w:lineRule="auto"/>
        <w:ind w:firstLine="709"/>
        <w:jc w:val="both"/>
        <w:rPr>
          <w:sz w:val="20"/>
          <w:szCs w:val="20"/>
        </w:rPr>
      </w:pPr>
      <w:r w:rsidRPr="00146D55">
        <w:rPr>
          <w:sz w:val="20"/>
          <w:szCs w:val="20"/>
        </w:rPr>
        <w:t xml:space="preserve">   Программа направлена на реализацию таких приоритетных направлений, как:</w:t>
      </w:r>
    </w:p>
    <w:p w:rsidR="000B0AF0" w:rsidRPr="00146D55" w:rsidRDefault="000B0AF0" w:rsidP="000B0AF0">
      <w:pPr>
        <w:spacing w:line="240" w:lineRule="auto"/>
        <w:ind w:firstLine="709"/>
        <w:jc w:val="both"/>
        <w:rPr>
          <w:sz w:val="20"/>
          <w:szCs w:val="20"/>
        </w:rPr>
      </w:pPr>
      <w:r w:rsidRPr="00146D55">
        <w:rPr>
          <w:sz w:val="20"/>
          <w:szCs w:val="20"/>
        </w:rPr>
        <w:t>-совершенствование процесса патриотического воспитания, организация и проведение юбилейных мероприятий, посвященных историческим событиям муниципального района и Костромской области;</w:t>
      </w:r>
    </w:p>
    <w:p w:rsidR="000B0AF0" w:rsidRPr="00146D55" w:rsidRDefault="000B0AF0" w:rsidP="000B0AF0">
      <w:pPr>
        <w:spacing w:line="240" w:lineRule="auto"/>
        <w:ind w:firstLine="709"/>
        <w:jc w:val="both"/>
        <w:rPr>
          <w:sz w:val="20"/>
          <w:szCs w:val="20"/>
        </w:rPr>
      </w:pPr>
      <w:r w:rsidRPr="00146D55">
        <w:rPr>
          <w:sz w:val="20"/>
          <w:szCs w:val="20"/>
        </w:rPr>
        <w:t>-развитие методических основ патриотического воспитания;</w:t>
      </w:r>
    </w:p>
    <w:p w:rsidR="000B0AF0" w:rsidRPr="00146D55" w:rsidRDefault="000B0AF0" w:rsidP="000B0AF0">
      <w:pPr>
        <w:spacing w:line="240" w:lineRule="auto"/>
        <w:ind w:firstLine="709"/>
        <w:jc w:val="both"/>
        <w:rPr>
          <w:sz w:val="20"/>
          <w:szCs w:val="20"/>
        </w:rPr>
      </w:pPr>
      <w:r w:rsidRPr="00146D55">
        <w:rPr>
          <w:sz w:val="20"/>
          <w:szCs w:val="20"/>
        </w:rPr>
        <w:t>-использование государственных символов России, государственных символов Костромской области, символик муниципальных образований в патриотическом воспитании;</w:t>
      </w:r>
    </w:p>
    <w:p w:rsidR="000B0AF0" w:rsidRPr="00146D55" w:rsidRDefault="000B0AF0" w:rsidP="000B0AF0">
      <w:pPr>
        <w:spacing w:line="240" w:lineRule="auto"/>
        <w:ind w:firstLine="709"/>
        <w:jc w:val="both"/>
        <w:rPr>
          <w:sz w:val="20"/>
          <w:szCs w:val="20"/>
        </w:rPr>
      </w:pPr>
      <w:r w:rsidRPr="00146D55">
        <w:rPr>
          <w:sz w:val="20"/>
          <w:szCs w:val="20"/>
        </w:rPr>
        <w:t>-развитие добровольческой (волонтерской) деятельности на территории муниципального района город Нерехта и Нерехтский район Костромской области.</w:t>
      </w:r>
    </w:p>
    <w:p w:rsidR="000B0AF0" w:rsidRPr="00146D55" w:rsidRDefault="000B0AF0" w:rsidP="000B0AF0">
      <w:pPr>
        <w:spacing w:line="240" w:lineRule="auto"/>
        <w:ind w:firstLine="708"/>
        <w:jc w:val="both"/>
        <w:rPr>
          <w:sz w:val="20"/>
          <w:szCs w:val="20"/>
        </w:rPr>
      </w:pPr>
    </w:p>
    <w:bookmarkEnd w:id="6"/>
    <w:p w:rsidR="000B0AF0" w:rsidRPr="00146D55" w:rsidRDefault="000B0AF0" w:rsidP="000B0AF0">
      <w:pPr>
        <w:widowControl w:val="0"/>
        <w:autoSpaceDE w:val="0"/>
        <w:autoSpaceDN w:val="0"/>
        <w:adjustRightInd w:val="0"/>
        <w:jc w:val="center"/>
        <w:rPr>
          <w:bCs/>
          <w:iCs/>
          <w:color w:val="000000"/>
          <w:sz w:val="20"/>
          <w:szCs w:val="20"/>
        </w:rPr>
      </w:pPr>
      <w:r w:rsidRPr="00146D55">
        <w:rPr>
          <w:b/>
          <w:bCs/>
          <w:sz w:val="20"/>
          <w:szCs w:val="20"/>
        </w:rPr>
        <w:t>4.</w:t>
      </w:r>
      <w:r w:rsidRPr="00146D55">
        <w:rPr>
          <w:b/>
          <w:bCs/>
          <w:color w:val="000000"/>
          <w:sz w:val="20"/>
          <w:szCs w:val="20"/>
        </w:rPr>
        <w:t xml:space="preserve"> Цели и задачи, прогноз развития сферы реализации муниципальной программы и сроки ее реализации</w:t>
      </w:r>
    </w:p>
    <w:p w:rsidR="000B0AF0" w:rsidRPr="00146D55" w:rsidRDefault="000B0AF0" w:rsidP="000B0AF0">
      <w:pPr>
        <w:spacing w:line="240" w:lineRule="auto"/>
        <w:ind w:firstLine="708"/>
        <w:jc w:val="both"/>
        <w:rPr>
          <w:sz w:val="20"/>
          <w:szCs w:val="20"/>
          <w:lang w:eastAsia="zh-CN"/>
        </w:rPr>
      </w:pPr>
      <w:r w:rsidRPr="00146D55">
        <w:rPr>
          <w:sz w:val="20"/>
          <w:szCs w:val="20"/>
          <w:lang w:eastAsia="zh-CN"/>
        </w:rPr>
        <w:t>Главной целью Программы является создание условий для повышения гражданской ответственности за судьбу страны, повышения уровня консолидации общества для решения задач обеспечения национальной безопасности, укрепления чувства сопричастности граждан к великой истории и культуре России, обеспечения преемственности поколений россиян, воспитание гражданина, любящего свою Родину и семью, имеющего свою активную жизненную позицию, активизация потенциала добровольчества (</w:t>
      </w:r>
      <w:proofErr w:type="spellStart"/>
      <w:r w:rsidRPr="00146D55">
        <w:rPr>
          <w:sz w:val="20"/>
          <w:szCs w:val="20"/>
          <w:lang w:eastAsia="zh-CN"/>
        </w:rPr>
        <w:t>волонтерства</w:t>
      </w:r>
      <w:proofErr w:type="spellEnd"/>
      <w:r w:rsidRPr="00146D55">
        <w:rPr>
          <w:sz w:val="20"/>
          <w:szCs w:val="20"/>
          <w:lang w:eastAsia="zh-CN"/>
        </w:rPr>
        <w:t>) как ресурса социально-экономического развития общества, формирование чувства социальной ответственности, солидарности, взаимопомощи и милосердия в обществе.</w:t>
      </w:r>
    </w:p>
    <w:p w:rsidR="000B0AF0" w:rsidRPr="00146D55" w:rsidRDefault="000B0AF0" w:rsidP="000B0AF0">
      <w:pPr>
        <w:spacing w:line="240" w:lineRule="auto"/>
        <w:ind w:firstLine="708"/>
        <w:jc w:val="both"/>
        <w:rPr>
          <w:sz w:val="20"/>
          <w:szCs w:val="20"/>
          <w:lang w:eastAsia="zh-CN"/>
        </w:rPr>
      </w:pPr>
      <w:r w:rsidRPr="00146D55">
        <w:rPr>
          <w:sz w:val="20"/>
          <w:szCs w:val="20"/>
          <w:lang w:eastAsia="zh-CN"/>
        </w:rPr>
        <w:t xml:space="preserve">       Для достижения указанной цели необходимо выполнение следующих основных задач:</w:t>
      </w:r>
    </w:p>
    <w:p w:rsidR="000B0AF0" w:rsidRPr="00146D55" w:rsidRDefault="000B0AF0" w:rsidP="000B0AF0">
      <w:pPr>
        <w:spacing w:line="240" w:lineRule="auto"/>
        <w:ind w:firstLine="708"/>
        <w:jc w:val="both"/>
        <w:rPr>
          <w:sz w:val="20"/>
          <w:szCs w:val="20"/>
          <w:lang w:eastAsia="zh-CN"/>
        </w:rPr>
      </w:pPr>
      <w:r w:rsidRPr="00146D55">
        <w:rPr>
          <w:sz w:val="20"/>
          <w:szCs w:val="20"/>
          <w:lang w:eastAsia="zh-CN"/>
        </w:rPr>
        <w:t xml:space="preserve">      -повышение интереса к историческому прошлому города, края, страны;</w:t>
      </w:r>
    </w:p>
    <w:p w:rsidR="000B0AF0" w:rsidRPr="00146D55" w:rsidRDefault="000B0AF0" w:rsidP="000B0AF0">
      <w:pPr>
        <w:spacing w:line="240" w:lineRule="auto"/>
        <w:ind w:firstLine="708"/>
        <w:jc w:val="both"/>
        <w:rPr>
          <w:sz w:val="20"/>
          <w:szCs w:val="20"/>
          <w:lang w:eastAsia="zh-CN"/>
        </w:rPr>
      </w:pPr>
      <w:r w:rsidRPr="00146D55">
        <w:rPr>
          <w:sz w:val="20"/>
          <w:szCs w:val="20"/>
          <w:lang w:eastAsia="zh-CN"/>
        </w:rPr>
        <w:t xml:space="preserve">      -повышение толерантности, проявление активной гражданской позиции среди молодежи;</w:t>
      </w:r>
    </w:p>
    <w:p w:rsidR="000B0AF0" w:rsidRPr="00146D55" w:rsidRDefault="000B0AF0" w:rsidP="000B0AF0">
      <w:pPr>
        <w:spacing w:line="240" w:lineRule="auto"/>
        <w:ind w:firstLine="708"/>
        <w:jc w:val="both"/>
        <w:rPr>
          <w:sz w:val="20"/>
          <w:szCs w:val="20"/>
          <w:lang w:eastAsia="zh-CN"/>
        </w:rPr>
      </w:pPr>
      <w:r w:rsidRPr="00146D55">
        <w:rPr>
          <w:sz w:val="20"/>
          <w:szCs w:val="20"/>
          <w:lang w:eastAsia="zh-CN"/>
        </w:rPr>
        <w:t xml:space="preserve">      -популяризация государственной символики России;</w:t>
      </w:r>
    </w:p>
    <w:p w:rsidR="000B0AF0" w:rsidRPr="00146D55" w:rsidRDefault="000B0AF0" w:rsidP="000B0AF0">
      <w:pPr>
        <w:spacing w:line="240" w:lineRule="auto"/>
        <w:ind w:firstLine="708"/>
        <w:jc w:val="both"/>
        <w:rPr>
          <w:sz w:val="20"/>
          <w:szCs w:val="20"/>
          <w:lang w:eastAsia="zh-CN"/>
        </w:rPr>
      </w:pPr>
      <w:r w:rsidRPr="00146D55">
        <w:rPr>
          <w:sz w:val="20"/>
          <w:szCs w:val="20"/>
          <w:lang w:eastAsia="zh-CN"/>
        </w:rPr>
        <w:t xml:space="preserve">      -проявление мировоззренческих установок на готовность молодежи к защите Отечества и прохождению военной службы по призыву;</w:t>
      </w:r>
    </w:p>
    <w:p w:rsidR="000B0AF0" w:rsidRPr="00146D55" w:rsidRDefault="000B0AF0" w:rsidP="000B0AF0">
      <w:pPr>
        <w:spacing w:line="240" w:lineRule="auto"/>
        <w:ind w:firstLine="708"/>
        <w:jc w:val="both"/>
        <w:rPr>
          <w:sz w:val="20"/>
          <w:szCs w:val="20"/>
          <w:lang w:eastAsia="zh-CN"/>
        </w:rPr>
      </w:pPr>
      <w:r w:rsidRPr="00146D55">
        <w:rPr>
          <w:sz w:val="20"/>
          <w:szCs w:val="20"/>
          <w:lang w:eastAsia="zh-CN"/>
        </w:rPr>
        <w:t xml:space="preserve">      -</w:t>
      </w:r>
      <w:r w:rsidRPr="00146D55">
        <w:rPr>
          <w:sz w:val="20"/>
          <w:szCs w:val="20"/>
        </w:rPr>
        <w:t xml:space="preserve"> </w:t>
      </w:r>
      <w:r w:rsidRPr="00146D55">
        <w:rPr>
          <w:sz w:val="20"/>
          <w:szCs w:val="20"/>
          <w:lang w:eastAsia="zh-CN"/>
        </w:rPr>
        <w:t>популяризация добровольческой деятельности в обществе.</w:t>
      </w:r>
    </w:p>
    <w:p w:rsidR="000B0AF0" w:rsidRPr="00146D55" w:rsidRDefault="000B0AF0" w:rsidP="000B0AF0">
      <w:pPr>
        <w:spacing w:line="240" w:lineRule="auto"/>
        <w:jc w:val="both"/>
        <w:rPr>
          <w:sz w:val="20"/>
          <w:szCs w:val="20"/>
          <w:lang w:eastAsia="zh-CN"/>
        </w:rPr>
      </w:pPr>
      <w:r w:rsidRPr="00146D55">
        <w:rPr>
          <w:sz w:val="20"/>
          <w:szCs w:val="20"/>
          <w:lang w:eastAsia="zh-CN"/>
        </w:rPr>
        <w:t xml:space="preserve">           Сроки реализации Программы 2025-2027 годы.</w:t>
      </w:r>
    </w:p>
    <w:p w:rsidR="000B0AF0" w:rsidRPr="00146D55" w:rsidRDefault="000B0AF0" w:rsidP="000B0AF0">
      <w:pPr>
        <w:spacing w:line="240" w:lineRule="auto"/>
        <w:jc w:val="center"/>
        <w:rPr>
          <w:b/>
          <w:sz w:val="20"/>
          <w:szCs w:val="20"/>
        </w:rPr>
      </w:pPr>
    </w:p>
    <w:p w:rsidR="000B0AF0" w:rsidRPr="00146D55" w:rsidRDefault="000B0AF0" w:rsidP="000B0AF0">
      <w:pPr>
        <w:spacing w:line="240" w:lineRule="auto"/>
        <w:jc w:val="center"/>
        <w:rPr>
          <w:b/>
          <w:sz w:val="20"/>
          <w:szCs w:val="20"/>
        </w:rPr>
      </w:pPr>
      <w:r w:rsidRPr="00146D55">
        <w:rPr>
          <w:b/>
          <w:sz w:val="20"/>
          <w:szCs w:val="20"/>
        </w:rPr>
        <w:t>5. Обобщенная характеристика мероприятий,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w:t>
      </w:r>
    </w:p>
    <w:p w:rsidR="000B0AF0" w:rsidRPr="00146D55" w:rsidRDefault="000B0AF0" w:rsidP="000B0AF0">
      <w:pPr>
        <w:spacing w:line="240" w:lineRule="auto"/>
        <w:ind w:firstLine="709"/>
        <w:jc w:val="both"/>
        <w:rPr>
          <w:sz w:val="20"/>
          <w:szCs w:val="20"/>
        </w:rPr>
      </w:pPr>
    </w:p>
    <w:p w:rsidR="000B0AF0" w:rsidRPr="00146D55" w:rsidRDefault="000B0AF0" w:rsidP="000B0AF0">
      <w:pPr>
        <w:spacing w:line="240" w:lineRule="auto"/>
        <w:ind w:firstLine="709"/>
        <w:jc w:val="both"/>
        <w:rPr>
          <w:sz w:val="20"/>
          <w:szCs w:val="20"/>
        </w:rPr>
      </w:pPr>
      <w:r w:rsidRPr="00146D55">
        <w:rPr>
          <w:sz w:val="20"/>
          <w:szCs w:val="20"/>
        </w:rPr>
        <w:t>Система программных мероприятий предусматривает:</w:t>
      </w:r>
    </w:p>
    <w:p w:rsidR="000B0AF0" w:rsidRPr="00146D55" w:rsidRDefault="000B0AF0" w:rsidP="000B0AF0">
      <w:pPr>
        <w:spacing w:line="240" w:lineRule="auto"/>
        <w:ind w:firstLine="709"/>
        <w:jc w:val="both"/>
        <w:rPr>
          <w:sz w:val="20"/>
          <w:szCs w:val="20"/>
        </w:rPr>
      </w:pPr>
      <w:r w:rsidRPr="00146D55">
        <w:rPr>
          <w:sz w:val="20"/>
          <w:szCs w:val="20"/>
        </w:rPr>
        <w:t xml:space="preserve">-Создание условий для повышения гражданской ответственности за судьбу страны </w:t>
      </w:r>
    </w:p>
    <w:p w:rsidR="000B0AF0" w:rsidRPr="00146D55" w:rsidRDefault="000B0AF0" w:rsidP="000B0AF0">
      <w:pPr>
        <w:spacing w:line="240" w:lineRule="auto"/>
        <w:ind w:firstLine="709"/>
        <w:jc w:val="both"/>
        <w:rPr>
          <w:sz w:val="20"/>
          <w:szCs w:val="20"/>
        </w:rPr>
      </w:pPr>
      <w:r w:rsidRPr="00146D55">
        <w:rPr>
          <w:sz w:val="20"/>
          <w:szCs w:val="20"/>
        </w:rPr>
        <w:t xml:space="preserve">-Повышение уровня консолидации общества для решения задач обеспечения национальной безопасности, </w:t>
      </w:r>
    </w:p>
    <w:p w:rsidR="000B0AF0" w:rsidRPr="00146D55" w:rsidRDefault="000B0AF0" w:rsidP="000B0AF0">
      <w:pPr>
        <w:spacing w:line="240" w:lineRule="auto"/>
        <w:ind w:firstLine="709"/>
        <w:jc w:val="both"/>
        <w:rPr>
          <w:sz w:val="20"/>
          <w:szCs w:val="20"/>
        </w:rPr>
      </w:pPr>
      <w:r w:rsidRPr="00146D55">
        <w:rPr>
          <w:sz w:val="20"/>
          <w:szCs w:val="20"/>
        </w:rPr>
        <w:t xml:space="preserve">-Укрепление чувства сопричастности граждан к великой истории и культуре России, </w:t>
      </w:r>
    </w:p>
    <w:p w:rsidR="000B0AF0" w:rsidRPr="00146D55" w:rsidRDefault="000B0AF0" w:rsidP="000B0AF0">
      <w:pPr>
        <w:spacing w:line="240" w:lineRule="auto"/>
        <w:ind w:firstLine="709"/>
        <w:jc w:val="both"/>
        <w:rPr>
          <w:sz w:val="20"/>
          <w:szCs w:val="20"/>
        </w:rPr>
      </w:pPr>
      <w:r w:rsidRPr="00146D55">
        <w:rPr>
          <w:sz w:val="20"/>
          <w:szCs w:val="20"/>
        </w:rPr>
        <w:t>-Обеспечение преемственности поколений россиян, воспитание гражданина, любящего свою Родину и семью, имеющего свою активную жизненную позицию</w:t>
      </w:r>
    </w:p>
    <w:p w:rsidR="000B0AF0" w:rsidRPr="00146D55" w:rsidRDefault="000B0AF0" w:rsidP="000B0AF0">
      <w:pPr>
        <w:spacing w:line="240" w:lineRule="auto"/>
        <w:ind w:firstLine="709"/>
        <w:jc w:val="both"/>
        <w:rPr>
          <w:sz w:val="20"/>
          <w:szCs w:val="20"/>
        </w:rPr>
      </w:pPr>
      <w:r w:rsidRPr="00146D55">
        <w:rPr>
          <w:sz w:val="20"/>
          <w:szCs w:val="20"/>
        </w:rPr>
        <w:t xml:space="preserve">- Популяризация добровольческой деятельности в обществе.  </w:t>
      </w:r>
    </w:p>
    <w:p w:rsidR="000B0AF0" w:rsidRPr="00146D55" w:rsidRDefault="000B0AF0" w:rsidP="000B0AF0">
      <w:pPr>
        <w:spacing w:line="240" w:lineRule="auto"/>
        <w:ind w:firstLine="709"/>
        <w:jc w:val="both"/>
        <w:rPr>
          <w:sz w:val="20"/>
          <w:szCs w:val="20"/>
        </w:rPr>
      </w:pPr>
      <w:r w:rsidRPr="00146D55">
        <w:rPr>
          <w:sz w:val="20"/>
          <w:szCs w:val="20"/>
        </w:rPr>
        <w:t>Перечень мероприятий, планируемых к реализации в рамках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 приведен в приложении №1 муниципальной программы.</w:t>
      </w:r>
    </w:p>
    <w:p w:rsidR="000B0AF0" w:rsidRPr="00146D55" w:rsidRDefault="000B0AF0" w:rsidP="000B0AF0">
      <w:pPr>
        <w:spacing w:line="240" w:lineRule="auto"/>
        <w:ind w:firstLine="709"/>
        <w:jc w:val="both"/>
        <w:rPr>
          <w:sz w:val="20"/>
          <w:szCs w:val="20"/>
        </w:rPr>
      </w:pPr>
    </w:p>
    <w:p w:rsidR="000B0AF0" w:rsidRPr="00146D55" w:rsidRDefault="000B0AF0" w:rsidP="000B0AF0">
      <w:pPr>
        <w:ind w:firstLine="709"/>
        <w:jc w:val="center"/>
        <w:rPr>
          <w:b/>
          <w:sz w:val="20"/>
          <w:szCs w:val="20"/>
        </w:rPr>
      </w:pPr>
      <w:r w:rsidRPr="00146D55">
        <w:rPr>
          <w:b/>
          <w:sz w:val="20"/>
          <w:szCs w:val="20"/>
        </w:rPr>
        <w:t>6.Сведения о показателях (индикаторах) муниципальной программы</w:t>
      </w:r>
    </w:p>
    <w:p w:rsidR="000B0AF0" w:rsidRPr="00146D55" w:rsidRDefault="000B0AF0" w:rsidP="000B0AF0">
      <w:pPr>
        <w:spacing w:line="240" w:lineRule="auto"/>
        <w:ind w:firstLine="709"/>
        <w:jc w:val="both"/>
        <w:rPr>
          <w:sz w:val="20"/>
          <w:szCs w:val="20"/>
        </w:rPr>
      </w:pPr>
      <w:r w:rsidRPr="00146D55">
        <w:rPr>
          <w:sz w:val="20"/>
          <w:szCs w:val="20"/>
        </w:rPr>
        <w:t>Сведения о целевых показателях (индикаторах) муниципальной программы с расшифровкой плановых значений по годам и этапам и ее реализации приведены в приложении № 3 к муниципальной программе.</w:t>
      </w:r>
    </w:p>
    <w:p w:rsidR="000B0AF0" w:rsidRPr="00146D55" w:rsidRDefault="000B0AF0" w:rsidP="000B0AF0">
      <w:pPr>
        <w:spacing w:line="240" w:lineRule="auto"/>
        <w:ind w:firstLine="709"/>
        <w:jc w:val="both"/>
        <w:rPr>
          <w:sz w:val="20"/>
          <w:szCs w:val="20"/>
        </w:rPr>
      </w:pPr>
      <w:r w:rsidRPr="00146D55">
        <w:rPr>
          <w:sz w:val="20"/>
          <w:szCs w:val="20"/>
        </w:rPr>
        <w:t>Достижение целей и задач Программы характеризуются следующими целевыми показателями (индикаторами):»</w:t>
      </w:r>
    </w:p>
    <w:tbl>
      <w:tblPr>
        <w:tblpPr w:leftFromText="180" w:rightFromText="180" w:vertAnchor="text" w:horzAnchor="margin" w:tblpX="392" w:tblpY="2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454"/>
        <w:gridCol w:w="2908"/>
        <w:gridCol w:w="2329"/>
      </w:tblGrid>
      <w:tr w:rsidR="000B0AF0" w:rsidRPr="00146D55" w:rsidTr="000B0AF0">
        <w:tc>
          <w:tcPr>
            <w:tcW w:w="594" w:type="dxa"/>
            <w:shd w:val="clear" w:color="auto" w:fill="auto"/>
          </w:tcPr>
          <w:p w:rsidR="000B0AF0" w:rsidRPr="00146D55" w:rsidRDefault="000B0AF0" w:rsidP="000B0AF0">
            <w:pPr>
              <w:spacing w:line="240" w:lineRule="auto"/>
              <w:rPr>
                <w:sz w:val="20"/>
                <w:szCs w:val="20"/>
              </w:rPr>
            </w:pPr>
            <w:r w:rsidRPr="00146D55">
              <w:rPr>
                <w:sz w:val="20"/>
                <w:szCs w:val="20"/>
              </w:rPr>
              <w:t>№</w:t>
            </w:r>
          </w:p>
          <w:p w:rsidR="000B0AF0" w:rsidRPr="00146D55" w:rsidRDefault="000B0AF0" w:rsidP="000B0AF0">
            <w:pPr>
              <w:spacing w:line="240" w:lineRule="auto"/>
              <w:rPr>
                <w:sz w:val="20"/>
                <w:szCs w:val="20"/>
              </w:rPr>
            </w:pPr>
            <w:r w:rsidRPr="00146D55">
              <w:rPr>
                <w:sz w:val="20"/>
                <w:szCs w:val="20"/>
              </w:rPr>
              <w:t>п/п</w:t>
            </w:r>
          </w:p>
        </w:tc>
        <w:tc>
          <w:tcPr>
            <w:tcW w:w="3454" w:type="dxa"/>
            <w:shd w:val="clear" w:color="auto" w:fill="auto"/>
          </w:tcPr>
          <w:p w:rsidR="000B0AF0" w:rsidRPr="00146D55" w:rsidRDefault="000B0AF0" w:rsidP="000B0AF0">
            <w:pPr>
              <w:spacing w:line="240" w:lineRule="auto"/>
              <w:jc w:val="center"/>
              <w:rPr>
                <w:sz w:val="20"/>
                <w:szCs w:val="20"/>
              </w:rPr>
            </w:pPr>
            <w:r w:rsidRPr="00146D55">
              <w:rPr>
                <w:sz w:val="20"/>
                <w:szCs w:val="20"/>
              </w:rPr>
              <w:t xml:space="preserve">Наименование показателя </w:t>
            </w:r>
          </w:p>
        </w:tc>
        <w:tc>
          <w:tcPr>
            <w:tcW w:w="2908" w:type="dxa"/>
            <w:shd w:val="clear" w:color="auto" w:fill="auto"/>
          </w:tcPr>
          <w:p w:rsidR="000B0AF0" w:rsidRPr="00146D55" w:rsidRDefault="000B0AF0" w:rsidP="000B0AF0">
            <w:pPr>
              <w:spacing w:line="240" w:lineRule="auto"/>
              <w:jc w:val="center"/>
              <w:rPr>
                <w:sz w:val="20"/>
                <w:szCs w:val="20"/>
              </w:rPr>
            </w:pPr>
            <w:r w:rsidRPr="00146D55">
              <w:rPr>
                <w:sz w:val="20"/>
                <w:szCs w:val="20"/>
              </w:rPr>
              <w:t xml:space="preserve">Методика расчета </w:t>
            </w:r>
          </w:p>
        </w:tc>
        <w:tc>
          <w:tcPr>
            <w:tcW w:w="2329" w:type="dxa"/>
            <w:shd w:val="clear" w:color="auto" w:fill="auto"/>
          </w:tcPr>
          <w:p w:rsidR="000B0AF0" w:rsidRPr="00146D55" w:rsidRDefault="000B0AF0" w:rsidP="000B0AF0">
            <w:pPr>
              <w:spacing w:line="240" w:lineRule="auto"/>
              <w:jc w:val="center"/>
              <w:rPr>
                <w:sz w:val="20"/>
                <w:szCs w:val="20"/>
              </w:rPr>
            </w:pPr>
            <w:r w:rsidRPr="00146D55">
              <w:rPr>
                <w:sz w:val="20"/>
                <w:szCs w:val="20"/>
              </w:rPr>
              <w:t>Источник информации</w:t>
            </w:r>
          </w:p>
        </w:tc>
      </w:tr>
      <w:tr w:rsidR="000B0AF0" w:rsidRPr="00146D55" w:rsidTr="000B0AF0">
        <w:tc>
          <w:tcPr>
            <w:tcW w:w="594" w:type="dxa"/>
            <w:shd w:val="clear" w:color="auto" w:fill="auto"/>
          </w:tcPr>
          <w:p w:rsidR="000B0AF0" w:rsidRPr="00146D55" w:rsidRDefault="000B0AF0" w:rsidP="000B0AF0">
            <w:pPr>
              <w:spacing w:line="240" w:lineRule="auto"/>
              <w:rPr>
                <w:sz w:val="20"/>
                <w:szCs w:val="20"/>
              </w:rPr>
            </w:pPr>
            <w:r w:rsidRPr="00146D55">
              <w:rPr>
                <w:sz w:val="20"/>
                <w:szCs w:val="20"/>
              </w:rPr>
              <w:t>1</w:t>
            </w:r>
          </w:p>
        </w:tc>
        <w:tc>
          <w:tcPr>
            <w:tcW w:w="3454" w:type="dxa"/>
            <w:shd w:val="clear" w:color="auto" w:fill="auto"/>
          </w:tcPr>
          <w:p w:rsidR="000B0AF0" w:rsidRPr="00146D55" w:rsidRDefault="000B0AF0" w:rsidP="000B0AF0">
            <w:pPr>
              <w:spacing w:line="240" w:lineRule="auto"/>
              <w:rPr>
                <w:sz w:val="20"/>
                <w:szCs w:val="20"/>
              </w:rPr>
            </w:pPr>
            <w:r w:rsidRPr="00146D55">
              <w:rPr>
                <w:sz w:val="20"/>
                <w:szCs w:val="20"/>
              </w:rPr>
              <w:t>Количество мероприятий, направленных на воспитание патриотической духовности подрастающего поколения</w:t>
            </w:r>
          </w:p>
        </w:tc>
        <w:tc>
          <w:tcPr>
            <w:tcW w:w="2908" w:type="dxa"/>
            <w:shd w:val="clear" w:color="auto" w:fill="auto"/>
          </w:tcPr>
          <w:p w:rsidR="000B0AF0" w:rsidRPr="00146D55" w:rsidRDefault="000B0AF0" w:rsidP="000B0AF0">
            <w:pPr>
              <w:spacing w:line="240" w:lineRule="auto"/>
              <w:rPr>
                <w:sz w:val="20"/>
                <w:szCs w:val="20"/>
              </w:rPr>
            </w:pPr>
            <w:r w:rsidRPr="00146D55">
              <w:rPr>
                <w:sz w:val="20"/>
                <w:szCs w:val="20"/>
              </w:rPr>
              <w:t>Общее количество проведенных мероприятий</w:t>
            </w:r>
          </w:p>
        </w:tc>
        <w:tc>
          <w:tcPr>
            <w:tcW w:w="2329" w:type="dxa"/>
            <w:shd w:val="clear" w:color="auto" w:fill="auto"/>
          </w:tcPr>
          <w:p w:rsidR="000B0AF0" w:rsidRPr="00146D55" w:rsidRDefault="000B0AF0" w:rsidP="000B0AF0">
            <w:pPr>
              <w:spacing w:line="240" w:lineRule="auto"/>
              <w:rPr>
                <w:sz w:val="20"/>
                <w:szCs w:val="20"/>
              </w:rPr>
            </w:pPr>
            <w:r w:rsidRPr="00146D55">
              <w:rPr>
                <w:sz w:val="20"/>
                <w:szCs w:val="20"/>
              </w:rPr>
              <w:t>Отчет о реализации мероприятий муниципальной программы</w:t>
            </w:r>
          </w:p>
          <w:p w:rsidR="000B0AF0" w:rsidRPr="00146D55" w:rsidRDefault="000B0AF0" w:rsidP="000B0AF0">
            <w:pPr>
              <w:spacing w:line="240" w:lineRule="auto"/>
              <w:rPr>
                <w:sz w:val="20"/>
                <w:szCs w:val="20"/>
              </w:rPr>
            </w:pPr>
          </w:p>
        </w:tc>
      </w:tr>
      <w:tr w:rsidR="000B0AF0" w:rsidRPr="00146D55" w:rsidTr="000B0AF0">
        <w:tc>
          <w:tcPr>
            <w:tcW w:w="594" w:type="dxa"/>
            <w:shd w:val="clear" w:color="auto" w:fill="auto"/>
          </w:tcPr>
          <w:p w:rsidR="000B0AF0" w:rsidRPr="00146D55" w:rsidRDefault="000B0AF0" w:rsidP="000B0AF0">
            <w:pPr>
              <w:spacing w:line="240" w:lineRule="auto"/>
              <w:rPr>
                <w:sz w:val="20"/>
                <w:szCs w:val="20"/>
              </w:rPr>
            </w:pPr>
            <w:r w:rsidRPr="00146D55">
              <w:rPr>
                <w:sz w:val="20"/>
                <w:szCs w:val="20"/>
              </w:rPr>
              <w:t>2</w:t>
            </w:r>
          </w:p>
        </w:tc>
        <w:tc>
          <w:tcPr>
            <w:tcW w:w="3454" w:type="dxa"/>
            <w:shd w:val="clear" w:color="auto" w:fill="auto"/>
          </w:tcPr>
          <w:p w:rsidR="000B0AF0" w:rsidRPr="00146D55" w:rsidRDefault="000B0AF0" w:rsidP="000B0AF0">
            <w:pPr>
              <w:spacing w:line="240" w:lineRule="auto"/>
              <w:rPr>
                <w:sz w:val="20"/>
                <w:szCs w:val="20"/>
              </w:rPr>
            </w:pPr>
            <w:r w:rsidRPr="00146D55">
              <w:rPr>
                <w:color w:val="000000"/>
                <w:sz w:val="20"/>
                <w:szCs w:val="20"/>
              </w:rPr>
              <w:t>Количество мероприятий, направленных на повышение толерантности</w:t>
            </w:r>
          </w:p>
        </w:tc>
        <w:tc>
          <w:tcPr>
            <w:tcW w:w="2908" w:type="dxa"/>
            <w:shd w:val="clear" w:color="auto" w:fill="auto"/>
          </w:tcPr>
          <w:p w:rsidR="000B0AF0" w:rsidRPr="00146D55" w:rsidRDefault="000B0AF0" w:rsidP="000B0AF0">
            <w:pPr>
              <w:spacing w:line="240" w:lineRule="auto"/>
              <w:rPr>
                <w:sz w:val="20"/>
                <w:szCs w:val="20"/>
              </w:rPr>
            </w:pPr>
            <w:r w:rsidRPr="00146D55">
              <w:rPr>
                <w:sz w:val="20"/>
                <w:szCs w:val="20"/>
              </w:rPr>
              <w:t>Общее количество проведенных мероприятий</w:t>
            </w:r>
          </w:p>
        </w:tc>
        <w:tc>
          <w:tcPr>
            <w:tcW w:w="2329" w:type="dxa"/>
            <w:shd w:val="clear" w:color="auto" w:fill="auto"/>
          </w:tcPr>
          <w:p w:rsidR="000B0AF0" w:rsidRPr="00146D55" w:rsidRDefault="000B0AF0" w:rsidP="000B0AF0">
            <w:pPr>
              <w:spacing w:line="240" w:lineRule="auto"/>
              <w:rPr>
                <w:sz w:val="20"/>
                <w:szCs w:val="20"/>
              </w:rPr>
            </w:pPr>
            <w:r w:rsidRPr="00146D55">
              <w:rPr>
                <w:sz w:val="20"/>
                <w:szCs w:val="20"/>
              </w:rPr>
              <w:t>Отчет о реализации мероприятий муниципальной программы</w:t>
            </w:r>
          </w:p>
        </w:tc>
      </w:tr>
      <w:tr w:rsidR="000B0AF0" w:rsidRPr="00146D55" w:rsidTr="000B0AF0">
        <w:tc>
          <w:tcPr>
            <w:tcW w:w="594" w:type="dxa"/>
            <w:shd w:val="clear" w:color="auto" w:fill="auto"/>
          </w:tcPr>
          <w:p w:rsidR="000B0AF0" w:rsidRPr="00146D55" w:rsidRDefault="000B0AF0" w:rsidP="000B0AF0">
            <w:pPr>
              <w:spacing w:line="240" w:lineRule="auto"/>
              <w:rPr>
                <w:sz w:val="20"/>
                <w:szCs w:val="20"/>
              </w:rPr>
            </w:pPr>
            <w:r w:rsidRPr="00146D55">
              <w:rPr>
                <w:sz w:val="20"/>
                <w:szCs w:val="20"/>
              </w:rPr>
              <w:t>3</w:t>
            </w:r>
          </w:p>
        </w:tc>
        <w:tc>
          <w:tcPr>
            <w:tcW w:w="3454" w:type="dxa"/>
            <w:shd w:val="clear" w:color="auto" w:fill="auto"/>
          </w:tcPr>
          <w:p w:rsidR="000B0AF0" w:rsidRPr="00146D55" w:rsidRDefault="000B0AF0" w:rsidP="000B0AF0">
            <w:pPr>
              <w:spacing w:line="240" w:lineRule="auto"/>
              <w:rPr>
                <w:sz w:val="20"/>
                <w:szCs w:val="20"/>
              </w:rPr>
            </w:pPr>
            <w:r w:rsidRPr="00146D55">
              <w:rPr>
                <w:sz w:val="20"/>
                <w:szCs w:val="20"/>
              </w:rPr>
              <w:t>Количество граждан, ежегодно участвующих в мероприятиях патриотической направленности</w:t>
            </w:r>
          </w:p>
        </w:tc>
        <w:tc>
          <w:tcPr>
            <w:tcW w:w="2908" w:type="dxa"/>
            <w:shd w:val="clear" w:color="auto" w:fill="auto"/>
          </w:tcPr>
          <w:p w:rsidR="000B0AF0" w:rsidRPr="00146D55" w:rsidRDefault="000B0AF0" w:rsidP="000B0AF0">
            <w:pPr>
              <w:spacing w:line="240" w:lineRule="auto"/>
              <w:rPr>
                <w:sz w:val="20"/>
                <w:szCs w:val="20"/>
              </w:rPr>
            </w:pPr>
            <w:r w:rsidRPr="00146D55">
              <w:rPr>
                <w:sz w:val="20"/>
                <w:szCs w:val="20"/>
              </w:rPr>
              <w:t>Общее количество граждан, участвующих в мероприятиях</w:t>
            </w:r>
          </w:p>
        </w:tc>
        <w:tc>
          <w:tcPr>
            <w:tcW w:w="2329" w:type="dxa"/>
            <w:shd w:val="clear" w:color="auto" w:fill="auto"/>
          </w:tcPr>
          <w:p w:rsidR="000B0AF0" w:rsidRPr="00146D55" w:rsidRDefault="000B0AF0" w:rsidP="000B0AF0">
            <w:pPr>
              <w:spacing w:line="240" w:lineRule="auto"/>
              <w:rPr>
                <w:sz w:val="20"/>
                <w:szCs w:val="20"/>
              </w:rPr>
            </w:pPr>
            <w:r w:rsidRPr="00146D55">
              <w:rPr>
                <w:sz w:val="20"/>
                <w:szCs w:val="20"/>
              </w:rPr>
              <w:t>Отчет о реализации мероприятий муниципальной программы</w:t>
            </w:r>
          </w:p>
        </w:tc>
      </w:tr>
      <w:tr w:rsidR="000B0AF0" w:rsidRPr="00146D55" w:rsidTr="000B0AF0">
        <w:tc>
          <w:tcPr>
            <w:tcW w:w="594" w:type="dxa"/>
            <w:shd w:val="clear" w:color="auto" w:fill="auto"/>
          </w:tcPr>
          <w:p w:rsidR="000B0AF0" w:rsidRPr="00146D55" w:rsidRDefault="000B0AF0" w:rsidP="000B0AF0">
            <w:pPr>
              <w:spacing w:line="240" w:lineRule="auto"/>
              <w:rPr>
                <w:sz w:val="20"/>
                <w:szCs w:val="20"/>
              </w:rPr>
            </w:pPr>
            <w:r w:rsidRPr="00146D55">
              <w:rPr>
                <w:sz w:val="20"/>
                <w:szCs w:val="20"/>
              </w:rPr>
              <w:t>4</w:t>
            </w:r>
          </w:p>
        </w:tc>
        <w:tc>
          <w:tcPr>
            <w:tcW w:w="3454" w:type="dxa"/>
            <w:shd w:val="clear" w:color="auto" w:fill="auto"/>
          </w:tcPr>
          <w:p w:rsidR="000B0AF0" w:rsidRPr="00146D55" w:rsidRDefault="000B0AF0" w:rsidP="000B0AF0">
            <w:pPr>
              <w:spacing w:line="240" w:lineRule="auto"/>
              <w:rPr>
                <w:sz w:val="20"/>
                <w:szCs w:val="20"/>
              </w:rPr>
            </w:pPr>
            <w:r w:rsidRPr="00146D55">
              <w:rPr>
                <w:sz w:val="20"/>
                <w:szCs w:val="20"/>
              </w:rPr>
              <w:t>Количество мероприятий, проведенных совместно с общеобразовательными учреждениями</w:t>
            </w:r>
          </w:p>
        </w:tc>
        <w:tc>
          <w:tcPr>
            <w:tcW w:w="2908" w:type="dxa"/>
            <w:shd w:val="clear" w:color="auto" w:fill="auto"/>
          </w:tcPr>
          <w:p w:rsidR="000B0AF0" w:rsidRPr="00146D55" w:rsidRDefault="000B0AF0" w:rsidP="000B0AF0">
            <w:pPr>
              <w:spacing w:line="240" w:lineRule="auto"/>
              <w:rPr>
                <w:sz w:val="20"/>
                <w:szCs w:val="20"/>
              </w:rPr>
            </w:pPr>
            <w:r w:rsidRPr="00146D55">
              <w:rPr>
                <w:sz w:val="20"/>
                <w:szCs w:val="20"/>
              </w:rPr>
              <w:t>Общее количество проведенных мероприятий</w:t>
            </w:r>
          </w:p>
        </w:tc>
        <w:tc>
          <w:tcPr>
            <w:tcW w:w="2329" w:type="dxa"/>
            <w:shd w:val="clear" w:color="auto" w:fill="auto"/>
          </w:tcPr>
          <w:p w:rsidR="000B0AF0" w:rsidRPr="00146D55" w:rsidRDefault="000B0AF0" w:rsidP="000B0AF0">
            <w:pPr>
              <w:spacing w:line="240" w:lineRule="auto"/>
              <w:rPr>
                <w:sz w:val="20"/>
                <w:szCs w:val="20"/>
              </w:rPr>
            </w:pPr>
            <w:r w:rsidRPr="00146D55">
              <w:rPr>
                <w:sz w:val="20"/>
                <w:szCs w:val="20"/>
              </w:rPr>
              <w:t>Отчет о реализации мероприятий муниципальной программы</w:t>
            </w:r>
          </w:p>
        </w:tc>
      </w:tr>
      <w:tr w:rsidR="000B0AF0" w:rsidRPr="00146D55" w:rsidTr="000B0AF0">
        <w:tc>
          <w:tcPr>
            <w:tcW w:w="594" w:type="dxa"/>
            <w:shd w:val="clear" w:color="auto" w:fill="auto"/>
          </w:tcPr>
          <w:p w:rsidR="000B0AF0" w:rsidRPr="00146D55" w:rsidRDefault="000B0AF0" w:rsidP="000B0AF0">
            <w:pPr>
              <w:spacing w:line="240" w:lineRule="auto"/>
              <w:rPr>
                <w:sz w:val="20"/>
                <w:szCs w:val="20"/>
              </w:rPr>
            </w:pPr>
            <w:r w:rsidRPr="00146D55">
              <w:rPr>
                <w:sz w:val="20"/>
                <w:szCs w:val="20"/>
              </w:rPr>
              <w:t>5</w:t>
            </w:r>
          </w:p>
        </w:tc>
        <w:tc>
          <w:tcPr>
            <w:tcW w:w="3454" w:type="dxa"/>
            <w:shd w:val="clear" w:color="auto" w:fill="auto"/>
          </w:tcPr>
          <w:p w:rsidR="000B0AF0" w:rsidRPr="00146D55" w:rsidRDefault="000B0AF0" w:rsidP="000B0AF0">
            <w:pPr>
              <w:spacing w:line="240" w:lineRule="auto"/>
              <w:rPr>
                <w:sz w:val="20"/>
                <w:szCs w:val="20"/>
              </w:rPr>
            </w:pPr>
            <w:r w:rsidRPr="00146D55">
              <w:rPr>
                <w:sz w:val="20"/>
                <w:szCs w:val="20"/>
              </w:rPr>
              <w:t>Количество мероприятий, направленных на популяризацию добровольческой деятельности в обществе</w:t>
            </w:r>
          </w:p>
        </w:tc>
        <w:tc>
          <w:tcPr>
            <w:tcW w:w="2908" w:type="dxa"/>
            <w:shd w:val="clear" w:color="auto" w:fill="auto"/>
          </w:tcPr>
          <w:p w:rsidR="000B0AF0" w:rsidRPr="00146D55" w:rsidRDefault="000B0AF0" w:rsidP="000B0AF0">
            <w:pPr>
              <w:spacing w:line="240" w:lineRule="auto"/>
              <w:rPr>
                <w:sz w:val="20"/>
                <w:szCs w:val="20"/>
              </w:rPr>
            </w:pPr>
            <w:r w:rsidRPr="00146D55">
              <w:rPr>
                <w:sz w:val="20"/>
                <w:szCs w:val="20"/>
              </w:rPr>
              <w:t>Общее количество проведенных мероприятий</w:t>
            </w:r>
          </w:p>
        </w:tc>
        <w:tc>
          <w:tcPr>
            <w:tcW w:w="2329" w:type="dxa"/>
            <w:shd w:val="clear" w:color="auto" w:fill="auto"/>
          </w:tcPr>
          <w:p w:rsidR="000B0AF0" w:rsidRPr="00146D55" w:rsidRDefault="000B0AF0" w:rsidP="000B0AF0">
            <w:pPr>
              <w:spacing w:line="240" w:lineRule="auto"/>
              <w:rPr>
                <w:sz w:val="20"/>
                <w:szCs w:val="20"/>
              </w:rPr>
            </w:pPr>
            <w:r w:rsidRPr="00146D55">
              <w:rPr>
                <w:sz w:val="20"/>
                <w:szCs w:val="20"/>
              </w:rPr>
              <w:t>Отчет о реализации мероприятий муниципальной программы</w:t>
            </w:r>
          </w:p>
        </w:tc>
      </w:tr>
      <w:tr w:rsidR="000B0AF0" w:rsidRPr="00146D55" w:rsidTr="000B0AF0">
        <w:tc>
          <w:tcPr>
            <w:tcW w:w="594" w:type="dxa"/>
            <w:shd w:val="clear" w:color="auto" w:fill="auto"/>
          </w:tcPr>
          <w:p w:rsidR="000B0AF0" w:rsidRPr="00146D55" w:rsidRDefault="000B0AF0" w:rsidP="000B0AF0">
            <w:pPr>
              <w:spacing w:line="240" w:lineRule="auto"/>
              <w:rPr>
                <w:sz w:val="20"/>
                <w:szCs w:val="20"/>
              </w:rPr>
            </w:pPr>
            <w:r w:rsidRPr="00146D55">
              <w:rPr>
                <w:sz w:val="20"/>
                <w:szCs w:val="20"/>
              </w:rPr>
              <w:t>6</w:t>
            </w:r>
          </w:p>
        </w:tc>
        <w:tc>
          <w:tcPr>
            <w:tcW w:w="3454" w:type="dxa"/>
            <w:shd w:val="clear" w:color="auto" w:fill="auto"/>
          </w:tcPr>
          <w:p w:rsidR="000B0AF0" w:rsidRPr="00146D55" w:rsidRDefault="000B0AF0" w:rsidP="000B0AF0">
            <w:pPr>
              <w:spacing w:line="240" w:lineRule="auto"/>
              <w:rPr>
                <w:sz w:val="20"/>
                <w:szCs w:val="20"/>
              </w:rPr>
            </w:pPr>
            <w:r w:rsidRPr="00146D55">
              <w:rPr>
                <w:sz w:val="20"/>
                <w:szCs w:val="20"/>
              </w:rPr>
              <w:t>Количество граждан, вовлеченных в добровольческую (волонтерскую) деятельность</w:t>
            </w:r>
          </w:p>
        </w:tc>
        <w:tc>
          <w:tcPr>
            <w:tcW w:w="2908" w:type="dxa"/>
            <w:shd w:val="clear" w:color="auto" w:fill="auto"/>
          </w:tcPr>
          <w:p w:rsidR="000B0AF0" w:rsidRPr="00146D55" w:rsidRDefault="000B0AF0" w:rsidP="000B0AF0">
            <w:pPr>
              <w:spacing w:line="240" w:lineRule="auto"/>
              <w:rPr>
                <w:sz w:val="20"/>
                <w:szCs w:val="20"/>
              </w:rPr>
            </w:pPr>
            <w:r w:rsidRPr="00146D55">
              <w:rPr>
                <w:sz w:val="20"/>
                <w:szCs w:val="20"/>
              </w:rPr>
              <w:t>Общее количество граждан, вовлеченных в добровольческую (волонтерскую) деятельность</w:t>
            </w:r>
          </w:p>
        </w:tc>
        <w:tc>
          <w:tcPr>
            <w:tcW w:w="2329" w:type="dxa"/>
            <w:shd w:val="clear" w:color="auto" w:fill="auto"/>
          </w:tcPr>
          <w:p w:rsidR="000B0AF0" w:rsidRPr="00146D55" w:rsidRDefault="000B0AF0" w:rsidP="000B0AF0">
            <w:pPr>
              <w:spacing w:line="240" w:lineRule="auto"/>
              <w:rPr>
                <w:sz w:val="20"/>
                <w:szCs w:val="20"/>
              </w:rPr>
            </w:pPr>
            <w:r w:rsidRPr="00146D55">
              <w:rPr>
                <w:sz w:val="20"/>
                <w:szCs w:val="20"/>
              </w:rPr>
              <w:t>Отчет о реализации мероприятий муниципальной программы</w:t>
            </w:r>
          </w:p>
        </w:tc>
      </w:tr>
    </w:tbl>
    <w:p w:rsidR="000B0AF0" w:rsidRPr="00146D55" w:rsidRDefault="000B0AF0" w:rsidP="000B0AF0">
      <w:pPr>
        <w:pStyle w:val="formattext"/>
        <w:jc w:val="center"/>
        <w:rPr>
          <w:b/>
          <w:sz w:val="20"/>
          <w:szCs w:val="20"/>
        </w:rPr>
      </w:pPr>
    </w:p>
    <w:p w:rsidR="000B0AF0" w:rsidRPr="00146D55" w:rsidRDefault="000B0AF0" w:rsidP="000B0AF0">
      <w:pPr>
        <w:pStyle w:val="formattext"/>
        <w:jc w:val="center"/>
        <w:rPr>
          <w:b/>
          <w:sz w:val="20"/>
          <w:szCs w:val="20"/>
        </w:rPr>
      </w:pPr>
      <w:r w:rsidRPr="00146D55">
        <w:rPr>
          <w:b/>
          <w:sz w:val="20"/>
          <w:szCs w:val="20"/>
        </w:rPr>
        <w:t>7. Основные меры государственного и правового регулирования в сфере реализации муниципальной программы</w:t>
      </w:r>
    </w:p>
    <w:p w:rsidR="000B0AF0" w:rsidRPr="00146D55" w:rsidRDefault="000B0AF0" w:rsidP="000B0AF0">
      <w:pPr>
        <w:spacing w:line="240" w:lineRule="auto"/>
        <w:ind w:firstLine="709"/>
        <w:jc w:val="both"/>
        <w:rPr>
          <w:sz w:val="20"/>
          <w:szCs w:val="20"/>
        </w:rPr>
      </w:pPr>
      <w:r w:rsidRPr="00146D55">
        <w:rPr>
          <w:sz w:val="20"/>
          <w:szCs w:val="20"/>
        </w:rPr>
        <w:t xml:space="preserve">Ответственный исполнитель программы осуществляет текущий контроль за ходом реализации программы, обеспечивает согласованные действия по подготовке и реализации мероприятий программы, целевому и эффективному использованию бюджетных средств, составляет в установленном порядке бюджетную заявку на ассигнования из бюджета  муниципального района для финансирования программы на очередной финансовый год, а также готовит ежегодные отчеты о реализации программы,  при необходимости вносит предложения о внесении изменений и дополнений в программу касающихся программы. </w:t>
      </w:r>
    </w:p>
    <w:p w:rsidR="000B0AF0" w:rsidRPr="00146D55" w:rsidRDefault="000B0AF0" w:rsidP="000B0AF0">
      <w:pPr>
        <w:widowControl w:val="0"/>
        <w:autoSpaceDE w:val="0"/>
        <w:autoSpaceDN w:val="0"/>
        <w:adjustRightInd w:val="0"/>
        <w:spacing w:before="108" w:after="108"/>
        <w:jc w:val="center"/>
        <w:rPr>
          <w:b/>
          <w:sz w:val="20"/>
          <w:szCs w:val="20"/>
        </w:rPr>
      </w:pPr>
      <w:r w:rsidRPr="00146D55">
        <w:rPr>
          <w:b/>
          <w:sz w:val="20"/>
          <w:szCs w:val="20"/>
        </w:rPr>
        <w:t>8. Анализ рисков реализации муниципальной программы</w:t>
      </w:r>
    </w:p>
    <w:p w:rsidR="000B0AF0" w:rsidRPr="00146D55" w:rsidRDefault="000B0AF0" w:rsidP="000B0AF0">
      <w:pPr>
        <w:spacing w:line="240" w:lineRule="auto"/>
        <w:ind w:firstLine="709"/>
        <w:jc w:val="both"/>
        <w:rPr>
          <w:sz w:val="20"/>
          <w:szCs w:val="20"/>
        </w:rPr>
      </w:pPr>
      <w:r w:rsidRPr="00146D55">
        <w:rPr>
          <w:sz w:val="20"/>
          <w:szCs w:val="20"/>
        </w:rPr>
        <w:t>К основным рискам, которыми могут управлять ответственный исполнитель и соисполнители Программы, уменьшая вероятность их возникновения относятся:</w:t>
      </w:r>
    </w:p>
    <w:p w:rsidR="000B0AF0" w:rsidRPr="00146D55" w:rsidRDefault="000B0AF0" w:rsidP="000B0AF0">
      <w:pPr>
        <w:spacing w:line="240" w:lineRule="auto"/>
        <w:ind w:firstLine="709"/>
        <w:jc w:val="both"/>
        <w:rPr>
          <w:sz w:val="20"/>
          <w:szCs w:val="20"/>
        </w:rPr>
      </w:pPr>
      <w:r w:rsidRPr="00146D55">
        <w:rPr>
          <w:sz w:val="20"/>
          <w:szCs w:val="20"/>
        </w:rPr>
        <w:t xml:space="preserve">        - институционально – правовой риск, связанный с отсутствием законодательного регулирования или недостаточно быстрым формированием институтов, предусмотренных Программой, что может привести к невыполнению Программы в полном объеме;</w:t>
      </w:r>
    </w:p>
    <w:p w:rsidR="000B0AF0" w:rsidRPr="00146D55" w:rsidRDefault="000B0AF0" w:rsidP="000B0AF0">
      <w:pPr>
        <w:spacing w:line="240" w:lineRule="auto"/>
        <w:ind w:firstLine="709"/>
        <w:jc w:val="both"/>
        <w:rPr>
          <w:sz w:val="20"/>
          <w:szCs w:val="20"/>
        </w:rPr>
      </w:pPr>
      <w:r w:rsidRPr="00146D55">
        <w:rPr>
          <w:sz w:val="20"/>
          <w:szCs w:val="20"/>
        </w:rPr>
        <w:t xml:space="preserve">         - операционные риски, связанные с ошибками управления реализации Программы, в том числе отдельных ее исполнителей, неготовностью организационной инфраструктуры к решению задач, поставленной Программой, что может привести к нецелевому или неэффективному использованию бюджетных средств, невыполнению ряда мероприятий Программы или задержке в их выполнении;</w:t>
      </w:r>
    </w:p>
    <w:p w:rsidR="000B0AF0" w:rsidRPr="00146D55" w:rsidRDefault="000B0AF0" w:rsidP="000B0AF0">
      <w:pPr>
        <w:spacing w:line="240" w:lineRule="auto"/>
        <w:ind w:firstLine="709"/>
        <w:jc w:val="both"/>
        <w:rPr>
          <w:sz w:val="20"/>
          <w:szCs w:val="20"/>
        </w:rPr>
      </w:pPr>
      <w:r w:rsidRPr="00146D55">
        <w:rPr>
          <w:sz w:val="20"/>
          <w:szCs w:val="20"/>
        </w:rPr>
        <w:t xml:space="preserve">         - риск финансового обеспечения, который связан с финансированием Программы в неполном объеме, за счет местного бюджета.</w:t>
      </w:r>
    </w:p>
    <w:p w:rsidR="000B0AF0" w:rsidRPr="00146D55" w:rsidRDefault="000B0AF0" w:rsidP="000B0AF0">
      <w:pPr>
        <w:spacing w:line="240" w:lineRule="auto"/>
        <w:ind w:firstLine="709"/>
        <w:jc w:val="both"/>
        <w:rPr>
          <w:sz w:val="20"/>
          <w:szCs w:val="20"/>
        </w:rPr>
      </w:pPr>
    </w:p>
    <w:p w:rsidR="000B0AF0" w:rsidRPr="00146D55" w:rsidRDefault="000B0AF0" w:rsidP="000B0AF0">
      <w:pPr>
        <w:pStyle w:val="formattext"/>
        <w:jc w:val="center"/>
        <w:rPr>
          <w:b/>
          <w:sz w:val="20"/>
          <w:szCs w:val="20"/>
        </w:rPr>
      </w:pPr>
      <w:r w:rsidRPr="00146D55">
        <w:rPr>
          <w:b/>
          <w:sz w:val="20"/>
          <w:szCs w:val="20"/>
        </w:rPr>
        <w:t>9. Методика оценки эффективности реализации муниципальной программы</w:t>
      </w:r>
    </w:p>
    <w:p w:rsidR="000B0AF0" w:rsidRPr="00146D55" w:rsidRDefault="000B0AF0" w:rsidP="000B0AF0">
      <w:pPr>
        <w:spacing w:line="240" w:lineRule="auto"/>
        <w:ind w:firstLine="709"/>
        <w:jc w:val="both"/>
        <w:rPr>
          <w:sz w:val="20"/>
          <w:szCs w:val="20"/>
        </w:rPr>
      </w:pPr>
      <w:r w:rsidRPr="00146D55">
        <w:rPr>
          <w:sz w:val="20"/>
          <w:szCs w:val="20"/>
        </w:rPr>
        <w:t xml:space="preserve">Эффективность выполнения Программы оценивается в соответствии с </w:t>
      </w:r>
      <w:hyperlink r:id="rId9" w:history="1">
        <w:r w:rsidRPr="00146D55">
          <w:rPr>
            <w:sz w:val="20"/>
            <w:szCs w:val="20"/>
          </w:rPr>
          <w:t>порядком</w:t>
        </w:r>
      </w:hyperlink>
      <w:r w:rsidRPr="00146D55">
        <w:rPr>
          <w:sz w:val="20"/>
          <w:szCs w:val="20"/>
        </w:rPr>
        <w:t xml:space="preserve">, определенным </w:t>
      </w:r>
      <w:hyperlink r:id="rId10" w:history="1">
        <w:r w:rsidRPr="00146D55">
          <w:rPr>
            <w:sz w:val="20"/>
            <w:szCs w:val="20"/>
          </w:rPr>
          <w:t>постановлением</w:t>
        </w:r>
      </w:hyperlink>
      <w:r w:rsidRPr="00146D55">
        <w:rPr>
          <w:sz w:val="20"/>
          <w:szCs w:val="20"/>
        </w:rPr>
        <w:t xml:space="preserve"> администрации муниципального района город Нерехта и Нерехтский район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 Эффективность реализации муниципальной программы и ее подпрограмм определяется по каждому году ее реализации.</w:t>
      </w:r>
    </w:p>
    <w:p w:rsidR="000B0AF0" w:rsidRPr="00146D55" w:rsidRDefault="000B0AF0" w:rsidP="000B0AF0">
      <w:pPr>
        <w:spacing w:line="240" w:lineRule="auto"/>
        <w:ind w:firstLine="709"/>
        <w:jc w:val="both"/>
        <w:rPr>
          <w:sz w:val="20"/>
          <w:szCs w:val="20"/>
        </w:rPr>
      </w:pPr>
      <w:r w:rsidRPr="00146D55">
        <w:rPr>
          <w:sz w:val="20"/>
          <w:szCs w:val="20"/>
        </w:rPr>
        <w:t xml:space="preserve">Для оценки эффективности реализации Программы используются целевые индикаторы и показатели, определенные п. 3 настоящей программы. </w:t>
      </w:r>
    </w:p>
    <w:p w:rsidR="000B0AF0" w:rsidRPr="00146D55" w:rsidRDefault="000B0AF0" w:rsidP="000B0AF0">
      <w:pPr>
        <w:spacing w:line="240" w:lineRule="auto"/>
        <w:ind w:firstLine="709"/>
        <w:jc w:val="both"/>
        <w:rPr>
          <w:sz w:val="20"/>
          <w:szCs w:val="20"/>
        </w:rPr>
      </w:pPr>
      <w:r w:rsidRPr="00146D55">
        <w:rPr>
          <w:sz w:val="20"/>
          <w:szCs w:val="20"/>
        </w:rPr>
        <w:t>Методика оценки эффективности муниципальной программы включает:</w:t>
      </w:r>
    </w:p>
    <w:p w:rsidR="000B0AF0" w:rsidRPr="00146D55" w:rsidRDefault="000B0AF0" w:rsidP="000B0AF0">
      <w:pPr>
        <w:spacing w:line="240" w:lineRule="auto"/>
        <w:ind w:firstLine="709"/>
        <w:jc w:val="both"/>
        <w:rPr>
          <w:sz w:val="20"/>
          <w:szCs w:val="20"/>
        </w:rPr>
      </w:pPr>
      <w:r w:rsidRPr="00146D55">
        <w:rPr>
          <w:sz w:val="20"/>
          <w:szCs w:val="20"/>
        </w:rPr>
        <w:t>расчет степени достижения целевых показателей муниципальной программы, который определяется как среднеарифметическая величина из показателей результативности по каждому целевому показателю (индикатору):</w:t>
      </w:r>
    </w:p>
    <w:p w:rsidR="000B0AF0" w:rsidRPr="00146D55" w:rsidRDefault="000B0AF0" w:rsidP="000B0AF0">
      <w:pPr>
        <w:spacing w:line="240" w:lineRule="auto"/>
        <w:ind w:firstLine="709"/>
        <w:jc w:val="both"/>
        <w:rPr>
          <w:sz w:val="20"/>
          <w:szCs w:val="20"/>
        </w:rPr>
      </w:pPr>
      <w:proofErr w:type="gramStart"/>
      <w:r w:rsidRPr="00146D55">
        <w:rPr>
          <w:sz w:val="20"/>
          <w:szCs w:val="20"/>
          <w:lang w:val="en-US"/>
        </w:rPr>
        <w:t>n</w:t>
      </w:r>
      <w:proofErr w:type="gramEnd"/>
    </w:p>
    <w:p w:rsidR="000B0AF0" w:rsidRPr="00146D55" w:rsidRDefault="000B0AF0" w:rsidP="000B0AF0">
      <w:pPr>
        <w:spacing w:line="240" w:lineRule="auto"/>
        <w:ind w:firstLine="709"/>
        <w:jc w:val="both"/>
        <w:rPr>
          <w:sz w:val="20"/>
          <w:szCs w:val="20"/>
        </w:rPr>
      </w:pPr>
      <w:proofErr w:type="gramStart"/>
      <w:r w:rsidRPr="00146D55">
        <w:rPr>
          <w:sz w:val="20"/>
          <w:szCs w:val="20"/>
        </w:rPr>
        <w:t xml:space="preserve">∑  </w:t>
      </w:r>
      <w:proofErr w:type="spellStart"/>
      <w:r w:rsidRPr="00146D55">
        <w:rPr>
          <w:sz w:val="20"/>
          <w:szCs w:val="20"/>
          <w:lang w:val="en-US"/>
        </w:rPr>
        <w:t>Ri</w:t>
      </w:r>
      <w:proofErr w:type="spellEnd"/>
      <w:proofErr w:type="gramEnd"/>
    </w:p>
    <w:p w:rsidR="000B0AF0" w:rsidRPr="00146D55" w:rsidRDefault="000B0AF0" w:rsidP="000B0AF0">
      <w:pPr>
        <w:spacing w:line="240" w:lineRule="auto"/>
        <w:ind w:firstLine="709"/>
        <w:jc w:val="both"/>
        <w:rPr>
          <w:sz w:val="20"/>
          <w:szCs w:val="20"/>
        </w:rPr>
      </w:pPr>
      <w:r w:rsidRPr="00146D55">
        <w:rPr>
          <w:sz w:val="20"/>
          <w:szCs w:val="20"/>
          <w:lang w:val="en-US"/>
        </w:rPr>
        <w:t>R</w:t>
      </w:r>
      <w:proofErr w:type="spellStart"/>
      <w:r w:rsidRPr="00146D55">
        <w:rPr>
          <w:sz w:val="20"/>
          <w:szCs w:val="20"/>
        </w:rPr>
        <w:t>мп</w:t>
      </w:r>
      <w:proofErr w:type="spellEnd"/>
      <w:proofErr w:type="gramStart"/>
      <w:r w:rsidRPr="00146D55">
        <w:rPr>
          <w:sz w:val="20"/>
          <w:szCs w:val="20"/>
        </w:rPr>
        <w:t>=  _</w:t>
      </w:r>
      <w:proofErr w:type="gramEnd"/>
      <w:r w:rsidRPr="00146D55">
        <w:rPr>
          <w:sz w:val="20"/>
          <w:szCs w:val="20"/>
        </w:rPr>
        <w:t>_</w:t>
      </w:r>
      <w:proofErr w:type="spellStart"/>
      <w:r w:rsidRPr="00146D55">
        <w:rPr>
          <w:sz w:val="20"/>
          <w:szCs w:val="20"/>
          <w:lang w:val="en-US"/>
        </w:rPr>
        <w:t>i</w:t>
      </w:r>
      <w:proofErr w:type="spellEnd"/>
      <w:r w:rsidRPr="00146D55">
        <w:rPr>
          <w:sz w:val="20"/>
          <w:szCs w:val="20"/>
        </w:rPr>
        <w:t>=1___,(1)</w:t>
      </w:r>
    </w:p>
    <w:p w:rsidR="000B0AF0" w:rsidRPr="00146D55" w:rsidRDefault="000B0AF0" w:rsidP="000B0AF0">
      <w:pPr>
        <w:spacing w:line="240" w:lineRule="auto"/>
        <w:ind w:firstLine="709"/>
        <w:jc w:val="both"/>
        <w:rPr>
          <w:sz w:val="20"/>
          <w:szCs w:val="20"/>
        </w:rPr>
      </w:pPr>
      <w:proofErr w:type="gramStart"/>
      <w:r w:rsidRPr="00146D55">
        <w:rPr>
          <w:sz w:val="20"/>
          <w:szCs w:val="20"/>
          <w:lang w:val="en-US"/>
        </w:rPr>
        <w:t>n</w:t>
      </w:r>
      <w:proofErr w:type="gramEnd"/>
    </w:p>
    <w:p w:rsidR="000B0AF0" w:rsidRPr="00146D55" w:rsidRDefault="000B0AF0" w:rsidP="000B0AF0">
      <w:pPr>
        <w:spacing w:line="240" w:lineRule="auto"/>
        <w:ind w:firstLine="709"/>
        <w:jc w:val="both"/>
        <w:rPr>
          <w:sz w:val="20"/>
          <w:szCs w:val="20"/>
        </w:rPr>
      </w:pPr>
      <w:r w:rsidRPr="00146D55">
        <w:rPr>
          <w:sz w:val="20"/>
          <w:szCs w:val="20"/>
        </w:rPr>
        <w:t>где:</w:t>
      </w:r>
    </w:p>
    <w:p w:rsidR="000B0AF0" w:rsidRPr="00146D55" w:rsidRDefault="000B0AF0" w:rsidP="000B0AF0">
      <w:pPr>
        <w:spacing w:line="240" w:lineRule="auto"/>
        <w:ind w:firstLine="709"/>
        <w:jc w:val="both"/>
        <w:rPr>
          <w:sz w:val="20"/>
          <w:szCs w:val="20"/>
        </w:rPr>
      </w:pPr>
      <w:proofErr w:type="spellStart"/>
      <w:r w:rsidRPr="00146D55">
        <w:rPr>
          <w:sz w:val="20"/>
          <w:szCs w:val="20"/>
        </w:rPr>
        <w:t>Rмп</w:t>
      </w:r>
      <w:proofErr w:type="spellEnd"/>
      <w:r w:rsidRPr="00146D55">
        <w:rPr>
          <w:sz w:val="20"/>
          <w:szCs w:val="20"/>
        </w:rPr>
        <w:t xml:space="preserve"> - степень достижения целевых показателей муниципальной программы (результативность);</w:t>
      </w:r>
    </w:p>
    <w:p w:rsidR="000B0AF0" w:rsidRPr="00146D55" w:rsidRDefault="000B0AF0" w:rsidP="000B0AF0">
      <w:pPr>
        <w:spacing w:line="240" w:lineRule="auto"/>
        <w:ind w:firstLine="709"/>
        <w:jc w:val="both"/>
        <w:rPr>
          <w:sz w:val="20"/>
          <w:szCs w:val="20"/>
        </w:rPr>
      </w:pPr>
      <w:proofErr w:type="spellStart"/>
      <w:r w:rsidRPr="00146D55">
        <w:rPr>
          <w:sz w:val="20"/>
          <w:szCs w:val="20"/>
        </w:rPr>
        <w:t>Ri</w:t>
      </w:r>
      <w:proofErr w:type="spellEnd"/>
      <w:r w:rsidRPr="00146D55">
        <w:rPr>
          <w:sz w:val="20"/>
          <w:szCs w:val="20"/>
        </w:rPr>
        <w:t xml:space="preserve"> - степень достижения i-</w:t>
      </w:r>
      <w:proofErr w:type="spellStart"/>
      <w:r w:rsidRPr="00146D55">
        <w:rPr>
          <w:sz w:val="20"/>
          <w:szCs w:val="20"/>
        </w:rPr>
        <w:t>го</w:t>
      </w:r>
      <w:proofErr w:type="spellEnd"/>
      <w:r w:rsidRPr="00146D55">
        <w:rPr>
          <w:sz w:val="20"/>
          <w:szCs w:val="20"/>
        </w:rPr>
        <w:t xml:space="preserve"> целевого показателя (</w:t>
      </w:r>
      <w:proofErr w:type="gramStart"/>
      <w:r w:rsidRPr="00146D55">
        <w:rPr>
          <w:sz w:val="20"/>
          <w:szCs w:val="20"/>
        </w:rPr>
        <w:t>индикатора)  муниципальной</w:t>
      </w:r>
      <w:proofErr w:type="gramEnd"/>
      <w:r w:rsidRPr="00146D55">
        <w:rPr>
          <w:sz w:val="20"/>
          <w:szCs w:val="20"/>
        </w:rPr>
        <w:t xml:space="preserve"> программы;</w:t>
      </w:r>
    </w:p>
    <w:p w:rsidR="000B0AF0" w:rsidRPr="00146D55" w:rsidRDefault="000B0AF0" w:rsidP="000B0AF0">
      <w:pPr>
        <w:spacing w:line="240" w:lineRule="auto"/>
        <w:ind w:firstLine="709"/>
        <w:jc w:val="both"/>
        <w:rPr>
          <w:sz w:val="20"/>
          <w:szCs w:val="20"/>
        </w:rPr>
      </w:pPr>
      <w:r w:rsidRPr="00146D55">
        <w:rPr>
          <w:sz w:val="20"/>
          <w:szCs w:val="20"/>
        </w:rPr>
        <w:t>n - количество показателей (индикаторов) муниципальной программы.</w:t>
      </w:r>
    </w:p>
    <w:p w:rsidR="000B0AF0" w:rsidRPr="00146D55" w:rsidRDefault="000B0AF0" w:rsidP="000B0AF0">
      <w:pPr>
        <w:spacing w:line="240" w:lineRule="auto"/>
        <w:ind w:firstLine="709"/>
        <w:jc w:val="both"/>
        <w:rPr>
          <w:sz w:val="20"/>
          <w:szCs w:val="20"/>
        </w:rPr>
      </w:pPr>
      <w:r w:rsidRPr="00146D55">
        <w:rPr>
          <w:sz w:val="20"/>
          <w:szCs w:val="20"/>
        </w:rPr>
        <w:t>1. Достижение показателей.</w:t>
      </w:r>
    </w:p>
    <w:p w:rsidR="000B0AF0" w:rsidRPr="00146D55" w:rsidRDefault="000B0AF0" w:rsidP="000B0AF0">
      <w:pPr>
        <w:spacing w:line="240" w:lineRule="auto"/>
        <w:ind w:firstLine="709"/>
        <w:jc w:val="both"/>
        <w:rPr>
          <w:sz w:val="20"/>
          <w:szCs w:val="20"/>
        </w:rPr>
      </w:pPr>
      <w:r w:rsidRPr="00146D55">
        <w:rPr>
          <w:sz w:val="20"/>
          <w:szCs w:val="20"/>
        </w:rPr>
        <w:t>а) Расчет показателей результативности при полном достижении i-</w:t>
      </w:r>
      <w:proofErr w:type="spellStart"/>
      <w:r w:rsidRPr="00146D55">
        <w:rPr>
          <w:sz w:val="20"/>
          <w:szCs w:val="20"/>
        </w:rPr>
        <w:t>го</w:t>
      </w:r>
      <w:proofErr w:type="spellEnd"/>
      <w:r w:rsidRPr="00146D55">
        <w:rPr>
          <w:sz w:val="20"/>
          <w:szCs w:val="20"/>
        </w:rPr>
        <w:t xml:space="preserve"> целевого показателя муниципальной программы (</w:t>
      </w:r>
      <w:proofErr w:type="spellStart"/>
      <w:r w:rsidRPr="00146D55">
        <w:rPr>
          <w:sz w:val="20"/>
          <w:szCs w:val="20"/>
        </w:rPr>
        <w:t>Ri</w:t>
      </w:r>
      <w:proofErr w:type="spellEnd"/>
      <w:r w:rsidRPr="00146D55">
        <w:rPr>
          <w:sz w:val="20"/>
          <w:szCs w:val="20"/>
        </w:rPr>
        <w:t>) производится на основе сопоставления фактических величин с плановыми:</w:t>
      </w:r>
    </w:p>
    <w:p w:rsidR="000B0AF0" w:rsidRPr="00146D55" w:rsidRDefault="000B0AF0" w:rsidP="000B0AF0">
      <w:pPr>
        <w:spacing w:line="240" w:lineRule="auto"/>
        <w:ind w:firstLine="709"/>
        <w:jc w:val="both"/>
        <w:rPr>
          <w:sz w:val="20"/>
          <w:szCs w:val="20"/>
        </w:rPr>
      </w:pPr>
      <w:r w:rsidRPr="00146D55">
        <w:rPr>
          <w:sz w:val="20"/>
          <w:szCs w:val="20"/>
        </w:rPr>
        <w:t>факт</w:t>
      </w:r>
    </w:p>
    <w:p w:rsidR="000B0AF0" w:rsidRPr="00146D55" w:rsidRDefault="000B0AF0" w:rsidP="000B0AF0">
      <w:pPr>
        <w:spacing w:line="240" w:lineRule="auto"/>
        <w:ind w:firstLine="709"/>
        <w:jc w:val="both"/>
        <w:rPr>
          <w:sz w:val="20"/>
          <w:szCs w:val="20"/>
        </w:rPr>
      </w:pPr>
      <w:proofErr w:type="spellStart"/>
      <w:r w:rsidRPr="00146D55">
        <w:rPr>
          <w:sz w:val="20"/>
          <w:szCs w:val="20"/>
        </w:rPr>
        <w:t>Ri</w:t>
      </w:r>
      <w:proofErr w:type="spellEnd"/>
      <w:r w:rsidRPr="00146D55">
        <w:rPr>
          <w:sz w:val="20"/>
          <w:szCs w:val="20"/>
        </w:rPr>
        <w:t xml:space="preserve">=__П </w:t>
      </w:r>
      <w:proofErr w:type="spellStart"/>
      <w:r w:rsidRPr="00146D55">
        <w:rPr>
          <w:sz w:val="20"/>
          <w:szCs w:val="20"/>
        </w:rPr>
        <w:t>мпi</w:t>
      </w:r>
      <w:proofErr w:type="spellEnd"/>
      <w:r w:rsidRPr="00146D55">
        <w:rPr>
          <w:sz w:val="20"/>
          <w:szCs w:val="20"/>
        </w:rPr>
        <w:t>_</w:t>
      </w:r>
      <w:proofErr w:type="gramStart"/>
      <w:r w:rsidRPr="00146D55">
        <w:rPr>
          <w:sz w:val="20"/>
          <w:szCs w:val="20"/>
        </w:rPr>
        <w:t>_ ,</w:t>
      </w:r>
      <w:proofErr w:type="gramEnd"/>
      <w:r w:rsidRPr="00146D55">
        <w:rPr>
          <w:sz w:val="20"/>
          <w:szCs w:val="20"/>
        </w:rPr>
        <w:t>(2)</w:t>
      </w:r>
    </w:p>
    <w:p w:rsidR="000B0AF0" w:rsidRPr="00146D55" w:rsidRDefault="000B0AF0" w:rsidP="000B0AF0">
      <w:pPr>
        <w:spacing w:line="240" w:lineRule="auto"/>
        <w:ind w:firstLine="709"/>
        <w:jc w:val="both"/>
        <w:rPr>
          <w:sz w:val="20"/>
          <w:szCs w:val="20"/>
        </w:rPr>
      </w:pPr>
      <w:r w:rsidRPr="00146D55">
        <w:rPr>
          <w:sz w:val="20"/>
          <w:szCs w:val="20"/>
        </w:rPr>
        <w:t>план</w:t>
      </w:r>
    </w:p>
    <w:p w:rsidR="000B0AF0" w:rsidRPr="00146D55" w:rsidRDefault="000B0AF0" w:rsidP="000B0AF0">
      <w:pPr>
        <w:spacing w:line="240" w:lineRule="auto"/>
        <w:ind w:firstLine="709"/>
        <w:jc w:val="both"/>
        <w:rPr>
          <w:sz w:val="20"/>
          <w:szCs w:val="20"/>
        </w:rPr>
      </w:pPr>
      <w:proofErr w:type="spellStart"/>
      <w:r w:rsidRPr="00146D55">
        <w:rPr>
          <w:sz w:val="20"/>
          <w:szCs w:val="20"/>
        </w:rPr>
        <w:t>Пмпi</w:t>
      </w:r>
      <w:proofErr w:type="spellEnd"/>
    </w:p>
    <w:p w:rsidR="000B0AF0" w:rsidRPr="00146D55" w:rsidRDefault="000B0AF0" w:rsidP="000B0AF0">
      <w:pPr>
        <w:spacing w:line="240" w:lineRule="auto"/>
        <w:ind w:firstLine="709"/>
        <w:jc w:val="both"/>
        <w:rPr>
          <w:sz w:val="20"/>
          <w:szCs w:val="20"/>
        </w:rPr>
      </w:pPr>
      <w:r w:rsidRPr="00146D55">
        <w:rPr>
          <w:sz w:val="20"/>
          <w:szCs w:val="20"/>
        </w:rPr>
        <w:t xml:space="preserve">б) В случае если планируемый результат достижения целевого показателя (индикатора) муниципальной программы </w:t>
      </w:r>
      <w:r w:rsidRPr="00146D55">
        <w:rPr>
          <w:noProof/>
          <w:sz w:val="20"/>
          <w:szCs w:val="20"/>
          <w:lang w:eastAsia="ru-RU" w:bidi="ar-SA"/>
        </w:rPr>
        <w:drawing>
          <wp:inline distT="0" distB="0" distL="0" distR="0" wp14:anchorId="6A00374F" wp14:editId="2556B5F5">
            <wp:extent cx="161290" cy="2305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290" cy="230505"/>
                    </a:xfrm>
                    <a:prstGeom prst="rect">
                      <a:avLst/>
                    </a:prstGeom>
                    <a:solidFill>
                      <a:srgbClr val="FFFFFF">
                        <a:alpha val="0"/>
                      </a:srgbClr>
                    </a:solidFill>
                    <a:ln>
                      <a:noFill/>
                    </a:ln>
                  </pic:spPr>
                </pic:pic>
              </a:graphicData>
            </a:graphic>
          </wp:inline>
        </w:drawing>
      </w:r>
      <w:r w:rsidRPr="00146D55">
        <w:rPr>
          <w:sz w:val="20"/>
          <w:szCs w:val="20"/>
        </w:rPr>
        <w:t xml:space="preserve"> предполагает уменьшение его базового значения, то расчет результативности достижения i-</w:t>
      </w:r>
      <w:proofErr w:type="spellStart"/>
      <w:r w:rsidRPr="00146D55">
        <w:rPr>
          <w:sz w:val="20"/>
          <w:szCs w:val="20"/>
        </w:rPr>
        <w:t>го</w:t>
      </w:r>
      <w:proofErr w:type="spellEnd"/>
      <w:r w:rsidRPr="00146D55">
        <w:rPr>
          <w:sz w:val="20"/>
          <w:szCs w:val="20"/>
        </w:rPr>
        <w:t xml:space="preserve"> целевого показателя муниципальной программы </w:t>
      </w:r>
      <w:r w:rsidRPr="00146D55">
        <w:rPr>
          <w:noProof/>
          <w:sz w:val="20"/>
          <w:szCs w:val="20"/>
          <w:lang w:eastAsia="ru-RU" w:bidi="ar-SA"/>
        </w:rPr>
        <w:drawing>
          <wp:inline distT="0" distB="0" distL="0" distR="0" wp14:anchorId="0A8F2CD5" wp14:editId="31B79D07">
            <wp:extent cx="161290" cy="23050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290" cy="230505"/>
                    </a:xfrm>
                    <a:prstGeom prst="rect">
                      <a:avLst/>
                    </a:prstGeom>
                    <a:solidFill>
                      <a:srgbClr val="FFFFFF">
                        <a:alpha val="0"/>
                      </a:srgbClr>
                    </a:solidFill>
                    <a:ln>
                      <a:noFill/>
                    </a:ln>
                  </pic:spPr>
                </pic:pic>
              </a:graphicData>
            </a:graphic>
          </wp:inline>
        </w:drawing>
      </w:r>
      <w:r w:rsidRPr="00146D55">
        <w:rPr>
          <w:sz w:val="20"/>
          <w:szCs w:val="20"/>
        </w:rPr>
        <w:t xml:space="preserve"> производится на основе сопоставления плановых величин с фактическими:</w:t>
      </w:r>
    </w:p>
    <w:p w:rsidR="000B0AF0" w:rsidRPr="00146D55" w:rsidRDefault="000B0AF0" w:rsidP="000B0AF0">
      <w:pPr>
        <w:spacing w:line="240" w:lineRule="auto"/>
        <w:ind w:firstLine="709"/>
        <w:jc w:val="both"/>
        <w:rPr>
          <w:sz w:val="20"/>
          <w:szCs w:val="20"/>
        </w:rPr>
      </w:pPr>
      <w:r w:rsidRPr="00146D55">
        <w:rPr>
          <w:sz w:val="20"/>
          <w:szCs w:val="20"/>
        </w:rPr>
        <w:t xml:space="preserve">                                                                             план</w:t>
      </w:r>
    </w:p>
    <w:p w:rsidR="000B0AF0" w:rsidRPr="00146D55" w:rsidRDefault="000B0AF0" w:rsidP="000B0AF0">
      <w:pPr>
        <w:spacing w:line="240" w:lineRule="auto"/>
        <w:ind w:firstLine="709"/>
        <w:jc w:val="both"/>
        <w:rPr>
          <w:sz w:val="20"/>
          <w:szCs w:val="20"/>
        </w:rPr>
      </w:pPr>
      <w:proofErr w:type="spellStart"/>
      <w:r w:rsidRPr="00146D55">
        <w:rPr>
          <w:sz w:val="20"/>
          <w:szCs w:val="20"/>
        </w:rPr>
        <w:t>Ri</w:t>
      </w:r>
      <w:proofErr w:type="spellEnd"/>
      <w:r w:rsidRPr="00146D55">
        <w:rPr>
          <w:sz w:val="20"/>
          <w:szCs w:val="20"/>
        </w:rPr>
        <w:t>=__</w:t>
      </w:r>
      <w:proofErr w:type="spellStart"/>
      <w:r w:rsidRPr="00146D55">
        <w:rPr>
          <w:sz w:val="20"/>
          <w:szCs w:val="20"/>
        </w:rPr>
        <w:t>Пмп</w:t>
      </w:r>
      <w:proofErr w:type="spellEnd"/>
      <w:r w:rsidRPr="00146D55">
        <w:rPr>
          <w:sz w:val="20"/>
          <w:szCs w:val="20"/>
        </w:rPr>
        <w:t xml:space="preserve"> i__</w:t>
      </w:r>
      <w:proofErr w:type="gramStart"/>
      <w:r w:rsidRPr="00146D55">
        <w:rPr>
          <w:sz w:val="20"/>
          <w:szCs w:val="20"/>
        </w:rPr>
        <w:t>_ ,</w:t>
      </w:r>
      <w:proofErr w:type="gramEnd"/>
      <w:r w:rsidRPr="00146D55">
        <w:rPr>
          <w:sz w:val="20"/>
          <w:szCs w:val="20"/>
        </w:rPr>
        <w:t xml:space="preserve"> (3)</w:t>
      </w:r>
    </w:p>
    <w:p w:rsidR="000B0AF0" w:rsidRPr="00146D55" w:rsidRDefault="000B0AF0" w:rsidP="000B0AF0">
      <w:pPr>
        <w:spacing w:line="240" w:lineRule="auto"/>
        <w:ind w:firstLine="709"/>
        <w:jc w:val="both"/>
        <w:rPr>
          <w:sz w:val="20"/>
          <w:szCs w:val="20"/>
        </w:rPr>
      </w:pPr>
      <w:r w:rsidRPr="00146D55">
        <w:rPr>
          <w:sz w:val="20"/>
          <w:szCs w:val="20"/>
        </w:rPr>
        <w:t xml:space="preserve">                                                          факт</w:t>
      </w:r>
    </w:p>
    <w:p w:rsidR="000B0AF0" w:rsidRPr="00146D55" w:rsidRDefault="000B0AF0" w:rsidP="000B0AF0">
      <w:pPr>
        <w:spacing w:line="240" w:lineRule="auto"/>
        <w:ind w:firstLine="709"/>
        <w:jc w:val="both"/>
        <w:rPr>
          <w:sz w:val="20"/>
          <w:szCs w:val="20"/>
        </w:rPr>
      </w:pPr>
      <w:proofErr w:type="spellStart"/>
      <w:r w:rsidRPr="00146D55">
        <w:rPr>
          <w:sz w:val="20"/>
          <w:szCs w:val="20"/>
        </w:rPr>
        <w:t>Пмп</w:t>
      </w:r>
      <w:proofErr w:type="spellEnd"/>
      <w:r w:rsidRPr="00146D55">
        <w:rPr>
          <w:sz w:val="20"/>
          <w:szCs w:val="20"/>
        </w:rPr>
        <w:t xml:space="preserve"> i</w:t>
      </w:r>
    </w:p>
    <w:p w:rsidR="000B0AF0" w:rsidRPr="00146D55" w:rsidRDefault="000B0AF0" w:rsidP="000B0AF0">
      <w:pPr>
        <w:spacing w:line="240" w:lineRule="auto"/>
        <w:ind w:firstLine="709"/>
        <w:jc w:val="both"/>
        <w:rPr>
          <w:sz w:val="20"/>
          <w:szCs w:val="20"/>
        </w:rPr>
      </w:pPr>
      <w:r w:rsidRPr="00146D55">
        <w:rPr>
          <w:sz w:val="20"/>
          <w:szCs w:val="20"/>
        </w:rPr>
        <w:t>где:</w:t>
      </w:r>
    </w:p>
    <w:p w:rsidR="000B0AF0" w:rsidRPr="00146D55" w:rsidRDefault="000B0AF0" w:rsidP="000B0AF0">
      <w:pPr>
        <w:spacing w:line="240" w:lineRule="auto"/>
        <w:ind w:firstLine="709"/>
        <w:jc w:val="both"/>
        <w:rPr>
          <w:sz w:val="20"/>
          <w:szCs w:val="20"/>
        </w:rPr>
      </w:pPr>
      <w:r w:rsidRPr="00146D55">
        <w:rPr>
          <w:sz w:val="20"/>
          <w:szCs w:val="20"/>
        </w:rPr>
        <w:t xml:space="preserve">       план</w:t>
      </w:r>
    </w:p>
    <w:p w:rsidR="000B0AF0" w:rsidRPr="00146D55" w:rsidRDefault="000B0AF0" w:rsidP="000B0AF0">
      <w:pPr>
        <w:spacing w:line="240" w:lineRule="auto"/>
        <w:ind w:firstLine="709"/>
        <w:jc w:val="both"/>
        <w:rPr>
          <w:sz w:val="20"/>
          <w:szCs w:val="20"/>
        </w:rPr>
      </w:pPr>
      <w:proofErr w:type="spellStart"/>
      <w:r w:rsidRPr="00146D55">
        <w:rPr>
          <w:sz w:val="20"/>
          <w:szCs w:val="20"/>
        </w:rPr>
        <w:t>Пмп</w:t>
      </w:r>
      <w:proofErr w:type="spellEnd"/>
      <w:r w:rsidRPr="00146D55">
        <w:rPr>
          <w:sz w:val="20"/>
          <w:szCs w:val="20"/>
        </w:rPr>
        <w:t xml:space="preserve"> i - плановое значение i-</w:t>
      </w:r>
      <w:proofErr w:type="spellStart"/>
      <w:r w:rsidRPr="00146D55">
        <w:rPr>
          <w:sz w:val="20"/>
          <w:szCs w:val="20"/>
        </w:rPr>
        <w:t>го</w:t>
      </w:r>
      <w:proofErr w:type="spellEnd"/>
      <w:r w:rsidRPr="00146D55">
        <w:rPr>
          <w:sz w:val="20"/>
          <w:szCs w:val="20"/>
        </w:rPr>
        <w:t xml:space="preserve"> целевого показателя (индикатора) муниципальной программы в отчетном году;</w:t>
      </w:r>
    </w:p>
    <w:p w:rsidR="000B0AF0" w:rsidRPr="00146D55" w:rsidRDefault="000B0AF0" w:rsidP="000B0AF0">
      <w:pPr>
        <w:spacing w:line="240" w:lineRule="auto"/>
        <w:ind w:firstLine="709"/>
        <w:jc w:val="both"/>
        <w:rPr>
          <w:sz w:val="20"/>
          <w:szCs w:val="20"/>
        </w:rPr>
      </w:pPr>
      <w:r w:rsidRPr="00146D55">
        <w:rPr>
          <w:sz w:val="20"/>
          <w:szCs w:val="20"/>
        </w:rPr>
        <w:t xml:space="preserve">      факт</w:t>
      </w:r>
    </w:p>
    <w:p w:rsidR="000B0AF0" w:rsidRPr="00146D55" w:rsidRDefault="000B0AF0" w:rsidP="000B0AF0">
      <w:pPr>
        <w:spacing w:line="240" w:lineRule="auto"/>
        <w:ind w:firstLine="709"/>
        <w:jc w:val="both"/>
        <w:rPr>
          <w:sz w:val="20"/>
          <w:szCs w:val="20"/>
        </w:rPr>
      </w:pPr>
      <w:proofErr w:type="spellStart"/>
      <w:r w:rsidRPr="00146D55">
        <w:rPr>
          <w:sz w:val="20"/>
          <w:szCs w:val="20"/>
        </w:rPr>
        <w:t>Пмп</w:t>
      </w:r>
      <w:proofErr w:type="spellEnd"/>
      <w:r w:rsidRPr="00146D55">
        <w:rPr>
          <w:sz w:val="20"/>
          <w:szCs w:val="20"/>
        </w:rPr>
        <w:t xml:space="preserve"> i - фактическое значение i-</w:t>
      </w:r>
      <w:proofErr w:type="spellStart"/>
      <w:r w:rsidRPr="00146D55">
        <w:rPr>
          <w:sz w:val="20"/>
          <w:szCs w:val="20"/>
        </w:rPr>
        <w:t>го</w:t>
      </w:r>
      <w:proofErr w:type="spellEnd"/>
      <w:r w:rsidRPr="00146D55">
        <w:rPr>
          <w:sz w:val="20"/>
          <w:szCs w:val="20"/>
        </w:rPr>
        <w:t xml:space="preserve"> целевого показателя (индикатора) муниципальной программы в отчетном году; </w:t>
      </w:r>
    </w:p>
    <w:p w:rsidR="000B0AF0" w:rsidRPr="00146D55" w:rsidRDefault="000B0AF0" w:rsidP="000B0AF0">
      <w:pPr>
        <w:spacing w:line="240" w:lineRule="auto"/>
        <w:ind w:firstLine="709"/>
        <w:jc w:val="both"/>
        <w:rPr>
          <w:sz w:val="20"/>
          <w:szCs w:val="20"/>
        </w:rPr>
      </w:pPr>
      <w:r w:rsidRPr="00146D55">
        <w:rPr>
          <w:sz w:val="20"/>
          <w:szCs w:val="20"/>
        </w:rPr>
        <w:t>Использование средств.</w:t>
      </w:r>
    </w:p>
    <w:p w:rsidR="000B0AF0" w:rsidRPr="00146D55" w:rsidRDefault="000B0AF0" w:rsidP="000B0AF0">
      <w:pPr>
        <w:spacing w:line="240" w:lineRule="auto"/>
        <w:ind w:firstLine="709"/>
        <w:jc w:val="both"/>
        <w:rPr>
          <w:sz w:val="20"/>
          <w:szCs w:val="20"/>
        </w:rPr>
      </w:pPr>
      <w:r w:rsidRPr="00146D55">
        <w:rPr>
          <w:sz w:val="20"/>
          <w:szCs w:val="20"/>
        </w:rPr>
        <w:t xml:space="preserve">    а)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w:t>
      </w:r>
    </w:p>
    <w:p w:rsidR="000B0AF0" w:rsidRPr="00146D55" w:rsidRDefault="000B0AF0" w:rsidP="000B0AF0">
      <w:pPr>
        <w:spacing w:line="240" w:lineRule="auto"/>
        <w:ind w:firstLine="709"/>
        <w:jc w:val="both"/>
        <w:rPr>
          <w:sz w:val="20"/>
          <w:szCs w:val="20"/>
        </w:rPr>
      </w:pPr>
      <w:r w:rsidRPr="00146D55">
        <w:rPr>
          <w:sz w:val="20"/>
          <w:szCs w:val="20"/>
        </w:rPr>
        <w:t>факт</w:t>
      </w:r>
    </w:p>
    <w:p w:rsidR="000B0AF0" w:rsidRPr="00146D55" w:rsidRDefault="000B0AF0" w:rsidP="000B0AF0">
      <w:pPr>
        <w:spacing w:line="240" w:lineRule="auto"/>
        <w:ind w:firstLine="709"/>
        <w:jc w:val="both"/>
        <w:rPr>
          <w:sz w:val="20"/>
          <w:szCs w:val="20"/>
        </w:rPr>
      </w:pPr>
      <w:proofErr w:type="spellStart"/>
      <w:r w:rsidRPr="00146D55">
        <w:rPr>
          <w:sz w:val="20"/>
          <w:szCs w:val="20"/>
        </w:rPr>
        <w:t>Дмп</w:t>
      </w:r>
      <w:proofErr w:type="spellEnd"/>
      <w:r w:rsidRPr="00146D55">
        <w:rPr>
          <w:sz w:val="20"/>
          <w:szCs w:val="20"/>
        </w:rPr>
        <w:t xml:space="preserve">= __ </w:t>
      </w:r>
      <w:proofErr w:type="spellStart"/>
      <w:r w:rsidRPr="00146D55">
        <w:rPr>
          <w:sz w:val="20"/>
          <w:szCs w:val="20"/>
        </w:rPr>
        <w:t>Дмп</w:t>
      </w:r>
      <w:proofErr w:type="spellEnd"/>
      <w:r w:rsidRPr="00146D55">
        <w:rPr>
          <w:sz w:val="20"/>
          <w:szCs w:val="20"/>
        </w:rPr>
        <w:t>_</w:t>
      </w:r>
      <w:proofErr w:type="gramStart"/>
      <w:r w:rsidRPr="00146D55">
        <w:rPr>
          <w:sz w:val="20"/>
          <w:szCs w:val="20"/>
        </w:rPr>
        <w:t>_ ,</w:t>
      </w:r>
      <w:proofErr w:type="gramEnd"/>
      <w:r w:rsidRPr="00146D55">
        <w:rPr>
          <w:sz w:val="20"/>
          <w:szCs w:val="20"/>
        </w:rPr>
        <w:t xml:space="preserve"> (4)</w:t>
      </w:r>
    </w:p>
    <w:p w:rsidR="000B0AF0" w:rsidRPr="00146D55" w:rsidRDefault="000B0AF0" w:rsidP="000B0AF0">
      <w:pPr>
        <w:spacing w:line="240" w:lineRule="auto"/>
        <w:ind w:firstLine="709"/>
        <w:jc w:val="both"/>
        <w:rPr>
          <w:sz w:val="20"/>
          <w:szCs w:val="20"/>
        </w:rPr>
      </w:pPr>
      <w:r w:rsidRPr="00146D55">
        <w:rPr>
          <w:sz w:val="20"/>
          <w:szCs w:val="20"/>
        </w:rPr>
        <w:t xml:space="preserve">                 план</w:t>
      </w:r>
    </w:p>
    <w:p w:rsidR="000B0AF0" w:rsidRPr="00146D55" w:rsidRDefault="000B0AF0" w:rsidP="000B0AF0">
      <w:pPr>
        <w:spacing w:line="240" w:lineRule="auto"/>
        <w:ind w:firstLine="709"/>
        <w:jc w:val="both"/>
        <w:rPr>
          <w:sz w:val="20"/>
          <w:szCs w:val="20"/>
        </w:rPr>
        <w:sectPr w:rsidR="000B0AF0" w:rsidRPr="00146D55" w:rsidSect="000B0AF0">
          <w:headerReference w:type="default" r:id="rId12"/>
          <w:type w:val="continuous"/>
          <w:pgSz w:w="11906" w:h="16838"/>
          <w:pgMar w:top="1440" w:right="1100" w:bottom="1440" w:left="799" w:header="720" w:footer="720" w:gutter="0"/>
          <w:cols w:space="720"/>
          <w:docGrid w:linePitch="600" w:charSpace="40960"/>
        </w:sectPr>
      </w:pPr>
      <w:r w:rsidRPr="00146D55">
        <w:rPr>
          <w:sz w:val="20"/>
          <w:szCs w:val="20"/>
        </w:rPr>
        <w:t xml:space="preserve">       Д </w:t>
      </w:r>
      <w:proofErr w:type="spellStart"/>
      <w:r w:rsidRPr="00146D55">
        <w:rPr>
          <w:sz w:val="20"/>
          <w:szCs w:val="20"/>
        </w:rPr>
        <w:t>мп</w:t>
      </w:r>
      <w:proofErr w:type="spellEnd"/>
    </w:p>
    <w:p w:rsidR="000B0AF0" w:rsidRPr="00146D55" w:rsidRDefault="000B0AF0" w:rsidP="000B0AF0">
      <w:pPr>
        <w:spacing w:line="240" w:lineRule="auto"/>
        <w:jc w:val="right"/>
        <w:rPr>
          <w:b/>
          <w:sz w:val="20"/>
          <w:szCs w:val="20"/>
        </w:rPr>
      </w:pPr>
      <w:r w:rsidRPr="00146D55">
        <w:rPr>
          <w:b/>
          <w:sz w:val="20"/>
          <w:szCs w:val="20"/>
        </w:rPr>
        <w:t xml:space="preserve">Приложение №1 к муниципальной программе </w:t>
      </w:r>
    </w:p>
    <w:p w:rsidR="000B0AF0" w:rsidRPr="00146D55" w:rsidRDefault="000B0AF0" w:rsidP="000B0AF0">
      <w:pPr>
        <w:spacing w:line="240" w:lineRule="auto"/>
        <w:jc w:val="right"/>
        <w:rPr>
          <w:b/>
          <w:sz w:val="20"/>
          <w:szCs w:val="20"/>
        </w:rPr>
      </w:pPr>
    </w:p>
    <w:p w:rsidR="000B0AF0" w:rsidRPr="00146D55" w:rsidRDefault="000B0AF0" w:rsidP="000B0AF0">
      <w:pPr>
        <w:spacing w:line="240" w:lineRule="auto"/>
        <w:jc w:val="center"/>
        <w:rPr>
          <w:b/>
          <w:sz w:val="20"/>
          <w:szCs w:val="20"/>
        </w:rPr>
      </w:pPr>
      <w:r w:rsidRPr="00146D55">
        <w:rPr>
          <w:b/>
          <w:sz w:val="20"/>
          <w:szCs w:val="20"/>
        </w:rPr>
        <w:t>Перечень мероприятий, планируемых к реализации в рамках муниципальной программы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w:t>
      </w:r>
    </w:p>
    <w:p w:rsidR="000B0AF0" w:rsidRPr="00146D55" w:rsidRDefault="000B0AF0" w:rsidP="000B0AF0">
      <w:pPr>
        <w:spacing w:line="240" w:lineRule="auto"/>
        <w:rPr>
          <w:b/>
          <w:sz w:val="20"/>
          <w:szCs w:val="20"/>
        </w:rPr>
      </w:pPr>
    </w:p>
    <w:tbl>
      <w:tblPr>
        <w:tblW w:w="480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58"/>
        <w:gridCol w:w="59"/>
        <w:gridCol w:w="1554"/>
        <w:gridCol w:w="873"/>
        <w:gridCol w:w="8"/>
        <w:gridCol w:w="1125"/>
        <w:gridCol w:w="1446"/>
        <w:gridCol w:w="1136"/>
        <w:gridCol w:w="833"/>
        <w:gridCol w:w="884"/>
        <w:gridCol w:w="32"/>
        <w:gridCol w:w="849"/>
        <w:gridCol w:w="887"/>
        <w:gridCol w:w="1513"/>
      </w:tblGrid>
      <w:tr w:rsidR="000B0AF0" w:rsidRPr="00146D55" w:rsidTr="000B0AF0">
        <w:tc>
          <w:tcPr>
            <w:tcW w:w="200"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 п/п</w:t>
            </w:r>
          </w:p>
        </w:tc>
        <w:tc>
          <w:tcPr>
            <w:tcW w:w="619"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Муниципальная программа/мероприятие</w:t>
            </w:r>
          </w:p>
        </w:tc>
        <w:tc>
          <w:tcPr>
            <w:tcW w:w="602" w:type="pct"/>
            <w:gridSpan w:val="2"/>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Цель, задача программы</w:t>
            </w:r>
          </w:p>
        </w:tc>
        <w:tc>
          <w:tcPr>
            <w:tcW w:w="326"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Ответственный исполнитель</w:t>
            </w:r>
          </w:p>
        </w:tc>
        <w:tc>
          <w:tcPr>
            <w:tcW w:w="423" w:type="pct"/>
            <w:gridSpan w:val="2"/>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Главный распорядитель бюджетных средств (ответственный исполнитель)</w:t>
            </w:r>
          </w:p>
        </w:tc>
        <w:tc>
          <w:tcPr>
            <w:tcW w:w="540"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Участник мероприятия</w:t>
            </w:r>
          </w:p>
        </w:tc>
        <w:tc>
          <w:tcPr>
            <w:tcW w:w="424"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Источник финансирования</w:t>
            </w:r>
          </w:p>
        </w:tc>
        <w:tc>
          <w:tcPr>
            <w:tcW w:w="1301" w:type="pct"/>
            <w:gridSpan w:val="5"/>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Расходы (тыс. руб.), годы</w:t>
            </w:r>
          </w:p>
        </w:tc>
        <w:tc>
          <w:tcPr>
            <w:tcW w:w="565"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Конечный результат реализации</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vMerge/>
          </w:tcPr>
          <w:p w:rsidR="000B0AF0" w:rsidRPr="00146D55" w:rsidRDefault="000B0AF0" w:rsidP="000B0AF0">
            <w:pPr>
              <w:spacing w:line="240" w:lineRule="auto"/>
              <w:rPr>
                <w:color w:val="000000" w:themeColor="text1"/>
                <w:sz w:val="20"/>
                <w:szCs w:val="20"/>
              </w:rPr>
            </w:pPr>
          </w:p>
        </w:tc>
        <w:tc>
          <w:tcPr>
            <w:tcW w:w="311"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2025</w:t>
            </w:r>
          </w:p>
        </w:tc>
        <w:tc>
          <w:tcPr>
            <w:tcW w:w="330"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2026</w:t>
            </w:r>
          </w:p>
        </w:tc>
        <w:tc>
          <w:tcPr>
            <w:tcW w:w="329" w:type="pct"/>
            <w:gridSpan w:val="2"/>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2027</w:t>
            </w:r>
          </w:p>
        </w:tc>
        <w:tc>
          <w:tcPr>
            <w:tcW w:w="331"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Итого (за весь период реализации)</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2972"/>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 </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Цель: создание условий для повышения гражданской ответственности за судьбу страны, повышения уровня консолидации общества для решения задач обеспечения национальной безопасности, укрепления чувства сопричастности граждан к великой истории и культуре России, обеспечения преемственности поколений россиян, воспитание гражданина, любящего свою Родину и семью, имеющего свою активную жизненную позицию, активизация потенциала добровольчества (</w:t>
            </w:r>
            <w:proofErr w:type="spellStart"/>
            <w:r w:rsidRPr="00146D55">
              <w:rPr>
                <w:color w:val="000000" w:themeColor="text1"/>
                <w:sz w:val="20"/>
                <w:szCs w:val="20"/>
              </w:rPr>
              <w:t>волонтерства</w:t>
            </w:r>
            <w:proofErr w:type="spellEnd"/>
            <w:r w:rsidRPr="00146D55">
              <w:rPr>
                <w:color w:val="000000" w:themeColor="text1"/>
                <w:sz w:val="20"/>
                <w:szCs w:val="20"/>
              </w:rPr>
              <w:t>) как ресурса социально-экономического развития общества, формирование чувства социальной ответственности, солидарности, взаимопомощи и милосердия в обществе.</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Отдел культуры и молодежной политики, отдел по образованию, отдел по физической культуре и спорту </w:t>
            </w:r>
          </w:p>
        </w:tc>
        <w:tc>
          <w:tcPr>
            <w:tcW w:w="540" w:type="pct"/>
            <w:vMerge w:val="restart"/>
          </w:tcPr>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молодёжной политики</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физической</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культуре и спорту</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2870,0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2264,0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2289,0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7423,0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 Х</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172,25</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172,25</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52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2050,8</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587,5</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25,0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1728,0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511,0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25,0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1733,0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531,0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25,0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5511,8</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1629,5</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highlight w:val="yellow"/>
              </w:rPr>
            </w:pPr>
            <w:r w:rsidRPr="00146D55">
              <w:rPr>
                <w:color w:val="000000" w:themeColor="text1"/>
                <w:sz w:val="20"/>
                <w:szCs w:val="20"/>
              </w:rPr>
              <w:t>75,0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34,45</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34,45</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мероприятий, посвященных Дню победы в Великой Отечественной войне</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Задачи: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интереса к историческому прошлому города, края, страны</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 </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 отдел по образованию</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 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600,00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600,00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1800,0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г.-101, 2026 г.-102,</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г.-103</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60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МКУ «Центр поддержки системы образования»</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Нерехтская ДМШ</w:t>
            </w:r>
          </w:p>
        </w:tc>
        <w:tc>
          <w:tcPr>
            <w:tcW w:w="424" w:type="pct"/>
            <w:vAlign w:val="center"/>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600,0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600,00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600,00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1800,0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75"/>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историко-мемориальных мероприятий:</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-возложение цветов к воинским захоронениям и памятникам;</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-мероприятия в честь юбилеев воинской Славы;</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-дни воинской Славы;</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-встречи молодежи с ветеранами войны и труда, участниками вооруженных конфликтов, участниками СВО и их семей;</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благоустройство воинских захоронений, памятников</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интереса к историческому прошлому города, края, страны</w:t>
            </w:r>
          </w:p>
          <w:p w:rsidR="000B0AF0" w:rsidRPr="00146D55" w:rsidRDefault="000B0AF0" w:rsidP="000B0AF0">
            <w:pPr>
              <w:spacing w:line="240" w:lineRule="auto"/>
              <w:rPr>
                <w:color w:val="000000" w:themeColor="text1"/>
                <w:sz w:val="20"/>
                <w:szCs w:val="20"/>
              </w:rPr>
            </w:pP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113,25</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213,2</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г.-101, 2026 г.-102,</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г.-103</w:t>
            </w:r>
          </w:p>
        </w:tc>
      </w:tr>
      <w:tr w:rsidR="000B0AF0" w:rsidRPr="00146D55" w:rsidTr="000B0AF0">
        <w:trPr>
          <w:trHeight w:val="832"/>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859"/>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8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113,25</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213,2</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94"/>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Цикл мероприятий по ознакомлению подростков и молодежи с книгой «Благодарная Память», посвященной героям </w:t>
            </w:r>
            <w:proofErr w:type="spellStart"/>
            <w:r w:rsidRPr="00146D55">
              <w:rPr>
                <w:color w:val="000000" w:themeColor="text1"/>
                <w:sz w:val="20"/>
                <w:szCs w:val="20"/>
              </w:rPr>
              <w:t>Нерехтчанам</w:t>
            </w:r>
            <w:proofErr w:type="spellEnd"/>
            <w:r w:rsidRPr="00146D55">
              <w:rPr>
                <w:color w:val="000000" w:themeColor="text1"/>
                <w:sz w:val="20"/>
                <w:szCs w:val="20"/>
              </w:rPr>
              <w:t>, вернувшимся с Великой Отечественной войны в учреждениях образования (школах, Сузах), трудовых коллективах</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интереса к историческому прошлому города, края, страны</w:t>
            </w:r>
          </w:p>
          <w:p w:rsidR="000B0AF0" w:rsidRPr="00146D55" w:rsidRDefault="000B0AF0" w:rsidP="000B0AF0">
            <w:pPr>
              <w:spacing w:line="240" w:lineRule="auto"/>
              <w:rPr>
                <w:color w:val="000000" w:themeColor="text1"/>
                <w:sz w:val="20"/>
                <w:szCs w:val="20"/>
              </w:rPr>
            </w:pP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г.-101, 2026 г.-102,</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г.-103</w:t>
            </w:r>
          </w:p>
        </w:tc>
      </w:tr>
      <w:tr w:rsidR="000B0AF0" w:rsidRPr="00146D55" w:rsidTr="000B0AF0">
        <w:trPr>
          <w:trHeight w:val="1122"/>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13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8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поездки в «Музей Победы» на Поклонной горе (</w:t>
            </w:r>
            <w:proofErr w:type="spellStart"/>
            <w:r w:rsidRPr="00146D55">
              <w:rPr>
                <w:color w:val="000000" w:themeColor="text1"/>
                <w:sz w:val="20"/>
                <w:szCs w:val="20"/>
              </w:rPr>
              <w:t>г.Москва</w:t>
            </w:r>
            <w:proofErr w:type="spellEnd"/>
            <w:r w:rsidRPr="00146D55">
              <w:rPr>
                <w:color w:val="000000" w:themeColor="text1"/>
                <w:sz w:val="20"/>
                <w:szCs w:val="20"/>
              </w:rPr>
              <w:t>) для детей участников специальной военной операции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интереса к историческому прошлому города, края, страны</w:t>
            </w:r>
          </w:p>
          <w:p w:rsidR="000B0AF0" w:rsidRPr="00146D55" w:rsidRDefault="000B0AF0" w:rsidP="000B0AF0">
            <w:pPr>
              <w:spacing w:line="240" w:lineRule="auto"/>
              <w:rPr>
                <w:color w:val="000000" w:themeColor="text1"/>
                <w:sz w:val="20"/>
                <w:szCs w:val="20"/>
              </w:rPr>
            </w:pP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96,5</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96,5</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г.-101, 2026 г.-102,</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г.-103</w:t>
            </w: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96,5</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96,5</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832"/>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мероприятий, посвященных Дню памяти о россиянах, исполнявших служебный долг за пределами Отечества</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интереса к историческому прошлому города, края, страны</w:t>
            </w:r>
          </w:p>
          <w:p w:rsidR="000B0AF0" w:rsidRPr="00146D55" w:rsidRDefault="000B0AF0" w:rsidP="000B0AF0">
            <w:pPr>
              <w:spacing w:line="240" w:lineRule="auto"/>
              <w:rPr>
                <w:color w:val="000000" w:themeColor="text1"/>
                <w:sz w:val="20"/>
                <w:szCs w:val="20"/>
              </w:rPr>
            </w:pP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45,0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45,0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45,0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135,0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г.-101, 2026 г.-102,</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г.-103</w:t>
            </w:r>
          </w:p>
        </w:tc>
      </w:tr>
      <w:tr w:rsidR="000B0AF0" w:rsidRPr="00146D55" w:rsidTr="000B0AF0">
        <w:trPr>
          <w:trHeight w:val="84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84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7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45,0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45,0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45,0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135,0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4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56"/>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Проведение акций по сбору гуманитарной помощи для участников СВО и жителей освобожденных территорий</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53"/>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7</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Организация и проведение мероприятий, посвящённых событиям истории Отечества и Костромского края, </w:t>
            </w:r>
            <w:proofErr w:type="spellStart"/>
            <w:r w:rsidRPr="00146D55">
              <w:rPr>
                <w:color w:val="000000" w:themeColor="text1"/>
                <w:sz w:val="20"/>
                <w:szCs w:val="20"/>
              </w:rPr>
              <w:t>Нерехтской</w:t>
            </w:r>
            <w:proofErr w:type="spellEnd"/>
            <w:r w:rsidRPr="00146D55">
              <w:rPr>
                <w:color w:val="000000" w:themeColor="text1"/>
                <w:sz w:val="20"/>
                <w:szCs w:val="20"/>
              </w:rPr>
              <w:t xml:space="preserve"> земли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интереса к историческому прошлому города, края, страны</w:t>
            </w:r>
          </w:p>
          <w:p w:rsidR="000B0AF0" w:rsidRPr="00146D55" w:rsidRDefault="000B0AF0" w:rsidP="000B0AF0">
            <w:pPr>
              <w:spacing w:line="240" w:lineRule="auto"/>
              <w:rPr>
                <w:color w:val="000000" w:themeColor="text1"/>
                <w:sz w:val="20"/>
                <w:szCs w:val="20"/>
              </w:rPr>
            </w:pP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 отдел по образованию, отдел по физической культуре и спорту</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 отдел по образованию, отдел по физической культуре и спорту</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 МКУ «Центр поддержки системы образования», МБУ ДО «Спортивная школа»</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г.-101, 2026 г.-102,</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г.-103</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01"/>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9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1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51"/>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8</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смотра-конкурса музеев и комнат боевой и трудовой славы учреждений образования</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15,0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rPr>
          <w:trHeight w:val="57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6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9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15,0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«Уроков мужества» с участием военнослужащих, в том числе участников специальной военной операции.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 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 МКУ «Центр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Проведение в учреждениях образования ежегодной акции «Моя малая родина», посвященной дате образования Костромской области в рамках Всероссийского движения «Отечества»</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МКУ «Центр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lang w:val="en-US"/>
              </w:rPr>
            </w:pPr>
            <w:r w:rsidRPr="00146D55">
              <w:rPr>
                <w:color w:val="000000" w:themeColor="text1"/>
                <w:sz w:val="20"/>
                <w:szCs w:val="20"/>
              </w:rPr>
              <w:t>2027 г.-119</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002"/>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11</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Участие в областной благотворительной акции «Вместе поможем ветеранам»</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МКУ «Центр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15,0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rPr>
          <w:trHeight w:val="599"/>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9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61"/>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15,0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5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833"/>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12</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Организация муниципального этапа военно-патриотической игры «Зарница-Победа», участие областном этапе. Организация муниципального этапа смотра строя и песни «Плац парад», участие областном этапе.       </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 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 МКУ «Центр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85,0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85,0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85,0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255,0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03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-«ЦКМП «Диалог»»</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25,0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25,0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25,0</w:t>
            </w:r>
          </w:p>
          <w:p w:rsidR="000B0AF0" w:rsidRPr="00146D55" w:rsidRDefault="000B0AF0" w:rsidP="000B0AF0">
            <w:pPr>
              <w:spacing w:line="240" w:lineRule="auto"/>
              <w:rPr>
                <w:color w:val="000000" w:themeColor="text1"/>
                <w:sz w:val="20"/>
                <w:szCs w:val="20"/>
              </w:rPr>
            </w:pP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180,0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75,0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09"/>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13</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смотра знамённых групп допризывной молодёжи «Равнение на знамя».</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15,0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15,0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15,0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45,0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rPr>
          <w:trHeight w:val="14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4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3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15,0</w:t>
            </w:r>
          </w:p>
        </w:tc>
        <w:tc>
          <w:tcPr>
            <w:tcW w:w="330" w:type="pct"/>
          </w:tcPr>
          <w:p w:rsidR="000B0AF0" w:rsidRPr="00146D55" w:rsidRDefault="000B0AF0" w:rsidP="000B0AF0">
            <w:pPr>
              <w:spacing w:line="240" w:lineRule="auto"/>
              <w:rPr>
                <w:bCs/>
                <w:color w:val="000000" w:themeColor="text1"/>
                <w:sz w:val="20"/>
                <w:szCs w:val="20"/>
              </w:rPr>
            </w:pPr>
            <w:r w:rsidRPr="00146D55">
              <w:rPr>
                <w:bCs/>
                <w:color w:val="000000" w:themeColor="text1"/>
                <w:sz w:val="20"/>
                <w:szCs w:val="20"/>
              </w:rPr>
              <w:t>15,0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15,0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45,0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1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14</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Участие в областной историко-краеведческой акции «Ищу героя»</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15,0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15,0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15</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Участие в областном летнем и зимнем форуме «Патриот»</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Отдел культуры и молодежной политики </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Отдел культуры и молодежной политики </w:t>
            </w:r>
          </w:p>
        </w:tc>
        <w:tc>
          <w:tcPr>
            <w:tcW w:w="540" w:type="pct"/>
            <w:vMerge w:val="restart"/>
          </w:tcPr>
          <w:p w:rsidR="000B0AF0" w:rsidRPr="00146D55" w:rsidRDefault="000B0AF0" w:rsidP="000B0AF0">
            <w:pPr>
              <w:spacing w:line="240" w:lineRule="auto"/>
              <w:rPr>
                <w:color w:val="000000" w:themeColor="text1"/>
                <w:sz w:val="20"/>
                <w:szCs w:val="20"/>
                <w:lang w:val="en-US"/>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113"/>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16</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Проведение уроков «Среда Героя», посвященных участникам СВО</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rPr>
          <w:trHeight w:val="111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11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11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11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17</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смотра-конкурса музейных экспозиций, посвященных участникам СВО</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18</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Проведение Дня Памяти о россиянах, исполнявших служебный долг при проведении специальной военной операции </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0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19</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Участие в мероприятиях по торжественной отправке призывников на службу в ряды Вооруженных сил Российской Федерации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Отдел культуры и молодежной политики </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Отдел культуры и молодежной политики </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Концерты, посвященные Дню защитника Отечества</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Отдел культуры и молодежной политики </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Отдел культуры и молодежной политики </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21</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тематических выставок патриотической направленности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Отдел культуры и молодежной политики, отдел по образованию </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 МКУ «Центр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22</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Освещение в средствах массовой информации мероприятий по патриотическому воспитанию</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Отдел культуры и молодежной политики, </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Отдел культуры и молодежной </w:t>
            </w:r>
            <w:proofErr w:type="spellStart"/>
            <w:r w:rsidRPr="00146D55">
              <w:rPr>
                <w:color w:val="000000" w:themeColor="text1"/>
                <w:sz w:val="20"/>
                <w:szCs w:val="20"/>
              </w:rPr>
              <w:t>политики,отдел</w:t>
            </w:r>
            <w:proofErr w:type="spellEnd"/>
            <w:r w:rsidRPr="00146D55">
              <w:rPr>
                <w:color w:val="000000" w:themeColor="text1"/>
                <w:sz w:val="20"/>
                <w:szCs w:val="20"/>
              </w:rPr>
              <w:t xml:space="preserve"> по образованию, отдел по физической культуре и спорту</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МУ «ЦКМП «Диалог»»,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МКУ «Центр поддержки системы образования», МБУ ДО «Спортивная школа»</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39"/>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23</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Изготовление баннеров тематической направленности (пропаганда семейных ценностей, поздравление с памятными датами)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99"/>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91"/>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51"/>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24</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Спортивный праздник «Великий подвиг наш история хранит»</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физической культуре и спорту</w:t>
            </w:r>
          </w:p>
        </w:tc>
        <w:tc>
          <w:tcPr>
            <w:tcW w:w="540" w:type="pct"/>
            <w:vMerge w:val="restart"/>
          </w:tcPr>
          <w:p w:rsidR="000B0AF0" w:rsidRPr="00146D55" w:rsidRDefault="000B0AF0" w:rsidP="000B0AF0">
            <w:pPr>
              <w:widowControl w:val="0"/>
              <w:spacing w:line="240" w:lineRule="auto"/>
              <w:rPr>
                <w:color w:val="000000" w:themeColor="text1"/>
                <w:sz w:val="20"/>
                <w:szCs w:val="20"/>
              </w:rPr>
            </w:pPr>
            <w:r w:rsidRPr="00146D55">
              <w:rPr>
                <w:color w:val="000000" w:themeColor="text1"/>
                <w:sz w:val="20"/>
                <w:szCs w:val="20"/>
              </w:rPr>
              <w:t>МБУ ДО «Спортивная школа»</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highlight w:val="yellow"/>
              </w:rPr>
            </w:pPr>
          </w:p>
        </w:tc>
        <w:tc>
          <w:tcPr>
            <w:tcW w:w="602" w:type="pct"/>
            <w:gridSpan w:val="2"/>
            <w:vMerge/>
          </w:tcPr>
          <w:p w:rsidR="000B0AF0" w:rsidRPr="00146D55" w:rsidRDefault="000B0AF0" w:rsidP="000B0AF0">
            <w:pPr>
              <w:spacing w:line="240" w:lineRule="auto"/>
              <w:rPr>
                <w:color w:val="000000" w:themeColor="text1"/>
                <w:sz w:val="20"/>
                <w:szCs w:val="20"/>
                <w:highlight w:val="yellow"/>
              </w:rPr>
            </w:pPr>
          </w:p>
        </w:tc>
        <w:tc>
          <w:tcPr>
            <w:tcW w:w="326" w:type="pct"/>
            <w:vMerge/>
          </w:tcPr>
          <w:p w:rsidR="000B0AF0" w:rsidRPr="00146D55" w:rsidRDefault="000B0AF0" w:rsidP="000B0AF0">
            <w:pPr>
              <w:spacing w:line="240" w:lineRule="auto"/>
              <w:rPr>
                <w:color w:val="000000" w:themeColor="text1"/>
                <w:sz w:val="20"/>
                <w:szCs w:val="20"/>
                <w:highlight w:val="yellow"/>
              </w:rPr>
            </w:pPr>
          </w:p>
        </w:tc>
        <w:tc>
          <w:tcPr>
            <w:tcW w:w="423" w:type="pct"/>
            <w:gridSpan w:val="2"/>
            <w:vMerge/>
          </w:tcPr>
          <w:p w:rsidR="000B0AF0" w:rsidRPr="00146D55" w:rsidRDefault="000B0AF0" w:rsidP="000B0AF0">
            <w:pPr>
              <w:spacing w:line="240" w:lineRule="auto"/>
              <w:rPr>
                <w:color w:val="000000" w:themeColor="text1"/>
                <w:sz w:val="20"/>
                <w:szCs w:val="20"/>
                <w:highlight w:val="yellow"/>
              </w:rPr>
            </w:pPr>
          </w:p>
        </w:tc>
        <w:tc>
          <w:tcPr>
            <w:tcW w:w="540" w:type="pct"/>
            <w:vMerge/>
          </w:tcPr>
          <w:p w:rsidR="000B0AF0" w:rsidRPr="00146D55" w:rsidRDefault="000B0AF0" w:rsidP="000B0AF0">
            <w:pPr>
              <w:spacing w:line="240" w:lineRule="auto"/>
              <w:rPr>
                <w:color w:val="000000" w:themeColor="text1"/>
                <w:sz w:val="20"/>
                <w:szCs w:val="20"/>
                <w:highlight w:val="yellow"/>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2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highlight w:val="yellow"/>
              </w:rPr>
            </w:pPr>
          </w:p>
        </w:tc>
        <w:tc>
          <w:tcPr>
            <w:tcW w:w="602" w:type="pct"/>
            <w:gridSpan w:val="2"/>
            <w:vMerge/>
          </w:tcPr>
          <w:p w:rsidR="000B0AF0" w:rsidRPr="00146D55" w:rsidRDefault="000B0AF0" w:rsidP="000B0AF0">
            <w:pPr>
              <w:spacing w:line="240" w:lineRule="auto"/>
              <w:rPr>
                <w:color w:val="000000" w:themeColor="text1"/>
                <w:sz w:val="20"/>
                <w:szCs w:val="20"/>
                <w:highlight w:val="yellow"/>
              </w:rPr>
            </w:pPr>
          </w:p>
        </w:tc>
        <w:tc>
          <w:tcPr>
            <w:tcW w:w="326" w:type="pct"/>
            <w:vMerge/>
          </w:tcPr>
          <w:p w:rsidR="000B0AF0" w:rsidRPr="00146D55" w:rsidRDefault="000B0AF0" w:rsidP="000B0AF0">
            <w:pPr>
              <w:spacing w:line="240" w:lineRule="auto"/>
              <w:rPr>
                <w:color w:val="000000" w:themeColor="text1"/>
                <w:sz w:val="20"/>
                <w:szCs w:val="20"/>
                <w:highlight w:val="yellow"/>
              </w:rPr>
            </w:pPr>
          </w:p>
        </w:tc>
        <w:tc>
          <w:tcPr>
            <w:tcW w:w="423" w:type="pct"/>
            <w:gridSpan w:val="2"/>
            <w:vMerge/>
          </w:tcPr>
          <w:p w:rsidR="000B0AF0" w:rsidRPr="00146D55" w:rsidRDefault="000B0AF0" w:rsidP="000B0AF0">
            <w:pPr>
              <w:spacing w:line="240" w:lineRule="auto"/>
              <w:rPr>
                <w:color w:val="000000" w:themeColor="text1"/>
                <w:sz w:val="20"/>
                <w:szCs w:val="20"/>
                <w:highlight w:val="yellow"/>
              </w:rPr>
            </w:pPr>
          </w:p>
        </w:tc>
        <w:tc>
          <w:tcPr>
            <w:tcW w:w="540" w:type="pct"/>
            <w:vMerge/>
          </w:tcPr>
          <w:p w:rsidR="000B0AF0" w:rsidRPr="00146D55" w:rsidRDefault="000B0AF0" w:rsidP="000B0AF0">
            <w:pPr>
              <w:spacing w:line="240" w:lineRule="auto"/>
              <w:rPr>
                <w:color w:val="000000" w:themeColor="text1"/>
                <w:sz w:val="20"/>
                <w:szCs w:val="20"/>
                <w:highlight w:val="yellow"/>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1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highlight w:val="yellow"/>
              </w:rPr>
            </w:pPr>
          </w:p>
        </w:tc>
        <w:tc>
          <w:tcPr>
            <w:tcW w:w="602" w:type="pct"/>
            <w:gridSpan w:val="2"/>
            <w:vMerge/>
          </w:tcPr>
          <w:p w:rsidR="000B0AF0" w:rsidRPr="00146D55" w:rsidRDefault="000B0AF0" w:rsidP="000B0AF0">
            <w:pPr>
              <w:spacing w:line="240" w:lineRule="auto"/>
              <w:rPr>
                <w:color w:val="000000" w:themeColor="text1"/>
                <w:sz w:val="20"/>
                <w:szCs w:val="20"/>
                <w:highlight w:val="yellow"/>
              </w:rPr>
            </w:pPr>
          </w:p>
        </w:tc>
        <w:tc>
          <w:tcPr>
            <w:tcW w:w="326" w:type="pct"/>
            <w:vMerge/>
          </w:tcPr>
          <w:p w:rsidR="000B0AF0" w:rsidRPr="00146D55" w:rsidRDefault="000B0AF0" w:rsidP="000B0AF0">
            <w:pPr>
              <w:spacing w:line="240" w:lineRule="auto"/>
              <w:rPr>
                <w:color w:val="000000" w:themeColor="text1"/>
                <w:sz w:val="20"/>
                <w:szCs w:val="20"/>
                <w:highlight w:val="yellow"/>
              </w:rPr>
            </w:pPr>
          </w:p>
        </w:tc>
        <w:tc>
          <w:tcPr>
            <w:tcW w:w="423" w:type="pct"/>
            <w:gridSpan w:val="2"/>
            <w:vMerge/>
          </w:tcPr>
          <w:p w:rsidR="000B0AF0" w:rsidRPr="00146D55" w:rsidRDefault="000B0AF0" w:rsidP="000B0AF0">
            <w:pPr>
              <w:spacing w:line="240" w:lineRule="auto"/>
              <w:rPr>
                <w:color w:val="000000" w:themeColor="text1"/>
                <w:sz w:val="20"/>
                <w:szCs w:val="20"/>
                <w:highlight w:val="yellow"/>
              </w:rPr>
            </w:pPr>
          </w:p>
        </w:tc>
        <w:tc>
          <w:tcPr>
            <w:tcW w:w="540" w:type="pct"/>
            <w:vMerge/>
          </w:tcPr>
          <w:p w:rsidR="000B0AF0" w:rsidRPr="00146D55" w:rsidRDefault="000B0AF0" w:rsidP="000B0AF0">
            <w:pPr>
              <w:spacing w:line="240" w:lineRule="auto"/>
              <w:rPr>
                <w:color w:val="000000" w:themeColor="text1"/>
                <w:sz w:val="20"/>
                <w:szCs w:val="20"/>
                <w:highlight w:val="yellow"/>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highlight w:val="yellow"/>
              </w:rPr>
            </w:pPr>
          </w:p>
        </w:tc>
        <w:tc>
          <w:tcPr>
            <w:tcW w:w="602" w:type="pct"/>
            <w:gridSpan w:val="2"/>
            <w:vMerge/>
          </w:tcPr>
          <w:p w:rsidR="000B0AF0" w:rsidRPr="00146D55" w:rsidRDefault="000B0AF0" w:rsidP="000B0AF0">
            <w:pPr>
              <w:spacing w:line="240" w:lineRule="auto"/>
              <w:rPr>
                <w:color w:val="000000" w:themeColor="text1"/>
                <w:sz w:val="20"/>
                <w:szCs w:val="20"/>
                <w:highlight w:val="yellow"/>
              </w:rPr>
            </w:pPr>
          </w:p>
        </w:tc>
        <w:tc>
          <w:tcPr>
            <w:tcW w:w="326" w:type="pct"/>
            <w:vMerge/>
          </w:tcPr>
          <w:p w:rsidR="000B0AF0" w:rsidRPr="00146D55" w:rsidRDefault="000B0AF0" w:rsidP="000B0AF0">
            <w:pPr>
              <w:spacing w:line="240" w:lineRule="auto"/>
              <w:rPr>
                <w:color w:val="000000" w:themeColor="text1"/>
                <w:sz w:val="20"/>
                <w:szCs w:val="20"/>
                <w:highlight w:val="yellow"/>
              </w:rPr>
            </w:pPr>
          </w:p>
        </w:tc>
        <w:tc>
          <w:tcPr>
            <w:tcW w:w="423" w:type="pct"/>
            <w:gridSpan w:val="2"/>
            <w:vMerge/>
          </w:tcPr>
          <w:p w:rsidR="000B0AF0" w:rsidRPr="00146D55" w:rsidRDefault="000B0AF0" w:rsidP="000B0AF0">
            <w:pPr>
              <w:spacing w:line="240" w:lineRule="auto"/>
              <w:rPr>
                <w:color w:val="000000" w:themeColor="text1"/>
                <w:sz w:val="20"/>
                <w:szCs w:val="20"/>
                <w:highlight w:val="yellow"/>
              </w:rPr>
            </w:pPr>
          </w:p>
        </w:tc>
        <w:tc>
          <w:tcPr>
            <w:tcW w:w="540" w:type="pct"/>
            <w:vMerge/>
          </w:tcPr>
          <w:p w:rsidR="000B0AF0" w:rsidRPr="00146D55" w:rsidRDefault="000B0AF0" w:rsidP="000B0AF0">
            <w:pPr>
              <w:spacing w:line="240" w:lineRule="auto"/>
              <w:rPr>
                <w:color w:val="000000" w:themeColor="text1"/>
                <w:sz w:val="20"/>
                <w:szCs w:val="20"/>
                <w:highlight w:val="yellow"/>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91"/>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25</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Конференция «Патриотизм – духовный потенциал Великой Победы»</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62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18"/>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26</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Всероссийская патриотическая акция «Георгиевская ленточка» </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«Центр поддержки системы образования» </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МУ «ЦКМП «Диалог»»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18,0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2869"/>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9,0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63"/>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27</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Спортивно-оздоровительные игры учащихся «Президентские соревнования»</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p w:rsidR="000B0AF0" w:rsidRPr="00146D55" w:rsidRDefault="000B0AF0" w:rsidP="000B0AF0">
            <w:pPr>
              <w:spacing w:line="240" w:lineRule="auto"/>
              <w:rPr>
                <w:color w:val="000000" w:themeColor="text1"/>
                <w:sz w:val="20"/>
                <w:szCs w:val="20"/>
              </w:rPr>
            </w:pP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9,0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0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28</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акции «Вахта памяти»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Повышение </w:t>
            </w:r>
            <w:proofErr w:type="spellStart"/>
            <w:r w:rsidRPr="00146D55">
              <w:rPr>
                <w:color w:val="000000" w:themeColor="text1"/>
                <w:sz w:val="20"/>
                <w:szCs w:val="20"/>
              </w:rPr>
              <w:t>толерантности,проявление</w:t>
            </w:r>
            <w:proofErr w:type="spellEnd"/>
            <w:r w:rsidRPr="00146D55">
              <w:rPr>
                <w:color w:val="000000" w:themeColor="text1"/>
                <w:sz w:val="20"/>
                <w:szCs w:val="20"/>
              </w:rPr>
              <w:t xml:space="preserve">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1,0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1,0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1,0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3,0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29</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Выставки-конкурсы детского рисунка «Мы помним мир спасенный»</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9,0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Фотовыставка на тему «В России моя судьба»</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31</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Встречи ветеранов и обучающихся, посвященные Победе в Великой Отечественной войне 1941-1945 годов</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79"/>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32</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Традиционные лыжные гонки памяти дважды героя Советского Союза, главного маршала авиации А.А. Новикова, спортивный праздник «Золотые купола».</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физической культуре и спорту</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МБУ ДО «Спортивная школа»</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5,0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15,0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6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15,0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65"/>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33</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Конкурс научно-исследовательских работ патриотической направленности среди обучающихся</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1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9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56"/>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34</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Проведение благотворительной ярмарки в поддержку участников специальной военной операции «</w:t>
            </w:r>
            <w:proofErr w:type="spellStart"/>
            <w:r w:rsidRPr="00146D55">
              <w:rPr>
                <w:color w:val="000000" w:themeColor="text1"/>
                <w:sz w:val="20"/>
                <w:szCs w:val="20"/>
              </w:rPr>
              <w:t>ДобруБыть</w:t>
            </w:r>
            <w:proofErr w:type="spellEnd"/>
            <w:r w:rsidRPr="00146D55">
              <w:rPr>
                <w:color w:val="000000" w:themeColor="text1"/>
                <w:sz w:val="20"/>
                <w:szCs w:val="20"/>
              </w:rPr>
              <w:t>»</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Повышение </w:t>
            </w:r>
            <w:proofErr w:type="spellStart"/>
            <w:r w:rsidRPr="00146D55">
              <w:rPr>
                <w:color w:val="000000" w:themeColor="text1"/>
                <w:sz w:val="20"/>
                <w:szCs w:val="20"/>
              </w:rPr>
              <w:t>толерантности,проявление</w:t>
            </w:r>
            <w:proofErr w:type="spellEnd"/>
            <w:r w:rsidRPr="00146D55">
              <w:rPr>
                <w:color w:val="000000" w:themeColor="text1"/>
                <w:sz w:val="20"/>
                <w:szCs w:val="20"/>
              </w:rPr>
              <w:t xml:space="preserve">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b/>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b/>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b/>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b/>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b/>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b/>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b/>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b/>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07"/>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35</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спецпроекта «Быть патриотом» (проведение Уроков мужества, встречи с ветеранами СВО)</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Повышение </w:t>
            </w:r>
            <w:proofErr w:type="spellStart"/>
            <w:r w:rsidRPr="00146D55">
              <w:rPr>
                <w:color w:val="000000" w:themeColor="text1"/>
                <w:sz w:val="20"/>
                <w:szCs w:val="20"/>
              </w:rPr>
              <w:t>толерантности,проявление</w:t>
            </w:r>
            <w:proofErr w:type="spellEnd"/>
            <w:r w:rsidRPr="00146D55">
              <w:rPr>
                <w:color w:val="000000" w:themeColor="text1"/>
                <w:sz w:val="20"/>
                <w:szCs w:val="20"/>
              </w:rPr>
              <w:t xml:space="preserve">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50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0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0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b/>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0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21"/>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36</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Подготовка и издание информационных материалов об опыте работы ветеранских и детских организаций по патриотическому воспитанию граждан Российской Федерации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9,0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rPr>
          <w:trHeight w:val="70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0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91"/>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55"/>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37</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Конкурс «Патриот России» на лучшее освещение в электронных и печатных средствах массовой информации темы патриотического воспитания</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военной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мероприятий</w:t>
            </w:r>
            <w:proofErr w:type="gramEnd"/>
            <w:r w:rsidRPr="00146D55">
              <w:rPr>
                <w:color w:val="000000" w:themeColor="text1"/>
                <w:sz w:val="20"/>
                <w:szCs w:val="20"/>
              </w:rPr>
              <w:t xml:space="preserve"> проводимых совместно с общеобразовательными учреждениями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г.-115</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г.-119</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38</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Конкурсы краеведческой тематики «Моя малая Родина»</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интереса к историческому прошлому города, края, страны</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9,0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воспитание патриотической духовности подрастающего поколения</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г.-101</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г.-102</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г.-103</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39</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Приобретение и издание соответствующей тематической литературы для МУ «</w:t>
            </w:r>
            <w:proofErr w:type="spellStart"/>
            <w:r w:rsidRPr="00146D55">
              <w:rPr>
                <w:color w:val="000000" w:themeColor="text1"/>
                <w:sz w:val="20"/>
                <w:szCs w:val="20"/>
              </w:rPr>
              <w:t>Межпоселенческая</w:t>
            </w:r>
            <w:proofErr w:type="spellEnd"/>
            <w:r w:rsidRPr="00146D55">
              <w:rPr>
                <w:color w:val="000000" w:themeColor="text1"/>
                <w:sz w:val="20"/>
                <w:szCs w:val="20"/>
              </w:rPr>
              <w:t xml:space="preserve"> библиотека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им. М.Я. </w:t>
            </w:r>
            <w:proofErr w:type="spellStart"/>
            <w:r w:rsidRPr="00146D55">
              <w:rPr>
                <w:color w:val="000000" w:themeColor="text1"/>
                <w:sz w:val="20"/>
                <w:szCs w:val="20"/>
              </w:rPr>
              <w:t>Диева</w:t>
            </w:r>
            <w:proofErr w:type="spellEnd"/>
            <w:r w:rsidRPr="00146D55">
              <w:rPr>
                <w:color w:val="000000" w:themeColor="text1"/>
                <w:sz w:val="20"/>
                <w:szCs w:val="20"/>
              </w:rPr>
              <w:t>»</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Повышение </w:t>
            </w:r>
            <w:proofErr w:type="spellStart"/>
            <w:proofErr w:type="gramStart"/>
            <w:r w:rsidRPr="00146D55">
              <w:rPr>
                <w:color w:val="000000" w:themeColor="text1"/>
                <w:sz w:val="20"/>
                <w:szCs w:val="20"/>
              </w:rPr>
              <w:t>толерантности,проявление</w:t>
            </w:r>
            <w:proofErr w:type="spellEnd"/>
            <w:proofErr w:type="gramEnd"/>
            <w:r w:rsidRPr="00146D55">
              <w:rPr>
                <w:color w:val="000000" w:themeColor="text1"/>
                <w:sz w:val="20"/>
                <w:szCs w:val="20"/>
              </w:rPr>
              <w:t xml:space="preserve"> активной гражданской позиции среди молодежи</w:t>
            </w:r>
          </w:p>
          <w:p w:rsidR="000B0AF0" w:rsidRPr="00146D55" w:rsidRDefault="000B0AF0" w:rsidP="000B0AF0">
            <w:pPr>
              <w:spacing w:line="240" w:lineRule="auto"/>
              <w:rPr>
                <w:color w:val="000000" w:themeColor="text1"/>
                <w:sz w:val="20"/>
                <w:szCs w:val="20"/>
              </w:rPr>
            </w:pP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w:t>
            </w:r>
            <w:proofErr w:type="spellStart"/>
            <w:r w:rsidRPr="00146D55">
              <w:rPr>
                <w:color w:val="000000" w:themeColor="text1"/>
                <w:sz w:val="20"/>
                <w:szCs w:val="20"/>
              </w:rPr>
              <w:t>Межпоселенческая</w:t>
            </w:r>
            <w:proofErr w:type="spellEnd"/>
            <w:r w:rsidRPr="00146D55">
              <w:rPr>
                <w:color w:val="000000" w:themeColor="text1"/>
                <w:sz w:val="20"/>
                <w:szCs w:val="20"/>
              </w:rPr>
              <w:t xml:space="preserve"> библиотека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им. М.Я. </w:t>
            </w:r>
            <w:proofErr w:type="spellStart"/>
            <w:r w:rsidRPr="00146D55">
              <w:rPr>
                <w:color w:val="000000" w:themeColor="text1"/>
                <w:sz w:val="20"/>
                <w:szCs w:val="20"/>
              </w:rPr>
              <w:t>Диева</w:t>
            </w:r>
            <w:proofErr w:type="spellEnd"/>
            <w:r w:rsidRPr="00146D55">
              <w:rPr>
                <w:color w:val="000000" w:themeColor="text1"/>
                <w:sz w:val="20"/>
                <w:szCs w:val="20"/>
              </w:rPr>
              <w:t>»</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100,0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100,0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100,0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100,0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15"/>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40</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семинаров и практикумов со специалистами в области патриотического воспитания по использованию государственных символов Костромской области, символик муниципальных образований при проведении мероприятий патриотической направленности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государственной символики России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 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МУ «ЦКМП «Диалог»»,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МКУ «Центр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граждан</w:t>
            </w:r>
            <w:proofErr w:type="gramEnd"/>
            <w:r w:rsidRPr="00146D55">
              <w:rPr>
                <w:color w:val="000000" w:themeColor="text1"/>
                <w:sz w:val="20"/>
                <w:szCs w:val="20"/>
              </w:rPr>
              <w:t xml:space="preserve"> ежегодно участвующих в мероприятиях патриотической направленности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г.-8360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г.-8370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г.-8380</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891"/>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4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75"/>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41</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Изучение в процессе курса истории России общеобразовательной символики России, текста гимна Российской Федерации, государственной символики Костромской области и муниципального образования</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государственной символики России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МКУ «Центр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граждан</w:t>
            </w:r>
            <w:proofErr w:type="gramEnd"/>
            <w:r w:rsidRPr="00146D55">
              <w:rPr>
                <w:color w:val="000000" w:themeColor="text1"/>
                <w:sz w:val="20"/>
                <w:szCs w:val="20"/>
              </w:rPr>
              <w:t xml:space="preserve"> ежегодно участвующих в мероприятиях патриотической направленности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г.-8360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г.-8370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г.-8380</w:t>
            </w:r>
          </w:p>
        </w:tc>
      </w:tr>
      <w:tr w:rsidR="000B0AF0" w:rsidRPr="00146D55" w:rsidTr="000B0AF0">
        <w:trPr>
          <w:trHeight w:val="838"/>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9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7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7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90"/>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42</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Использование государственной символики России, государственной символики Костромской области и муниципального образования при проведении массовых мероприятий</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государственной символики России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 отдел по образованию, отдел по физической культуре и спорту</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МУ «ЦКМП «Диалог»»,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МКУ «Центр поддержки системы образования», МБУ ДО «Спортивная школа»</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граждан</w:t>
            </w:r>
            <w:proofErr w:type="gramEnd"/>
            <w:r w:rsidRPr="00146D55">
              <w:rPr>
                <w:color w:val="000000" w:themeColor="text1"/>
                <w:sz w:val="20"/>
                <w:szCs w:val="20"/>
              </w:rPr>
              <w:t xml:space="preserve"> ежегодно участвующих в мероприятиях патриотической направленности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г.-8360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г.-8370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г.-8380</w:t>
            </w:r>
          </w:p>
        </w:tc>
      </w:tr>
      <w:tr w:rsidR="000B0AF0" w:rsidRPr="00146D55" w:rsidTr="000B0AF0">
        <w:trPr>
          <w:trHeight w:val="84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8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79"/>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49"/>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43</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Конкурсы среди обучающихся в образовательных учреждениях ,на лучшее знание государственной символики России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государственной символики России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МКУ «Центр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граждан</w:t>
            </w:r>
            <w:proofErr w:type="gramEnd"/>
            <w:r w:rsidRPr="00146D55">
              <w:rPr>
                <w:color w:val="000000" w:themeColor="text1"/>
                <w:sz w:val="20"/>
                <w:szCs w:val="20"/>
              </w:rPr>
              <w:t xml:space="preserve"> ежегодно участвующих в мероприятиях патриотической направленности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г.-8360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г.-8370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г.-8380</w:t>
            </w:r>
          </w:p>
        </w:tc>
      </w:tr>
      <w:tr w:rsidR="000B0AF0" w:rsidRPr="00146D55" w:rsidTr="000B0AF0">
        <w:trPr>
          <w:trHeight w:val="702"/>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9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849"/>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48"/>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44</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Проведение мероприятий, посвященных Дню России и Дню Государственного флага Российской Федерации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государственной символики России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15,0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15,0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15,0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45,0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граждан</w:t>
            </w:r>
            <w:proofErr w:type="gramEnd"/>
            <w:r w:rsidRPr="00146D55">
              <w:rPr>
                <w:color w:val="000000" w:themeColor="text1"/>
                <w:sz w:val="20"/>
                <w:szCs w:val="20"/>
              </w:rPr>
              <w:t xml:space="preserve"> ежегодно участвующих в мероприятиях патриотической направленности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г.-8360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г.-8370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г.-8380</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2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15,0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15,0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15,0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45,0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49"/>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45</w:t>
            </w:r>
          </w:p>
        </w:tc>
        <w:tc>
          <w:tcPr>
            <w:tcW w:w="619" w:type="pct"/>
            <w:vMerge w:val="restart"/>
          </w:tcPr>
          <w:p w:rsidR="000B0AF0" w:rsidRPr="00146D55" w:rsidRDefault="000B0AF0" w:rsidP="000B0AF0">
            <w:pPr>
              <w:spacing w:line="240" w:lineRule="auto"/>
              <w:rPr>
                <w:color w:val="000000" w:themeColor="text1"/>
                <w:sz w:val="20"/>
                <w:szCs w:val="20"/>
                <w:highlight w:val="yellow"/>
              </w:rPr>
            </w:pPr>
            <w:r w:rsidRPr="00146D55">
              <w:rPr>
                <w:color w:val="000000" w:themeColor="text1"/>
                <w:sz w:val="20"/>
                <w:szCs w:val="20"/>
              </w:rPr>
              <w:t>Молодежный форум «Мы этой памяти верны»</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государственной символики России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ДО ДДТ «Автограф»</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граждан</w:t>
            </w:r>
            <w:proofErr w:type="gramEnd"/>
            <w:r w:rsidRPr="00146D55">
              <w:rPr>
                <w:color w:val="000000" w:themeColor="text1"/>
                <w:sz w:val="20"/>
                <w:szCs w:val="20"/>
              </w:rPr>
              <w:t xml:space="preserve"> ежегодно участвующих в мероприятиях патриотической направленности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г.-8360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г.-8370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г.-8380</w:t>
            </w:r>
          </w:p>
        </w:tc>
      </w:tr>
      <w:tr w:rsidR="000B0AF0" w:rsidRPr="00146D55" w:rsidTr="000B0AF0">
        <w:trPr>
          <w:trHeight w:val="99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2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03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00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p w:rsidR="000B0AF0" w:rsidRPr="00146D55" w:rsidRDefault="000B0AF0" w:rsidP="000B0AF0">
            <w:pPr>
              <w:spacing w:line="240" w:lineRule="auto"/>
              <w:rPr>
                <w:color w:val="000000" w:themeColor="text1"/>
                <w:sz w:val="20"/>
                <w:szCs w:val="20"/>
              </w:rPr>
            </w:pP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b/>
                <w:color w:val="000000" w:themeColor="text1"/>
                <w:sz w:val="20"/>
                <w:szCs w:val="20"/>
              </w:rPr>
            </w:pPr>
          </w:p>
          <w:p w:rsidR="000B0AF0" w:rsidRPr="00146D55" w:rsidRDefault="000B0AF0" w:rsidP="000B0AF0">
            <w:pPr>
              <w:spacing w:line="240" w:lineRule="auto"/>
              <w:rPr>
                <w:color w:val="000000" w:themeColor="text1"/>
                <w:sz w:val="20"/>
                <w:szCs w:val="20"/>
              </w:rPr>
            </w:pP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834"/>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46</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выставок, посвященных федеральным и региональным символам России под рубрикой «Символы Отчизны»</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государственной символики России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МКУ «Центр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w:t>
            </w:r>
            <w:proofErr w:type="gramStart"/>
            <w:r w:rsidRPr="00146D55">
              <w:rPr>
                <w:color w:val="000000" w:themeColor="text1"/>
                <w:sz w:val="20"/>
                <w:szCs w:val="20"/>
              </w:rPr>
              <w:t>граждан</w:t>
            </w:r>
            <w:proofErr w:type="gramEnd"/>
            <w:r w:rsidRPr="00146D55">
              <w:rPr>
                <w:color w:val="000000" w:themeColor="text1"/>
                <w:sz w:val="20"/>
                <w:szCs w:val="20"/>
              </w:rPr>
              <w:t xml:space="preserve"> ежегодно участвующих в мероприятиях патриотической направленности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г.-8360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г.-8370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г.-8380</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01"/>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2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p w:rsidR="000B0AF0" w:rsidRPr="00146D55" w:rsidRDefault="000B0AF0" w:rsidP="000B0AF0">
            <w:pPr>
              <w:spacing w:line="240" w:lineRule="auto"/>
              <w:rPr>
                <w:color w:val="000000" w:themeColor="text1"/>
                <w:sz w:val="20"/>
                <w:szCs w:val="20"/>
              </w:rPr>
            </w:pP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47</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Конкурс информационных буклетов «За наших Специальная военная </w:t>
            </w:r>
            <w:proofErr w:type="spellStart"/>
            <w:r w:rsidRPr="00146D55">
              <w:rPr>
                <w:color w:val="000000" w:themeColor="text1"/>
                <w:sz w:val="20"/>
                <w:szCs w:val="20"/>
              </w:rPr>
              <w:t>опреация</w:t>
            </w:r>
            <w:proofErr w:type="spellEnd"/>
            <w:r w:rsidRPr="00146D55">
              <w:rPr>
                <w:color w:val="000000" w:themeColor="text1"/>
                <w:sz w:val="20"/>
                <w:szCs w:val="20"/>
              </w:rPr>
              <w:t>.»</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Повышение </w:t>
            </w:r>
            <w:proofErr w:type="spellStart"/>
            <w:r w:rsidRPr="00146D55">
              <w:rPr>
                <w:color w:val="000000" w:themeColor="text1"/>
                <w:sz w:val="20"/>
                <w:szCs w:val="20"/>
              </w:rPr>
              <w:t>толерантности,проявление</w:t>
            </w:r>
            <w:proofErr w:type="spellEnd"/>
            <w:r w:rsidRPr="00146D55">
              <w:rPr>
                <w:color w:val="000000" w:themeColor="text1"/>
                <w:sz w:val="20"/>
                <w:szCs w:val="20"/>
              </w:rPr>
              <w:t xml:space="preserve">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«Центр поддержки системы образования»</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p w:rsidR="000B0AF0" w:rsidRPr="00146D55" w:rsidRDefault="000B0AF0" w:rsidP="000B0AF0">
            <w:pPr>
              <w:spacing w:line="240" w:lineRule="auto"/>
              <w:rPr>
                <w:color w:val="000000" w:themeColor="text1"/>
                <w:sz w:val="20"/>
                <w:szCs w:val="20"/>
              </w:rPr>
            </w:pP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65"/>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48</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«Мы </w:t>
            </w:r>
            <w:proofErr w:type="spellStart"/>
            <w:r w:rsidRPr="00146D55">
              <w:rPr>
                <w:color w:val="000000" w:themeColor="text1"/>
                <w:sz w:val="20"/>
                <w:szCs w:val="20"/>
              </w:rPr>
              <w:t>Юнармия</w:t>
            </w:r>
            <w:proofErr w:type="spellEnd"/>
            <w:r w:rsidRPr="00146D55">
              <w:rPr>
                <w:color w:val="000000" w:themeColor="text1"/>
                <w:sz w:val="20"/>
                <w:szCs w:val="20"/>
              </w:rPr>
              <w:t>»</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военно-спортивных и военно- патриотических мероприятий, участие в областных мероприятиях, патриотический форум «Есть такая профессия – Родину защищать», приобретение инвентаря для военно-спортивных мероприятий)</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Повышение толерантности, проявление активной гражданской позиции среди молодёжи </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703"/>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5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0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81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11"/>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49</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Проект «Создание интерактивного электронного лазерного тира «Готов</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Повышение толерантности, проявление активной гражданской позиции среди молодёжи </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344,5</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344,5</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10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proofErr w:type="spellStart"/>
            <w:r w:rsidRPr="00146D55">
              <w:rPr>
                <w:color w:val="000000" w:themeColor="text1"/>
                <w:sz w:val="20"/>
                <w:szCs w:val="20"/>
              </w:rPr>
              <w:t>федеральн</w:t>
            </w:r>
            <w:proofErr w:type="spellEnd"/>
            <w:r w:rsidRPr="00146D55">
              <w:rPr>
                <w:color w:val="000000" w:themeColor="text1"/>
                <w:sz w:val="20"/>
                <w:szCs w:val="20"/>
              </w:rPr>
              <w:t xml:space="preserve"> </w:t>
            </w:r>
            <w:proofErr w:type="spellStart"/>
            <w:r w:rsidRPr="00146D55">
              <w:rPr>
                <w:color w:val="000000" w:themeColor="text1"/>
                <w:sz w:val="20"/>
                <w:szCs w:val="20"/>
              </w:rPr>
              <w:t>ый</w:t>
            </w:r>
            <w:proofErr w:type="spellEnd"/>
            <w:r w:rsidRPr="00146D55">
              <w:rPr>
                <w:color w:val="000000" w:themeColor="text1"/>
                <w:sz w:val="20"/>
                <w:szCs w:val="20"/>
              </w:rPr>
              <w:t xml:space="preserve">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0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p w:rsidR="000B0AF0" w:rsidRPr="00146D55" w:rsidRDefault="000B0AF0" w:rsidP="000B0AF0">
            <w:pPr>
              <w:spacing w:line="240" w:lineRule="auto"/>
              <w:rPr>
                <w:color w:val="000000" w:themeColor="text1"/>
                <w:sz w:val="20"/>
                <w:szCs w:val="20"/>
              </w:rPr>
            </w:pP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172,25</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172,25</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2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p w:rsidR="000B0AF0" w:rsidRPr="00146D55" w:rsidRDefault="000B0AF0" w:rsidP="000B0AF0">
            <w:pPr>
              <w:spacing w:line="240" w:lineRule="auto"/>
              <w:rPr>
                <w:color w:val="000000" w:themeColor="text1"/>
                <w:sz w:val="20"/>
                <w:szCs w:val="20"/>
              </w:rPr>
            </w:pP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137,8</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137,8</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34,45</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34,45</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90"/>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50</w:t>
            </w:r>
          </w:p>
        </w:tc>
        <w:tc>
          <w:tcPr>
            <w:tcW w:w="619" w:type="pct"/>
            <w:vMerge w:val="restart"/>
          </w:tcPr>
          <w:p w:rsidR="000B0AF0" w:rsidRPr="00146D55" w:rsidRDefault="000B0AF0" w:rsidP="000B0AF0">
            <w:pPr>
              <w:spacing w:line="240" w:lineRule="auto"/>
              <w:rPr>
                <w:color w:val="000000" w:themeColor="text1"/>
                <w:sz w:val="20"/>
                <w:szCs w:val="20"/>
              </w:rPr>
            </w:pPr>
            <w:proofErr w:type="spellStart"/>
            <w:r w:rsidRPr="00146D55">
              <w:rPr>
                <w:color w:val="000000" w:themeColor="text1"/>
                <w:sz w:val="20"/>
                <w:szCs w:val="20"/>
              </w:rPr>
              <w:t>Ашихара</w:t>
            </w:r>
            <w:proofErr w:type="spellEnd"/>
            <w:r w:rsidRPr="00146D55">
              <w:rPr>
                <w:color w:val="000000" w:themeColor="text1"/>
                <w:sz w:val="20"/>
                <w:szCs w:val="20"/>
              </w:rPr>
              <w:t>-каратэ.</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(участие в спортивных сборах Федерации </w:t>
            </w:r>
            <w:proofErr w:type="spellStart"/>
            <w:r w:rsidRPr="00146D55">
              <w:rPr>
                <w:color w:val="000000" w:themeColor="text1"/>
                <w:sz w:val="20"/>
                <w:szCs w:val="20"/>
              </w:rPr>
              <w:t>Ашихара</w:t>
            </w:r>
            <w:proofErr w:type="spellEnd"/>
            <w:r w:rsidRPr="00146D55">
              <w:rPr>
                <w:color w:val="000000" w:themeColor="text1"/>
                <w:sz w:val="20"/>
                <w:szCs w:val="20"/>
              </w:rPr>
              <w:t>-каратэ,</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Международном турнире,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Открытом кубке,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Первенстве и Чемпионате Федерации </w:t>
            </w:r>
            <w:proofErr w:type="spellStart"/>
            <w:r w:rsidRPr="00146D55">
              <w:rPr>
                <w:color w:val="000000" w:themeColor="text1"/>
                <w:sz w:val="20"/>
                <w:szCs w:val="20"/>
              </w:rPr>
              <w:t>Ашихара</w:t>
            </w:r>
            <w:proofErr w:type="spellEnd"/>
            <w:r w:rsidRPr="00146D55">
              <w:rPr>
                <w:color w:val="000000" w:themeColor="text1"/>
                <w:sz w:val="20"/>
                <w:szCs w:val="20"/>
              </w:rPr>
              <w:t>-каратэ)</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молодёжи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900,0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4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699"/>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900,0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12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p w:rsidR="000B0AF0" w:rsidRPr="00146D55" w:rsidRDefault="000B0AF0" w:rsidP="000B0AF0">
            <w:pPr>
              <w:spacing w:line="240" w:lineRule="auto"/>
              <w:rPr>
                <w:color w:val="000000" w:themeColor="text1"/>
                <w:sz w:val="20"/>
                <w:szCs w:val="20"/>
              </w:rPr>
            </w:pP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51</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мероприятий, посвящённых Дню памяти погибших в радиационных авариях и катастрофах</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молодёжи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15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862"/>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52</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Проведение соревнований по мини – хоккею с мячом, посвященных патриотическому воспитанию граждан РФ</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молодёжи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физической культуре и спорту</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МБУ ДО «Спортивная школа»</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31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31"/>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86"/>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6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44"/>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53</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мероприятий, посвящённых Дню неизвестного солдата</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молодёжи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20,0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60,0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44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b/>
                <w:color w:val="000000" w:themeColor="text1"/>
                <w:sz w:val="20"/>
                <w:szCs w:val="20"/>
              </w:rPr>
            </w:pPr>
            <w:r w:rsidRPr="00146D55">
              <w:rPr>
                <w:bCs/>
                <w:color w:val="000000" w:themeColor="text1"/>
                <w:sz w:val="20"/>
                <w:szCs w:val="20"/>
              </w:rPr>
              <w:t>0</w:t>
            </w:r>
          </w:p>
        </w:tc>
        <w:tc>
          <w:tcPr>
            <w:tcW w:w="330" w:type="pct"/>
          </w:tcPr>
          <w:p w:rsidR="000B0AF0" w:rsidRPr="00146D55" w:rsidRDefault="000B0AF0" w:rsidP="000B0AF0">
            <w:pPr>
              <w:spacing w:line="240" w:lineRule="auto"/>
              <w:rPr>
                <w:bCs/>
                <w:color w:val="000000" w:themeColor="text1"/>
                <w:sz w:val="20"/>
                <w:szCs w:val="20"/>
              </w:rPr>
            </w:pPr>
            <w:r w:rsidRPr="00146D55">
              <w:rPr>
                <w:bCs/>
                <w:color w:val="000000" w:themeColor="text1"/>
                <w:sz w:val="20"/>
                <w:szCs w:val="20"/>
              </w:rPr>
              <w:t>0</w:t>
            </w:r>
          </w:p>
        </w:tc>
        <w:tc>
          <w:tcPr>
            <w:tcW w:w="329" w:type="pct"/>
            <w:gridSpan w:val="2"/>
          </w:tcPr>
          <w:p w:rsidR="000B0AF0" w:rsidRPr="00146D55" w:rsidRDefault="000B0AF0" w:rsidP="000B0AF0">
            <w:pPr>
              <w:spacing w:line="240" w:lineRule="auto"/>
              <w:rPr>
                <w:bCs/>
                <w:color w:val="000000" w:themeColor="text1"/>
                <w:sz w:val="20"/>
                <w:szCs w:val="20"/>
              </w:rPr>
            </w:pPr>
            <w:r w:rsidRPr="00146D55">
              <w:rPr>
                <w:bCs/>
                <w:color w:val="000000" w:themeColor="text1"/>
                <w:sz w:val="20"/>
                <w:szCs w:val="20"/>
              </w:rPr>
              <w:t>0</w:t>
            </w:r>
          </w:p>
        </w:tc>
        <w:tc>
          <w:tcPr>
            <w:tcW w:w="331" w:type="pct"/>
          </w:tcPr>
          <w:p w:rsidR="000B0AF0" w:rsidRPr="00146D55" w:rsidRDefault="000B0AF0" w:rsidP="000B0AF0">
            <w:pPr>
              <w:spacing w:line="240" w:lineRule="auto"/>
              <w:rPr>
                <w:bCs/>
                <w:color w:val="000000" w:themeColor="text1"/>
                <w:sz w:val="20"/>
                <w:szCs w:val="20"/>
              </w:rPr>
            </w:pPr>
            <w:r w:rsidRPr="00146D55">
              <w:rPr>
                <w:bCs/>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42"/>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bCs/>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bCs/>
                <w:color w:val="000000" w:themeColor="text1"/>
                <w:sz w:val="20"/>
                <w:szCs w:val="20"/>
              </w:rPr>
            </w:pPr>
            <w:r w:rsidRPr="00146D55">
              <w:rPr>
                <w:bCs/>
                <w:color w:val="000000" w:themeColor="text1"/>
                <w:sz w:val="20"/>
                <w:szCs w:val="20"/>
              </w:rPr>
              <w:t>0</w:t>
            </w:r>
          </w:p>
        </w:tc>
        <w:tc>
          <w:tcPr>
            <w:tcW w:w="331" w:type="pct"/>
          </w:tcPr>
          <w:p w:rsidR="000B0AF0" w:rsidRPr="00146D55" w:rsidRDefault="000B0AF0" w:rsidP="000B0AF0">
            <w:pPr>
              <w:spacing w:line="240" w:lineRule="auto"/>
              <w:rPr>
                <w:bCs/>
                <w:color w:val="000000" w:themeColor="text1"/>
                <w:sz w:val="20"/>
                <w:szCs w:val="20"/>
              </w:rPr>
            </w:pPr>
            <w:r w:rsidRPr="00146D55">
              <w:rPr>
                <w:bCs/>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42"/>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bCs/>
                <w:color w:val="000000" w:themeColor="text1"/>
                <w:sz w:val="20"/>
                <w:szCs w:val="20"/>
              </w:rPr>
              <w:t>20,0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20,0</w:t>
            </w:r>
          </w:p>
        </w:tc>
        <w:tc>
          <w:tcPr>
            <w:tcW w:w="329" w:type="pct"/>
            <w:gridSpan w:val="2"/>
          </w:tcPr>
          <w:p w:rsidR="000B0AF0" w:rsidRPr="00146D55" w:rsidRDefault="000B0AF0" w:rsidP="000B0AF0">
            <w:pPr>
              <w:spacing w:line="240" w:lineRule="auto"/>
              <w:rPr>
                <w:bCs/>
                <w:color w:val="000000" w:themeColor="text1"/>
                <w:sz w:val="20"/>
                <w:szCs w:val="20"/>
              </w:rPr>
            </w:pPr>
            <w:r w:rsidRPr="00146D55">
              <w:rPr>
                <w:bCs/>
                <w:color w:val="000000" w:themeColor="text1"/>
                <w:sz w:val="20"/>
                <w:szCs w:val="20"/>
              </w:rPr>
              <w:t>20,0</w:t>
            </w:r>
          </w:p>
        </w:tc>
        <w:tc>
          <w:tcPr>
            <w:tcW w:w="331" w:type="pct"/>
          </w:tcPr>
          <w:p w:rsidR="000B0AF0" w:rsidRPr="00146D55" w:rsidRDefault="000B0AF0" w:rsidP="000B0AF0">
            <w:pPr>
              <w:spacing w:line="240" w:lineRule="auto"/>
              <w:rPr>
                <w:bCs/>
                <w:color w:val="000000" w:themeColor="text1"/>
                <w:sz w:val="20"/>
                <w:szCs w:val="20"/>
              </w:rPr>
            </w:pPr>
            <w:r w:rsidRPr="00146D55">
              <w:rPr>
                <w:bCs/>
                <w:color w:val="000000" w:themeColor="text1"/>
                <w:sz w:val="20"/>
                <w:szCs w:val="20"/>
              </w:rPr>
              <w:t>60,0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42"/>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внебюджетные источники </w:t>
            </w:r>
          </w:p>
        </w:tc>
        <w:tc>
          <w:tcPr>
            <w:tcW w:w="311" w:type="pct"/>
          </w:tcPr>
          <w:p w:rsidR="000B0AF0" w:rsidRPr="00146D55" w:rsidRDefault="000B0AF0" w:rsidP="000B0AF0">
            <w:pPr>
              <w:spacing w:line="240" w:lineRule="auto"/>
              <w:rPr>
                <w:color w:val="000000" w:themeColor="text1"/>
                <w:sz w:val="20"/>
                <w:szCs w:val="20"/>
              </w:rPr>
            </w:pPr>
            <w:r w:rsidRPr="00146D55">
              <w:rPr>
                <w:bCs/>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bCs/>
                <w:color w:val="000000" w:themeColor="text1"/>
                <w:sz w:val="20"/>
                <w:szCs w:val="20"/>
              </w:rPr>
            </w:pPr>
            <w:r w:rsidRPr="00146D55">
              <w:rPr>
                <w:bCs/>
                <w:color w:val="000000" w:themeColor="text1"/>
                <w:sz w:val="20"/>
                <w:szCs w:val="20"/>
              </w:rPr>
              <w:t>0</w:t>
            </w:r>
          </w:p>
        </w:tc>
        <w:tc>
          <w:tcPr>
            <w:tcW w:w="331" w:type="pct"/>
          </w:tcPr>
          <w:p w:rsidR="000B0AF0" w:rsidRPr="00146D55" w:rsidRDefault="000B0AF0" w:rsidP="000B0AF0">
            <w:pPr>
              <w:spacing w:line="240" w:lineRule="auto"/>
              <w:rPr>
                <w:bCs/>
                <w:color w:val="000000" w:themeColor="text1"/>
                <w:sz w:val="20"/>
                <w:szCs w:val="20"/>
              </w:rPr>
            </w:pPr>
            <w:r w:rsidRPr="00146D55">
              <w:rPr>
                <w:bCs/>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480"/>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54</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Мемориальная плита воинам, погибшим при исполнении воинского долга в ходе специальной операции на территории Украины </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Повышение толерантности, проявление активной гражданской позиции среди молодежи </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30,0</w:t>
            </w:r>
          </w:p>
        </w:tc>
        <w:tc>
          <w:tcPr>
            <w:tcW w:w="330"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30,0</w:t>
            </w:r>
          </w:p>
        </w:tc>
        <w:tc>
          <w:tcPr>
            <w:tcW w:w="329" w:type="pct"/>
            <w:gridSpan w:val="2"/>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30,0</w:t>
            </w:r>
          </w:p>
        </w:tc>
        <w:tc>
          <w:tcPr>
            <w:tcW w:w="331" w:type="pct"/>
          </w:tcPr>
          <w:p w:rsidR="000B0AF0" w:rsidRPr="00146D55" w:rsidRDefault="000B0AF0" w:rsidP="000B0AF0">
            <w:pPr>
              <w:spacing w:line="240" w:lineRule="auto"/>
              <w:rPr>
                <w:b/>
                <w:color w:val="000000" w:themeColor="text1"/>
                <w:sz w:val="20"/>
                <w:szCs w:val="20"/>
              </w:rPr>
            </w:pPr>
            <w:r w:rsidRPr="00146D55">
              <w:rPr>
                <w:b/>
                <w:color w:val="000000" w:themeColor="text1"/>
                <w:sz w:val="20"/>
                <w:szCs w:val="20"/>
              </w:rPr>
              <w:t>90,0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39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705"/>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областной бюджет </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70"/>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96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55</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Изготовление тиража книги с рабочим названием «Это забыть нельзя. Книга вторая».</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интереса к историческому прошлому города, края, страны</w:t>
            </w:r>
          </w:p>
          <w:p w:rsidR="000B0AF0" w:rsidRPr="00146D55" w:rsidRDefault="000B0AF0" w:rsidP="000B0AF0">
            <w:pPr>
              <w:spacing w:line="240" w:lineRule="auto"/>
              <w:rPr>
                <w:color w:val="000000" w:themeColor="text1"/>
                <w:sz w:val="20"/>
                <w:szCs w:val="20"/>
              </w:rPr>
            </w:pP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126,75</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126,75</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г.-101, 2026 г.-102,</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г.-103</w:t>
            </w: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126,75</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126,75</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07"/>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56</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Комплектование книжных фондов библиотек литературой о специальной военной операции</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Проявление мировоззренческих установок на готовность молодежи к защите Отечества и прохождению службы по призыву</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МУ «</w:t>
            </w:r>
            <w:proofErr w:type="spellStart"/>
            <w:r w:rsidRPr="00146D55">
              <w:rPr>
                <w:color w:val="000000" w:themeColor="text1"/>
                <w:sz w:val="20"/>
                <w:szCs w:val="20"/>
              </w:rPr>
              <w:t>Межпоселенческая</w:t>
            </w:r>
            <w:proofErr w:type="spellEnd"/>
            <w:r w:rsidRPr="00146D55">
              <w:rPr>
                <w:color w:val="000000" w:themeColor="text1"/>
                <w:sz w:val="20"/>
                <w:szCs w:val="20"/>
              </w:rPr>
              <w:t xml:space="preserve"> библиотека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им. М.Я. </w:t>
            </w:r>
            <w:proofErr w:type="spellStart"/>
            <w:r w:rsidRPr="00146D55">
              <w:rPr>
                <w:color w:val="000000" w:themeColor="text1"/>
                <w:sz w:val="20"/>
                <w:szCs w:val="20"/>
              </w:rPr>
              <w:t>Диева</w:t>
            </w:r>
            <w:proofErr w:type="spellEnd"/>
            <w:r w:rsidRPr="00146D55">
              <w:rPr>
                <w:color w:val="000000" w:themeColor="text1"/>
                <w:sz w:val="20"/>
                <w:szCs w:val="20"/>
              </w:rPr>
              <w:t>»</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30,0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30,0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30,0</w:t>
            </w:r>
          </w:p>
        </w:tc>
        <w:tc>
          <w:tcPr>
            <w:tcW w:w="33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90,0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воспитание патриотической духовности подрастающего поколения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г.-101, 2026 г.-102,</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г.-103</w:t>
            </w:r>
          </w:p>
        </w:tc>
      </w:tr>
      <w:tr w:rsidR="000B0AF0" w:rsidRPr="00146D55" w:rsidTr="000B0AF0">
        <w:trPr>
          <w:trHeight w:val="50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0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0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507"/>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57</w:t>
            </w:r>
          </w:p>
        </w:tc>
        <w:tc>
          <w:tcPr>
            <w:tcW w:w="619"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и проведение мероприятий местного отделения «Движение Первых»</w:t>
            </w:r>
          </w:p>
        </w:tc>
        <w:tc>
          <w:tcPr>
            <w:tcW w:w="602"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Повышение толерантности, проявление активной гражданской позиции среди молодежи</w:t>
            </w:r>
          </w:p>
        </w:tc>
        <w:tc>
          <w:tcPr>
            <w:tcW w:w="326"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3"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по образованию</w:t>
            </w:r>
          </w:p>
        </w:tc>
        <w:tc>
          <w:tcPr>
            <w:tcW w:w="54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образования администрации муниципального района г. Нерехта и Нерехтский район ( МУ ДО ДДТ «Автограф»</w:t>
            </w: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430,0</w:t>
            </w:r>
          </w:p>
        </w:tc>
        <w:tc>
          <w:tcPr>
            <w:tcW w:w="330"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450,0</w:t>
            </w:r>
          </w:p>
        </w:tc>
        <w:tc>
          <w:tcPr>
            <w:tcW w:w="329"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470,0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1350,0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увеличение количества мероприятий, направленных на повышение толерантности</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2025 г.-96</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г.-97</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г.-98</w:t>
            </w: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430,0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450,0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470,0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1350,0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19" w:type="pct"/>
            <w:vMerge/>
          </w:tcPr>
          <w:p w:rsidR="000B0AF0" w:rsidRPr="00146D55" w:rsidRDefault="000B0AF0" w:rsidP="000B0AF0">
            <w:pPr>
              <w:spacing w:line="240" w:lineRule="auto"/>
              <w:rPr>
                <w:color w:val="000000" w:themeColor="text1"/>
                <w:sz w:val="20"/>
                <w:szCs w:val="20"/>
              </w:rPr>
            </w:pPr>
          </w:p>
        </w:tc>
        <w:tc>
          <w:tcPr>
            <w:tcW w:w="602" w:type="pct"/>
            <w:gridSpan w:val="2"/>
            <w:vMerge/>
          </w:tcPr>
          <w:p w:rsidR="000B0AF0" w:rsidRPr="00146D55" w:rsidRDefault="000B0AF0" w:rsidP="000B0AF0">
            <w:pPr>
              <w:spacing w:line="240" w:lineRule="auto"/>
              <w:rPr>
                <w:color w:val="000000" w:themeColor="text1"/>
                <w:sz w:val="20"/>
                <w:szCs w:val="20"/>
              </w:rPr>
            </w:pPr>
          </w:p>
        </w:tc>
        <w:tc>
          <w:tcPr>
            <w:tcW w:w="326" w:type="pct"/>
            <w:vMerge/>
          </w:tcPr>
          <w:p w:rsidR="000B0AF0" w:rsidRPr="00146D55" w:rsidRDefault="000B0AF0" w:rsidP="000B0AF0">
            <w:pPr>
              <w:spacing w:line="240" w:lineRule="auto"/>
              <w:rPr>
                <w:color w:val="000000" w:themeColor="text1"/>
                <w:sz w:val="20"/>
                <w:szCs w:val="20"/>
              </w:rPr>
            </w:pPr>
          </w:p>
        </w:tc>
        <w:tc>
          <w:tcPr>
            <w:tcW w:w="423" w:type="pct"/>
            <w:gridSpan w:val="2"/>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rPr>
                <w:color w:val="000000" w:themeColor="text1"/>
                <w:sz w:val="20"/>
                <w:szCs w:val="20"/>
              </w:rPr>
            </w:pPr>
          </w:p>
        </w:tc>
        <w:tc>
          <w:tcPr>
            <w:tcW w:w="424"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0"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00</w:t>
            </w:r>
          </w:p>
        </w:tc>
        <w:tc>
          <w:tcPr>
            <w:tcW w:w="329"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color w:val="000000" w:themeColor="text1"/>
                <w:sz w:val="20"/>
                <w:szCs w:val="20"/>
              </w:rPr>
            </w:pPr>
          </w:p>
        </w:tc>
      </w:tr>
      <w:tr w:rsidR="000B0AF0" w:rsidRPr="00146D55" w:rsidTr="000B0AF0">
        <w:trPr>
          <w:trHeight w:val="1011"/>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58</w:t>
            </w:r>
          </w:p>
        </w:tc>
        <w:tc>
          <w:tcPr>
            <w:tcW w:w="641"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Волонтёрское движение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(приобретение экипировки, организация и проведение муниципальных форумов в рамках Всероссийского Дня добровольчества, участие во Всероссийских и областных </w:t>
            </w:r>
            <w:proofErr w:type="spellStart"/>
            <w:r w:rsidRPr="00146D55">
              <w:rPr>
                <w:color w:val="000000" w:themeColor="text1"/>
                <w:sz w:val="20"/>
                <w:szCs w:val="20"/>
              </w:rPr>
              <w:t>форумных</w:t>
            </w:r>
            <w:proofErr w:type="spellEnd"/>
            <w:r w:rsidRPr="00146D55">
              <w:rPr>
                <w:color w:val="000000" w:themeColor="text1"/>
                <w:sz w:val="20"/>
                <w:szCs w:val="20"/>
              </w:rPr>
              <w:t xml:space="preserve"> компаниях, наглядная агитация популяризации добровольчества).</w:t>
            </w:r>
          </w:p>
        </w:tc>
        <w:tc>
          <w:tcPr>
            <w:tcW w:w="58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добровольческой деятельности в обществе</w:t>
            </w:r>
          </w:p>
        </w:tc>
        <w:tc>
          <w:tcPr>
            <w:tcW w:w="329"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r w:rsidRPr="00146D55">
              <w:rPr>
                <w:color w:val="000000" w:themeColor="text1"/>
                <w:sz w:val="20"/>
                <w:szCs w:val="20"/>
              </w:rPr>
              <w:tab/>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ab/>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ab/>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ab/>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ab/>
            </w:r>
          </w:p>
        </w:tc>
        <w:tc>
          <w:tcPr>
            <w:tcW w:w="42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jc w:val="center"/>
              <w:rPr>
                <w:b/>
                <w:bCs/>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jc w:val="center"/>
              <w:rPr>
                <w:b/>
                <w:bCs/>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140,0</w:t>
            </w:r>
          </w:p>
        </w:tc>
        <w:tc>
          <w:tcPr>
            <w:tcW w:w="342"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140,0</w:t>
            </w:r>
          </w:p>
        </w:tc>
        <w:tc>
          <w:tcPr>
            <w:tcW w:w="317"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140,0</w:t>
            </w:r>
          </w:p>
        </w:tc>
        <w:tc>
          <w:tcPr>
            <w:tcW w:w="331" w:type="pct"/>
          </w:tcPr>
          <w:p w:rsidR="000B0AF0" w:rsidRPr="00146D55" w:rsidRDefault="000B0AF0" w:rsidP="000B0AF0">
            <w:pPr>
              <w:spacing w:line="240" w:lineRule="auto"/>
              <w:jc w:val="center"/>
              <w:rPr>
                <w:b/>
                <w:bCs/>
                <w:color w:val="000000" w:themeColor="text1"/>
                <w:sz w:val="20"/>
                <w:szCs w:val="20"/>
              </w:rPr>
            </w:pPr>
            <w:r w:rsidRPr="00146D55">
              <w:rPr>
                <w:b/>
                <w:bCs/>
                <w:color w:val="000000" w:themeColor="text1"/>
                <w:sz w:val="20"/>
                <w:szCs w:val="20"/>
              </w:rPr>
              <w:t>420,0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популяризацию добровольческой деятельности в обществе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2025 г.-105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г.-115</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граждан, вовлеченных в добровольческую (волонтерскую) деятельность 2025 г.-3050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г.-3060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г.-3070</w:t>
            </w:r>
          </w:p>
          <w:p w:rsidR="000B0AF0" w:rsidRPr="00146D55" w:rsidRDefault="000B0AF0" w:rsidP="000B0AF0">
            <w:pPr>
              <w:spacing w:line="240" w:lineRule="auto"/>
              <w:rPr>
                <w:b/>
                <w:bCs/>
                <w:color w:val="000000" w:themeColor="text1"/>
                <w:sz w:val="20"/>
                <w:szCs w:val="20"/>
              </w:rPr>
            </w:pPr>
            <w:r w:rsidRPr="00146D55">
              <w:rPr>
                <w:color w:val="000000" w:themeColor="text1"/>
                <w:sz w:val="20"/>
                <w:szCs w:val="20"/>
              </w:rPr>
              <w:tab/>
            </w:r>
          </w:p>
        </w:tc>
      </w:tr>
      <w:tr w:rsidR="000B0AF0" w:rsidRPr="00146D55" w:rsidTr="000B0AF0">
        <w:trPr>
          <w:trHeight w:val="1011"/>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highlight w:val="yellow"/>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b/>
                <w:bCs/>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1011"/>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highlight w:val="yellow"/>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b/>
                <w:bCs/>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1011"/>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highlight w:val="yellow"/>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b/>
                <w:bCs/>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140,0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140,0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140,0</w:t>
            </w:r>
          </w:p>
        </w:tc>
        <w:tc>
          <w:tcPr>
            <w:tcW w:w="331"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420,0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1011"/>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highlight w:val="yellow"/>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b/>
                <w:bCs/>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456"/>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59</w:t>
            </w:r>
          </w:p>
        </w:tc>
        <w:tc>
          <w:tcPr>
            <w:tcW w:w="641" w:type="pct"/>
            <w:gridSpan w:val="2"/>
            <w:vMerge w:val="restart"/>
          </w:tcPr>
          <w:p w:rsidR="000B0AF0" w:rsidRPr="00146D55" w:rsidRDefault="000B0AF0" w:rsidP="000B0AF0">
            <w:pPr>
              <w:spacing w:line="240" w:lineRule="auto"/>
              <w:rPr>
                <w:color w:val="000000" w:themeColor="text1"/>
                <w:sz w:val="20"/>
                <w:szCs w:val="20"/>
                <w:highlight w:val="yellow"/>
              </w:rPr>
            </w:pPr>
            <w:r w:rsidRPr="00146D55">
              <w:rPr>
                <w:color w:val="000000" w:themeColor="text1"/>
                <w:sz w:val="20"/>
                <w:szCs w:val="20"/>
              </w:rPr>
              <w:t>Организация проезда добровольцев (волонтеров) к местам проведения форумов, слетов, областных мероприятий</w:t>
            </w:r>
          </w:p>
        </w:tc>
        <w:tc>
          <w:tcPr>
            <w:tcW w:w="58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добровольческой деятельности в обществе</w:t>
            </w:r>
          </w:p>
        </w:tc>
        <w:tc>
          <w:tcPr>
            <w:tcW w:w="329"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r w:rsidRPr="00146D55">
              <w:rPr>
                <w:color w:val="000000" w:themeColor="text1"/>
                <w:sz w:val="20"/>
                <w:szCs w:val="20"/>
              </w:rPr>
              <w:tab/>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ab/>
            </w:r>
          </w:p>
          <w:p w:rsidR="000B0AF0" w:rsidRPr="00146D55" w:rsidRDefault="000B0AF0" w:rsidP="000B0AF0">
            <w:pPr>
              <w:spacing w:line="240" w:lineRule="auto"/>
              <w:rPr>
                <w:color w:val="000000" w:themeColor="text1"/>
                <w:sz w:val="20"/>
                <w:szCs w:val="20"/>
              </w:rPr>
            </w:pPr>
          </w:p>
        </w:tc>
        <w:tc>
          <w:tcPr>
            <w:tcW w:w="42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35,0</w:t>
            </w:r>
          </w:p>
        </w:tc>
        <w:tc>
          <w:tcPr>
            <w:tcW w:w="342" w:type="pct"/>
            <w:gridSpan w:val="2"/>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40,0</w:t>
            </w:r>
          </w:p>
        </w:tc>
        <w:tc>
          <w:tcPr>
            <w:tcW w:w="317"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45,0</w:t>
            </w:r>
          </w:p>
        </w:tc>
        <w:tc>
          <w:tcPr>
            <w:tcW w:w="331" w:type="pct"/>
          </w:tcPr>
          <w:p w:rsidR="000B0AF0" w:rsidRPr="00146D55" w:rsidRDefault="000B0AF0" w:rsidP="000B0AF0">
            <w:pPr>
              <w:spacing w:line="240" w:lineRule="auto"/>
              <w:rPr>
                <w:b/>
                <w:bCs/>
                <w:color w:val="000000" w:themeColor="text1"/>
                <w:sz w:val="20"/>
                <w:szCs w:val="20"/>
              </w:rPr>
            </w:pPr>
            <w:r w:rsidRPr="00146D55">
              <w:rPr>
                <w:b/>
                <w:bCs/>
                <w:color w:val="000000" w:themeColor="text1"/>
                <w:sz w:val="20"/>
                <w:szCs w:val="20"/>
              </w:rPr>
              <w:t>120,0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популяризацию добровольческой деятельности в обществе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2025 г.-105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г.-115</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граждан, вовлеченных в добровольческую (волонтерскую) деятельность 2025 г.-3050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г.-3060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г.-3070</w:t>
            </w:r>
          </w:p>
          <w:p w:rsidR="000B0AF0" w:rsidRPr="00146D55" w:rsidRDefault="000B0AF0" w:rsidP="000B0AF0">
            <w:pPr>
              <w:tabs>
                <w:tab w:val="left" w:pos="1425"/>
              </w:tabs>
              <w:rPr>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b/>
                <w:bCs/>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b/>
                <w:bCs/>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35,0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40,0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45,0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120,0</w:t>
            </w:r>
          </w:p>
        </w:tc>
        <w:tc>
          <w:tcPr>
            <w:tcW w:w="565" w:type="pct"/>
            <w:vMerge/>
          </w:tcPr>
          <w:p w:rsidR="000B0AF0" w:rsidRPr="00146D55" w:rsidRDefault="000B0AF0" w:rsidP="000B0AF0">
            <w:pPr>
              <w:spacing w:line="240" w:lineRule="auto"/>
              <w:rPr>
                <w:b/>
                <w:bCs/>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rPr>
                <w:b/>
                <w:bCs/>
                <w:color w:val="000000" w:themeColor="text1"/>
                <w:sz w:val="20"/>
                <w:szCs w:val="20"/>
              </w:rPr>
            </w:pPr>
          </w:p>
        </w:tc>
      </w:tr>
      <w:tr w:rsidR="000B0AF0" w:rsidRPr="00146D55" w:rsidTr="000B0AF0">
        <w:trPr>
          <w:trHeight w:val="456"/>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60</w:t>
            </w:r>
          </w:p>
        </w:tc>
        <w:tc>
          <w:tcPr>
            <w:tcW w:w="641"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Размещение информации о текущих добровольческих (волонтерских) проектах, мероприятиях, программах, акциях.</w:t>
            </w:r>
          </w:p>
        </w:tc>
        <w:tc>
          <w:tcPr>
            <w:tcW w:w="58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добровольческой деятельности в обществе</w:t>
            </w:r>
          </w:p>
        </w:tc>
        <w:tc>
          <w:tcPr>
            <w:tcW w:w="329"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популяризацию добровольческой деятельности в обществе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2025 г.-105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г.-115</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граждан, вовлеченных в добровольческую (волонтерскую) деятельность 2025 г.-3050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г.-3060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г.-3070</w:t>
            </w:r>
          </w:p>
          <w:p w:rsidR="000B0AF0" w:rsidRPr="00146D55" w:rsidRDefault="000B0AF0" w:rsidP="000B0AF0">
            <w:pPr>
              <w:spacing w:line="240" w:lineRule="auto"/>
              <w:rPr>
                <w:b/>
                <w:bCs/>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456"/>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354"/>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61</w:t>
            </w:r>
          </w:p>
        </w:tc>
        <w:tc>
          <w:tcPr>
            <w:tcW w:w="641"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Сопровождение крупных</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муниципальных мероприятий</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(событийное </w:t>
            </w:r>
            <w:proofErr w:type="spellStart"/>
            <w:r w:rsidRPr="00146D55">
              <w:rPr>
                <w:color w:val="000000" w:themeColor="text1"/>
                <w:sz w:val="20"/>
                <w:szCs w:val="20"/>
              </w:rPr>
              <w:t>волонтерство</w:t>
            </w:r>
            <w:proofErr w:type="spellEnd"/>
            <w:r w:rsidRPr="00146D55">
              <w:rPr>
                <w:color w:val="000000" w:themeColor="text1"/>
                <w:sz w:val="20"/>
                <w:szCs w:val="20"/>
              </w:rPr>
              <w:t>)</w:t>
            </w:r>
          </w:p>
        </w:tc>
        <w:tc>
          <w:tcPr>
            <w:tcW w:w="58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добровольческой деятельности в обществе</w:t>
            </w:r>
          </w:p>
        </w:tc>
        <w:tc>
          <w:tcPr>
            <w:tcW w:w="329"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популяризацию добровольческой деятельности в обществе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2025 г.-105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г.-115</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граждан, вовлеченных в добровольческую (волонтерскую) деятельность 2025 г.-3050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г.-3060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г.-3070</w:t>
            </w: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405"/>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62</w:t>
            </w:r>
          </w:p>
        </w:tc>
        <w:tc>
          <w:tcPr>
            <w:tcW w:w="641"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Предоставление помещений для организации и проведения мероприятий добровольческих (волонтерских) объединений</w:t>
            </w:r>
          </w:p>
        </w:tc>
        <w:tc>
          <w:tcPr>
            <w:tcW w:w="58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добровольческой деятельности в обществе</w:t>
            </w:r>
          </w:p>
        </w:tc>
        <w:tc>
          <w:tcPr>
            <w:tcW w:w="329"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популяризацию добровольческой деятельности в обществе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2025 г.-105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г.-115</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граждан, вовлеченных в добровольческую (волонтерскую) деятельность 2025 г.-3050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г.-3060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г.-3070</w:t>
            </w:r>
          </w:p>
          <w:p w:rsidR="000B0AF0" w:rsidRPr="00146D55" w:rsidRDefault="000B0AF0" w:rsidP="000B0AF0">
            <w:pPr>
              <w:spacing w:line="240" w:lineRule="auto"/>
              <w:rPr>
                <w:b/>
                <w:bCs/>
                <w:color w:val="000000" w:themeColor="text1"/>
                <w:sz w:val="20"/>
                <w:szCs w:val="20"/>
              </w:rPr>
            </w:pPr>
          </w:p>
        </w:tc>
      </w:tr>
      <w:tr w:rsidR="000B0AF0" w:rsidRPr="00146D55" w:rsidTr="000B0AF0">
        <w:trPr>
          <w:trHeight w:val="405"/>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405"/>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405"/>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405"/>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354"/>
        </w:trPr>
        <w:tc>
          <w:tcPr>
            <w:tcW w:w="20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63</w:t>
            </w:r>
          </w:p>
        </w:tc>
        <w:tc>
          <w:tcPr>
            <w:tcW w:w="641"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Организация мероприятий, посвященных Дню добровольца (волонтера)</w:t>
            </w:r>
          </w:p>
        </w:tc>
        <w:tc>
          <w:tcPr>
            <w:tcW w:w="58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Популяризация добровольческой деятельности в обществе</w:t>
            </w:r>
          </w:p>
        </w:tc>
        <w:tc>
          <w:tcPr>
            <w:tcW w:w="329" w:type="pct"/>
            <w:gridSpan w:val="2"/>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420"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Отдел культуры и молодежной политики</w:t>
            </w:r>
          </w:p>
        </w:tc>
        <w:tc>
          <w:tcPr>
            <w:tcW w:w="540" w:type="pct"/>
            <w:vMerge w:val="restar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МУ «ЦКМП «Диалог»»</w:t>
            </w: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Итого по МП</w:t>
            </w:r>
          </w:p>
        </w:tc>
        <w:tc>
          <w:tcPr>
            <w:tcW w:w="31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30,0</w:t>
            </w:r>
          </w:p>
        </w:tc>
        <w:tc>
          <w:tcPr>
            <w:tcW w:w="342" w:type="pct"/>
            <w:gridSpan w:val="2"/>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30,0</w:t>
            </w:r>
          </w:p>
        </w:tc>
        <w:tc>
          <w:tcPr>
            <w:tcW w:w="317"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30,0</w:t>
            </w:r>
          </w:p>
        </w:tc>
        <w:tc>
          <w:tcPr>
            <w:tcW w:w="331" w:type="pct"/>
          </w:tcPr>
          <w:p w:rsidR="000B0AF0" w:rsidRPr="00146D55" w:rsidRDefault="000B0AF0" w:rsidP="000B0AF0">
            <w:pPr>
              <w:spacing w:line="240" w:lineRule="auto"/>
              <w:rPr>
                <w:color w:val="000000" w:themeColor="text1"/>
                <w:sz w:val="20"/>
                <w:szCs w:val="20"/>
              </w:rPr>
            </w:pPr>
            <w:r w:rsidRPr="00146D55">
              <w:rPr>
                <w:b/>
                <w:bCs/>
                <w:color w:val="000000" w:themeColor="text1"/>
                <w:sz w:val="20"/>
                <w:szCs w:val="20"/>
              </w:rPr>
              <w:t>90,0</w:t>
            </w:r>
          </w:p>
        </w:tc>
        <w:tc>
          <w:tcPr>
            <w:tcW w:w="565" w:type="pct"/>
            <w:vMerge w:val="restar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мероприятий, направленных на популяризацию добровольческой деятельности в обществе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2025 г.-105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г.-110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г.-115</w:t>
            </w:r>
          </w:p>
          <w:p w:rsidR="000B0AF0" w:rsidRPr="00146D55" w:rsidRDefault="000B0AF0" w:rsidP="000B0AF0">
            <w:pPr>
              <w:spacing w:line="240" w:lineRule="auto"/>
              <w:rPr>
                <w:color w:val="000000" w:themeColor="text1"/>
                <w:sz w:val="20"/>
                <w:szCs w:val="20"/>
              </w:rPr>
            </w:pPr>
          </w:p>
          <w:p w:rsidR="000B0AF0" w:rsidRPr="00146D55" w:rsidRDefault="000B0AF0" w:rsidP="000B0AF0">
            <w:pPr>
              <w:spacing w:line="240" w:lineRule="auto"/>
              <w:rPr>
                <w:color w:val="000000" w:themeColor="text1"/>
                <w:sz w:val="20"/>
                <w:szCs w:val="20"/>
              </w:rPr>
            </w:pPr>
            <w:r w:rsidRPr="00146D55">
              <w:rPr>
                <w:color w:val="000000" w:themeColor="text1"/>
                <w:sz w:val="20"/>
                <w:szCs w:val="20"/>
              </w:rPr>
              <w:t xml:space="preserve">увеличение количества граждан, вовлеченных в добровольческую (волонтерскую) деятельность 2025 г.-3050 </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2026 г.-3060</w:t>
            </w:r>
          </w:p>
          <w:p w:rsidR="000B0AF0" w:rsidRPr="00146D55" w:rsidRDefault="000B0AF0" w:rsidP="000B0AF0">
            <w:pPr>
              <w:spacing w:line="240" w:lineRule="auto"/>
              <w:rPr>
                <w:color w:val="000000" w:themeColor="text1"/>
                <w:sz w:val="20"/>
                <w:szCs w:val="20"/>
              </w:rPr>
            </w:pPr>
            <w:r w:rsidRPr="00146D55">
              <w:rPr>
                <w:color w:val="000000" w:themeColor="text1"/>
                <w:sz w:val="20"/>
                <w:szCs w:val="20"/>
              </w:rPr>
              <w:t>2027 г.-3070</w:t>
            </w:r>
          </w:p>
          <w:p w:rsidR="000B0AF0" w:rsidRPr="00146D55" w:rsidRDefault="000B0AF0" w:rsidP="000B0AF0">
            <w:pPr>
              <w:spacing w:line="240" w:lineRule="auto"/>
              <w:rPr>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федеральный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областной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местный бюджет</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30,0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90,0</w:t>
            </w:r>
          </w:p>
        </w:tc>
        <w:tc>
          <w:tcPr>
            <w:tcW w:w="565" w:type="pct"/>
            <w:vMerge/>
          </w:tcPr>
          <w:p w:rsidR="000B0AF0" w:rsidRPr="00146D55" w:rsidRDefault="000B0AF0" w:rsidP="000B0AF0">
            <w:pPr>
              <w:spacing w:line="240" w:lineRule="auto"/>
              <w:jc w:val="center"/>
              <w:rPr>
                <w:b/>
                <w:bCs/>
                <w:color w:val="000000" w:themeColor="text1"/>
                <w:sz w:val="20"/>
                <w:szCs w:val="20"/>
              </w:rPr>
            </w:pPr>
          </w:p>
        </w:tc>
      </w:tr>
      <w:tr w:rsidR="000B0AF0" w:rsidRPr="00146D55" w:rsidTr="000B0AF0">
        <w:trPr>
          <w:trHeight w:val="354"/>
        </w:trPr>
        <w:tc>
          <w:tcPr>
            <w:tcW w:w="200" w:type="pct"/>
            <w:vMerge/>
          </w:tcPr>
          <w:p w:rsidR="000B0AF0" w:rsidRPr="00146D55" w:rsidRDefault="000B0AF0" w:rsidP="000B0AF0">
            <w:pPr>
              <w:spacing w:line="240" w:lineRule="auto"/>
              <w:rPr>
                <w:color w:val="000000" w:themeColor="text1"/>
                <w:sz w:val="20"/>
                <w:szCs w:val="20"/>
              </w:rPr>
            </w:pPr>
          </w:p>
        </w:tc>
        <w:tc>
          <w:tcPr>
            <w:tcW w:w="641" w:type="pct"/>
            <w:gridSpan w:val="2"/>
            <w:vMerge/>
          </w:tcPr>
          <w:p w:rsidR="000B0AF0" w:rsidRPr="00146D55" w:rsidRDefault="000B0AF0" w:rsidP="000B0AF0">
            <w:pPr>
              <w:spacing w:line="240" w:lineRule="auto"/>
              <w:rPr>
                <w:color w:val="000000" w:themeColor="text1"/>
                <w:sz w:val="20"/>
                <w:szCs w:val="20"/>
              </w:rPr>
            </w:pPr>
          </w:p>
        </w:tc>
        <w:tc>
          <w:tcPr>
            <w:tcW w:w="580" w:type="pct"/>
            <w:vMerge/>
          </w:tcPr>
          <w:p w:rsidR="000B0AF0" w:rsidRPr="00146D55" w:rsidRDefault="000B0AF0" w:rsidP="000B0AF0">
            <w:pPr>
              <w:spacing w:line="240" w:lineRule="auto"/>
              <w:rPr>
                <w:color w:val="000000" w:themeColor="text1"/>
                <w:sz w:val="20"/>
                <w:szCs w:val="20"/>
              </w:rPr>
            </w:pPr>
          </w:p>
        </w:tc>
        <w:tc>
          <w:tcPr>
            <w:tcW w:w="329" w:type="pct"/>
            <w:gridSpan w:val="2"/>
            <w:vMerge/>
          </w:tcPr>
          <w:p w:rsidR="000B0AF0" w:rsidRPr="00146D55" w:rsidRDefault="000B0AF0" w:rsidP="000B0AF0">
            <w:pPr>
              <w:spacing w:line="240" w:lineRule="auto"/>
              <w:rPr>
                <w:color w:val="000000" w:themeColor="text1"/>
                <w:sz w:val="20"/>
                <w:szCs w:val="20"/>
              </w:rPr>
            </w:pPr>
          </w:p>
        </w:tc>
        <w:tc>
          <w:tcPr>
            <w:tcW w:w="420" w:type="pct"/>
            <w:vMerge/>
          </w:tcPr>
          <w:p w:rsidR="000B0AF0" w:rsidRPr="00146D55" w:rsidRDefault="000B0AF0" w:rsidP="000B0AF0">
            <w:pPr>
              <w:spacing w:line="240" w:lineRule="auto"/>
              <w:rPr>
                <w:color w:val="000000" w:themeColor="text1"/>
                <w:sz w:val="20"/>
                <w:szCs w:val="20"/>
              </w:rPr>
            </w:pPr>
          </w:p>
        </w:tc>
        <w:tc>
          <w:tcPr>
            <w:tcW w:w="540" w:type="pct"/>
            <w:vMerge/>
          </w:tcPr>
          <w:p w:rsidR="000B0AF0" w:rsidRPr="00146D55" w:rsidRDefault="000B0AF0" w:rsidP="000B0AF0">
            <w:pPr>
              <w:spacing w:line="240" w:lineRule="auto"/>
              <w:jc w:val="center"/>
              <w:rPr>
                <w:color w:val="000000" w:themeColor="text1"/>
                <w:sz w:val="20"/>
                <w:szCs w:val="20"/>
              </w:rPr>
            </w:pPr>
          </w:p>
        </w:tc>
        <w:tc>
          <w:tcPr>
            <w:tcW w:w="424" w:type="pct"/>
          </w:tcPr>
          <w:p w:rsidR="000B0AF0" w:rsidRPr="00146D55" w:rsidRDefault="000B0AF0" w:rsidP="000B0AF0">
            <w:pPr>
              <w:spacing w:line="240" w:lineRule="auto"/>
              <w:jc w:val="center"/>
              <w:rPr>
                <w:color w:val="000000" w:themeColor="text1"/>
                <w:sz w:val="20"/>
                <w:szCs w:val="20"/>
              </w:rPr>
            </w:pPr>
            <w:r w:rsidRPr="00146D55">
              <w:rPr>
                <w:color w:val="000000" w:themeColor="text1"/>
                <w:sz w:val="20"/>
                <w:szCs w:val="20"/>
              </w:rPr>
              <w:t>внебюджетные источники</w:t>
            </w:r>
          </w:p>
        </w:tc>
        <w:tc>
          <w:tcPr>
            <w:tcW w:w="31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42" w:type="pct"/>
            <w:gridSpan w:val="2"/>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17"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331" w:type="pct"/>
          </w:tcPr>
          <w:p w:rsidR="000B0AF0" w:rsidRPr="00146D55" w:rsidRDefault="000B0AF0" w:rsidP="000B0AF0">
            <w:pPr>
              <w:spacing w:line="240" w:lineRule="auto"/>
              <w:rPr>
                <w:color w:val="000000" w:themeColor="text1"/>
                <w:sz w:val="20"/>
                <w:szCs w:val="20"/>
              </w:rPr>
            </w:pPr>
            <w:r w:rsidRPr="00146D55">
              <w:rPr>
                <w:color w:val="000000" w:themeColor="text1"/>
                <w:sz w:val="20"/>
                <w:szCs w:val="20"/>
              </w:rPr>
              <w:t>0</w:t>
            </w:r>
          </w:p>
        </w:tc>
        <w:tc>
          <w:tcPr>
            <w:tcW w:w="565" w:type="pct"/>
            <w:vMerge/>
          </w:tcPr>
          <w:p w:rsidR="000B0AF0" w:rsidRPr="00146D55" w:rsidRDefault="000B0AF0" w:rsidP="000B0AF0">
            <w:pPr>
              <w:spacing w:line="240" w:lineRule="auto"/>
              <w:jc w:val="center"/>
              <w:rPr>
                <w:b/>
                <w:bCs/>
                <w:color w:val="000000" w:themeColor="text1"/>
                <w:sz w:val="20"/>
                <w:szCs w:val="20"/>
              </w:rPr>
            </w:pPr>
          </w:p>
        </w:tc>
      </w:tr>
    </w:tbl>
    <w:p w:rsidR="000B0AF0" w:rsidRPr="00146D55" w:rsidRDefault="000B0AF0" w:rsidP="000B0AF0">
      <w:pPr>
        <w:spacing w:line="240" w:lineRule="auto"/>
        <w:rPr>
          <w:b/>
          <w:sz w:val="20"/>
          <w:szCs w:val="20"/>
        </w:rPr>
      </w:pPr>
    </w:p>
    <w:p w:rsidR="000B0AF0" w:rsidRPr="00146D55" w:rsidRDefault="000B0AF0" w:rsidP="000B0AF0">
      <w:pPr>
        <w:spacing w:line="240" w:lineRule="auto"/>
        <w:jc w:val="center"/>
        <w:rPr>
          <w:b/>
          <w:sz w:val="20"/>
          <w:szCs w:val="20"/>
        </w:rPr>
      </w:pPr>
    </w:p>
    <w:p w:rsidR="000B0AF0" w:rsidRPr="00146D55" w:rsidRDefault="000B0AF0" w:rsidP="000B0AF0">
      <w:pPr>
        <w:spacing w:line="240" w:lineRule="auto"/>
        <w:ind w:right="-501"/>
        <w:jc w:val="right"/>
        <w:rPr>
          <w:b/>
          <w:sz w:val="20"/>
          <w:szCs w:val="20"/>
        </w:rPr>
      </w:pPr>
      <w:r w:rsidRPr="00146D55">
        <w:rPr>
          <w:b/>
          <w:sz w:val="20"/>
          <w:szCs w:val="20"/>
        </w:rPr>
        <w:br w:type="page"/>
        <w:t>Приложение №2 к муниципальной программе</w:t>
      </w:r>
    </w:p>
    <w:p w:rsidR="000B0AF0" w:rsidRPr="00146D55" w:rsidRDefault="000B0AF0" w:rsidP="000B0AF0">
      <w:pPr>
        <w:spacing w:line="240" w:lineRule="auto"/>
        <w:jc w:val="right"/>
        <w:rPr>
          <w:b/>
          <w:sz w:val="20"/>
          <w:szCs w:val="20"/>
        </w:rPr>
      </w:pPr>
    </w:p>
    <w:p w:rsidR="000B0AF0" w:rsidRPr="00146D55" w:rsidRDefault="000B0AF0" w:rsidP="000B0AF0">
      <w:pPr>
        <w:spacing w:line="240" w:lineRule="auto"/>
        <w:jc w:val="center"/>
        <w:rPr>
          <w:b/>
          <w:sz w:val="20"/>
          <w:szCs w:val="20"/>
        </w:rPr>
      </w:pPr>
      <w:r w:rsidRPr="00146D55">
        <w:rPr>
          <w:b/>
          <w:sz w:val="20"/>
          <w:szCs w:val="20"/>
        </w:rPr>
        <w:t>Сведения о показателях (индикаторах) муниципальной программы</w:t>
      </w:r>
    </w:p>
    <w:tbl>
      <w:tblPr>
        <w:tblW w:w="0" w:type="auto"/>
        <w:tblInd w:w="-5" w:type="dxa"/>
        <w:tblLayout w:type="fixed"/>
        <w:tblLook w:val="0000" w:firstRow="0" w:lastRow="0" w:firstColumn="0" w:lastColumn="0" w:noHBand="0" w:noVBand="0"/>
      </w:tblPr>
      <w:tblGrid>
        <w:gridCol w:w="513"/>
        <w:gridCol w:w="2104"/>
        <w:gridCol w:w="2112"/>
        <w:gridCol w:w="79"/>
        <w:gridCol w:w="1521"/>
        <w:gridCol w:w="1452"/>
        <w:gridCol w:w="1233"/>
        <w:gridCol w:w="988"/>
        <w:gridCol w:w="988"/>
        <w:gridCol w:w="989"/>
        <w:gridCol w:w="2539"/>
      </w:tblGrid>
      <w:tr w:rsidR="000B0AF0" w:rsidRPr="00146D55" w:rsidTr="000B0AF0">
        <w:tc>
          <w:tcPr>
            <w:tcW w:w="513"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 п/п</w:t>
            </w:r>
          </w:p>
        </w:tc>
        <w:tc>
          <w:tcPr>
            <w:tcW w:w="2104"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Цель муниципальной программы</w:t>
            </w:r>
          </w:p>
        </w:tc>
        <w:tc>
          <w:tcPr>
            <w:tcW w:w="2112"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Задача муниципальной программы</w:t>
            </w:r>
          </w:p>
        </w:tc>
        <w:tc>
          <w:tcPr>
            <w:tcW w:w="1600" w:type="dxa"/>
            <w:gridSpan w:val="2"/>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Наименование показателя</w:t>
            </w:r>
          </w:p>
        </w:tc>
        <w:tc>
          <w:tcPr>
            <w:tcW w:w="1452"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Единица измерения</w:t>
            </w:r>
          </w:p>
        </w:tc>
        <w:tc>
          <w:tcPr>
            <w:tcW w:w="4198" w:type="dxa"/>
            <w:gridSpan w:val="4"/>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Значение индикаторов</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Отметка о соответствии показателям, установленным нормативными правовыми актами</w:t>
            </w:r>
          </w:p>
        </w:tc>
      </w:tr>
      <w:tr w:rsidR="000B0AF0" w:rsidRPr="00146D55" w:rsidTr="000B0AF0">
        <w:tc>
          <w:tcPr>
            <w:tcW w:w="513" w:type="dxa"/>
            <w:vMerge/>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c>
          <w:tcPr>
            <w:tcW w:w="2104" w:type="dxa"/>
            <w:vMerge/>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c>
          <w:tcPr>
            <w:tcW w:w="2112" w:type="dxa"/>
            <w:vMerge/>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c>
          <w:tcPr>
            <w:tcW w:w="1600" w:type="dxa"/>
            <w:gridSpan w:val="2"/>
            <w:vMerge/>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c>
          <w:tcPr>
            <w:tcW w:w="1452" w:type="dxa"/>
            <w:vMerge/>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c>
          <w:tcPr>
            <w:tcW w:w="123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Базовое значение</w:t>
            </w:r>
          </w:p>
          <w:p w:rsidR="000B0AF0" w:rsidRPr="00146D55" w:rsidRDefault="000B0AF0" w:rsidP="000B0AF0">
            <w:pPr>
              <w:spacing w:line="240" w:lineRule="auto"/>
              <w:jc w:val="center"/>
              <w:rPr>
                <w:sz w:val="20"/>
                <w:szCs w:val="20"/>
              </w:rPr>
            </w:pPr>
            <w:r w:rsidRPr="00146D55">
              <w:rPr>
                <w:sz w:val="20"/>
                <w:szCs w:val="20"/>
              </w:rPr>
              <w:t>(2024 гг.)</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2025</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2026</w:t>
            </w:r>
          </w:p>
        </w:tc>
        <w:tc>
          <w:tcPr>
            <w:tcW w:w="989"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2027</w:t>
            </w:r>
          </w:p>
        </w:tc>
        <w:tc>
          <w:tcPr>
            <w:tcW w:w="2539" w:type="dxa"/>
            <w:vMerge/>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r>
      <w:tr w:rsidR="000B0AF0" w:rsidRPr="00146D55" w:rsidTr="000B0AF0">
        <w:tc>
          <w:tcPr>
            <w:tcW w:w="51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w:t>
            </w:r>
          </w:p>
        </w:tc>
        <w:tc>
          <w:tcPr>
            <w:tcW w:w="2104"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2</w:t>
            </w:r>
          </w:p>
        </w:tc>
        <w:tc>
          <w:tcPr>
            <w:tcW w:w="2112"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3</w:t>
            </w:r>
          </w:p>
        </w:tc>
        <w:tc>
          <w:tcPr>
            <w:tcW w:w="1600" w:type="dxa"/>
            <w:gridSpan w:val="2"/>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4</w:t>
            </w:r>
          </w:p>
        </w:tc>
        <w:tc>
          <w:tcPr>
            <w:tcW w:w="1452"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5</w:t>
            </w:r>
          </w:p>
        </w:tc>
        <w:tc>
          <w:tcPr>
            <w:tcW w:w="123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6</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7</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8</w:t>
            </w:r>
          </w:p>
        </w:tc>
        <w:tc>
          <w:tcPr>
            <w:tcW w:w="989"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9</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10</w:t>
            </w:r>
          </w:p>
        </w:tc>
      </w:tr>
      <w:tr w:rsidR="000B0AF0" w:rsidRPr="00146D55" w:rsidTr="000B0AF0">
        <w:tc>
          <w:tcPr>
            <w:tcW w:w="14518" w:type="dxa"/>
            <w:gridSpan w:val="11"/>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w:t>
            </w:r>
          </w:p>
        </w:tc>
      </w:tr>
      <w:tr w:rsidR="000B0AF0" w:rsidRPr="00146D55" w:rsidTr="000B0AF0">
        <w:tc>
          <w:tcPr>
            <w:tcW w:w="51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w:t>
            </w:r>
          </w:p>
        </w:tc>
        <w:tc>
          <w:tcPr>
            <w:tcW w:w="2104" w:type="dxa"/>
            <w:vMerge w:val="restart"/>
            <w:tcBorders>
              <w:top w:val="single" w:sz="4" w:space="0" w:color="000000"/>
              <w:left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Создание условий для повышения гражданской ответственности за судьбу страны, повышения уровня консолидации общества для решения задач обеспечения национальной безопасности, укрепления чувства сопричастности граждан к великой истории и культуре России, обеспечения преемственности поколений россиян, воспитание гражданина, любящего свою Родину и семью, имеющего свою активную жизненную позицию, активизация потенциала добровольчества (</w:t>
            </w:r>
            <w:proofErr w:type="spellStart"/>
            <w:r w:rsidRPr="00146D55">
              <w:rPr>
                <w:sz w:val="20"/>
                <w:szCs w:val="20"/>
              </w:rPr>
              <w:t>волонтерства</w:t>
            </w:r>
            <w:proofErr w:type="spellEnd"/>
            <w:r w:rsidRPr="00146D55">
              <w:rPr>
                <w:sz w:val="20"/>
                <w:szCs w:val="20"/>
              </w:rPr>
              <w:t>) как ресурса социально-экономического развития общества, формирование чувства социальной ответственности, солидарности, взаимопомощи и милосердия в обществе.</w:t>
            </w:r>
          </w:p>
        </w:tc>
        <w:tc>
          <w:tcPr>
            <w:tcW w:w="2191" w:type="dxa"/>
            <w:gridSpan w:val="2"/>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Повышение интереса к историческому прошлому города, края, страны</w:t>
            </w:r>
          </w:p>
          <w:p w:rsidR="000B0AF0" w:rsidRPr="00146D55" w:rsidRDefault="000B0AF0" w:rsidP="000B0AF0">
            <w:pPr>
              <w:spacing w:line="240" w:lineRule="auto"/>
              <w:jc w:val="center"/>
              <w:rPr>
                <w:sz w:val="20"/>
                <w:szCs w:val="20"/>
              </w:rPr>
            </w:pPr>
          </w:p>
        </w:tc>
        <w:tc>
          <w:tcPr>
            <w:tcW w:w="1521"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количество мероприятий, направленных на воспитание патриотической духовности подрастающего поколения</w:t>
            </w:r>
          </w:p>
          <w:p w:rsidR="000B0AF0" w:rsidRPr="00146D55" w:rsidRDefault="000B0AF0" w:rsidP="000B0AF0">
            <w:pPr>
              <w:spacing w:line="240" w:lineRule="auto"/>
              <w:jc w:val="center"/>
              <w:rPr>
                <w:sz w:val="20"/>
                <w:szCs w:val="20"/>
              </w:rPr>
            </w:pPr>
          </w:p>
        </w:tc>
        <w:tc>
          <w:tcPr>
            <w:tcW w:w="1452"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Ед.</w:t>
            </w:r>
          </w:p>
        </w:tc>
        <w:tc>
          <w:tcPr>
            <w:tcW w:w="123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100</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101</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102</w:t>
            </w:r>
          </w:p>
        </w:tc>
        <w:tc>
          <w:tcPr>
            <w:tcW w:w="989"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103</w:t>
            </w:r>
          </w:p>
        </w:tc>
        <w:tc>
          <w:tcPr>
            <w:tcW w:w="2539" w:type="dxa"/>
            <w:vMerge w:val="restart"/>
            <w:tcBorders>
              <w:top w:val="single" w:sz="4" w:space="0" w:color="000000"/>
              <w:left w:val="single" w:sz="4" w:space="0" w:color="000000"/>
              <w:right w:val="single" w:sz="4" w:space="0" w:color="000000"/>
            </w:tcBorders>
            <w:shd w:val="clear" w:color="auto" w:fill="auto"/>
          </w:tcPr>
          <w:p w:rsidR="000B0AF0" w:rsidRPr="00146D55" w:rsidRDefault="000B0AF0" w:rsidP="000B0AF0">
            <w:pPr>
              <w:spacing w:line="240" w:lineRule="auto"/>
              <w:jc w:val="center"/>
              <w:rPr>
                <w:sz w:val="20"/>
                <w:szCs w:val="20"/>
                <w:highlight w:val="yellow"/>
              </w:rPr>
            </w:pPr>
            <w:r w:rsidRPr="00146D55">
              <w:rPr>
                <w:sz w:val="20"/>
                <w:szCs w:val="20"/>
              </w:rPr>
              <w:t>Закон Костромской области от 15 декабря 2023 года N° 432-7-3KO «О патриотическом воспитании в Костромской области», постановление администрации Костромской области от 22 января 2024 года N8-a «Об утверждении государственной программы Костромской области «Формирование гражданско-патриотического сознания населения Костромской области».</w:t>
            </w:r>
          </w:p>
        </w:tc>
      </w:tr>
      <w:tr w:rsidR="000B0AF0" w:rsidRPr="00146D55" w:rsidTr="000B0AF0">
        <w:tc>
          <w:tcPr>
            <w:tcW w:w="51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2</w:t>
            </w:r>
          </w:p>
        </w:tc>
        <w:tc>
          <w:tcPr>
            <w:tcW w:w="2104" w:type="dxa"/>
            <w:vMerge/>
            <w:tcBorders>
              <w:left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c>
          <w:tcPr>
            <w:tcW w:w="2191" w:type="dxa"/>
            <w:gridSpan w:val="2"/>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Повышение толерантности, проявление активной гражданской позиции среди молодежи</w:t>
            </w:r>
          </w:p>
          <w:p w:rsidR="000B0AF0" w:rsidRPr="00146D55" w:rsidRDefault="000B0AF0" w:rsidP="000B0AF0">
            <w:pPr>
              <w:pStyle w:val="1ff3"/>
              <w:shd w:val="clear" w:color="auto" w:fill="auto"/>
              <w:spacing w:line="240" w:lineRule="auto"/>
              <w:rPr>
                <w:rFonts w:ascii="Times New Roman" w:hAnsi="Times New Roman" w:cs="Times New Roman"/>
                <w:sz w:val="20"/>
                <w:szCs w:val="20"/>
              </w:rPr>
            </w:pPr>
          </w:p>
        </w:tc>
        <w:tc>
          <w:tcPr>
            <w:tcW w:w="1521"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количество мероприятий, направленных на повышение толерантности</w:t>
            </w:r>
          </w:p>
          <w:p w:rsidR="000B0AF0" w:rsidRPr="00146D55" w:rsidRDefault="000B0AF0" w:rsidP="000B0AF0">
            <w:pPr>
              <w:spacing w:line="240" w:lineRule="auto"/>
              <w:jc w:val="center"/>
              <w:rPr>
                <w:sz w:val="20"/>
                <w:szCs w:val="20"/>
              </w:rPr>
            </w:pPr>
          </w:p>
        </w:tc>
        <w:tc>
          <w:tcPr>
            <w:tcW w:w="1452"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Ед.</w:t>
            </w:r>
          </w:p>
        </w:tc>
        <w:tc>
          <w:tcPr>
            <w:tcW w:w="123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95</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96</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97</w:t>
            </w:r>
          </w:p>
        </w:tc>
        <w:tc>
          <w:tcPr>
            <w:tcW w:w="989"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98</w:t>
            </w:r>
          </w:p>
        </w:tc>
        <w:tc>
          <w:tcPr>
            <w:tcW w:w="2539" w:type="dxa"/>
            <w:vMerge/>
            <w:tcBorders>
              <w:left w:val="single" w:sz="4" w:space="0" w:color="000000"/>
              <w:right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r>
      <w:tr w:rsidR="000B0AF0" w:rsidRPr="00146D55" w:rsidTr="000B0AF0">
        <w:tc>
          <w:tcPr>
            <w:tcW w:w="51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3</w:t>
            </w:r>
          </w:p>
        </w:tc>
        <w:tc>
          <w:tcPr>
            <w:tcW w:w="2104" w:type="dxa"/>
            <w:vMerge/>
            <w:tcBorders>
              <w:left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c>
          <w:tcPr>
            <w:tcW w:w="2191" w:type="dxa"/>
            <w:gridSpan w:val="2"/>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Популяризация государственной символики России</w:t>
            </w:r>
          </w:p>
          <w:p w:rsidR="000B0AF0" w:rsidRPr="00146D55" w:rsidRDefault="000B0AF0" w:rsidP="000B0AF0">
            <w:pPr>
              <w:pStyle w:val="1ff3"/>
              <w:shd w:val="clear" w:color="auto" w:fill="auto"/>
              <w:spacing w:line="240" w:lineRule="auto"/>
              <w:rPr>
                <w:rFonts w:ascii="Times New Roman" w:hAnsi="Times New Roman" w:cs="Times New Roman"/>
                <w:sz w:val="20"/>
                <w:szCs w:val="20"/>
              </w:rPr>
            </w:pPr>
          </w:p>
        </w:tc>
        <w:tc>
          <w:tcPr>
            <w:tcW w:w="1521"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количество граждан, ежегодно участвующих в мероприятиях патриотической направленности</w:t>
            </w:r>
          </w:p>
          <w:p w:rsidR="000B0AF0" w:rsidRPr="00146D55" w:rsidRDefault="000B0AF0" w:rsidP="000B0AF0">
            <w:pPr>
              <w:spacing w:line="240" w:lineRule="auto"/>
              <w:jc w:val="center"/>
              <w:rPr>
                <w:sz w:val="20"/>
                <w:szCs w:val="20"/>
              </w:rPr>
            </w:pPr>
          </w:p>
        </w:tc>
        <w:tc>
          <w:tcPr>
            <w:tcW w:w="1452"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Ед.</w:t>
            </w:r>
          </w:p>
        </w:tc>
        <w:tc>
          <w:tcPr>
            <w:tcW w:w="123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8350</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8360</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8370</w:t>
            </w:r>
          </w:p>
        </w:tc>
        <w:tc>
          <w:tcPr>
            <w:tcW w:w="989"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8380</w:t>
            </w:r>
          </w:p>
        </w:tc>
        <w:tc>
          <w:tcPr>
            <w:tcW w:w="2539" w:type="dxa"/>
            <w:vMerge/>
            <w:tcBorders>
              <w:left w:val="single" w:sz="4" w:space="0" w:color="000000"/>
              <w:right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r>
      <w:tr w:rsidR="000B0AF0" w:rsidRPr="00146D55" w:rsidTr="000B0AF0">
        <w:tc>
          <w:tcPr>
            <w:tcW w:w="51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4</w:t>
            </w:r>
          </w:p>
        </w:tc>
        <w:tc>
          <w:tcPr>
            <w:tcW w:w="2104" w:type="dxa"/>
            <w:vMerge/>
            <w:tcBorders>
              <w:left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c>
          <w:tcPr>
            <w:tcW w:w="2191" w:type="dxa"/>
            <w:gridSpan w:val="2"/>
            <w:tcBorders>
              <w:top w:val="single" w:sz="4" w:space="0" w:color="000000"/>
              <w:left w:val="single" w:sz="4" w:space="0" w:color="000000"/>
              <w:bottom w:val="single" w:sz="4" w:space="0" w:color="000000"/>
            </w:tcBorders>
            <w:shd w:val="clear" w:color="auto" w:fill="auto"/>
          </w:tcPr>
          <w:p w:rsidR="000B0AF0" w:rsidRPr="00146D55" w:rsidRDefault="000B0AF0" w:rsidP="000B0AF0">
            <w:pPr>
              <w:pStyle w:val="1ff3"/>
              <w:shd w:val="clear" w:color="auto" w:fill="auto"/>
              <w:spacing w:line="240" w:lineRule="auto"/>
              <w:rPr>
                <w:rFonts w:ascii="Times New Roman" w:hAnsi="Times New Roman" w:cs="Times New Roman"/>
                <w:sz w:val="20"/>
                <w:szCs w:val="20"/>
              </w:rPr>
            </w:pPr>
            <w:r w:rsidRPr="00146D55">
              <w:rPr>
                <w:rFonts w:ascii="Times New Roman" w:hAnsi="Times New Roman" w:cs="Times New Roman"/>
                <w:sz w:val="20"/>
                <w:szCs w:val="20"/>
              </w:rPr>
              <w:t>Проявление мировоззренческих установок на готовность молодежи к защите Отечества и прохождению военной службы по призыву</w:t>
            </w:r>
          </w:p>
          <w:p w:rsidR="000B0AF0" w:rsidRPr="00146D55" w:rsidRDefault="000B0AF0" w:rsidP="000B0AF0">
            <w:pPr>
              <w:pStyle w:val="1ff3"/>
              <w:shd w:val="clear" w:color="auto" w:fill="auto"/>
              <w:spacing w:line="240" w:lineRule="auto"/>
              <w:rPr>
                <w:rFonts w:ascii="Times New Roman" w:hAnsi="Times New Roman" w:cs="Times New Roman"/>
                <w:sz w:val="20"/>
                <w:szCs w:val="20"/>
              </w:rPr>
            </w:pPr>
          </w:p>
        </w:tc>
        <w:tc>
          <w:tcPr>
            <w:tcW w:w="1521"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количество мероприятий, проведенных совместно с общеобразовательными учреждениями</w:t>
            </w:r>
          </w:p>
          <w:p w:rsidR="000B0AF0" w:rsidRPr="00146D55" w:rsidRDefault="000B0AF0" w:rsidP="000B0AF0">
            <w:pPr>
              <w:spacing w:line="240" w:lineRule="auto"/>
              <w:jc w:val="center"/>
              <w:rPr>
                <w:sz w:val="20"/>
                <w:szCs w:val="20"/>
              </w:rPr>
            </w:pPr>
          </w:p>
        </w:tc>
        <w:tc>
          <w:tcPr>
            <w:tcW w:w="1452"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Ед.</w:t>
            </w:r>
          </w:p>
        </w:tc>
        <w:tc>
          <w:tcPr>
            <w:tcW w:w="123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113</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115</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117</w:t>
            </w:r>
          </w:p>
        </w:tc>
        <w:tc>
          <w:tcPr>
            <w:tcW w:w="989"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119</w:t>
            </w:r>
          </w:p>
        </w:tc>
        <w:tc>
          <w:tcPr>
            <w:tcW w:w="2539" w:type="dxa"/>
            <w:vMerge/>
            <w:tcBorders>
              <w:left w:val="single" w:sz="4" w:space="0" w:color="000000"/>
              <w:right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r>
      <w:tr w:rsidR="000B0AF0" w:rsidRPr="00146D55" w:rsidTr="000B0AF0">
        <w:tc>
          <w:tcPr>
            <w:tcW w:w="51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5</w:t>
            </w:r>
          </w:p>
        </w:tc>
        <w:tc>
          <w:tcPr>
            <w:tcW w:w="2104" w:type="dxa"/>
            <w:vMerge/>
            <w:tcBorders>
              <w:left w:val="single" w:sz="4" w:space="0" w:color="000000"/>
              <w:bottom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c>
          <w:tcPr>
            <w:tcW w:w="2191" w:type="dxa"/>
            <w:gridSpan w:val="2"/>
            <w:tcBorders>
              <w:top w:val="single" w:sz="4" w:space="0" w:color="000000"/>
              <w:left w:val="single" w:sz="4" w:space="0" w:color="000000"/>
              <w:bottom w:val="single" w:sz="4" w:space="0" w:color="000000"/>
            </w:tcBorders>
            <w:shd w:val="clear" w:color="auto" w:fill="auto"/>
          </w:tcPr>
          <w:p w:rsidR="000B0AF0" w:rsidRPr="00146D55" w:rsidRDefault="000B0AF0" w:rsidP="000B0AF0">
            <w:pPr>
              <w:pStyle w:val="1ff3"/>
              <w:shd w:val="clear" w:color="auto" w:fill="auto"/>
              <w:spacing w:line="240" w:lineRule="auto"/>
              <w:rPr>
                <w:rFonts w:ascii="Times New Roman" w:hAnsi="Times New Roman" w:cs="Times New Roman"/>
                <w:sz w:val="20"/>
                <w:szCs w:val="20"/>
              </w:rPr>
            </w:pPr>
            <w:r w:rsidRPr="00146D55">
              <w:rPr>
                <w:rFonts w:ascii="Times New Roman" w:hAnsi="Times New Roman" w:cs="Times New Roman"/>
                <w:sz w:val="20"/>
                <w:szCs w:val="20"/>
              </w:rPr>
              <w:t>Популяризация добровольческой деятельности в обществе</w:t>
            </w:r>
          </w:p>
        </w:tc>
        <w:tc>
          <w:tcPr>
            <w:tcW w:w="1521"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количество мероприятий, направленных на популяризацию добровольческой деятельности в обществе</w:t>
            </w: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r w:rsidRPr="00146D55">
              <w:rPr>
                <w:sz w:val="20"/>
                <w:szCs w:val="20"/>
              </w:rPr>
              <w:t>количество граждан, вовлеченных в добровольческую (волонтерскую) деятельность</w:t>
            </w:r>
            <w:r w:rsidRPr="00146D55">
              <w:rPr>
                <w:sz w:val="20"/>
                <w:szCs w:val="20"/>
              </w:rPr>
              <w:tab/>
            </w: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tc>
        <w:tc>
          <w:tcPr>
            <w:tcW w:w="1452"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Ед.</w:t>
            </w: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r w:rsidRPr="00146D55">
              <w:rPr>
                <w:sz w:val="20"/>
                <w:szCs w:val="20"/>
              </w:rPr>
              <w:t>Ед.</w:t>
            </w:r>
          </w:p>
        </w:tc>
        <w:tc>
          <w:tcPr>
            <w:tcW w:w="1233"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w:t>
            </w: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r w:rsidRPr="00146D55">
              <w:rPr>
                <w:sz w:val="20"/>
                <w:szCs w:val="20"/>
              </w:rPr>
              <w:t>-</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105</w:t>
            </w: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r w:rsidRPr="00146D55">
              <w:rPr>
                <w:sz w:val="20"/>
                <w:szCs w:val="20"/>
              </w:rPr>
              <w:t>3050</w:t>
            </w:r>
          </w:p>
        </w:tc>
        <w:tc>
          <w:tcPr>
            <w:tcW w:w="988"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110</w:t>
            </w: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r w:rsidRPr="00146D55">
              <w:rPr>
                <w:sz w:val="20"/>
                <w:szCs w:val="20"/>
              </w:rPr>
              <w:t>3060</w:t>
            </w:r>
          </w:p>
        </w:tc>
        <w:tc>
          <w:tcPr>
            <w:tcW w:w="989"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pacing w:line="240" w:lineRule="auto"/>
              <w:jc w:val="center"/>
              <w:rPr>
                <w:sz w:val="20"/>
                <w:szCs w:val="20"/>
              </w:rPr>
            </w:pPr>
            <w:r w:rsidRPr="00146D55">
              <w:rPr>
                <w:sz w:val="20"/>
                <w:szCs w:val="20"/>
              </w:rPr>
              <w:t>115</w:t>
            </w: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center"/>
              <w:rPr>
                <w:sz w:val="20"/>
                <w:szCs w:val="20"/>
              </w:rPr>
            </w:pPr>
            <w:r w:rsidRPr="00146D55">
              <w:rPr>
                <w:sz w:val="20"/>
                <w:szCs w:val="20"/>
              </w:rPr>
              <w:t>3070</w:t>
            </w:r>
          </w:p>
          <w:p w:rsidR="000B0AF0" w:rsidRPr="00146D55" w:rsidRDefault="000B0AF0" w:rsidP="000B0AF0">
            <w:pPr>
              <w:spacing w:line="240" w:lineRule="auto"/>
              <w:rPr>
                <w:sz w:val="20"/>
                <w:szCs w:val="20"/>
              </w:rPr>
            </w:pPr>
          </w:p>
        </w:tc>
        <w:tc>
          <w:tcPr>
            <w:tcW w:w="2539" w:type="dxa"/>
            <w:vMerge/>
            <w:tcBorders>
              <w:left w:val="single" w:sz="4" w:space="0" w:color="000000"/>
              <w:bottom w:val="single" w:sz="4" w:space="0" w:color="000000"/>
              <w:right w:val="single" w:sz="4" w:space="0" w:color="000000"/>
            </w:tcBorders>
            <w:shd w:val="clear" w:color="auto" w:fill="auto"/>
          </w:tcPr>
          <w:p w:rsidR="000B0AF0" w:rsidRPr="00146D55" w:rsidRDefault="000B0AF0" w:rsidP="000B0AF0">
            <w:pPr>
              <w:snapToGrid w:val="0"/>
              <w:spacing w:line="240" w:lineRule="auto"/>
              <w:jc w:val="center"/>
              <w:rPr>
                <w:sz w:val="20"/>
                <w:szCs w:val="20"/>
              </w:rPr>
            </w:pPr>
          </w:p>
        </w:tc>
      </w:tr>
    </w:tbl>
    <w:p w:rsidR="000B0AF0" w:rsidRPr="00146D55" w:rsidRDefault="000B0AF0" w:rsidP="000B0AF0">
      <w:pPr>
        <w:spacing w:line="240" w:lineRule="auto"/>
        <w:jc w:val="center"/>
        <w:rPr>
          <w:sz w:val="20"/>
          <w:szCs w:val="20"/>
        </w:rPr>
      </w:pPr>
    </w:p>
    <w:p w:rsidR="000B0AF0" w:rsidRPr="00146D55" w:rsidRDefault="000B0AF0" w:rsidP="000B0AF0">
      <w:pPr>
        <w:spacing w:line="240" w:lineRule="auto"/>
        <w:jc w:val="both"/>
        <w:rPr>
          <w:sz w:val="20"/>
          <w:szCs w:val="20"/>
        </w:rPr>
      </w:pPr>
    </w:p>
    <w:p w:rsidR="000B0AF0" w:rsidRPr="00146D55" w:rsidRDefault="000B0AF0" w:rsidP="000B0AF0">
      <w:pPr>
        <w:spacing w:line="240" w:lineRule="auto"/>
        <w:rPr>
          <w:b/>
          <w:sz w:val="20"/>
          <w:szCs w:val="20"/>
        </w:rPr>
      </w:pPr>
    </w:p>
    <w:p w:rsidR="000B0AF0" w:rsidRPr="00146D55" w:rsidRDefault="000B0AF0" w:rsidP="000B0AF0">
      <w:pPr>
        <w:pStyle w:val="ConsPlusNormal0"/>
        <w:ind w:right="-501" w:firstLine="709"/>
        <w:jc w:val="both"/>
        <w:rPr>
          <w:rFonts w:ascii="Times New Roman" w:hAnsi="Times New Roman" w:cs="Times New Roman"/>
        </w:rPr>
      </w:pPr>
      <w:bookmarkStart w:id="7" w:name="sub_201"/>
      <w:r w:rsidRPr="00146D55">
        <w:rPr>
          <w:rFonts w:ascii="Times New Roman" w:hAnsi="Times New Roman" w:cs="Times New Roman"/>
        </w:rPr>
        <w:t>Годовой отчет о реализации муниципальной программы соисполнители сдают ответственному исполнителю в срок до 15 февраля года, следующего за отчетным, в Отдел культуры и молодежной политики администрации муниципального района город Нерехта и Нерехтский район Костромской области.</w:t>
      </w:r>
    </w:p>
    <w:p w:rsidR="000B0AF0" w:rsidRPr="00146D55" w:rsidRDefault="000B0AF0" w:rsidP="000B0AF0">
      <w:pPr>
        <w:spacing w:line="240" w:lineRule="auto"/>
        <w:ind w:right="-501" w:firstLine="709"/>
        <w:jc w:val="both"/>
        <w:rPr>
          <w:sz w:val="20"/>
          <w:szCs w:val="20"/>
        </w:rPr>
      </w:pPr>
      <w:r w:rsidRPr="00146D55">
        <w:rPr>
          <w:sz w:val="20"/>
          <w:szCs w:val="20"/>
        </w:rPr>
        <w:t>Полугодовой отчет о реализации муниципальной программы сдается соисполнителем и представляется в Отдел культуры и молодежной политики администрации муниципального района город Нерехта и Нерехтский район Костромской области в срок до 25 июля отчетного года.</w:t>
      </w:r>
    </w:p>
    <w:p w:rsidR="000B0AF0" w:rsidRPr="00146D55" w:rsidRDefault="000B0AF0" w:rsidP="000B0AF0">
      <w:pPr>
        <w:spacing w:line="240" w:lineRule="auto"/>
        <w:ind w:right="-501" w:firstLine="709"/>
        <w:jc w:val="both"/>
        <w:rPr>
          <w:sz w:val="20"/>
          <w:szCs w:val="20"/>
        </w:rPr>
      </w:pPr>
      <w:r w:rsidRPr="00146D55">
        <w:rPr>
          <w:sz w:val="20"/>
          <w:szCs w:val="20"/>
        </w:rPr>
        <w:t>Годовой и полугодовой отчет о реализации мероприятий муниципальной программы сдается согласно приложению №3.</w:t>
      </w:r>
    </w:p>
    <w:p w:rsidR="000B0AF0" w:rsidRPr="00146D55" w:rsidRDefault="000B0AF0" w:rsidP="000B0AF0">
      <w:pPr>
        <w:pStyle w:val="ConsPlusNormal0"/>
        <w:rPr>
          <w:rFonts w:ascii="Times New Roman" w:hAnsi="Times New Roman" w:cs="Times New Roman"/>
        </w:rPr>
      </w:pPr>
    </w:p>
    <w:p w:rsidR="000B0AF0" w:rsidRPr="00146D55" w:rsidRDefault="000B0AF0" w:rsidP="000B0AF0">
      <w:pPr>
        <w:spacing w:line="240" w:lineRule="auto"/>
        <w:rPr>
          <w:sz w:val="20"/>
          <w:szCs w:val="20"/>
        </w:rPr>
        <w:sectPr w:rsidR="000B0AF0" w:rsidRPr="00146D55" w:rsidSect="000B0AF0">
          <w:pgSz w:w="16838" w:h="11906" w:orient="landscape"/>
          <w:pgMar w:top="284" w:right="1440" w:bottom="799" w:left="1440" w:header="720" w:footer="720" w:gutter="0"/>
          <w:cols w:space="720"/>
          <w:docGrid w:linePitch="600" w:charSpace="40960"/>
        </w:sectPr>
      </w:pPr>
    </w:p>
    <w:p w:rsidR="000B0AF0" w:rsidRPr="00146D55" w:rsidRDefault="000B0AF0" w:rsidP="000B0AF0">
      <w:pPr>
        <w:pStyle w:val="ConsPlusNormal0"/>
        <w:tabs>
          <w:tab w:val="left" w:pos="15168"/>
        </w:tabs>
        <w:ind w:right="536"/>
        <w:jc w:val="right"/>
        <w:rPr>
          <w:rFonts w:ascii="Times New Roman" w:hAnsi="Times New Roman" w:cs="Times New Roman"/>
        </w:rPr>
      </w:pPr>
      <w:r w:rsidRPr="00146D55">
        <w:rPr>
          <w:rStyle w:val="23"/>
          <w:rFonts w:eastAsia="Arial"/>
        </w:rPr>
        <w:t xml:space="preserve">   Приложение № 3 к муниципальной программе</w:t>
      </w:r>
    </w:p>
    <w:bookmarkEnd w:id="7"/>
    <w:p w:rsidR="000B0AF0" w:rsidRPr="00146D55" w:rsidRDefault="000B0AF0" w:rsidP="000B0AF0">
      <w:pPr>
        <w:pStyle w:val="ConsPlusNormal0"/>
        <w:jc w:val="center"/>
        <w:rPr>
          <w:rStyle w:val="23"/>
          <w:rFonts w:eastAsia="Arial"/>
        </w:rPr>
      </w:pPr>
    </w:p>
    <w:p w:rsidR="000B0AF0" w:rsidRPr="00146D55" w:rsidRDefault="000B0AF0" w:rsidP="000B0AF0">
      <w:pPr>
        <w:pStyle w:val="ConsPlusNormal0"/>
        <w:jc w:val="center"/>
        <w:rPr>
          <w:rStyle w:val="23"/>
          <w:rFonts w:eastAsia="Arial"/>
        </w:rPr>
      </w:pPr>
      <w:r w:rsidRPr="00146D55">
        <w:rPr>
          <w:rStyle w:val="23"/>
          <w:rFonts w:eastAsia="Arial"/>
        </w:rPr>
        <w:t>Отчет</w:t>
      </w:r>
    </w:p>
    <w:p w:rsidR="000B0AF0" w:rsidRPr="00146D55" w:rsidRDefault="000B0AF0" w:rsidP="000B0AF0">
      <w:pPr>
        <w:pStyle w:val="ConsPlusNormal0"/>
        <w:jc w:val="center"/>
        <w:rPr>
          <w:rStyle w:val="23"/>
          <w:rFonts w:eastAsia="Arial"/>
        </w:rPr>
      </w:pPr>
      <w:r w:rsidRPr="00146D55">
        <w:rPr>
          <w:rStyle w:val="23"/>
          <w:rFonts w:eastAsia="Arial"/>
        </w:rPr>
        <w:t>о реализации мероприятий муниципальной программы</w:t>
      </w:r>
    </w:p>
    <w:p w:rsidR="000B0AF0" w:rsidRPr="00146D55" w:rsidRDefault="000B0AF0" w:rsidP="000B0AF0">
      <w:pPr>
        <w:rPr>
          <w:sz w:val="20"/>
          <w:szCs w:val="20"/>
          <w:lang w:eastAsia="ar-SA"/>
        </w:rPr>
      </w:pPr>
    </w:p>
    <w:tbl>
      <w:tblPr>
        <w:tblW w:w="5000" w:type="pct"/>
        <w:tblLayout w:type="fixed"/>
        <w:tblLook w:val="0000" w:firstRow="0" w:lastRow="0" w:firstColumn="0" w:lastColumn="0" w:noHBand="0" w:noVBand="0"/>
      </w:tblPr>
      <w:tblGrid>
        <w:gridCol w:w="425"/>
        <w:gridCol w:w="1538"/>
        <w:gridCol w:w="1204"/>
        <w:gridCol w:w="1203"/>
        <w:gridCol w:w="869"/>
        <w:gridCol w:w="869"/>
        <w:gridCol w:w="981"/>
        <w:gridCol w:w="869"/>
        <w:gridCol w:w="869"/>
        <w:gridCol w:w="869"/>
        <w:gridCol w:w="764"/>
      </w:tblGrid>
      <w:tr w:rsidR="000B0AF0" w:rsidRPr="00146D55" w:rsidTr="000B0AF0">
        <w:tc>
          <w:tcPr>
            <w:tcW w:w="540"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N</w:t>
            </w:r>
          </w:p>
          <w:p w:rsidR="000B0AF0" w:rsidRPr="00146D55" w:rsidRDefault="000B0AF0" w:rsidP="000B0AF0">
            <w:pPr>
              <w:jc w:val="center"/>
              <w:rPr>
                <w:sz w:val="20"/>
                <w:szCs w:val="20"/>
              </w:rPr>
            </w:pPr>
            <w:r w:rsidRPr="00146D55">
              <w:rPr>
                <w:sz w:val="20"/>
                <w:szCs w:val="20"/>
              </w:rPr>
              <w:t>п/п</w:t>
            </w:r>
          </w:p>
        </w:tc>
        <w:tc>
          <w:tcPr>
            <w:tcW w:w="2340"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 xml:space="preserve">Наименование подпрограммы/мероприятия/ </w:t>
            </w:r>
          </w:p>
        </w:tc>
        <w:tc>
          <w:tcPr>
            <w:tcW w:w="1800"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Наименование главного распорядителя средств бюджета</w:t>
            </w:r>
          </w:p>
        </w:tc>
        <w:tc>
          <w:tcPr>
            <w:tcW w:w="1800"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Источник финансирования</w:t>
            </w:r>
          </w:p>
        </w:tc>
        <w:tc>
          <w:tcPr>
            <w:tcW w:w="1260"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Плановые расходы (утвержденные в муниципальной программе на год),</w:t>
            </w:r>
          </w:p>
          <w:p w:rsidR="000B0AF0" w:rsidRPr="00146D55" w:rsidRDefault="000B0AF0" w:rsidP="000B0AF0">
            <w:pPr>
              <w:jc w:val="center"/>
              <w:rPr>
                <w:sz w:val="20"/>
                <w:szCs w:val="20"/>
              </w:rPr>
            </w:pPr>
            <w:r w:rsidRPr="00146D55">
              <w:rPr>
                <w:sz w:val="20"/>
                <w:szCs w:val="20"/>
              </w:rPr>
              <w:t>тыс. руб.</w:t>
            </w:r>
          </w:p>
        </w:tc>
        <w:tc>
          <w:tcPr>
            <w:tcW w:w="1260"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Предусмотрено бюджетной росписью на год, тыс. руб. </w:t>
            </w:r>
          </w:p>
        </w:tc>
        <w:tc>
          <w:tcPr>
            <w:tcW w:w="1440"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Фактически профинансировано на отчетную дату, тыс. руб.</w:t>
            </w:r>
          </w:p>
        </w:tc>
        <w:tc>
          <w:tcPr>
            <w:tcW w:w="1260" w:type="dxa"/>
            <w:vMerge w:val="restart"/>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Выполнено работ на отчетную дату,</w:t>
            </w:r>
          </w:p>
          <w:p w:rsidR="000B0AF0" w:rsidRPr="00146D55" w:rsidRDefault="000B0AF0" w:rsidP="000B0AF0">
            <w:pPr>
              <w:jc w:val="center"/>
              <w:rPr>
                <w:sz w:val="20"/>
                <w:szCs w:val="20"/>
              </w:rPr>
            </w:pPr>
            <w:r w:rsidRPr="00146D55">
              <w:rPr>
                <w:sz w:val="20"/>
                <w:szCs w:val="20"/>
              </w:rPr>
              <w:t>тыс. руб./кол-во проведенных мероприятий(ед.)</w:t>
            </w:r>
          </w:p>
        </w:tc>
        <w:tc>
          <w:tcPr>
            <w:tcW w:w="2520" w:type="dxa"/>
            <w:gridSpan w:val="2"/>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Результаты</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jc w:val="center"/>
              <w:rPr>
                <w:sz w:val="20"/>
                <w:szCs w:val="20"/>
              </w:rPr>
            </w:pPr>
            <w:r w:rsidRPr="00146D55">
              <w:rPr>
                <w:sz w:val="20"/>
                <w:szCs w:val="20"/>
              </w:rPr>
              <w:t>Проблемы, возникшие в ходе реализации мероприятия</w:t>
            </w:r>
          </w:p>
        </w:tc>
      </w:tr>
      <w:tr w:rsidR="000B0AF0" w:rsidRPr="00146D55" w:rsidTr="000B0AF0">
        <w:tc>
          <w:tcPr>
            <w:tcW w:w="540" w:type="dxa"/>
            <w:vMerge/>
            <w:tcBorders>
              <w:top w:val="single" w:sz="4" w:space="0" w:color="000000"/>
              <w:left w:val="single" w:sz="4" w:space="0" w:color="000000"/>
            </w:tcBorders>
            <w:shd w:val="clear" w:color="auto" w:fill="auto"/>
          </w:tcPr>
          <w:p w:rsidR="000B0AF0" w:rsidRPr="00146D55" w:rsidRDefault="000B0AF0" w:rsidP="000B0AF0">
            <w:pPr>
              <w:snapToGrid w:val="0"/>
              <w:rPr>
                <w:sz w:val="20"/>
                <w:szCs w:val="20"/>
              </w:rPr>
            </w:pPr>
          </w:p>
        </w:tc>
        <w:tc>
          <w:tcPr>
            <w:tcW w:w="2340" w:type="dxa"/>
            <w:vMerge/>
            <w:tcBorders>
              <w:top w:val="single" w:sz="4" w:space="0" w:color="000000"/>
              <w:left w:val="single" w:sz="4" w:space="0" w:color="000000"/>
            </w:tcBorders>
            <w:shd w:val="clear" w:color="auto" w:fill="auto"/>
          </w:tcPr>
          <w:p w:rsidR="000B0AF0" w:rsidRPr="00146D55" w:rsidRDefault="000B0AF0" w:rsidP="000B0AF0">
            <w:pPr>
              <w:snapToGrid w:val="0"/>
              <w:rPr>
                <w:sz w:val="20"/>
                <w:szCs w:val="20"/>
              </w:rPr>
            </w:pPr>
          </w:p>
        </w:tc>
        <w:tc>
          <w:tcPr>
            <w:tcW w:w="1800" w:type="dxa"/>
            <w:vMerge/>
            <w:tcBorders>
              <w:top w:val="single" w:sz="4" w:space="0" w:color="000000"/>
              <w:left w:val="single" w:sz="4" w:space="0" w:color="000000"/>
            </w:tcBorders>
            <w:shd w:val="clear" w:color="auto" w:fill="auto"/>
          </w:tcPr>
          <w:p w:rsidR="000B0AF0" w:rsidRPr="00146D55" w:rsidRDefault="000B0AF0" w:rsidP="000B0AF0">
            <w:pPr>
              <w:snapToGrid w:val="0"/>
              <w:rPr>
                <w:sz w:val="20"/>
                <w:szCs w:val="20"/>
              </w:rPr>
            </w:pPr>
          </w:p>
        </w:tc>
        <w:tc>
          <w:tcPr>
            <w:tcW w:w="1800" w:type="dxa"/>
            <w:vMerge/>
            <w:tcBorders>
              <w:top w:val="single" w:sz="4" w:space="0" w:color="000000"/>
              <w:left w:val="single" w:sz="4" w:space="0" w:color="000000"/>
            </w:tcBorders>
            <w:shd w:val="clear" w:color="auto" w:fill="auto"/>
          </w:tcPr>
          <w:p w:rsidR="000B0AF0" w:rsidRPr="00146D55" w:rsidRDefault="000B0AF0" w:rsidP="000B0AF0">
            <w:pPr>
              <w:snapToGrid w:val="0"/>
              <w:rPr>
                <w:sz w:val="20"/>
                <w:szCs w:val="20"/>
              </w:rPr>
            </w:pPr>
          </w:p>
        </w:tc>
        <w:tc>
          <w:tcPr>
            <w:tcW w:w="1260" w:type="dxa"/>
            <w:vMerge/>
            <w:tcBorders>
              <w:top w:val="single" w:sz="4" w:space="0" w:color="000000"/>
              <w:left w:val="single" w:sz="4" w:space="0" w:color="000000"/>
            </w:tcBorders>
            <w:shd w:val="clear" w:color="auto" w:fill="auto"/>
          </w:tcPr>
          <w:p w:rsidR="000B0AF0" w:rsidRPr="00146D55" w:rsidRDefault="000B0AF0" w:rsidP="000B0AF0">
            <w:pPr>
              <w:snapToGrid w:val="0"/>
              <w:rPr>
                <w:sz w:val="20"/>
                <w:szCs w:val="20"/>
              </w:rPr>
            </w:pPr>
          </w:p>
        </w:tc>
        <w:tc>
          <w:tcPr>
            <w:tcW w:w="1260" w:type="dxa"/>
            <w:vMerge/>
            <w:tcBorders>
              <w:top w:val="single" w:sz="4" w:space="0" w:color="000000"/>
              <w:left w:val="single" w:sz="4" w:space="0" w:color="000000"/>
            </w:tcBorders>
            <w:shd w:val="clear" w:color="auto" w:fill="auto"/>
          </w:tcPr>
          <w:p w:rsidR="000B0AF0" w:rsidRPr="00146D55" w:rsidRDefault="000B0AF0" w:rsidP="000B0AF0">
            <w:pPr>
              <w:snapToGrid w:val="0"/>
              <w:rPr>
                <w:sz w:val="20"/>
                <w:szCs w:val="20"/>
              </w:rPr>
            </w:pPr>
          </w:p>
        </w:tc>
        <w:tc>
          <w:tcPr>
            <w:tcW w:w="1440" w:type="dxa"/>
            <w:vMerge/>
            <w:tcBorders>
              <w:top w:val="single" w:sz="4" w:space="0" w:color="000000"/>
              <w:left w:val="single" w:sz="4" w:space="0" w:color="000000"/>
            </w:tcBorders>
            <w:shd w:val="clear" w:color="auto" w:fill="auto"/>
          </w:tcPr>
          <w:p w:rsidR="000B0AF0" w:rsidRPr="00146D55" w:rsidRDefault="000B0AF0" w:rsidP="000B0AF0">
            <w:pPr>
              <w:snapToGrid w:val="0"/>
              <w:rPr>
                <w:sz w:val="20"/>
                <w:szCs w:val="20"/>
              </w:rPr>
            </w:pPr>
          </w:p>
        </w:tc>
        <w:tc>
          <w:tcPr>
            <w:tcW w:w="1260" w:type="dxa"/>
            <w:vMerge/>
            <w:tcBorders>
              <w:top w:val="single" w:sz="4" w:space="0" w:color="000000"/>
              <w:left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tcBorders>
            <w:shd w:val="clear" w:color="auto" w:fill="auto"/>
          </w:tcPr>
          <w:p w:rsidR="000B0AF0" w:rsidRPr="00146D55" w:rsidRDefault="000B0AF0" w:rsidP="000B0AF0">
            <w:pPr>
              <w:jc w:val="center"/>
              <w:rPr>
                <w:sz w:val="20"/>
                <w:szCs w:val="20"/>
              </w:rPr>
            </w:pPr>
            <w:r w:rsidRPr="00146D55">
              <w:rPr>
                <w:sz w:val="20"/>
                <w:szCs w:val="20"/>
              </w:rPr>
              <w:t>ожидаемый непосредственный результат (краткое описание)</w:t>
            </w:r>
          </w:p>
        </w:tc>
        <w:tc>
          <w:tcPr>
            <w:tcW w:w="1260" w:type="dxa"/>
            <w:tcBorders>
              <w:top w:val="single" w:sz="4" w:space="0" w:color="000000"/>
              <w:left w:val="single" w:sz="4" w:space="0" w:color="000000"/>
            </w:tcBorders>
            <w:shd w:val="clear" w:color="auto" w:fill="auto"/>
          </w:tcPr>
          <w:p w:rsidR="000B0AF0" w:rsidRPr="00146D55" w:rsidRDefault="000B0AF0" w:rsidP="000B0AF0">
            <w:pPr>
              <w:jc w:val="center"/>
              <w:rPr>
                <w:sz w:val="20"/>
                <w:szCs w:val="20"/>
              </w:rPr>
            </w:pPr>
            <w:r w:rsidRPr="00146D55">
              <w:rPr>
                <w:sz w:val="20"/>
                <w:szCs w:val="20"/>
              </w:rPr>
              <w:t>фактический результат (краткое описание)</w:t>
            </w:r>
          </w:p>
        </w:tc>
        <w:tc>
          <w:tcPr>
            <w:tcW w:w="1090" w:type="dxa"/>
            <w:vMerge/>
            <w:tcBorders>
              <w:top w:val="single" w:sz="4" w:space="0" w:color="000000"/>
              <w:left w:val="single" w:sz="4" w:space="0" w:color="000000"/>
              <w:right w:val="single" w:sz="4" w:space="0" w:color="000000"/>
            </w:tcBorders>
            <w:shd w:val="clear" w:color="auto" w:fill="auto"/>
          </w:tcPr>
          <w:p w:rsidR="000B0AF0" w:rsidRPr="00146D55" w:rsidRDefault="000B0AF0" w:rsidP="000B0AF0">
            <w:pPr>
              <w:snapToGrid w:val="0"/>
              <w:rPr>
                <w:sz w:val="20"/>
                <w:szCs w:val="20"/>
              </w:rPr>
            </w:pPr>
          </w:p>
        </w:tc>
      </w:tr>
      <w:tr w:rsidR="000B0AF0" w:rsidRPr="00146D55" w:rsidTr="000B0AF0">
        <w:tc>
          <w:tcPr>
            <w:tcW w:w="54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1</w:t>
            </w:r>
          </w:p>
        </w:tc>
        <w:tc>
          <w:tcPr>
            <w:tcW w:w="234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2</w:t>
            </w:r>
          </w:p>
        </w:tc>
        <w:tc>
          <w:tcPr>
            <w:tcW w:w="180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3</w:t>
            </w:r>
          </w:p>
        </w:tc>
        <w:tc>
          <w:tcPr>
            <w:tcW w:w="180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4</w:t>
            </w: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5</w:t>
            </w: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6</w:t>
            </w:r>
          </w:p>
        </w:tc>
        <w:tc>
          <w:tcPr>
            <w:tcW w:w="144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7</w:t>
            </w: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8</w:t>
            </w: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9</w:t>
            </w: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jc w:val="center"/>
              <w:rPr>
                <w:sz w:val="20"/>
                <w:szCs w:val="20"/>
              </w:rPr>
            </w:pPr>
            <w:r w:rsidRPr="00146D55">
              <w:rPr>
                <w:sz w:val="20"/>
                <w:szCs w:val="20"/>
              </w:rPr>
              <w:t>10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jc w:val="center"/>
              <w:rPr>
                <w:sz w:val="20"/>
                <w:szCs w:val="20"/>
              </w:rPr>
            </w:pPr>
            <w:r w:rsidRPr="00146D55">
              <w:rPr>
                <w:sz w:val="20"/>
                <w:szCs w:val="20"/>
              </w:rPr>
              <w:t>11</w:t>
            </w:r>
          </w:p>
        </w:tc>
      </w:tr>
      <w:tr w:rsidR="000B0AF0" w:rsidRPr="00146D55" w:rsidTr="000B0AF0">
        <w:trPr>
          <w:trHeight w:val="699"/>
        </w:trPr>
        <w:tc>
          <w:tcPr>
            <w:tcW w:w="540" w:type="dxa"/>
            <w:vMerge w:val="restart"/>
            <w:tcBorders>
              <w:top w:val="single" w:sz="4" w:space="0" w:color="000000"/>
              <w:left w:val="single" w:sz="4" w:space="0" w:color="000000"/>
            </w:tcBorders>
            <w:shd w:val="clear" w:color="auto" w:fill="auto"/>
          </w:tcPr>
          <w:p w:rsidR="000B0AF0" w:rsidRPr="00146D55" w:rsidRDefault="000B0AF0" w:rsidP="000B0AF0">
            <w:pPr>
              <w:snapToGrid w:val="0"/>
              <w:rPr>
                <w:sz w:val="20"/>
                <w:szCs w:val="20"/>
              </w:rPr>
            </w:pPr>
          </w:p>
        </w:tc>
        <w:tc>
          <w:tcPr>
            <w:tcW w:w="2340" w:type="dxa"/>
            <w:vMerge w:val="restart"/>
            <w:tcBorders>
              <w:top w:val="single" w:sz="4" w:space="0" w:color="000000"/>
              <w:left w:val="single" w:sz="4" w:space="0" w:color="000000"/>
            </w:tcBorders>
            <w:shd w:val="clear" w:color="auto" w:fill="auto"/>
          </w:tcPr>
          <w:p w:rsidR="000B0AF0" w:rsidRPr="000B0AF0" w:rsidRDefault="000B0AF0" w:rsidP="000B0AF0">
            <w:pPr>
              <w:pStyle w:val="af0"/>
              <w:rPr>
                <w:rFonts w:ascii="Times New Roman" w:hAnsi="Times New Roman"/>
                <w:lang w:val="ru-RU"/>
              </w:rPr>
            </w:pPr>
            <w:r w:rsidRPr="000B0AF0">
              <w:rPr>
                <w:rFonts w:ascii="Times New Roman" w:hAnsi="Times New Roman"/>
                <w:lang w:val="ru-RU"/>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 на 2025-2027 годы»</w:t>
            </w:r>
          </w:p>
        </w:tc>
        <w:tc>
          <w:tcPr>
            <w:tcW w:w="1800" w:type="dxa"/>
            <w:vMerge w:val="restart"/>
            <w:tcBorders>
              <w:top w:val="single" w:sz="4" w:space="0" w:color="000000"/>
              <w:left w:val="single" w:sz="4" w:space="0" w:color="000000"/>
            </w:tcBorders>
            <w:shd w:val="clear" w:color="auto" w:fill="auto"/>
          </w:tcPr>
          <w:p w:rsidR="000B0AF0" w:rsidRPr="00146D55" w:rsidRDefault="000B0AF0" w:rsidP="000B0AF0">
            <w:pPr>
              <w:snapToGrid w:val="0"/>
              <w:rPr>
                <w:sz w:val="20"/>
                <w:szCs w:val="20"/>
              </w:rPr>
            </w:pPr>
          </w:p>
        </w:tc>
        <w:tc>
          <w:tcPr>
            <w:tcW w:w="180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pStyle w:val="af0"/>
              <w:rPr>
                <w:rFonts w:ascii="Times New Roman" w:hAnsi="Times New Roman"/>
              </w:rPr>
            </w:pPr>
            <w:proofErr w:type="spellStart"/>
            <w:r w:rsidRPr="00146D55">
              <w:rPr>
                <w:rFonts w:ascii="Times New Roman" w:hAnsi="Times New Roman"/>
              </w:rPr>
              <w:t>Всего</w:t>
            </w:r>
            <w:proofErr w:type="spellEnd"/>
            <w:r w:rsidRPr="00146D55">
              <w:rPr>
                <w:rFonts w:ascii="Times New Roman" w:hAnsi="Times New Roman"/>
              </w:rPr>
              <w:t xml:space="preserve">, в </w:t>
            </w:r>
            <w:proofErr w:type="spellStart"/>
            <w:r w:rsidRPr="00146D55">
              <w:rPr>
                <w:rFonts w:ascii="Times New Roman" w:hAnsi="Times New Roman"/>
              </w:rPr>
              <w:t>т.ч</w:t>
            </w:r>
            <w:proofErr w:type="spellEnd"/>
            <w:r w:rsidRPr="00146D55">
              <w:rPr>
                <w:rFonts w:ascii="Times New Roman" w:hAnsi="Times New Roman"/>
              </w:rPr>
              <w:t>.:</w:t>
            </w: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44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snapToGrid w:val="0"/>
              <w:rPr>
                <w:sz w:val="20"/>
                <w:szCs w:val="20"/>
              </w:rPr>
            </w:pPr>
          </w:p>
        </w:tc>
      </w:tr>
      <w:tr w:rsidR="000B0AF0" w:rsidRPr="00146D55" w:rsidTr="000B0AF0">
        <w:trPr>
          <w:trHeight w:val="700"/>
        </w:trPr>
        <w:tc>
          <w:tcPr>
            <w:tcW w:w="54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234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180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180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pStyle w:val="af0"/>
              <w:rPr>
                <w:rFonts w:ascii="Times New Roman" w:hAnsi="Times New Roman"/>
              </w:rPr>
            </w:pPr>
            <w:proofErr w:type="spellStart"/>
            <w:r w:rsidRPr="00146D55">
              <w:rPr>
                <w:rFonts w:ascii="Times New Roman" w:hAnsi="Times New Roman"/>
              </w:rPr>
              <w:t>федеральный</w:t>
            </w:r>
            <w:proofErr w:type="spellEnd"/>
            <w:r w:rsidRPr="00146D55">
              <w:rPr>
                <w:rFonts w:ascii="Times New Roman" w:hAnsi="Times New Roman"/>
              </w:rPr>
              <w:t xml:space="preserve"> </w:t>
            </w:r>
            <w:proofErr w:type="spellStart"/>
            <w:r w:rsidRPr="00146D55">
              <w:rPr>
                <w:rFonts w:ascii="Times New Roman" w:hAnsi="Times New Roman"/>
              </w:rPr>
              <w:t>бюджет</w:t>
            </w:r>
            <w:proofErr w:type="spellEnd"/>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44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snapToGrid w:val="0"/>
              <w:rPr>
                <w:sz w:val="20"/>
                <w:szCs w:val="20"/>
              </w:rPr>
            </w:pPr>
          </w:p>
        </w:tc>
      </w:tr>
      <w:tr w:rsidR="000B0AF0" w:rsidRPr="00146D55" w:rsidTr="000B0AF0">
        <w:trPr>
          <w:trHeight w:val="697"/>
        </w:trPr>
        <w:tc>
          <w:tcPr>
            <w:tcW w:w="54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234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180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180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pStyle w:val="af0"/>
              <w:rPr>
                <w:rFonts w:ascii="Times New Roman" w:hAnsi="Times New Roman"/>
              </w:rPr>
            </w:pPr>
            <w:proofErr w:type="spellStart"/>
            <w:r w:rsidRPr="00146D55">
              <w:rPr>
                <w:rFonts w:ascii="Times New Roman" w:hAnsi="Times New Roman"/>
              </w:rPr>
              <w:t>областной</w:t>
            </w:r>
            <w:proofErr w:type="spellEnd"/>
            <w:r w:rsidRPr="00146D55">
              <w:rPr>
                <w:rFonts w:ascii="Times New Roman" w:hAnsi="Times New Roman"/>
              </w:rPr>
              <w:t xml:space="preserve"> </w:t>
            </w:r>
            <w:proofErr w:type="spellStart"/>
            <w:r w:rsidRPr="00146D55">
              <w:rPr>
                <w:rFonts w:ascii="Times New Roman" w:hAnsi="Times New Roman"/>
              </w:rPr>
              <w:t>бюджет</w:t>
            </w:r>
            <w:proofErr w:type="spellEnd"/>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44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snapToGrid w:val="0"/>
              <w:rPr>
                <w:sz w:val="20"/>
                <w:szCs w:val="20"/>
              </w:rPr>
            </w:pPr>
          </w:p>
        </w:tc>
      </w:tr>
      <w:tr w:rsidR="000B0AF0" w:rsidRPr="00146D55" w:rsidTr="000B0AF0">
        <w:trPr>
          <w:trHeight w:val="706"/>
        </w:trPr>
        <w:tc>
          <w:tcPr>
            <w:tcW w:w="54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234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180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180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pStyle w:val="af0"/>
              <w:rPr>
                <w:rFonts w:ascii="Times New Roman" w:hAnsi="Times New Roman"/>
              </w:rPr>
            </w:pPr>
            <w:proofErr w:type="spellStart"/>
            <w:r w:rsidRPr="00146D55">
              <w:rPr>
                <w:rFonts w:ascii="Times New Roman" w:hAnsi="Times New Roman"/>
              </w:rPr>
              <w:t>местный</w:t>
            </w:r>
            <w:proofErr w:type="spellEnd"/>
            <w:r w:rsidRPr="00146D55">
              <w:rPr>
                <w:rFonts w:ascii="Times New Roman" w:hAnsi="Times New Roman"/>
              </w:rPr>
              <w:t xml:space="preserve"> </w:t>
            </w:r>
            <w:proofErr w:type="spellStart"/>
            <w:r w:rsidRPr="00146D55">
              <w:rPr>
                <w:rFonts w:ascii="Times New Roman" w:hAnsi="Times New Roman"/>
              </w:rPr>
              <w:t>бюджет</w:t>
            </w:r>
            <w:proofErr w:type="spellEnd"/>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44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snapToGrid w:val="0"/>
              <w:rPr>
                <w:sz w:val="20"/>
                <w:szCs w:val="20"/>
              </w:rPr>
            </w:pPr>
          </w:p>
        </w:tc>
      </w:tr>
      <w:tr w:rsidR="000B0AF0" w:rsidRPr="00146D55" w:rsidTr="000B0AF0">
        <w:trPr>
          <w:trHeight w:val="702"/>
        </w:trPr>
        <w:tc>
          <w:tcPr>
            <w:tcW w:w="54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234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1800" w:type="dxa"/>
            <w:vMerge/>
            <w:tcBorders>
              <w:left w:val="single" w:sz="4" w:space="0" w:color="000000"/>
            </w:tcBorders>
            <w:shd w:val="clear" w:color="auto" w:fill="auto"/>
          </w:tcPr>
          <w:p w:rsidR="000B0AF0" w:rsidRPr="00146D55" w:rsidRDefault="000B0AF0" w:rsidP="000B0AF0">
            <w:pPr>
              <w:snapToGrid w:val="0"/>
              <w:rPr>
                <w:sz w:val="20"/>
                <w:szCs w:val="20"/>
              </w:rPr>
            </w:pPr>
          </w:p>
        </w:tc>
        <w:tc>
          <w:tcPr>
            <w:tcW w:w="1800" w:type="dxa"/>
            <w:tcBorders>
              <w:top w:val="single" w:sz="4" w:space="0" w:color="000000"/>
              <w:left w:val="single" w:sz="4" w:space="0" w:color="000000"/>
              <w:bottom w:val="single" w:sz="4" w:space="0" w:color="000000"/>
            </w:tcBorders>
            <w:shd w:val="clear" w:color="auto" w:fill="auto"/>
          </w:tcPr>
          <w:p w:rsidR="000B0AF0" w:rsidRPr="000B0AF0" w:rsidRDefault="000B0AF0" w:rsidP="000B0AF0">
            <w:pPr>
              <w:pStyle w:val="af0"/>
              <w:rPr>
                <w:rFonts w:ascii="Times New Roman" w:hAnsi="Times New Roman"/>
                <w:lang w:val="ru-RU"/>
              </w:rPr>
            </w:pPr>
            <w:r w:rsidRPr="000B0AF0">
              <w:rPr>
                <w:rFonts w:ascii="Times New Roman" w:hAnsi="Times New Roman"/>
                <w:lang w:val="ru-RU"/>
              </w:rPr>
              <w:t>в т. ч. платные услуги</w:t>
            </w: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44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snapToGrid w:val="0"/>
              <w:rPr>
                <w:sz w:val="20"/>
                <w:szCs w:val="20"/>
              </w:rPr>
            </w:pPr>
          </w:p>
        </w:tc>
      </w:tr>
      <w:tr w:rsidR="000B0AF0" w:rsidRPr="00146D55" w:rsidTr="000B0AF0">
        <w:trPr>
          <w:trHeight w:val="693"/>
        </w:trPr>
        <w:tc>
          <w:tcPr>
            <w:tcW w:w="540" w:type="dxa"/>
            <w:vMerge/>
            <w:tcBorders>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2340" w:type="dxa"/>
            <w:vMerge/>
            <w:tcBorders>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800" w:type="dxa"/>
            <w:vMerge/>
            <w:tcBorders>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80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pStyle w:val="af0"/>
              <w:rPr>
                <w:rFonts w:ascii="Times New Roman" w:hAnsi="Times New Roman"/>
              </w:rPr>
            </w:pPr>
            <w:proofErr w:type="spellStart"/>
            <w:r w:rsidRPr="00146D55">
              <w:rPr>
                <w:rFonts w:ascii="Times New Roman" w:hAnsi="Times New Roman"/>
              </w:rPr>
              <w:t>внебюджетные</w:t>
            </w:r>
            <w:proofErr w:type="spellEnd"/>
            <w:r w:rsidRPr="00146D55">
              <w:rPr>
                <w:rFonts w:ascii="Times New Roman" w:hAnsi="Times New Roman"/>
              </w:rPr>
              <w:t xml:space="preserve"> </w:t>
            </w:r>
            <w:proofErr w:type="spellStart"/>
            <w:r w:rsidRPr="00146D55">
              <w:rPr>
                <w:rFonts w:ascii="Times New Roman" w:hAnsi="Times New Roman"/>
              </w:rPr>
              <w:t>источники</w:t>
            </w:r>
            <w:proofErr w:type="spellEnd"/>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44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260" w:type="dxa"/>
            <w:tcBorders>
              <w:top w:val="single" w:sz="4" w:space="0" w:color="000000"/>
              <w:left w:val="single" w:sz="4" w:space="0" w:color="000000"/>
              <w:bottom w:val="single" w:sz="4" w:space="0" w:color="000000"/>
            </w:tcBorders>
            <w:shd w:val="clear" w:color="auto" w:fill="auto"/>
          </w:tcPr>
          <w:p w:rsidR="000B0AF0" w:rsidRPr="00146D55" w:rsidRDefault="000B0AF0" w:rsidP="000B0AF0">
            <w:pPr>
              <w:snapToGrid w:val="0"/>
              <w:rPr>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0B0AF0" w:rsidRPr="00146D55" w:rsidRDefault="000B0AF0" w:rsidP="000B0AF0">
            <w:pPr>
              <w:snapToGrid w:val="0"/>
              <w:rPr>
                <w:sz w:val="20"/>
                <w:szCs w:val="20"/>
              </w:rPr>
            </w:pPr>
          </w:p>
        </w:tc>
      </w:tr>
    </w:tbl>
    <w:p w:rsidR="000B0AF0" w:rsidRPr="00146D55" w:rsidRDefault="000B0AF0" w:rsidP="000B0AF0">
      <w:pPr>
        <w:spacing w:line="240" w:lineRule="auto"/>
        <w:rPr>
          <w:sz w:val="20"/>
          <w:szCs w:val="20"/>
        </w:rPr>
      </w:pPr>
    </w:p>
    <w:p w:rsidR="004D1264" w:rsidRPr="004D1264" w:rsidRDefault="004D1264" w:rsidP="004D1264">
      <w:pPr>
        <w:pStyle w:val="216"/>
        <w:rPr>
          <w:sz w:val="20"/>
        </w:rPr>
      </w:pPr>
      <w:r w:rsidRPr="004D1264">
        <w:rPr>
          <w:sz w:val="20"/>
        </w:rPr>
        <w:t>АДМИНИСТРАЦИЯ МУНИЦИПАЛЬНОГО РАЙОНА</w:t>
      </w:r>
    </w:p>
    <w:p w:rsidR="004D1264" w:rsidRPr="004D1264" w:rsidRDefault="004D1264" w:rsidP="004D1264">
      <w:pPr>
        <w:pStyle w:val="7"/>
        <w:widowControl w:val="0"/>
        <w:tabs>
          <w:tab w:val="clear" w:pos="1296"/>
          <w:tab w:val="num" w:pos="0"/>
        </w:tabs>
        <w:spacing w:line="240" w:lineRule="auto"/>
        <w:rPr>
          <w:rFonts w:eastAsia="Times New Roman" w:cs="Times New Roman"/>
          <w:spacing w:val="20"/>
          <w:sz w:val="20"/>
          <w:lang w:eastAsia="ar-SA" w:bidi="ar-SA"/>
        </w:rPr>
      </w:pPr>
      <w:r w:rsidRPr="004D1264">
        <w:rPr>
          <w:rFonts w:eastAsia="Times New Roman" w:cs="Times New Roman"/>
          <w:sz w:val="20"/>
          <w:lang w:eastAsia="ar-SA" w:bidi="ar-SA"/>
        </w:rPr>
        <w:t>ГОРОД НЕРЕХТА И НЕРЕХТСКИЙ РАЙОН</w:t>
      </w:r>
    </w:p>
    <w:p w:rsidR="004D1264" w:rsidRPr="00FE2E24" w:rsidRDefault="004D1264" w:rsidP="004D1264">
      <w:pPr>
        <w:pStyle w:val="3"/>
        <w:widowControl w:val="0"/>
        <w:tabs>
          <w:tab w:val="clear" w:pos="720"/>
          <w:tab w:val="num" w:pos="0"/>
        </w:tabs>
        <w:spacing w:before="0" w:after="0" w:line="240" w:lineRule="auto"/>
        <w:ind w:left="720" w:hanging="720"/>
        <w:jc w:val="center"/>
        <w:rPr>
          <w:rFonts w:eastAsia="Times New Roman" w:cs="Times New Roman"/>
          <w:spacing w:val="20"/>
          <w:sz w:val="20"/>
          <w:szCs w:val="20"/>
          <w:lang w:eastAsia="ar-SA" w:bidi="ar-SA"/>
        </w:rPr>
      </w:pPr>
      <w:r w:rsidRPr="004D1264">
        <w:rPr>
          <w:rFonts w:eastAsia="Times New Roman" w:cs="Times New Roman"/>
          <w:i w:val="0"/>
          <w:spacing w:val="20"/>
          <w:sz w:val="20"/>
          <w:szCs w:val="20"/>
          <w:lang w:eastAsia="ar-SA" w:bidi="ar-SA"/>
        </w:rPr>
        <w:t>КОСТРОМСКОЙ ОБЛАСТИ</w:t>
      </w:r>
    </w:p>
    <w:p w:rsidR="004D1264" w:rsidRPr="00FE2E24" w:rsidRDefault="004D1264" w:rsidP="004D1264">
      <w:pPr>
        <w:rPr>
          <w:b/>
          <w:spacing w:val="20"/>
          <w:sz w:val="20"/>
          <w:szCs w:val="20"/>
          <w:lang w:eastAsia="ar-SA" w:bidi="ar-SA"/>
        </w:rPr>
      </w:pPr>
    </w:p>
    <w:p w:rsidR="004D1264" w:rsidRPr="00FE2E24" w:rsidRDefault="004D1264" w:rsidP="004D1264">
      <w:pPr>
        <w:pStyle w:val="7"/>
        <w:widowControl w:val="0"/>
        <w:tabs>
          <w:tab w:val="clear" w:pos="1296"/>
          <w:tab w:val="num" w:pos="0"/>
        </w:tabs>
        <w:spacing w:line="240" w:lineRule="auto"/>
        <w:ind w:left="420" w:hanging="1296"/>
        <w:rPr>
          <w:rFonts w:eastAsia="Times New Roman" w:cs="Times New Roman"/>
          <w:sz w:val="20"/>
          <w:lang w:eastAsia="ar-SA" w:bidi="ar-SA"/>
        </w:rPr>
      </w:pPr>
      <w:r w:rsidRPr="00FE2E24">
        <w:rPr>
          <w:rFonts w:eastAsia="Times New Roman" w:cs="Times New Roman"/>
          <w:spacing w:val="20"/>
          <w:sz w:val="20"/>
          <w:lang w:eastAsia="ar-SA" w:bidi="ar-SA"/>
        </w:rPr>
        <w:t xml:space="preserve">            ПОСТАНОВЛЕНИЕ</w:t>
      </w:r>
    </w:p>
    <w:p w:rsidR="004D1264" w:rsidRPr="00FE2E24" w:rsidRDefault="004D1264" w:rsidP="004D1264">
      <w:pPr>
        <w:rPr>
          <w:sz w:val="20"/>
          <w:szCs w:val="20"/>
          <w:lang w:eastAsia="ar-SA" w:bidi="ar-SA"/>
        </w:rPr>
      </w:pPr>
    </w:p>
    <w:p w:rsidR="004D1264" w:rsidRPr="00FE2E24" w:rsidRDefault="004D1264" w:rsidP="004D1264">
      <w:pPr>
        <w:pStyle w:val="2"/>
        <w:keepNext/>
        <w:tabs>
          <w:tab w:val="clear" w:pos="576"/>
          <w:tab w:val="num" w:pos="0"/>
        </w:tabs>
        <w:spacing w:after="0" w:line="240" w:lineRule="auto"/>
        <w:jc w:val="center"/>
        <w:rPr>
          <w:rFonts w:eastAsia="Times New Roman" w:cs="Times New Roman"/>
          <w:sz w:val="20"/>
          <w:szCs w:val="20"/>
        </w:rPr>
      </w:pPr>
      <w:r w:rsidRPr="00FE2E24">
        <w:rPr>
          <w:rFonts w:eastAsia="Times New Roman" w:cs="Times New Roman"/>
          <w:sz w:val="20"/>
          <w:szCs w:val="20"/>
        </w:rPr>
        <w:t>от 18 апреля 2025 года № 302</w:t>
      </w:r>
    </w:p>
    <w:p w:rsidR="004D1264" w:rsidRPr="00FE2E24" w:rsidRDefault="004D1264" w:rsidP="004D1264">
      <w:pPr>
        <w:pStyle w:val="2"/>
        <w:keepNext/>
        <w:tabs>
          <w:tab w:val="clear" w:pos="576"/>
          <w:tab w:val="num" w:pos="0"/>
        </w:tabs>
        <w:spacing w:after="0" w:line="240" w:lineRule="auto"/>
        <w:jc w:val="center"/>
        <w:rPr>
          <w:rFonts w:eastAsia="Times New Roman" w:cs="Times New Roman"/>
          <w:sz w:val="20"/>
          <w:szCs w:val="20"/>
        </w:rPr>
      </w:pPr>
    </w:p>
    <w:p w:rsidR="004D1264" w:rsidRPr="00FE2E24" w:rsidRDefault="004D1264" w:rsidP="004D1264">
      <w:pPr>
        <w:pStyle w:val="2"/>
        <w:keepNext/>
        <w:tabs>
          <w:tab w:val="clear" w:pos="576"/>
          <w:tab w:val="num" w:pos="0"/>
        </w:tabs>
        <w:spacing w:after="0" w:line="240" w:lineRule="auto"/>
        <w:jc w:val="center"/>
        <w:rPr>
          <w:sz w:val="20"/>
          <w:szCs w:val="20"/>
        </w:rPr>
      </w:pPr>
      <w:r w:rsidRPr="00FE2E24">
        <w:rPr>
          <w:rFonts w:eastAsia="Times New Roman" w:cs="Times New Roman"/>
          <w:sz w:val="20"/>
          <w:szCs w:val="20"/>
        </w:rPr>
        <w:t>г. Нерехта</w:t>
      </w:r>
    </w:p>
    <w:p w:rsidR="004D1264" w:rsidRPr="00FE2E24" w:rsidRDefault="004D1264" w:rsidP="004D1264">
      <w:pPr>
        <w:pStyle w:val="2"/>
        <w:keepNext/>
        <w:tabs>
          <w:tab w:val="clear" w:pos="576"/>
          <w:tab w:val="num" w:pos="0"/>
        </w:tabs>
        <w:spacing w:after="0" w:line="240" w:lineRule="auto"/>
        <w:jc w:val="center"/>
        <w:rPr>
          <w:sz w:val="20"/>
          <w:szCs w:val="20"/>
        </w:rPr>
      </w:pPr>
    </w:p>
    <w:p w:rsidR="004D1264" w:rsidRPr="00FE2E24" w:rsidRDefault="004D1264" w:rsidP="004D1264">
      <w:pPr>
        <w:pStyle w:val="2"/>
        <w:keepNext/>
        <w:tabs>
          <w:tab w:val="clear" w:pos="576"/>
          <w:tab w:val="num" w:pos="0"/>
        </w:tabs>
        <w:spacing w:after="0" w:line="240" w:lineRule="auto"/>
        <w:jc w:val="center"/>
        <w:rPr>
          <w:b w:val="0"/>
          <w:bCs w:val="0"/>
          <w:sz w:val="20"/>
          <w:szCs w:val="20"/>
        </w:rPr>
      </w:pPr>
      <w:r w:rsidRPr="00FE2E24">
        <w:rPr>
          <w:sz w:val="20"/>
          <w:szCs w:val="20"/>
        </w:rPr>
        <w:t>О внесении изменения в постановление главы администрации муниципального района город Нерехта и</w:t>
      </w:r>
      <w:r w:rsidRPr="004D1264">
        <w:rPr>
          <w:sz w:val="20"/>
          <w:szCs w:val="20"/>
        </w:rPr>
        <w:t xml:space="preserve"> </w:t>
      </w:r>
      <w:r w:rsidRPr="00FE2E24">
        <w:rPr>
          <w:sz w:val="20"/>
          <w:szCs w:val="20"/>
        </w:rPr>
        <w:t>Нерехтский район от 21 декабря 2012 года Nº 1348 «Об образовании избирательных участков, участков референдума для проведения голосования и подсчёта голосов избирателей на выборах и референдумах»</w:t>
      </w:r>
    </w:p>
    <w:p w:rsidR="004D1264" w:rsidRPr="00FE2E24" w:rsidRDefault="004D1264" w:rsidP="004D1264">
      <w:pPr>
        <w:rPr>
          <w:sz w:val="20"/>
          <w:szCs w:val="20"/>
        </w:rPr>
      </w:pPr>
    </w:p>
    <w:p w:rsidR="004D1264" w:rsidRPr="00FE2E24" w:rsidRDefault="004D1264" w:rsidP="004D1264">
      <w:pPr>
        <w:tabs>
          <w:tab w:val="left" w:pos="765"/>
        </w:tabs>
        <w:ind w:left="45"/>
        <w:jc w:val="both"/>
        <w:rPr>
          <w:color w:val="000000"/>
          <w:sz w:val="20"/>
          <w:szCs w:val="20"/>
        </w:rPr>
      </w:pPr>
      <w:r w:rsidRPr="00FE2E24">
        <w:rPr>
          <w:color w:val="000000"/>
          <w:sz w:val="20"/>
          <w:szCs w:val="20"/>
        </w:rPr>
        <w:tab/>
        <w:t xml:space="preserve">В соответствии со статьей 19 Федерального закона от 12 июня 2002 года №67-Ф3 «Об основных гарантиях избирательных прав и права на участие в референдуме граждан Российской Федерации», законом Костромской области от 28 февраля 2014 года № 496-5-3КО «О внесении изменений в Закон Костромской области «Об установлении границ муниципальных образований в Костромской области и наделении их статусом», постановлением Костромской областной Думы от 23 января 2025 года № 1117 «Об упразднении некоторых населенных пунктов на территории Костромской области», решением Совета депутатов Пригородного сельского поселения муниципального района город Нерехта и Нерехтский район Костромской области от 27 декабря 2024 года № 32 «О внесение изменений в решение Совета депутатов Пригородного сельского поселения от 26.02.2015 № 285 </w:t>
      </w:r>
      <w:r w:rsidRPr="00FE2E24">
        <w:rPr>
          <w:color w:val="000000"/>
          <w:sz w:val="20"/>
          <w:szCs w:val="20"/>
        </w:rPr>
        <w:br/>
        <w:t>« Об утверждении схемы многомандатных избирательных округов по выборам депутатов Совета депутатов Пригородного сельского поселения муниципального района город Нерехта и Нерехтский район»», решением Совета депутатов городского поселения город Нерехта муниципального района город Нерехта и Нерехтский район Костромской области от 02 апреля 2025 года № 249 «О схеме многомандатных избирательных округов по выборам депутатов муниципального образования городское поселение город Нерехта муниципального района город Нерехта и Нерехтский район Костромской области»,</w:t>
      </w:r>
    </w:p>
    <w:p w:rsidR="004D1264" w:rsidRPr="00FE2E24" w:rsidRDefault="004D1264" w:rsidP="004D1264">
      <w:pPr>
        <w:tabs>
          <w:tab w:val="left" w:pos="765"/>
        </w:tabs>
        <w:ind w:left="45"/>
        <w:jc w:val="center"/>
        <w:rPr>
          <w:color w:val="000000"/>
          <w:sz w:val="20"/>
          <w:szCs w:val="20"/>
        </w:rPr>
      </w:pPr>
      <w:r w:rsidRPr="00FE2E24">
        <w:rPr>
          <w:color w:val="000000"/>
          <w:sz w:val="20"/>
          <w:szCs w:val="20"/>
        </w:rPr>
        <w:t>Администрация муниципального района город Нерехта и Нерехтский район</w:t>
      </w:r>
    </w:p>
    <w:p w:rsidR="004D1264" w:rsidRPr="00FE2E24" w:rsidRDefault="004D1264" w:rsidP="004D1264">
      <w:pPr>
        <w:tabs>
          <w:tab w:val="left" w:pos="765"/>
        </w:tabs>
        <w:ind w:left="45"/>
        <w:jc w:val="center"/>
        <w:rPr>
          <w:color w:val="000000"/>
          <w:sz w:val="20"/>
          <w:szCs w:val="20"/>
        </w:rPr>
      </w:pPr>
      <w:r w:rsidRPr="00FE2E24">
        <w:rPr>
          <w:color w:val="000000"/>
          <w:sz w:val="20"/>
          <w:szCs w:val="20"/>
        </w:rPr>
        <w:t>ПОСТАНОВЛЯЕТ:</w:t>
      </w:r>
    </w:p>
    <w:p w:rsidR="004D1264" w:rsidRPr="00FE2E24" w:rsidRDefault="004D1264" w:rsidP="004D1264">
      <w:pPr>
        <w:tabs>
          <w:tab w:val="left" w:pos="765"/>
        </w:tabs>
        <w:ind w:left="45"/>
        <w:jc w:val="both"/>
        <w:rPr>
          <w:color w:val="000000"/>
          <w:sz w:val="20"/>
          <w:szCs w:val="20"/>
        </w:rPr>
      </w:pPr>
      <w:r w:rsidRPr="00FE2E24">
        <w:rPr>
          <w:color w:val="000000"/>
          <w:sz w:val="20"/>
          <w:szCs w:val="20"/>
        </w:rPr>
        <w:tab/>
        <w:t xml:space="preserve">1. Внести изменение в постановление главы администрации муниципального района город Нерехта и Нерехтский район от 21 декабря 2012 года № 1348 «Об образовании избирательных участков, участков референдума для проведения голосования и подсчёта голосов избирателей на выборах и референдумах», изложив приложение «Список избирательны участков, участков референдума на территории муниципального района город Нерехта и Нерехтский район Костромской области» в новой редакции (прилагается). </w:t>
      </w:r>
    </w:p>
    <w:p w:rsidR="004D1264" w:rsidRPr="00FE2E24" w:rsidRDefault="004D1264" w:rsidP="004D1264">
      <w:pPr>
        <w:tabs>
          <w:tab w:val="left" w:pos="765"/>
        </w:tabs>
        <w:ind w:left="45"/>
        <w:jc w:val="both"/>
        <w:rPr>
          <w:color w:val="000000"/>
          <w:sz w:val="20"/>
          <w:szCs w:val="20"/>
        </w:rPr>
      </w:pPr>
      <w:r w:rsidRPr="00FE2E24">
        <w:rPr>
          <w:color w:val="000000"/>
          <w:sz w:val="20"/>
          <w:szCs w:val="20"/>
        </w:rPr>
        <w:tab/>
        <w:t>2. Настоящее постановление вступает в силу со дня его официального</w:t>
      </w:r>
    </w:p>
    <w:p w:rsidR="004D1264" w:rsidRPr="00FE2E24" w:rsidRDefault="004D1264" w:rsidP="004D1264">
      <w:pPr>
        <w:tabs>
          <w:tab w:val="left" w:pos="765"/>
        </w:tabs>
        <w:ind w:left="45"/>
        <w:jc w:val="both"/>
        <w:rPr>
          <w:color w:val="000000"/>
          <w:sz w:val="20"/>
          <w:szCs w:val="20"/>
        </w:rPr>
      </w:pPr>
      <w:r w:rsidRPr="00FE2E24">
        <w:rPr>
          <w:color w:val="000000"/>
          <w:sz w:val="20"/>
          <w:szCs w:val="20"/>
        </w:rPr>
        <w:t>опубликования.</w:t>
      </w:r>
    </w:p>
    <w:p w:rsidR="004D1264" w:rsidRPr="00FE2E24" w:rsidRDefault="004D1264" w:rsidP="004D1264">
      <w:pPr>
        <w:tabs>
          <w:tab w:val="left" w:pos="765"/>
        </w:tabs>
        <w:ind w:left="45"/>
        <w:jc w:val="both"/>
        <w:rPr>
          <w:sz w:val="20"/>
          <w:szCs w:val="20"/>
        </w:rPr>
      </w:pPr>
    </w:p>
    <w:p w:rsidR="004D1264" w:rsidRPr="00FE2E24" w:rsidRDefault="004D1264" w:rsidP="004D1264">
      <w:pPr>
        <w:ind w:firstLine="709"/>
        <w:jc w:val="both"/>
        <w:rPr>
          <w:sz w:val="20"/>
          <w:szCs w:val="20"/>
        </w:rPr>
      </w:pPr>
    </w:p>
    <w:p w:rsidR="004D1264" w:rsidRPr="00FE2E24" w:rsidRDefault="004D1264" w:rsidP="004D1264">
      <w:pPr>
        <w:jc w:val="both"/>
        <w:rPr>
          <w:sz w:val="20"/>
          <w:szCs w:val="20"/>
        </w:rPr>
      </w:pPr>
    </w:p>
    <w:p w:rsidR="004D1264" w:rsidRPr="00FE2E24" w:rsidRDefault="004D1264" w:rsidP="004D1264">
      <w:pPr>
        <w:jc w:val="both"/>
        <w:rPr>
          <w:sz w:val="20"/>
          <w:szCs w:val="20"/>
        </w:rPr>
      </w:pPr>
      <w:r w:rsidRPr="00FE2E24">
        <w:rPr>
          <w:sz w:val="20"/>
          <w:szCs w:val="20"/>
        </w:rPr>
        <w:t xml:space="preserve">Первый заместитель главы администрации </w:t>
      </w:r>
    </w:p>
    <w:p w:rsidR="004D1264" w:rsidRPr="00FE2E24" w:rsidRDefault="004D1264" w:rsidP="004D1264">
      <w:pPr>
        <w:jc w:val="both"/>
        <w:rPr>
          <w:sz w:val="20"/>
          <w:szCs w:val="20"/>
        </w:rPr>
      </w:pPr>
      <w:r w:rsidRPr="00FE2E24">
        <w:rPr>
          <w:sz w:val="20"/>
          <w:szCs w:val="20"/>
        </w:rPr>
        <w:t xml:space="preserve">муниципального района                                                                 </w:t>
      </w:r>
      <w:proofErr w:type="spellStart"/>
      <w:r w:rsidRPr="00FE2E24">
        <w:rPr>
          <w:sz w:val="20"/>
          <w:szCs w:val="20"/>
        </w:rPr>
        <w:t>В.Е.Одиноков</w:t>
      </w:r>
      <w:proofErr w:type="spellEnd"/>
    </w:p>
    <w:p w:rsidR="004D1264" w:rsidRPr="00FE2E24" w:rsidRDefault="004D1264" w:rsidP="004D1264">
      <w:pPr>
        <w:jc w:val="both"/>
        <w:rPr>
          <w:sz w:val="20"/>
          <w:szCs w:val="20"/>
        </w:rPr>
      </w:pPr>
    </w:p>
    <w:p w:rsidR="004D1264" w:rsidRPr="004D1264" w:rsidRDefault="004D1264" w:rsidP="004D1264">
      <w:pPr>
        <w:jc w:val="right"/>
        <w:rPr>
          <w:sz w:val="20"/>
          <w:szCs w:val="20"/>
        </w:rPr>
      </w:pPr>
      <w:r w:rsidRPr="00FE2E24">
        <w:rPr>
          <w:sz w:val="20"/>
          <w:szCs w:val="20"/>
        </w:rPr>
        <w:br w:type="page"/>
      </w:r>
      <w:r w:rsidRPr="004D1264">
        <w:rPr>
          <w:sz w:val="20"/>
          <w:szCs w:val="20"/>
        </w:rPr>
        <w:t>Приложение</w:t>
      </w:r>
    </w:p>
    <w:p w:rsidR="004D1264" w:rsidRPr="004D1264" w:rsidRDefault="004D1264" w:rsidP="004D1264">
      <w:pPr>
        <w:jc w:val="right"/>
        <w:rPr>
          <w:sz w:val="20"/>
          <w:szCs w:val="20"/>
        </w:rPr>
      </w:pPr>
      <w:r w:rsidRPr="004D1264">
        <w:rPr>
          <w:sz w:val="20"/>
          <w:szCs w:val="20"/>
        </w:rPr>
        <w:t>к постановлению администрации</w:t>
      </w:r>
    </w:p>
    <w:p w:rsidR="004D1264" w:rsidRPr="004D1264" w:rsidRDefault="004D1264" w:rsidP="004D1264">
      <w:pPr>
        <w:jc w:val="right"/>
        <w:rPr>
          <w:sz w:val="20"/>
          <w:szCs w:val="20"/>
        </w:rPr>
      </w:pPr>
      <w:r w:rsidRPr="004D1264">
        <w:rPr>
          <w:sz w:val="20"/>
          <w:szCs w:val="20"/>
        </w:rPr>
        <w:t>муниципального района</w:t>
      </w:r>
    </w:p>
    <w:p w:rsidR="004D1264" w:rsidRPr="004D1264" w:rsidRDefault="004D1264" w:rsidP="004D1264">
      <w:pPr>
        <w:jc w:val="right"/>
        <w:rPr>
          <w:sz w:val="20"/>
          <w:szCs w:val="20"/>
        </w:rPr>
      </w:pPr>
      <w:r w:rsidRPr="004D1264">
        <w:rPr>
          <w:sz w:val="20"/>
          <w:szCs w:val="20"/>
        </w:rPr>
        <w:t>город Нерехта и Нерехтский район</w:t>
      </w:r>
    </w:p>
    <w:p w:rsidR="004D1264" w:rsidRPr="004D1264" w:rsidRDefault="004D1264" w:rsidP="004D1264">
      <w:pPr>
        <w:jc w:val="right"/>
        <w:rPr>
          <w:sz w:val="20"/>
          <w:szCs w:val="20"/>
        </w:rPr>
      </w:pPr>
      <w:r w:rsidRPr="004D1264">
        <w:rPr>
          <w:sz w:val="20"/>
          <w:szCs w:val="20"/>
        </w:rPr>
        <w:t>Костромской области</w:t>
      </w:r>
    </w:p>
    <w:p w:rsidR="004D1264" w:rsidRPr="004D1264" w:rsidRDefault="004D1264" w:rsidP="004D1264">
      <w:pPr>
        <w:jc w:val="right"/>
        <w:rPr>
          <w:sz w:val="20"/>
          <w:szCs w:val="20"/>
        </w:rPr>
      </w:pPr>
      <w:r w:rsidRPr="004D1264">
        <w:rPr>
          <w:sz w:val="20"/>
          <w:szCs w:val="20"/>
        </w:rPr>
        <w:t>от 18 апреля 2025 года №302</w:t>
      </w:r>
    </w:p>
    <w:p w:rsidR="004D1264" w:rsidRPr="004D1264" w:rsidRDefault="004D1264" w:rsidP="004D1264">
      <w:pPr>
        <w:shd w:val="clear" w:color="auto" w:fill="FFFFFF"/>
        <w:autoSpaceDE w:val="0"/>
        <w:jc w:val="center"/>
        <w:rPr>
          <w:sz w:val="20"/>
          <w:szCs w:val="20"/>
        </w:rPr>
      </w:pPr>
    </w:p>
    <w:p w:rsidR="004D1264" w:rsidRPr="004D1264" w:rsidRDefault="004D1264" w:rsidP="004D1264">
      <w:pPr>
        <w:shd w:val="clear" w:color="auto" w:fill="FFFFFF"/>
        <w:autoSpaceDE w:val="0"/>
        <w:jc w:val="center"/>
        <w:rPr>
          <w:sz w:val="20"/>
          <w:szCs w:val="20"/>
        </w:rPr>
      </w:pPr>
    </w:p>
    <w:p w:rsidR="004D1264" w:rsidRPr="004D1264" w:rsidRDefault="004D1264" w:rsidP="004D1264">
      <w:pPr>
        <w:shd w:val="clear" w:color="auto" w:fill="FFFFFF"/>
        <w:autoSpaceDE w:val="0"/>
        <w:jc w:val="center"/>
        <w:rPr>
          <w:b/>
          <w:sz w:val="20"/>
          <w:szCs w:val="20"/>
        </w:rPr>
      </w:pPr>
      <w:r w:rsidRPr="004D1264">
        <w:rPr>
          <w:b/>
          <w:sz w:val="20"/>
          <w:szCs w:val="20"/>
        </w:rPr>
        <w:t>Список избирательных участков, участков референдума на территории муниципального района город Нерехта и Нерехтский район Костромской области</w:t>
      </w:r>
    </w:p>
    <w:p w:rsidR="004D1264" w:rsidRPr="004D1264" w:rsidRDefault="004D1264" w:rsidP="004D1264">
      <w:pPr>
        <w:shd w:val="clear" w:color="auto" w:fill="FFFFFF"/>
        <w:autoSpaceDE w:val="0"/>
        <w:jc w:val="center"/>
        <w:rPr>
          <w:b/>
          <w:sz w:val="20"/>
          <w:szCs w:val="20"/>
        </w:rPr>
      </w:pPr>
    </w:p>
    <w:tbl>
      <w:tblPr>
        <w:tblStyle w:val="affffffa"/>
        <w:tblW w:w="0" w:type="auto"/>
        <w:tblLook w:val="04A0" w:firstRow="1" w:lastRow="0" w:firstColumn="1" w:lastColumn="0" w:noHBand="0" w:noVBand="1"/>
      </w:tblPr>
      <w:tblGrid>
        <w:gridCol w:w="1162"/>
        <w:gridCol w:w="4226"/>
        <w:gridCol w:w="1728"/>
        <w:gridCol w:w="1488"/>
        <w:gridCol w:w="1168"/>
      </w:tblGrid>
      <w:tr w:rsidR="004D1264" w:rsidRPr="004D1264" w:rsidTr="00DE72BA">
        <w:trPr>
          <w:trHeight w:val="158"/>
        </w:trPr>
        <w:tc>
          <w:tcPr>
            <w:tcW w:w="1101"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Номер</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w:t>
            </w:r>
            <w:proofErr w:type="spellEnd"/>
          </w:p>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ного</w:t>
            </w:r>
            <w:proofErr w:type="spellEnd"/>
          </w:p>
          <w:p w:rsidR="004D1264" w:rsidRPr="004D1264" w:rsidRDefault="004D1264" w:rsidP="00DE72BA">
            <w:pPr>
              <w:jc w:val="center"/>
              <w:rPr>
                <w:rFonts w:ascii="Times New Roman" w:hAnsi="Times New Roman" w:cs="Times New Roman"/>
                <w:b/>
                <w:sz w:val="20"/>
                <w:szCs w:val="20"/>
              </w:rPr>
            </w:pPr>
            <w:proofErr w:type="spellStart"/>
            <w:r w:rsidRPr="004D1264">
              <w:rPr>
                <w:rFonts w:ascii="Times New Roman" w:hAnsi="Times New Roman" w:cs="Times New Roman"/>
                <w:sz w:val="20"/>
                <w:szCs w:val="20"/>
              </w:rPr>
              <w:t>участка</w:t>
            </w:r>
            <w:proofErr w:type="spellEnd"/>
          </w:p>
        </w:tc>
        <w:tc>
          <w:tcPr>
            <w:tcW w:w="4226"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Границы</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избирательного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участка</w:t>
            </w:r>
            <w:proofErr w:type="spellEnd"/>
          </w:p>
        </w:tc>
        <w:tc>
          <w:tcPr>
            <w:tcW w:w="3216" w:type="dxa"/>
            <w:gridSpan w:val="2"/>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Место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нахождения</w:t>
            </w:r>
            <w:proofErr w:type="spellEnd"/>
          </w:p>
        </w:tc>
        <w:tc>
          <w:tcPr>
            <w:tcW w:w="1168"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Номер</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телефона</w:t>
            </w:r>
            <w:proofErr w:type="spellEnd"/>
          </w:p>
        </w:tc>
      </w:tr>
      <w:tr w:rsidR="004D1264" w:rsidRPr="004D1264" w:rsidTr="00DE72BA">
        <w:trPr>
          <w:trHeight w:val="157"/>
        </w:trPr>
        <w:tc>
          <w:tcPr>
            <w:tcW w:w="1101" w:type="dxa"/>
            <w:vMerge/>
          </w:tcPr>
          <w:p w:rsidR="004D1264" w:rsidRPr="004D1264" w:rsidRDefault="004D1264" w:rsidP="00DE72BA">
            <w:pPr>
              <w:jc w:val="center"/>
              <w:rPr>
                <w:rFonts w:ascii="Times New Roman" w:hAnsi="Times New Roman" w:cs="Times New Roman"/>
                <w:b/>
                <w:sz w:val="20"/>
                <w:szCs w:val="20"/>
              </w:rPr>
            </w:pPr>
          </w:p>
        </w:tc>
        <w:tc>
          <w:tcPr>
            <w:tcW w:w="4226" w:type="dxa"/>
            <w:vMerge/>
          </w:tcPr>
          <w:p w:rsidR="004D1264" w:rsidRPr="004D1264" w:rsidRDefault="004D1264" w:rsidP="00DE72BA">
            <w:pPr>
              <w:jc w:val="center"/>
              <w:rPr>
                <w:rFonts w:ascii="Times New Roman" w:hAnsi="Times New Roman" w:cs="Times New Roman"/>
                <w:b/>
                <w:sz w:val="20"/>
                <w:szCs w:val="20"/>
              </w:rPr>
            </w:pPr>
          </w:p>
        </w:tc>
        <w:tc>
          <w:tcPr>
            <w:tcW w:w="1728" w:type="dxa"/>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участковой</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избирательной</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комиссии</w:t>
            </w:r>
            <w:proofErr w:type="spellEnd"/>
          </w:p>
        </w:tc>
        <w:tc>
          <w:tcPr>
            <w:tcW w:w="1488" w:type="dxa"/>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помещения</w:t>
            </w:r>
            <w:proofErr w:type="spellEnd"/>
          </w:p>
          <w:p w:rsidR="004D1264" w:rsidRPr="004D1264" w:rsidRDefault="004D1264" w:rsidP="00DE72BA">
            <w:pPr>
              <w:jc w:val="center"/>
              <w:rPr>
                <w:rFonts w:ascii="Times New Roman" w:hAnsi="Times New Roman" w:cs="Times New Roman"/>
                <w:b/>
                <w:sz w:val="20"/>
                <w:szCs w:val="20"/>
              </w:rPr>
            </w:pPr>
            <w:proofErr w:type="spellStart"/>
            <w:r w:rsidRPr="004D1264">
              <w:rPr>
                <w:rFonts w:ascii="Times New Roman" w:hAnsi="Times New Roman" w:cs="Times New Roman"/>
                <w:sz w:val="20"/>
                <w:szCs w:val="20"/>
              </w:rPr>
              <w:t>для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голосования</w:t>
            </w:r>
            <w:proofErr w:type="spellEnd"/>
          </w:p>
        </w:tc>
        <w:tc>
          <w:tcPr>
            <w:tcW w:w="1168" w:type="dxa"/>
            <w:vMerge/>
          </w:tcPr>
          <w:p w:rsidR="004D1264" w:rsidRPr="004D1264" w:rsidRDefault="004D1264" w:rsidP="00DE72BA">
            <w:pPr>
              <w:jc w:val="center"/>
              <w:rPr>
                <w:rFonts w:ascii="Times New Roman" w:hAnsi="Times New Roman" w:cs="Times New Roman"/>
                <w:b/>
                <w:sz w:val="20"/>
                <w:szCs w:val="20"/>
              </w:rPr>
            </w:pPr>
          </w:p>
        </w:tc>
      </w:tr>
      <w:tr w:rsidR="004D1264" w:rsidRPr="004D1264" w:rsidTr="00DE72BA">
        <w:tc>
          <w:tcPr>
            <w:tcW w:w="1101"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365</w:t>
            </w:r>
          </w:p>
        </w:tc>
        <w:tc>
          <w:tcPr>
            <w:tcW w:w="4226" w:type="dxa"/>
          </w:tcPr>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г. Нерехта:</w:t>
            </w:r>
          </w:p>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пер. К Цеткин, пер. Спортивный, пер. </w:t>
            </w:r>
            <w:proofErr w:type="spellStart"/>
            <w:r w:rsidRPr="004D1264">
              <w:rPr>
                <w:rFonts w:ascii="Times New Roman" w:hAnsi="Times New Roman" w:cs="Times New Roman"/>
                <w:sz w:val="20"/>
                <w:szCs w:val="20"/>
                <w:lang w:val="ru-RU"/>
              </w:rPr>
              <w:t>Шагова</w:t>
            </w:r>
            <w:proofErr w:type="spellEnd"/>
            <w:r w:rsidRPr="004D1264">
              <w:rPr>
                <w:rFonts w:ascii="Times New Roman" w:hAnsi="Times New Roman" w:cs="Times New Roman"/>
                <w:sz w:val="20"/>
                <w:szCs w:val="20"/>
                <w:lang w:val="ru-RU"/>
              </w:rPr>
              <w:t xml:space="preserve">, пер. 8 Марта. ул. Горького. ул. Дзержинского. ул. Есенина, ул. К Цеткин, ул. Комсомольская, ул. Крестьянская. ул. Куйбышева, ул. Ленина. ул. Лермонтова, ул. </w:t>
            </w:r>
            <w:proofErr w:type="spellStart"/>
            <w:r w:rsidRPr="004D1264">
              <w:rPr>
                <w:rFonts w:ascii="Times New Roman" w:hAnsi="Times New Roman" w:cs="Times New Roman"/>
                <w:sz w:val="20"/>
                <w:szCs w:val="20"/>
                <w:lang w:val="ru-RU"/>
              </w:rPr>
              <w:t>Незамаева</w:t>
            </w:r>
            <w:proofErr w:type="spellEnd"/>
            <w:r w:rsidRPr="004D1264">
              <w:rPr>
                <w:rFonts w:ascii="Times New Roman" w:hAnsi="Times New Roman" w:cs="Times New Roman"/>
                <w:sz w:val="20"/>
                <w:szCs w:val="20"/>
                <w:lang w:val="ru-RU"/>
              </w:rPr>
              <w:t>, ул. Некрасова, ул. Нерехтская (дома с</w:t>
            </w:r>
          </w:p>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1 по № 62). ул. Операторов. ул. Осипенко, ул. Первомайская. ул. </w:t>
            </w:r>
            <w:proofErr w:type="spellStart"/>
            <w:r w:rsidRPr="004D1264">
              <w:rPr>
                <w:rFonts w:ascii="Times New Roman" w:hAnsi="Times New Roman" w:cs="Times New Roman"/>
                <w:sz w:val="20"/>
                <w:szCs w:val="20"/>
                <w:lang w:val="ru-RU"/>
              </w:rPr>
              <w:t>Шагова</w:t>
            </w:r>
            <w:proofErr w:type="spellEnd"/>
            <w:r w:rsidRPr="004D1264">
              <w:rPr>
                <w:rFonts w:ascii="Times New Roman" w:hAnsi="Times New Roman" w:cs="Times New Roman"/>
                <w:sz w:val="20"/>
                <w:szCs w:val="20"/>
                <w:lang w:val="ru-RU"/>
              </w:rPr>
              <w:t xml:space="preserve">, ул. </w:t>
            </w:r>
            <w:proofErr w:type="spellStart"/>
            <w:r w:rsidRPr="004D1264">
              <w:rPr>
                <w:rFonts w:ascii="Times New Roman" w:hAnsi="Times New Roman" w:cs="Times New Roman"/>
                <w:sz w:val="20"/>
                <w:szCs w:val="20"/>
              </w:rPr>
              <w:t>Южная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8 </w:t>
            </w:r>
            <w:proofErr w:type="spellStart"/>
            <w:r w:rsidRPr="004D1264">
              <w:rPr>
                <w:rFonts w:ascii="Times New Roman" w:hAnsi="Times New Roman" w:cs="Times New Roman"/>
                <w:sz w:val="20"/>
                <w:szCs w:val="20"/>
              </w:rPr>
              <w:t>Марта</w:t>
            </w:r>
            <w:proofErr w:type="spellEnd"/>
            <w:r w:rsidRPr="004D1264">
              <w:rPr>
                <w:rFonts w:ascii="Times New Roman" w:hAnsi="Times New Roman" w:cs="Times New Roman"/>
                <w:sz w:val="20"/>
                <w:szCs w:val="20"/>
              </w:rPr>
              <w:t>.</w:t>
            </w:r>
          </w:p>
        </w:tc>
        <w:tc>
          <w:tcPr>
            <w:tcW w:w="3216" w:type="dxa"/>
            <w:gridSpan w:val="2"/>
          </w:tcPr>
          <w:p w:rsidR="004D1264" w:rsidRPr="004D1264" w:rsidRDefault="004D1264" w:rsidP="00DE72BA">
            <w:pPr>
              <w:jc w:val="center"/>
              <w:rPr>
                <w:rFonts w:ascii="Times New Roman" w:hAnsi="Times New Roman" w:cs="Times New Roman"/>
                <w:sz w:val="20"/>
                <w:szCs w:val="20"/>
                <w:lang w:val="ru-RU"/>
              </w:rPr>
            </w:pPr>
            <w:proofErr w:type="spellStart"/>
            <w:r w:rsidRPr="004D1264">
              <w:rPr>
                <w:rFonts w:ascii="Times New Roman" w:hAnsi="Times New Roman" w:cs="Times New Roman"/>
                <w:sz w:val="20"/>
                <w:szCs w:val="20"/>
                <w:lang w:val="ru-RU"/>
              </w:rPr>
              <w:t>Межпоселенческая</w:t>
            </w:r>
            <w:proofErr w:type="spellEnd"/>
          </w:p>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библиотека</w:t>
            </w:r>
          </w:p>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lang w:val="ru-RU"/>
              </w:rPr>
              <w:t xml:space="preserve">им. М.Я. </w:t>
            </w:r>
            <w:proofErr w:type="spellStart"/>
            <w:r w:rsidRPr="004D1264">
              <w:rPr>
                <w:rFonts w:ascii="Times New Roman" w:hAnsi="Times New Roman" w:cs="Times New Roman"/>
                <w:sz w:val="20"/>
                <w:szCs w:val="20"/>
                <w:lang w:val="ru-RU"/>
              </w:rPr>
              <w:t>Диева</w:t>
            </w:r>
            <w:proofErr w:type="spellEnd"/>
            <w:r w:rsidRPr="004D1264">
              <w:rPr>
                <w:rFonts w:ascii="Times New Roman" w:hAnsi="Times New Roman" w:cs="Times New Roman"/>
                <w:sz w:val="20"/>
                <w:szCs w:val="20"/>
                <w:lang w:val="ru-RU"/>
              </w:rPr>
              <w:t xml:space="preserve">. ул. </w:t>
            </w:r>
            <w:proofErr w:type="spellStart"/>
            <w:r w:rsidRPr="004D1264">
              <w:rPr>
                <w:rFonts w:ascii="Times New Roman" w:hAnsi="Times New Roman" w:cs="Times New Roman"/>
                <w:sz w:val="20"/>
                <w:szCs w:val="20"/>
              </w:rPr>
              <w:t>Ленина</w:t>
            </w:r>
            <w:proofErr w:type="spellEnd"/>
            <w:r w:rsidRPr="004D1264">
              <w:rPr>
                <w:rFonts w:ascii="Times New Roman" w:hAnsi="Times New Roman" w:cs="Times New Roman"/>
                <w:sz w:val="20"/>
                <w:szCs w:val="20"/>
              </w:rPr>
              <w:t>. 28а</w:t>
            </w:r>
          </w:p>
        </w:tc>
        <w:tc>
          <w:tcPr>
            <w:tcW w:w="1168"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7-53-78</w:t>
            </w:r>
          </w:p>
        </w:tc>
      </w:tr>
      <w:tr w:rsidR="004D1264" w:rsidRPr="004D1264" w:rsidTr="00DE72BA">
        <w:tc>
          <w:tcPr>
            <w:tcW w:w="1101"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366</w:t>
            </w:r>
          </w:p>
        </w:tc>
        <w:tc>
          <w:tcPr>
            <w:tcW w:w="422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lang w:val="ru-RU"/>
              </w:rPr>
              <w:t xml:space="preserve">пер. Грибоедова, пер. Дарвина, пер. Жуковского, пер. Зеленый. пер. Зелинского, пер. Кутузова. пер. Луговой, пер. Менделеева. пер. Нахимова. пер. Павлова. пер. Полевой, пер. Тихий. пер. Фадеева, ул. Восточная, ул. Герцена, ул. Гончарова. ул. Грибоедова, ул. Зеленая. ул. Ковалевской, ул. Кутузова. ул. Луговая, ул. Мичурина. ул. Нахимова, ул. Нины Родионовой. ул. </w:t>
            </w:r>
            <w:proofErr w:type="spellStart"/>
            <w:r w:rsidRPr="004D1264">
              <w:rPr>
                <w:rFonts w:ascii="Times New Roman" w:hAnsi="Times New Roman" w:cs="Times New Roman"/>
                <w:sz w:val="20"/>
                <w:szCs w:val="20"/>
                <w:lang w:val="ru-RU"/>
              </w:rPr>
              <w:t>Новинская</w:t>
            </w:r>
            <w:proofErr w:type="spellEnd"/>
            <w:r w:rsidRPr="004D1264">
              <w:rPr>
                <w:rFonts w:ascii="Times New Roman" w:hAnsi="Times New Roman" w:cs="Times New Roman"/>
                <w:sz w:val="20"/>
                <w:szCs w:val="20"/>
                <w:lang w:val="ru-RU"/>
              </w:rPr>
              <w:t xml:space="preserve">, ул. Осенняя. ул. Полевая, ул. Радищева. ул. Тимирязева, ул. Тургенева. ул. Фадеева, ул. Чехова, ул. Школьная, ул. 1 Текстильная, ул. 2 Текстильная, ул. 22 Партсъезда, ул. </w:t>
            </w:r>
            <w:r w:rsidRPr="004D1264">
              <w:rPr>
                <w:rFonts w:ascii="Times New Roman" w:hAnsi="Times New Roman" w:cs="Times New Roman"/>
                <w:sz w:val="20"/>
                <w:szCs w:val="20"/>
              </w:rPr>
              <w:t xml:space="preserve">З </w:t>
            </w:r>
            <w:proofErr w:type="spellStart"/>
            <w:r w:rsidRPr="004D1264">
              <w:rPr>
                <w:rFonts w:ascii="Times New Roman" w:hAnsi="Times New Roman" w:cs="Times New Roman"/>
                <w:sz w:val="20"/>
                <w:szCs w:val="20"/>
              </w:rPr>
              <w:t>Текстильная</w:t>
            </w:r>
            <w:proofErr w:type="spellEnd"/>
            <w:r w:rsidRPr="004D1264">
              <w:rPr>
                <w:rFonts w:ascii="Times New Roman" w:hAnsi="Times New Roman" w:cs="Times New Roman"/>
                <w:sz w:val="20"/>
                <w:szCs w:val="20"/>
              </w:rPr>
              <w:t>.</w:t>
            </w:r>
          </w:p>
        </w:tc>
        <w:tc>
          <w:tcPr>
            <w:tcW w:w="3216" w:type="dxa"/>
            <w:gridSpan w:val="2"/>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 xml:space="preserve">МОУ </w:t>
            </w:r>
            <w:proofErr w:type="spellStart"/>
            <w:r w:rsidRPr="004D1264">
              <w:rPr>
                <w:rFonts w:ascii="Times New Roman" w:hAnsi="Times New Roman" w:cs="Times New Roman"/>
                <w:sz w:val="20"/>
                <w:szCs w:val="20"/>
              </w:rPr>
              <w:t>гимназия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Школьная</w:t>
            </w:r>
            <w:proofErr w:type="spellEnd"/>
            <w:r w:rsidRPr="004D1264">
              <w:rPr>
                <w:rFonts w:ascii="Times New Roman" w:hAnsi="Times New Roman" w:cs="Times New Roman"/>
                <w:sz w:val="20"/>
                <w:szCs w:val="20"/>
              </w:rPr>
              <w:t>. 3</w:t>
            </w:r>
          </w:p>
          <w:p w:rsidR="004D1264" w:rsidRPr="004D1264" w:rsidRDefault="004D1264" w:rsidP="00DE72BA">
            <w:pPr>
              <w:jc w:val="center"/>
              <w:rPr>
                <w:rFonts w:ascii="Times New Roman" w:hAnsi="Times New Roman" w:cs="Times New Roman"/>
                <w:sz w:val="20"/>
                <w:szCs w:val="20"/>
              </w:rPr>
            </w:pPr>
          </w:p>
        </w:tc>
        <w:tc>
          <w:tcPr>
            <w:tcW w:w="1168"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7-56-27</w:t>
            </w:r>
          </w:p>
        </w:tc>
      </w:tr>
    </w:tbl>
    <w:p w:rsidR="004D1264" w:rsidRPr="004D1264" w:rsidRDefault="004D1264" w:rsidP="004D1264">
      <w:pPr>
        <w:shd w:val="clear" w:color="auto" w:fill="FFFFFF"/>
        <w:autoSpaceDE w:val="0"/>
        <w:jc w:val="center"/>
        <w:rPr>
          <w:b/>
          <w:sz w:val="20"/>
          <w:szCs w:val="20"/>
        </w:rPr>
      </w:pPr>
    </w:p>
    <w:p w:rsidR="004D1264" w:rsidRPr="004D1264" w:rsidRDefault="004D1264" w:rsidP="004D1264">
      <w:pPr>
        <w:shd w:val="clear" w:color="auto" w:fill="FFFFFF"/>
        <w:autoSpaceDE w:val="0"/>
        <w:jc w:val="center"/>
        <w:rPr>
          <w:sz w:val="20"/>
          <w:szCs w:val="20"/>
        </w:rPr>
      </w:pPr>
      <w:r w:rsidRPr="004D1264">
        <w:rPr>
          <w:sz w:val="20"/>
          <w:szCs w:val="20"/>
        </w:rPr>
        <w:br w:type="page"/>
      </w:r>
    </w:p>
    <w:tbl>
      <w:tblPr>
        <w:tblStyle w:val="affffffa"/>
        <w:tblW w:w="0" w:type="auto"/>
        <w:tblLayout w:type="fixed"/>
        <w:tblLook w:val="04A0" w:firstRow="1" w:lastRow="0" w:firstColumn="1" w:lastColumn="0" w:noHBand="0" w:noVBand="1"/>
      </w:tblPr>
      <w:tblGrid>
        <w:gridCol w:w="1242"/>
        <w:gridCol w:w="4678"/>
        <w:gridCol w:w="1701"/>
        <w:gridCol w:w="992"/>
        <w:gridCol w:w="1098"/>
      </w:tblGrid>
      <w:tr w:rsidR="004D1264" w:rsidRPr="004D1264" w:rsidTr="00DE72BA">
        <w:trPr>
          <w:trHeight w:val="158"/>
        </w:trPr>
        <w:tc>
          <w:tcPr>
            <w:tcW w:w="1242"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Номер</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избирательного</w:t>
            </w:r>
            <w:proofErr w:type="spellEnd"/>
          </w:p>
          <w:p w:rsidR="004D1264" w:rsidRPr="004D1264" w:rsidRDefault="004D1264" w:rsidP="00DE72BA">
            <w:pPr>
              <w:jc w:val="center"/>
              <w:rPr>
                <w:rFonts w:ascii="Times New Roman" w:hAnsi="Times New Roman" w:cs="Times New Roman"/>
                <w:b/>
                <w:sz w:val="20"/>
                <w:szCs w:val="20"/>
              </w:rPr>
            </w:pPr>
            <w:proofErr w:type="spellStart"/>
            <w:r w:rsidRPr="004D1264">
              <w:rPr>
                <w:rFonts w:ascii="Times New Roman" w:hAnsi="Times New Roman" w:cs="Times New Roman"/>
                <w:sz w:val="20"/>
                <w:szCs w:val="20"/>
              </w:rPr>
              <w:t>участка</w:t>
            </w:r>
            <w:proofErr w:type="spellEnd"/>
          </w:p>
        </w:tc>
        <w:tc>
          <w:tcPr>
            <w:tcW w:w="4678"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Границы</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избирательного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участка</w:t>
            </w:r>
            <w:proofErr w:type="spellEnd"/>
          </w:p>
        </w:tc>
        <w:tc>
          <w:tcPr>
            <w:tcW w:w="2693" w:type="dxa"/>
            <w:gridSpan w:val="2"/>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Место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нахождения</w:t>
            </w:r>
            <w:proofErr w:type="spellEnd"/>
          </w:p>
        </w:tc>
        <w:tc>
          <w:tcPr>
            <w:tcW w:w="1098"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Номер</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телефона</w:t>
            </w:r>
            <w:proofErr w:type="spellEnd"/>
          </w:p>
        </w:tc>
      </w:tr>
      <w:tr w:rsidR="004D1264" w:rsidRPr="004D1264" w:rsidTr="00DE72BA">
        <w:trPr>
          <w:trHeight w:val="157"/>
        </w:trPr>
        <w:tc>
          <w:tcPr>
            <w:tcW w:w="1242" w:type="dxa"/>
            <w:vMerge/>
          </w:tcPr>
          <w:p w:rsidR="004D1264" w:rsidRPr="004D1264" w:rsidRDefault="004D1264" w:rsidP="00DE72BA">
            <w:pPr>
              <w:jc w:val="center"/>
              <w:rPr>
                <w:rFonts w:ascii="Times New Roman" w:hAnsi="Times New Roman" w:cs="Times New Roman"/>
                <w:b/>
                <w:sz w:val="20"/>
                <w:szCs w:val="20"/>
              </w:rPr>
            </w:pPr>
          </w:p>
        </w:tc>
        <w:tc>
          <w:tcPr>
            <w:tcW w:w="4678" w:type="dxa"/>
            <w:vMerge/>
          </w:tcPr>
          <w:p w:rsidR="004D1264" w:rsidRPr="004D1264" w:rsidRDefault="004D1264" w:rsidP="00DE72BA">
            <w:pPr>
              <w:jc w:val="center"/>
              <w:rPr>
                <w:rFonts w:ascii="Times New Roman" w:hAnsi="Times New Roman" w:cs="Times New Roman"/>
                <w:b/>
                <w:sz w:val="20"/>
                <w:szCs w:val="20"/>
              </w:rPr>
            </w:pPr>
          </w:p>
        </w:tc>
        <w:tc>
          <w:tcPr>
            <w:tcW w:w="1701" w:type="dxa"/>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участковой</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избирательной</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комиссии</w:t>
            </w:r>
            <w:proofErr w:type="spellEnd"/>
          </w:p>
        </w:tc>
        <w:tc>
          <w:tcPr>
            <w:tcW w:w="992" w:type="dxa"/>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помещения</w:t>
            </w:r>
            <w:proofErr w:type="spellEnd"/>
          </w:p>
          <w:p w:rsidR="004D1264" w:rsidRPr="004D1264" w:rsidRDefault="004D1264" w:rsidP="00DE72BA">
            <w:pPr>
              <w:jc w:val="center"/>
              <w:rPr>
                <w:rFonts w:ascii="Times New Roman" w:hAnsi="Times New Roman" w:cs="Times New Roman"/>
                <w:b/>
                <w:sz w:val="20"/>
                <w:szCs w:val="20"/>
              </w:rPr>
            </w:pPr>
            <w:proofErr w:type="spellStart"/>
            <w:r w:rsidRPr="004D1264">
              <w:rPr>
                <w:rFonts w:ascii="Times New Roman" w:hAnsi="Times New Roman" w:cs="Times New Roman"/>
                <w:sz w:val="20"/>
                <w:szCs w:val="20"/>
              </w:rPr>
              <w:t>для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голосования</w:t>
            </w:r>
            <w:proofErr w:type="spellEnd"/>
          </w:p>
        </w:tc>
        <w:tc>
          <w:tcPr>
            <w:tcW w:w="1098" w:type="dxa"/>
            <w:vMerge/>
          </w:tcPr>
          <w:p w:rsidR="004D1264" w:rsidRPr="004D1264" w:rsidRDefault="004D1264" w:rsidP="00DE72BA">
            <w:pPr>
              <w:jc w:val="center"/>
              <w:rPr>
                <w:rFonts w:ascii="Times New Roman" w:hAnsi="Times New Roman" w:cs="Times New Roman"/>
                <w:b/>
                <w:sz w:val="20"/>
                <w:szCs w:val="20"/>
              </w:rPr>
            </w:pPr>
          </w:p>
        </w:tc>
      </w:tr>
      <w:tr w:rsidR="004D1264" w:rsidRPr="004D1264" w:rsidTr="00DE72BA">
        <w:tc>
          <w:tcPr>
            <w:tcW w:w="1242"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367</w:t>
            </w:r>
          </w:p>
        </w:tc>
        <w:tc>
          <w:tcPr>
            <w:tcW w:w="4678"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г. Нерехта:</w:t>
            </w:r>
          </w:p>
          <w:p w:rsidR="004D1264" w:rsidRPr="00DE72BA"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пер. Ломоносова, пер. Строительный. ул. Больничная, ул. Гоголя. ул. </w:t>
            </w:r>
            <w:r w:rsidRPr="00DE72BA">
              <w:rPr>
                <w:rFonts w:ascii="Times New Roman" w:hAnsi="Times New Roman" w:cs="Times New Roman"/>
                <w:sz w:val="20"/>
                <w:szCs w:val="20"/>
                <w:lang w:val="ru-RU"/>
              </w:rPr>
              <w:t>Ивановская, ул. Котовского. ул. Красноармейская (дома с № 64 по</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 99), ул. Л Толстого, ул. Ломоносова. ул. Нерехтская (дома с № 66 по № 96). ул. Новая, ул. </w:t>
            </w:r>
            <w:proofErr w:type="spellStart"/>
            <w:r w:rsidRPr="004D1264">
              <w:rPr>
                <w:rFonts w:ascii="Times New Roman" w:hAnsi="Times New Roman" w:cs="Times New Roman"/>
                <w:sz w:val="20"/>
                <w:szCs w:val="20"/>
                <w:lang w:val="ru-RU"/>
              </w:rPr>
              <w:t>Новокрасноармейская</w:t>
            </w:r>
            <w:proofErr w:type="spellEnd"/>
            <w:r w:rsidRPr="004D1264">
              <w:rPr>
                <w:rFonts w:ascii="Times New Roman" w:hAnsi="Times New Roman" w:cs="Times New Roman"/>
                <w:sz w:val="20"/>
                <w:szCs w:val="20"/>
                <w:lang w:val="ru-RU"/>
              </w:rPr>
              <w:t xml:space="preserve">. ул. Островского, ул. Пмк-1, ул. Пушкина. ул. Садовая, ул. Светлая. ул. Серова, ул. Симановского. ул. Солнечная, ул. Строительная. ул. Суворова, ул. </w:t>
            </w:r>
            <w:proofErr w:type="spellStart"/>
            <w:r w:rsidRPr="004D1264">
              <w:rPr>
                <w:rFonts w:ascii="Times New Roman" w:hAnsi="Times New Roman" w:cs="Times New Roman"/>
                <w:sz w:val="20"/>
                <w:szCs w:val="20"/>
                <w:lang w:val="ru-RU"/>
              </w:rPr>
              <w:t>Тупицино</w:t>
            </w:r>
            <w:proofErr w:type="spellEnd"/>
            <w:r w:rsidRPr="004D1264">
              <w:rPr>
                <w:rFonts w:ascii="Times New Roman" w:hAnsi="Times New Roman" w:cs="Times New Roman"/>
                <w:sz w:val="20"/>
                <w:szCs w:val="20"/>
                <w:lang w:val="ru-RU"/>
              </w:rPr>
              <w:t xml:space="preserve">. ул. Фурманова, ул. Чапаева. ул. </w:t>
            </w:r>
            <w:proofErr w:type="spellStart"/>
            <w:r w:rsidRPr="004D1264">
              <w:rPr>
                <w:rFonts w:ascii="Times New Roman" w:hAnsi="Times New Roman" w:cs="Times New Roman"/>
                <w:sz w:val="20"/>
                <w:szCs w:val="20"/>
              </w:rPr>
              <w:t>Шевченко</w:t>
            </w:r>
            <w:proofErr w:type="spellEnd"/>
            <w:r w:rsidRPr="004D1264">
              <w:rPr>
                <w:rFonts w:ascii="Times New Roman" w:hAnsi="Times New Roman" w:cs="Times New Roman"/>
                <w:sz w:val="20"/>
                <w:szCs w:val="20"/>
              </w:rPr>
              <w:t>.</w:t>
            </w:r>
          </w:p>
        </w:tc>
        <w:tc>
          <w:tcPr>
            <w:tcW w:w="2693" w:type="dxa"/>
            <w:gridSpan w:val="2"/>
          </w:tcPr>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ПОУ Нерехтская автошкола ДОСААФ</w:t>
            </w:r>
          </w:p>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России.</w:t>
            </w:r>
          </w:p>
          <w:p w:rsidR="004D1264" w:rsidRPr="004D1264" w:rsidRDefault="004D1264" w:rsidP="00DE72BA">
            <w:pPr>
              <w:jc w:val="center"/>
              <w:rPr>
                <w:rFonts w:ascii="Times New Roman" w:hAnsi="Times New Roman" w:cs="Times New Roman"/>
                <w:sz w:val="20"/>
                <w:szCs w:val="20"/>
              </w:rPr>
            </w:pPr>
            <w:proofErr w:type="spellStart"/>
            <w:proofErr w:type="gramStart"/>
            <w:r w:rsidRPr="004D1264">
              <w:rPr>
                <w:rFonts w:ascii="Times New Roman" w:hAnsi="Times New Roman" w:cs="Times New Roman"/>
                <w:sz w:val="20"/>
                <w:szCs w:val="20"/>
              </w:rPr>
              <w:t>ул</w:t>
            </w:r>
            <w:proofErr w:type="spellEnd"/>
            <w:proofErr w:type="gram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Красноармейская</w:t>
            </w:r>
            <w:proofErr w:type="spellEnd"/>
            <w:r w:rsidRPr="004D1264">
              <w:rPr>
                <w:rFonts w:ascii="Times New Roman" w:hAnsi="Times New Roman" w:cs="Times New Roman"/>
                <w:sz w:val="20"/>
                <w:szCs w:val="20"/>
              </w:rPr>
              <w:t>. 101</w:t>
            </w:r>
          </w:p>
        </w:tc>
        <w:tc>
          <w:tcPr>
            <w:tcW w:w="1098"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7-50-65</w:t>
            </w:r>
          </w:p>
        </w:tc>
      </w:tr>
      <w:tr w:rsidR="004D1264" w:rsidRPr="004D1264" w:rsidTr="00DE72BA">
        <w:tc>
          <w:tcPr>
            <w:tcW w:w="1242"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368</w:t>
            </w:r>
          </w:p>
        </w:tc>
        <w:tc>
          <w:tcPr>
            <w:tcW w:w="4678"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г. Нерехта:</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пер. Короткий, пер. Чкалова. пер. Советский, пер. 2 Советский. пр. Текстильщиков, ул. Красина. ул. Новая, ул. Пролетарская, ул. Пушкина, ул. </w:t>
            </w:r>
            <w:proofErr w:type="spellStart"/>
            <w:r w:rsidRPr="004D1264">
              <w:rPr>
                <w:rFonts w:ascii="Times New Roman" w:hAnsi="Times New Roman" w:cs="Times New Roman"/>
                <w:sz w:val="20"/>
                <w:szCs w:val="20"/>
              </w:rPr>
              <w:t>Советская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Чкалова</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Фрунзе</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11 </w:t>
            </w:r>
            <w:proofErr w:type="spellStart"/>
            <w:r w:rsidRPr="004D1264">
              <w:rPr>
                <w:rFonts w:ascii="Times New Roman" w:hAnsi="Times New Roman" w:cs="Times New Roman"/>
                <w:sz w:val="20"/>
                <w:szCs w:val="20"/>
              </w:rPr>
              <w:t>Год</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Октября</w:t>
            </w:r>
            <w:proofErr w:type="spellEnd"/>
            <w:r w:rsidRPr="004D1264">
              <w:rPr>
                <w:rFonts w:ascii="Times New Roman" w:hAnsi="Times New Roman" w:cs="Times New Roman"/>
                <w:sz w:val="20"/>
                <w:szCs w:val="20"/>
              </w:rPr>
              <w:t xml:space="preserve">. </w:t>
            </w:r>
          </w:p>
        </w:tc>
        <w:tc>
          <w:tcPr>
            <w:tcW w:w="2693" w:type="dxa"/>
            <w:gridSpan w:val="2"/>
          </w:tcPr>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Отдел по образованию администрации муниципального района город Нерехта и</w:t>
            </w:r>
          </w:p>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 xml:space="preserve">Нерехтский </w:t>
            </w:r>
            <w:proofErr w:type="spellStart"/>
            <w:r w:rsidRPr="004D1264">
              <w:rPr>
                <w:rFonts w:ascii="Times New Roman" w:hAnsi="Times New Roman" w:cs="Times New Roman"/>
                <w:sz w:val="20"/>
                <w:szCs w:val="20"/>
              </w:rPr>
              <w:t>район</w:t>
            </w:r>
            <w:proofErr w:type="spellEnd"/>
          </w:p>
          <w:p w:rsidR="004D1264" w:rsidRPr="004D1264" w:rsidRDefault="004D1264" w:rsidP="00DE72BA">
            <w:pPr>
              <w:jc w:val="center"/>
              <w:rPr>
                <w:rFonts w:ascii="Times New Roman" w:hAnsi="Times New Roman" w:cs="Times New Roman"/>
                <w:sz w:val="20"/>
                <w:szCs w:val="20"/>
              </w:rPr>
            </w:pPr>
            <w:proofErr w:type="spellStart"/>
            <w:proofErr w:type="gramStart"/>
            <w:r w:rsidRPr="004D1264">
              <w:rPr>
                <w:rFonts w:ascii="Times New Roman" w:hAnsi="Times New Roman" w:cs="Times New Roman"/>
                <w:sz w:val="20"/>
                <w:szCs w:val="20"/>
              </w:rPr>
              <w:t>ул</w:t>
            </w:r>
            <w:proofErr w:type="spellEnd"/>
            <w:proofErr w:type="gram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Чкалова</w:t>
            </w:r>
            <w:proofErr w:type="spellEnd"/>
            <w:r w:rsidRPr="004D1264">
              <w:rPr>
                <w:rFonts w:ascii="Times New Roman" w:hAnsi="Times New Roman" w:cs="Times New Roman"/>
                <w:sz w:val="20"/>
                <w:szCs w:val="20"/>
              </w:rPr>
              <w:t>, 12.</w:t>
            </w:r>
          </w:p>
        </w:tc>
        <w:tc>
          <w:tcPr>
            <w:tcW w:w="1098"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7-58-99</w:t>
            </w:r>
          </w:p>
        </w:tc>
      </w:tr>
      <w:tr w:rsidR="004D1264" w:rsidRPr="004D1264" w:rsidTr="00DE72BA">
        <w:tc>
          <w:tcPr>
            <w:tcW w:w="1242"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369</w:t>
            </w:r>
          </w:p>
        </w:tc>
        <w:tc>
          <w:tcPr>
            <w:tcW w:w="4678"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г. Нерехта:</w:t>
            </w:r>
          </w:p>
          <w:p w:rsidR="004D1264" w:rsidRPr="00DE72BA"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пер. К. Маркса, пер. Кирова. пер. Крупской, пер. Луначарского. пер. Пионерский, пер. Садовый, пер. Свердлова, пер. Урицкого, ул. Бебеля, ул. Володарского. ул. Восход, ул. Гагарина, ул. К. Маркса. ул. Кирова (дома с № 1 по № 21). ул. </w:t>
            </w:r>
            <w:r w:rsidRPr="00DE72BA">
              <w:rPr>
                <w:rFonts w:ascii="Times New Roman" w:hAnsi="Times New Roman" w:cs="Times New Roman"/>
                <w:sz w:val="20"/>
                <w:szCs w:val="20"/>
                <w:lang w:val="ru-RU"/>
              </w:rPr>
              <w:t>Короткая, ул. Космодемьянской, ул. Красноармейская (дома с № 1 по</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 63), ул. Луначарского, ул. Майская, ул. </w:t>
            </w:r>
            <w:proofErr w:type="spellStart"/>
            <w:r w:rsidRPr="004D1264">
              <w:rPr>
                <w:rFonts w:ascii="Times New Roman" w:hAnsi="Times New Roman" w:cs="Times New Roman"/>
                <w:sz w:val="20"/>
                <w:szCs w:val="20"/>
                <w:lang w:val="ru-RU"/>
              </w:rPr>
              <w:t>Мартюшова</w:t>
            </w:r>
            <w:proofErr w:type="spellEnd"/>
            <w:r w:rsidRPr="004D1264">
              <w:rPr>
                <w:rFonts w:ascii="Times New Roman" w:hAnsi="Times New Roman" w:cs="Times New Roman"/>
                <w:sz w:val="20"/>
                <w:szCs w:val="20"/>
                <w:lang w:val="ru-RU"/>
              </w:rPr>
              <w:t>, ул. Орджоникидзе, ул. Пионерская, ул. Р Люксембург. ул. Свердлова, ул. Северная, ул. Седова, ул. Терешковой, ул. Урицкого, ул. Энгельса, ул. Ярославская, ус. Ж/д. Пик 331. ус. Лесничества.</w:t>
            </w:r>
          </w:p>
        </w:tc>
        <w:tc>
          <w:tcPr>
            <w:tcW w:w="2693" w:type="dxa"/>
            <w:gridSpan w:val="2"/>
          </w:tcPr>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МОУ СОШ № 4</w:t>
            </w:r>
          </w:p>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ул. К. Маркса, 5</w:t>
            </w:r>
          </w:p>
          <w:p w:rsidR="004D1264" w:rsidRPr="004D1264" w:rsidRDefault="004D1264" w:rsidP="00DE72BA">
            <w:pPr>
              <w:jc w:val="center"/>
              <w:rPr>
                <w:rFonts w:ascii="Times New Roman" w:hAnsi="Times New Roman" w:cs="Times New Roman"/>
                <w:sz w:val="20"/>
                <w:szCs w:val="20"/>
                <w:lang w:val="ru-RU"/>
              </w:rPr>
            </w:pPr>
          </w:p>
        </w:tc>
        <w:tc>
          <w:tcPr>
            <w:tcW w:w="1098"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7-86-46</w:t>
            </w:r>
          </w:p>
        </w:tc>
      </w:tr>
      <w:tr w:rsidR="004D1264" w:rsidRPr="004D1264" w:rsidTr="00DE72BA">
        <w:tc>
          <w:tcPr>
            <w:tcW w:w="1242"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370</w:t>
            </w:r>
          </w:p>
        </w:tc>
        <w:tc>
          <w:tcPr>
            <w:tcW w:w="4678"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г. Нерехта:</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пер. К. Либкнехта, пер. Калинина. пер. Пушкина, пер. Хуторской. ул. </w:t>
            </w:r>
            <w:proofErr w:type="spellStart"/>
            <w:r w:rsidRPr="004D1264">
              <w:rPr>
                <w:rFonts w:ascii="Times New Roman" w:hAnsi="Times New Roman" w:cs="Times New Roman"/>
                <w:sz w:val="20"/>
                <w:szCs w:val="20"/>
              </w:rPr>
              <w:t>Железнодорожная</w:t>
            </w:r>
            <w:proofErr w:type="spellEnd"/>
            <w:r w:rsidRPr="004D1264">
              <w:rPr>
                <w:rFonts w:ascii="Times New Roman" w:hAnsi="Times New Roman" w:cs="Times New Roman"/>
                <w:sz w:val="20"/>
                <w:szCs w:val="20"/>
              </w:rPr>
              <w:t>,</w:t>
            </w:r>
          </w:p>
          <w:p w:rsidR="004D1264" w:rsidRPr="004D1264" w:rsidRDefault="004D1264" w:rsidP="00DE72BA">
            <w:pPr>
              <w:rPr>
                <w:rFonts w:ascii="Times New Roman" w:hAnsi="Times New Roman" w:cs="Times New Roman"/>
                <w:sz w:val="20"/>
                <w:szCs w:val="20"/>
              </w:rPr>
            </w:pPr>
            <w:proofErr w:type="spellStart"/>
            <w:proofErr w:type="gramStart"/>
            <w:r w:rsidRPr="004D1264">
              <w:rPr>
                <w:rFonts w:ascii="Times New Roman" w:hAnsi="Times New Roman" w:cs="Times New Roman"/>
                <w:sz w:val="20"/>
                <w:szCs w:val="20"/>
              </w:rPr>
              <w:t>ул</w:t>
            </w:r>
            <w:proofErr w:type="spellEnd"/>
            <w:proofErr w:type="gramEnd"/>
            <w:r w:rsidRPr="004D1264">
              <w:rPr>
                <w:rFonts w:ascii="Times New Roman" w:hAnsi="Times New Roman" w:cs="Times New Roman"/>
                <w:sz w:val="20"/>
                <w:szCs w:val="20"/>
              </w:rPr>
              <w:t xml:space="preserve">. К. </w:t>
            </w:r>
            <w:proofErr w:type="spellStart"/>
            <w:r w:rsidRPr="004D1264">
              <w:rPr>
                <w:rFonts w:ascii="Times New Roman" w:hAnsi="Times New Roman" w:cs="Times New Roman"/>
                <w:sz w:val="20"/>
                <w:szCs w:val="20"/>
              </w:rPr>
              <w:t>Либкнехта</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Кирова</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дома</w:t>
            </w:r>
            <w:proofErr w:type="spellEnd"/>
            <w:r w:rsidRPr="004D1264">
              <w:rPr>
                <w:rFonts w:ascii="Times New Roman" w:hAnsi="Times New Roman" w:cs="Times New Roman"/>
                <w:sz w:val="20"/>
                <w:szCs w:val="20"/>
              </w:rPr>
              <w:t xml:space="preserve"> с</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rPr>
              <w:t xml:space="preserve">№ 22 </w:t>
            </w:r>
            <w:proofErr w:type="spellStart"/>
            <w:r w:rsidRPr="004D1264">
              <w:rPr>
                <w:rFonts w:ascii="Times New Roman" w:hAnsi="Times New Roman" w:cs="Times New Roman"/>
                <w:sz w:val="20"/>
                <w:szCs w:val="20"/>
              </w:rPr>
              <w:t>по</w:t>
            </w:r>
            <w:proofErr w:type="spellEnd"/>
            <w:r w:rsidRPr="004D1264">
              <w:rPr>
                <w:rFonts w:ascii="Times New Roman" w:hAnsi="Times New Roman" w:cs="Times New Roman"/>
                <w:sz w:val="20"/>
                <w:szCs w:val="20"/>
              </w:rPr>
              <w:t xml:space="preserve"> № 76).</w:t>
            </w:r>
          </w:p>
        </w:tc>
        <w:tc>
          <w:tcPr>
            <w:tcW w:w="2693" w:type="dxa"/>
            <w:gridSpan w:val="2"/>
          </w:tcPr>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МОУ СОШ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º 1 - спортивный зал.</w:t>
            </w:r>
          </w:p>
          <w:p w:rsidR="004D1264" w:rsidRPr="004D1264" w:rsidRDefault="004D1264" w:rsidP="00DE72BA">
            <w:pPr>
              <w:jc w:val="center"/>
              <w:rPr>
                <w:rFonts w:ascii="Times New Roman" w:hAnsi="Times New Roman" w:cs="Times New Roman"/>
                <w:sz w:val="20"/>
                <w:szCs w:val="20"/>
              </w:rPr>
            </w:pPr>
            <w:proofErr w:type="spellStart"/>
            <w:proofErr w:type="gramStart"/>
            <w:r w:rsidRPr="004D1264">
              <w:rPr>
                <w:rFonts w:ascii="Times New Roman" w:hAnsi="Times New Roman" w:cs="Times New Roman"/>
                <w:sz w:val="20"/>
                <w:szCs w:val="20"/>
              </w:rPr>
              <w:t>ул</w:t>
            </w:r>
            <w:proofErr w:type="spellEnd"/>
            <w:proofErr w:type="gramEnd"/>
            <w:r w:rsidRPr="004D1264">
              <w:rPr>
                <w:rFonts w:ascii="Times New Roman" w:hAnsi="Times New Roman" w:cs="Times New Roman"/>
                <w:sz w:val="20"/>
                <w:szCs w:val="20"/>
              </w:rPr>
              <w:t xml:space="preserve">. К. </w:t>
            </w:r>
            <w:proofErr w:type="spellStart"/>
            <w:r w:rsidRPr="004D1264">
              <w:rPr>
                <w:rFonts w:ascii="Times New Roman" w:hAnsi="Times New Roman" w:cs="Times New Roman"/>
                <w:sz w:val="20"/>
                <w:szCs w:val="20"/>
              </w:rPr>
              <w:t>Либкнехта</w:t>
            </w:r>
            <w:proofErr w:type="spellEnd"/>
            <w:r w:rsidRPr="004D1264">
              <w:rPr>
                <w:rFonts w:ascii="Times New Roman" w:hAnsi="Times New Roman" w:cs="Times New Roman"/>
                <w:sz w:val="20"/>
                <w:szCs w:val="20"/>
              </w:rPr>
              <w:t>. 2</w:t>
            </w:r>
          </w:p>
          <w:p w:rsidR="004D1264" w:rsidRPr="004D1264" w:rsidRDefault="004D1264" w:rsidP="00DE72BA">
            <w:pPr>
              <w:jc w:val="center"/>
              <w:rPr>
                <w:rFonts w:ascii="Times New Roman" w:hAnsi="Times New Roman" w:cs="Times New Roman"/>
                <w:sz w:val="20"/>
                <w:szCs w:val="20"/>
              </w:rPr>
            </w:pPr>
          </w:p>
          <w:p w:rsidR="004D1264" w:rsidRPr="004D1264" w:rsidRDefault="004D1264" w:rsidP="00DE72BA">
            <w:pPr>
              <w:jc w:val="center"/>
              <w:rPr>
                <w:rFonts w:ascii="Times New Roman" w:hAnsi="Times New Roman" w:cs="Times New Roman"/>
                <w:sz w:val="20"/>
                <w:szCs w:val="20"/>
              </w:rPr>
            </w:pPr>
          </w:p>
        </w:tc>
        <w:tc>
          <w:tcPr>
            <w:tcW w:w="1098"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7-55-31</w:t>
            </w:r>
          </w:p>
        </w:tc>
      </w:tr>
      <w:tr w:rsidR="004D1264" w:rsidRPr="004D1264" w:rsidTr="00DE72BA">
        <w:tc>
          <w:tcPr>
            <w:tcW w:w="1242"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371</w:t>
            </w:r>
          </w:p>
        </w:tc>
        <w:tc>
          <w:tcPr>
            <w:tcW w:w="4678"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г. Нерехта:</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пер. Маяковского, пер. Набережный. ул. Глазова, ул. Калинина. ул. </w:t>
            </w:r>
            <w:proofErr w:type="spellStart"/>
            <w:r w:rsidRPr="004D1264">
              <w:rPr>
                <w:rFonts w:ascii="Times New Roman" w:hAnsi="Times New Roman" w:cs="Times New Roman"/>
                <w:sz w:val="20"/>
                <w:szCs w:val="20"/>
              </w:rPr>
              <w:t>Маяковского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Ново-Октябрьская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Октябрьская</w:t>
            </w:r>
            <w:proofErr w:type="spellEnd"/>
            <w:r w:rsidRPr="004D1264">
              <w:rPr>
                <w:rFonts w:ascii="Times New Roman" w:hAnsi="Times New Roman" w:cs="Times New Roman"/>
                <w:sz w:val="20"/>
                <w:szCs w:val="20"/>
              </w:rPr>
              <w:t>.</w:t>
            </w:r>
          </w:p>
        </w:tc>
        <w:tc>
          <w:tcPr>
            <w:tcW w:w="2693" w:type="dxa"/>
            <w:gridSpan w:val="2"/>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 xml:space="preserve">МОУ СОШ Nº 1 - </w:t>
            </w:r>
            <w:proofErr w:type="spellStart"/>
            <w:r w:rsidRPr="004D1264">
              <w:rPr>
                <w:rFonts w:ascii="Times New Roman" w:hAnsi="Times New Roman" w:cs="Times New Roman"/>
                <w:sz w:val="20"/>
                <w:szCs w:val="20"/>
              </w:rPr>
              <w:t>фойе</w:t>
            </w:r>
            <w:proofErr w:type="spellEnd"/>
            <w:r w:rsidRPr="004D1264">
              <w:rPr>
                <w:rFonts w:ascii="Times New Roman" w:hAnsi="Times New Roman" w:cs="Times New Roman"/>
                <w:sz w:val="20"/>
                <w:szCs w:val="20"/>
              </w:rPr>
              <w:t>.</w:t>
            </w:r>
          </w:p>
          <w:p w:rsidR="004D1264" w:rsidRPr="004D1264" w:rsidRDefault="004D1264" w:rsidP="00DE72BA">
            <w:pPr>
              <w:jc w:val="center"/>
              <w:rPr>
                <w:rFonts w:ascii="Times New Roman" w:hAnsi="Times New Roman" w:cs="Times New Roman"/>
                <w:sz w:val="20"/>
                <w:szCs w:val="20"/>
              </w:rPr>
            </w:pPr>
            <w:proofErr w:type="spellStart"/>
            <w:proofErr w:type="gramStart"/>
            <w:r w:rsidRPr="004D1264">
              <w:rPr>
                <w:rFonts w:ascii="Times New Roman" w:hAnsi="Times New Roman" w:cs="Times New Roman"/>
                <w:sz w:val="20"/>
                <w:szCs w:val="20"/>
              </w:rPr>
              <w:t>ул</w:t>
            </w:r>
            <w:proofErr w:type="spellEnd"/>
            <w:proofErr w:type="gramEnd"/>
            <w:r w:rsidRPr="004D1264">
              <w:rPr>
                <w:rFonts w:ascii="Times New Roman" w:hAnsi="Times New Roman" w:cs="Times New Roman"/>
                <w:sz w:val="20"/>
                <w:szCs w:val="20"/>
              </w:rPr>
              <w:t xml:space="preserve">. К. </w:t>
            </w:r>
            <w:proofErr w:type="spellStart"/>
            <w:r w:rsidRPr="004D1264">
              <w:rPr>
                <w:rFonts w:ascii="Times New Roman" w:hAnsi="Times New Roman" w:cs="Times New Roman"/>
                <w:sz w:val="20"/>
                <w:szCs w:val="20"/>
              </w:rPr>
              <w:t>Либкнехта</w:t>
            </w:r>
            <w:proofErr w:type="spellEnd"/>
            <w:r w:rsidRPr="004D1264">
              <w:rPr>
                <w:rFonts w:ascii="Times New Roman" w:hAnsi="Times New Roman" w:cs="Times New Roman"/>
                <w:sz w:val="20"/>
                <w:szCs w:val="20"/>
              </w:rPr>
              <w:t>, 2</w:t>
            </w:r>
          </w:p>
          <w:p w:rsidR="004D1264" w:rsidRPr="004D1264" w:rsidRDefault="004D1264" w:rsidP="00DE72BA">
            <w:pPr>
              <w:jc w:val="center"/>
              <w:rPr>
                <w:rFonts w:ascii="Times New Roman" w:hAnsi="Times New Roman" w:cs="Times New Roman"/>
                <w:sz w:val="20"/>
                <w:szCs w:val="20"/>
              </w:rPr>
            </w:pPr>
          </w:p>
        </w:tc>
        <w:tc>
          <w:tcPr>
            <w:tcW w:w="1098"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7-63-68</w:t>
            </w:r>
          </w:p>
        </w:tc>
      </w:tr>
    </w:tbl>
    <w:p w:rsidR="004D1264" w:rsidRPr="004D1264" w:rsidRDefault="004D1264" w:rsidP="004D1264">
      <w:pPr>
        <w:shd w:val="clear" w:color="auto" w:fill="FFFFFF"/>
        <w:autoSpaceDE w:val="0"/>
        <w:jc w:val="center"/>
        <w:rPr>
          <w:sz w:val="20"/>
          <w:szCs w:val="20"/>
        </w:rPr>
      </w:pPr>
    </w:p>
    <w:p w:rsidR="004D1264" w:rsidRPr="004D1264" w:rsidRDefault="004D1264" w:rsidP="004D1264">
      <w:pPr>
        <w:shd w:val="clear" w:color="auto" w:fill="FFFFFF"/>
        <w:autoSpaceDE w:val="0"/>
        <w:jc w:val="center"/>
        <w:rPr>
          <w:sz w:val="20"/>
          <w:szCs w:val="20"/>
        </w:rPr>
      </w:pPr>
    </w:p>
    <w:p w:rsidR="004D1264" w:rsidRPr="004D1264" w:rsidRDefault="004D1264" w:rsidP="004D1264">
      <w:pPr>
        <w:shd w:val="clear" w:color="auto" w:fill="FFFFFF"/>
        <w:autoSpaceDE w:val="0"/>
        <w:jc w:val="center"/>
        <w:rPr>
          <w:sz w:val="20"/>
          <w:szCs w:val="20"/>
        </w:rPr>
      </w:pPr>
      <w:r w:rsidRPr="004D1264">
        <w:rPr>
          <w:sz w:val="20"/>
          <w:szCs w:val="20"/>
        </w:rPr>
        <w:br w:type="page"/>
      </w:r>
    </w:p>
    <w:tbl>
      <w:tblPr>
        <w:tblStyle w:val="affffffa"/>
        <w:tblW w:w="0" w:type="auto"/>
        <w:tblLayout w:type="fixed"/>
        <w:tblLook w:val="04A0" w:firstRow="1" w:lastRow="0" w:firstColumn="1" w:lastColumn="0" w:noHBand="0" w:noVBand="1"/>
      </w:tblPr>
      <w:tblGrid>
        <w:gridCol w:w="675"/>
        <w:gridCol w:w="5103"/>
        <w:gridCol w:w="1134"/>
        <w:gridCol w:w="1134"/>
        <w:gridCol w:w="1665"/>
      </w:tblGrid>
      <w:tr w:rsidR="004D1264" w:rsidRPr="004D1264" w:rsidTr="00DE72BA">
        <w:trPr>
          <w:trHeight w:val="158"/>
        </w:trPr>
        <w:tc>
          <w:tcPr>
            <w:tcW w:w="675"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Номер</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избирательного</w:t>
            </w:r>
            <w:proofErr w:type="spellEnd"/>
          </w:p>
          <w:p w:rsidR="004D1264" w:rsidRPr="004D1264" w:rsidRDefault="004D1264" w:rsidP="00DE72BA">
            <w:pPr>
              <w:jc w:val="center"/>
              <w:rPr>
                <w:rFonts w:ascii="Times New Roman" w:hAnsi="Times New Roman" w:cs="Times New Roman"/>
                <w:b/>
                <w:sz w:val="20"/>
                <w:szCs w:val="20"/>
              </w:rPr>
            </w:pPr>
            <w:proofErr w:type="spellStart"/>
            <w:r w:rsidRPr="004D1264">
              <w:rPr>
                <w:rFonts w:ascii="Times New Roman" w:hAnsi="Times New Roman" w:cs="Times New Roman"/>
                <w:sz w:val="20"/>
                <w:szCs w:val="20"/>
              </w:rPr>
              <w:t>участка</w:t>
            </w:r>
            <w:proofErr w:type="spellEnd"/>
          </w:p>
        </w:tc>
        <w:tc>
          <w:tcPr>
            <w:tcW w:w="5103"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Границы</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избирательного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участка</w:t>
            </w:r>
            <w:proofErr w:type="spellEnd"/>
          </w:p>
        </w:tc>
        <w:tc>
          <w:tcPr>
            <w:tcW w:w="2268" w:type="dxa"/>
            <w:gridSpan w:val="2"/>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Место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нахождения</w:t>
            </w:r>
            <w:proofErr w:type="spellEnd"/>
          </w:p>
        </w:tc>
        <w:tc>
          <w:tcPr>
            <w:tcW w:w="1665"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Номер</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телефона</w:t>
            </w:r>
            <w:proofErr w:type="spellEnd"/>
          </w:p>
        </w:tc>
      </w:tr>
      <w:tr w:rsidR="004D1264" w:rsidRPr="004D1264" w:rsidTr="00DE72BA">
        <w:trPr>
          <w:trHeight w:val="157"/>
        </w:trPr>
        <w:tc>
          <w:tcPr>
            <w:tcW w:w="675" w:type="dxa"/>
            <w:vMerge/>
          </w:tcPr>
          <w:p w:rsidR="004D1264" w:rsidRPr="004D1264" w:rsidRDefault="004D1264" w:rsidP="00DE72BA">
            <w:pPr>
              <w:jc w:val="center"/>
              <w:rPr>
                <w:rFonts w:ascii="Times New Roman" w:hAnsi="Times New Roman" w:cs="Times New Roman"/>
                <w:b/>
                <w:sz w:val="20"/>
                <w:szCs w:val="20"/>
              </w:rPr>
            </w:pPr>
          </w:p>
        </w:tc>
        <w:tc>
          <w:tcPr>
            <w:tcW w:w="5103" w:type="dxa"/>
            <w:vMerge/>
          </w:tcPr>
          <w:p w:rsidR="004D1264" w:rsidRPr="004D1264" w:rsidRDefault="004D1264" w:rsidP="00DE72BA">
            <w:pPr>
              <w:jc w:val="center"/>
              <w:rPr>
                <w:rFonts w:ascii="Times New Roman" w:hAnsi="Times New Roman" w:cs="Times New Roman"/>
                <w:b/>
                <w:sz w:val="20"/>
                <w:szCs w:val="20"/>
              </w:rPr>
            </w:pPr>
          </w:p>
        </w:tc>
        <w:tc>
          <w:tcPr>
            <w:tcW w:w="1134" w:type="dxa"/>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участковой</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избирательной</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комиссии</w:t>
            </w:r>
            <w:proofErr w:type="spellEnd"/>
          </w:p>
        </w:tc>
        <w:tc>
          <w:tcPr>
            <w:tcW w:w="1134" w:type="dxa"/>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помещения</w:t>
            </w:r>
            <w:proofErr w:type="spellEnd"/>
          </w:p>
          <w:p w:rsidR="004D1264" w:rsidRPr="004D1264" w:rsidRDefault="004D1264" w:rsidP="00DE72BA">
            <w:pPr>
              <w:jc w:val="center"/>
              <w:rPr>
                <w:rFonts w:ascii="Times New Roman" w:hAnsi="Times New Roman" w:cs="Times New Roman"/>
                <w:b/>
                <w:sz w:val="20"/>
                <w:szCs w:val="20"/>
              </w:rPr>
            </w:pPr>
            <w:proofErr w:type="spellStart"/>
            <w:r w:rsidRPr="004D1264">
              <w:rPr>
                <w:rFonts w:ascii="Times New Roman" w:hAnsi="Times New Roman" w:cs="Times New Roman"/>
                <w:sz w:val="20"/>
                <w:szCs w:val="20"/>
              </w:rPr>
              <w:t>для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голосования</w:t>
            </w:r>
            <w:proofErr w:type="spellEnd"/>
          </w:p>
        </w:tc>
        <w:tc>
          <w:tcPr>
            <w:tcW w:w="1665" w:type="dxa"/>
            <w:vMerge/>
          </w:tcPr>
          <w:p w:rsidR="004D1264" w:rsidRPr="004D1264" w:rsidRDefault="004D1264" w:rsidP="00DE72BA">
            <w:pPr>
              <w:jc w:val="center"/>
              <w:rPr>
                <w:rFonts w:ascii="Times New Roman" w:hAnsi="Times New Roman" w:cs="Times New Roman"/>
                <w:b/>
                <w:sz w:val="20"/>
                <w:szCs w:val="20"/>
              </w:rPr>
            </w:pP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372</w:t>
            </w:r>
          </w:p>
        </w:tc>
        <w:tc>
          <w:tcPr>
            <w:tcW w:w="5103" w:type="dxa"/>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г. Нерехта:</w:t>
            </w:r>
            <w:r w:rsidRPr="004D1264">
              <w:rPr>
                <w:rFonts w:ascii="Times New Roman" w:hAnsi="Times New Roman" w:cs="Times New Roman"/>
                <w:sz w:val="20"/>
                <w:szCs w:val="20"/>
                <w:lang w:val="ru-RU"/>
              </w:rPr>
              <w:br/>
              <w:t xml:space="preserve">пл. Металлистов. ул. </w:t>
            </w:r>
            <w:proofErr w:type="spellStart"/>
            <w:r w:rsidRPr="004D1264">
              <w:rPr>
                <w:rFonts w:ascii="Times New Roman" w:hAnsi="Times New Roman" w:cs="Times New Roman"/>
                <w:sz w:val="20"/>
                <w:szCs w:val="20"/>
              </w:rPr>
              <w:t>Металлистов</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Орехова</w:t>
            </w:r>
            <w:proofErr w:type="spellEnd"/>
            <w:r w:rsidRPr="004D1264">
              <w:rPr>
                <w:rFonts w:ascii="Times New Roman" w:hAnsi="Times New Roman" w:cs="Times New Roman"/>
                <w:sz w:val="20"/>
                <w:szCs w:val="20"/>
              </w:rPr>
              <w:t>.</w:t>
            </w:r>
          </w:p>
        </w:tc>
        <w:tc>
          <w:tcPr>
            <w:tcW w:w="2268" w:type="dxa"/>
            <w:gridSpan w:val="2"/>
          </w:tcPr>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ДК "Юбилейный -</w:t>
            </w:r>
          </w:p>
          <w:p w:rsidR="004D1264" w:rsidRPr="004D1264" w:rsidRDefault="004D1264" w:rsidP="00DE72BA">
            <w:pPr>
              <w:jc w:val="center"/>
              <w:rPr>
                <w:rFonts w:ascii="Times New Roman" w:hAnsi="Times New Roman" w:cs="Times New Roman"/>
                <w:sz w:val="20"/>
                <w:szCs w:val="20"/>
                <w:lang w:val="ru-RU"/>
              </w:rPr>
            </w:pPr>
            <w:proofErr w:type="spellStart"/>
            <w:r w:rsidRPr="004D1264">
              <w:rPr>
                <w:rFonts w:ascii="Times New Roman" w:hAnsi="Times New Roman" w:cs="Times New Roman"/>
                <w:sz w:val="20"/>
                <w:szCs w:val="20"/>
                <w:lang w:val="ru-RU"/>
              </w:rPr>
              <w:t>конференцзал</w:t>
            </w:r>
            <w:proofErr w:type="spellEnd"/>
            <w:r w:rsidRPr="004D1264">
              <w:rPr>
                <w:rFonts w:ascii="Times New Roman" w:hAnsi="Times New Roman" w:cs="Times New Roman"/>
                <w:sz w:val="20"/>
                <w:szCs w:val="20"/>
                <w:lang w:val="ru-RU"/>
              </w:rPr>
              <w:t>, пл. 30 лет</w:t>
            </w:r>
          </w:p>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lang w:val="ru-RU"/>
              </w:rPr>
              <w:t xml:space="preserve">Победы. </w:t>
            </w:r>
            <w:r w:rsidRPr="004D1264">
              <w:rPr>
                <w:rFonts w:ascii="Times New Roman" w:hAnsi="Times New Roman" w:cs="Times New Roman"/>
                <w:sz w:val="20"/>
                <w:szCs w:val="20"/>
              </w:rPr>
              <w:t>5</w:t>
            </w:r>
          </w:p>
        </w:tc>
        <w:tc>
          <w:tcPr>
            <w:tcW w:w="166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7-61-97</w:t>
            </w:r>
          </w:p>
          <w:p w:rsidR="004D1264" w:rsidRPr="004D1264" w:rsidRDefault="004D1264" w:rsidP="00DE72BA">
            <w:pPr>
              <w:jc w:val="center"/>
              <w:rPr>
                <w:rFonts w:ascii="Times New Roman" w:hAnsi="Times New Roman" w:cs="Times New Roman"/>
                <w:sz w:val="20"/>
                <w:szCs w:val="20"/>
              </w:rPr>
            </w:pP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373</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г. Нерехта:</w:t>
            </w:r>
            <w:r w:rsidRPr="004D1264">
              <w:rPr>
                <w:rFonts w:ascii="Times New Roman" w:hAnsi="Times New Roman" w:cs="Times New Roman"/>
                <w:sz w:val="20"/>
                <w:szCs w:val="20"/>
                <w:lang w:val="ru-RU"/>
              </w:rPr>
              <w:br/>
              <w:t xml:space="preserve">пл. </w:t>
            </w:r>
            <w:proofErr w:type="spellStart"/>
            <w:r w:rsidRPr="004D1264">
              <w:rPr>
                <w:rFonts w:ascii="Times New Roman" w:hAnsi="Times New Roman" w:cs="Times New Roman"/>
                <w:sz w:val="20"/>
                <w:szCs w:val="20"/>
                <w:lang w:val="ru-RU"/>
              </w:rPr>
              <w:t>Каблучников</w:t>
            </w:r>
            <w:proofErr w:type="spellEnd"/>
            <w:r w:rsidRPr="004D1264">
              <w:rPr>
                <w:rFonts w:ascii="Times New Roman" w:hAnsi="Times New Roman" w:cs="Times New Roman"/>
                <w:sz w:val="20"/>
                <w:szCs w:val="20"/>
                <w:lang w:val="ru-RU"/>
              </w:rPr>
              <w:t xml:space="preserve">, пл. 30 лет Победы. ул. Белинского, ул. Димитрова. ул. Добролюбова, ул. Додина. ул. Заречная, ул. </w:t>
            </w:r>
            <w:proofErr w:type="spellStart"/>
            <w:r w:rsidRPr="004D1264">
              <w:rPr>
                <w:rFonts w:ascii="Times New Roman" w:hAnsi="Times New Roman" w:cs="Times New Roman"/>
                <w:sz w:val="20"/>
                <w:szCs w:val="20"/>
                <w:lang w:val="ru-RU"/>
              </w:rPr>
              <w:t>Климушинская</w:t>
            </w:r>
            <w:proofErr w:type="spellEnd"/>
            <w:r w:rsidRPr="004D1264">
              <w:rPr>
                <w:rFonts w:ascii="Times New Roman" w:hAnsi="Times New Roman" w:cs="Times New Roman"/>
                <w:sz w:val="20"/>
                <w:szCs w:val="20"/>
                <w:lang w:val="ru-RU"/>
              </w:rPr>
              <w:t>.</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ул. Лазо (дома с № 1 по № 20, № 24</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 26, </w:t>
            </w:r>
            <w:r w:rsidRPr="004D1264">
              <w:rPr>
                <w:rFonts w:ascii="Times New Roman" w:hAnsi="Times New Roman" w:cs="Times New Roman"/>
                <w:sz w:val="20"/>
                <w:szCs w:val="20"/>
              </w:rPr>
              <w:t>c</w:t>
            </w:r>
            <w:r w:rsidRPr="004D1264">
              <w:rPr>
                <w:rFonts w:ascii="Times New Roman" w:hAnsi="Times New Roman" w:cs="Times New Roman"/>
                <w:sz w:val="20"/>
                <w:szCs w:val="20"/>
                <w:lang w:val="ru-RU"/>
              </w:rPr>
              <w:t xml:space="preserve"> № 30 по № 37),</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ул. Молодежная, ул. Никулина. ул. Пархоменко, ул. Победы. ул. Подгорная, ул. Сусанина (дома № 3.</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5, 7), ул. Чайковского (дома с № 1 по</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 21, </w:t>
            </w:r>
            <w:r w:rsidRPr="004D1264">
              <w:rPr>
                <w:rFonts w:ascii="Times New Roman" w:hAnsi="Times New Roman" w:cs="Times New Roman"/>
                <w:sz w:val="20"/>
                <w:szCs w:val="20"/>
              </w:rPr>
              <w:t>c</w:t>
            </w:r>
            <w:r w:rsidRPr="004D1264">
              <w:rPr>
                <w:rFonts w:ascii="Times New Roman" w:hAnsi="Times New Roman" w:cs="Times New Roman"/>
                <w:sz w:val="20"/>
                <w:szCs w:val="20"/>
                <w:lang w:val="ru-RU"/>
              </w:rPr>
              <w:t xml:space="preserve"> № 23 по № 37).</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ул. Чернышевского, ул. Щорса (дома с</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1, по № 19, № 21), ул. Энергетиков. х. Сокольники.</w:t>
            </w:r>
          </w:p>
        </w:tc>
        <w:tc>
          <w:tcPr>
            <w:tcW w:w="2268"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ДК "Юбилейный" - фойе, пл. 30 лет</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Победы 5</w:t>
            </w:r>
          </w:p>
          <w:p w:rsidR="004D1264" w:rsidRPr="004D1264" w:rsidRDefault="004D1264" w:rsidP="00DE72BA">
            <w:pPr>
              <w:jc w:val="center"/>
              <w:rPr>
                <w:rFonts w:ascii="Times New Roman" w:hAnsi="Times New Roman" w:cs="Times New Roman"/>
                <w:sz w:val="20"/>
                <w:szCs w:val="20"/>
                <w:lang w:val="ru-RU"/>
              </w:rPr>
            </w:pPr>
          </w:p>
        </w:tc>
        <w:tc>
          <w:tcPr>
            <w:tcW w:w="166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7-61-92</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374</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г. Нерехта:</w:t>
            </w:r>
            <w:r w:rsidRPr="004D1264">
              <w:rPr>
                <w:rFonts w:ascii="Times New Roman" w:hAnsi="Times New Roman" w:cs="Times New Roman"/>
                <w:sz w:val="20"/>
                <w:szCs w:val="20"/>
                <w:lang w:val="ru-RU"/>
              </w:rPr>
              <w:br/>
              <w:t>ул. А Смирнова, ул. Гайдара. ул. Дружбы, ул. Лапина, ул. Ларионова, ул. Лобанова. ул. Мира. ул. Фролова, ул. 1 Рабочая, ул. 2</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Рабочая, ул. 10 Рабочая, ул. 11 Рабочая. ул. 8 Рабочая, ул. 9 Рабочая, ус. </w:t>
            </w:r>
            <w:r w:rsidRPr="004D1264">
              <w:rPr>
                <w:rFonts w:ascii="Times New Roman" w:hAnsi="Times New Roman" w:cs="Times New Roman"/>
                <w:sz w:val="20"/>
                <w:szCs w:val="20"/>
              </w:rPr>
              <w:t xml:space="preserve">Ж/д. </w:t>
            </w:r>
            <w:proofErr w:type="spellStart"/>
            <w:r w:rsidRPr="004D1264">
              <w:rPr>
                <w:rFonts w:ascii="Times New Roman" w:hAnsi="Times New Roman" w:cs="Times New Roman"/>
                <w:sz w:val="20"/>
                <w:szCs w:val="20"/>
              </w:rPr>
              <w:t>Пик</w:t>
            </w:r>
            <w:proofErr w:type="spellEnd"/>
            <w:r w:rsidRPr="004D1264">
              <w:rPr>
                <w:rFonts w:ascii="Times New Roman" w:hAnsi="Times New Roman" w:cs="Times New Roman"/>
                <w:sz w:val="20"/>
                <w:szCs w:val="20"/>
              </w:rPr>
              <w:t xml:space="preserve"> 330.</w:t>
            </w:r>
          </w:p>
        </w:tc>
        <w:tc>
          <w:tcPr>
            <w:tcW w:w="2268" w:type="dxa"/>
            <w:gridSpan w:val="2"/>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rPr>
              <w:t>МОУ СОШ № 3</w:t>
            </w:r>
          </w:p>
          <w:p w:rsidR="004D1264" w:rsidRPr="004D1264" w:rsidRDefault="004D1264" w:rsidP="00DE72BA">
            <w:pPr>
              <w:rPr>
                <w:rFonts w:ascii="Times New Roman" w:hAnsi="Times New Roman" w:cs="Times New Roman"/>
                <w:sz w:val="20"/>
                <w:szCs w:val="20"/>
              </w:rPr>
            </w:pPr>
            <w:proofErr w:type="spellStart"/>
            <w:proofErr w:type="gramStart"/>
            <w:r w:rsidRPr="004D1264">
              <w:rPr>
                <w:rFonts w:ascii="Times New Roman" w:hAnsi="Times New Roman" w:cs="Times New Roman"/>
                <w:sz w:val="20"/>
                <w:szCs w:val="20"/>
              </w:rPr>
              <w:t>ул</w:t>
            </w:r>
            <w:proofErr w:type="spellEnd"/>
            <w:proofErr w:type="gram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Дружбы</w:t>
            </w:r>
            <w:proofErr w:type="spellEnd"/>
            <w:r w:rsidRPr="004D1264">
              <w:rPr>
                <w:rFonts w:ascii="Times New Roman" w:hAnsi="Times New Roman" w:cs="Times New Roman"/>
                <w:sz w:val="20"/>
                <w:szCs w:val="20"/>
              </w:rPr>
              <w:t>. 13а</w:t>
            </w:r>
          </w:p>
          <w:p w:rsidR="004D1264" w:rsidRPr="004D1264" w:rsidRDefault="004D1264" w:rsidP="00DE72BA">
            <w:pPr>
              <w:jc w:val="center"/>
              <w:rPr>
                <w:rFonts w:ascii="Times New Roman" w:hAnsi="Times New Roman" w:cs="Times New Roman"/>
                <w:sz w:val="20"/>
                <w:szCs w:val="20"/>
              </w:rPr>
            </w:pPr>
          </w:p>
        </w:tc>
        <w:tc>
          <w:tcPr>
            <w:tcW w:w="166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7-59-65</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375</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Алабухино</w:t>
            </w:r>
            <w:proofErr w:type="spellEnd"/>
            <w:r w:rsidRPr="004D1264">
              <w:rPr>
                <w:rFonts w:ascii="Times New Roman" w:hAnsi="Times New Roman" w:cs="Times New Roman"/>
                <w:sz w:val="20"/>
                <w:szCs w:val="20"/>
                <w:lang w:val="ru-RU"/>
              </w:rPr>
              <w:t xml:space="preserve">, д. Горки, д. </w:t>
            </w:r>
            <w:proofErr w:type="spellStart"/>
            <w:r w:rsidRPr="004D1264">
              <w:rPr>
                <w:rFonts w:ascii="Times New Roman" w:hAnsi="Times New Roman" w:cs="Times New Roman"/>
                <w:sz w:val="20"/>
                <w:szCs w:val="20"/>
                <w:lang w:val="ru-RU"/>
              </w:rPr>
              <w:t>Дементьево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Иванково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Ненорово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Павшино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Репище</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Ростилово</w:t>
            </w:r>
            <w:proofErr w:type="spellEnd"/>
            <w:r w:rsidRPr="004D1264">
              <w:rPr>
                <w:rFonts w:ascii="Times New Roman" w:hAnsi="Times New Roman" w:cs="Times New Roman"/>
                <w:sz w:val="20"/>
                <w:szCs w:val="20"/>
                <w:lang w:val="ru-RU"/>
              </w:rPr>
              <w:t>. с. Владычное.</w:t>
            </w:r>
          </w:p>
        </w:tc>
        <w:tc>
          <w:tcPr>
            <w:tcW w:w="2268"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Дом культуры.</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с. Владычное, ул. </w:t>
            </w:r>
            <w:proofErr w:type="spellStart"/>
            <w:r w:rsidRPr="004D1264">
              <w:rPr>
                <w:rFonts w:ascii="Times New Roman" w:hAnsi="Times New Roman" w:cs="Times New Roman"/>
                <w:sz w:val="20"/>
                <w:szCs w:val="20"/>
              </w:rPr>
              <w:t>Фролова</w:t>
            </w:r>
            <w:proofErr w:type="spellEnd"/>
            <w:r w:rsidRPr="004D1264">
              <w:rPr>
                <w:rFonts w:ascii="Times New Roman" w:hAnsi="Times New Roman" w:cs="Times New Roman"/>
                <w:sz w:val="20"/>
                <w:szCs w:val="20"/>
              </w:rPr>
              <w:t>.</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rPr>
              <w:t>д.6</w:t>
            </w:r>
          </w:p>
        </w:tc>
        <w:tc>
          <w:tcPr>
            <w:tcW w:w="166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8-905-150-63-20</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376</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Дмитриевка, д. </w:t>
            </w:r>
            <w:proofErr w:type="spellStart"/>
            <w:r w:rsidRPr="004D1264">
              <w:rPr>
                <w:rFonts w:ascii="Times New Roman" w:hAnsi="Times New Roman" w:cs="Times New Roman"/>
                <w:sz w:val="20"/>
                <w:szCs w:val="20"/>
                <w:lang w:val="ru-RU"/>
              </w:rPr>
              <w:t>Домачево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Зарвино</w:t>
            </w:r>
            <w:proofErr w:type="spellEnd"/>
            <w:r w:rsidRPr="004D1264">
              <w:rPr>
                <w:rFonts w:ascii="Times New Roman" w:hAnsi="Times New Roman" w:cs="Times New Roman"/>
                <w:sz w:val="20"/>
                <w:szCs w:val="20"/>
                <w:lang w:val="ru-RU"/>
              </w:rPr>
              <w:t xml:space="preserve">, д. Малое </w:t>
            </w:r>
            <w:proofErr w:type="spellStart"/>
            <w:r w:rsidRPr="004D1264">
              <w:rPr>
                <w:rFonts w:ascii="Times New Roman" w:hAnsi="Times New Roman" w:cs="Times New Roman"/>
                <w:sz w:val="20"/>
                <w:szCs w:val="20"/>
                <w:lang w:val="ru-RU"/>
              </w:rPr>
              <w:t>Андрейково</w:t>
            </w:r>
            <w:proofErr w:type="spellEnd"/>
            <w:r w:rsidRPr="004D1264">
              <w:rPr>
                <w:rFonts w:ascii="Times New Roman" w:hAnsi="Times New Roman" w:cs="Times New Roman"/>
                <w:sz w:val="20"/>
                <w:szCs w:val="20"/>
                <w:lang w:val="ru-RU"/>
              </w:rPr>
              <w:t xml:space="preserve">. д. Софьино, с. Красное </w:t>
            </w:r>
            <w:proofErr w:type="spellStart"/>
            <w:r w:rsidRPr="004D1264">
              <w:rPr>
                <w:rFonts w:ascii="Times New Roman" w:hAnsi="Times New Roman" w:cs="Times New Roman"/>
                <w:sz w:val="20"/>
                <w:szCs w:val="20"/>
                <w:lang w:val="ru-RU"/>
              </w:rPr>
              <w:t>Сумароково</w:t>
            </w:r>
            <w:proofErr w:type="spellEnd"/>
            <w:r w:rsidRPr="004D1264">
              <w:rPr>
                <w:rFonts w:ascii="Times New Roman" w:hAnsi="Times New Roman" w:cs="Times New Roman"/>
                <w:sz w:val="20"/>
                <w:szCs w:val="20"/>
                <w:lang w:val="ru-RU"/>
              </w:rPr>
              <w:t>. с. Спас.</w:t>
            </w:r>
          </w:p>
        </w:tc>
        <w:tc>
          <w:tcPr>
            <w:tcW w:w="2268" w:type="dxa"/>
            <w:gridSpan w:val="2"/>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Дом культуры, с. Спас. ул. </w:t>
            </w:r>
            <w:proofErr w:type="spellStart"/>
            <w:r w:rsidRPr="004D1264">
              <w:rPr>
                <w:rFonts w:ascii="Times New Roman" w:hAnsi="Times New Roman" w:cs="Times New Roman"/>
                <w:sz w:val="20"/>
                <w:szCs w:val="20"/>
              </w:rPr>
              <w:t>Школьная</w:t>
            </w:r>
            <w:proofErr w:type="spellEnd"/>
            <w:r w:rsidRPr="004D1264">
              <w:rPr>
                <w:rFonts w:ascii="Times New Roman" w:hAnsi="Times New Roman" w:cs="Times New Roman"/>
                <w:sz w:val="20"/>
                <w:szCs w:val="20"/>
              </w:rPr>
              <w:t>, д. 1</w:t>
            </w:r>
          </w:p>
        </w:tc>
        <w:tc>
          <w:tcPr>
            <w:tcW w:w="166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8-905-150-63-32</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377</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Белово, д. Берендеево. д. Большое </w:t>
            </w:r>
            <w:proofErr w:type="spellStart"/>
            <w:r w:rsidRPr="004D1264">
              <w:rPr>
                <w:rFonts w:ascii="Times New Roman" w:hAnsi="Times New Roman" w:cs="Times New Roman"/>
                <w:sz w:val="20"/>
                <w:szCs w:val="20"/>
                <w:lang w:val="ru-RU"/>
              </w:rPr>
              <w:t>Андрейково</w:t>
            </w:r>
            <w:proofErr w:type="spellEnd"/>
            <w:r w:rsidRPr="004D1264">
              <w:rPr>
                <w:rFonts w:ascii="Times New Roman" w:hAnsi="Times New Roman" w:cs="Times New Roman"/>
                <w:sz w:val="20"/>
                <w:szCs w:val="20"/>
                <w:lang w:val="ru-RU"/>
              </w:rPr>
              <w:t xml:space="preserve">, д. Заречье, д. </w:t>
            </w:r>
            <w:proofErr w:type="spellStart"/>
            <w:r w:rsidRPr="004D1264">
              <w:rPr>
                <w:rFonts w:ascii="Times New Roman" w:hAnsi="Times New Roman" w:cs="Times New Roman"/>
                <w:sz w:val="20"/>
                <w:szCs w:val="20"/>
                <w:lang w:val="ru-RU"/>
              </w:rPr>
              <w:t>Лапино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Любимово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Моклоково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Налескино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Пирогово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Рожново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Сергеево</w:t>
            </w:r>
            <w:proofErr w:type="spellEnd"/>
            <w:r w:rsidRPr="004D1264">
              <w:rPr>
                <w:rFonts w:ascii="Times New Roman" w:hAnsi="Times New Roman" w:cs="Times New Roman"/>
                <w:sz w:val="20"/>
                <w:szCs w:val="20"/>
                <w:lang w:val="ru-RU"/>
              </w:rPr>
              <w:t xml:space="preserve">, д. Татарское. д. </w:t>
            </w:r>
            <w:proofErr w:type="spellStart"/>
            <w:r w:rsidRPr="004D1264">
              <w:rPr>
                <w:rFonts w:ascii="Times New Roman" w:hAnsi="Times New Roman" w:cs="Times New Roman"/>
                <w:sz w:val="20"/>
                <w:szCs w:val="20"/>
                <w:lang w:val="ru-RU"/>
              </w:rPr>
              <w:t>Ченцы</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Ильинское</w:t>
            </w:r>
            <w:proofErr w:type="spellEnd"/>
            <w:r w:rsidRPr="004D1264">
              <w:rPr>
                <w:rFonts w:ascii="Times New Roman" w:hAnsi="Times New Roman" w:cs="Times New Roman"/>
                <w:sz w:val="20"/>
                <w:szCs w:val="20"/>
                <w:lang w:val="ru-RU"/>
              </w:rPr>
              <w:t xml:space="preserve">, с. Татьянино, с. Ушаково, тр. х-во </w:t>
            </w:r>
            <w:proofErr w:type="spellStart"/>
            <w:r w:rsidRPr="004D1264">
              <w:rPr>
                <w:rFonts w:ascii="Times New Roman" w:hAnsi="Times New Roman" w:cs="Times New Roman"/>
                <w:sz w:val="20"/>
                <w:szCs w:val="20"/>
                <w:lang w:val="ru-RU"/>
              </w:rPr>
              <w:t>Манукян</w:t>
            </w:r>
            <w:proofErr w:type="spellEnd"/>
          </w:p>
        </w:tc>
        <w:tc>
          <w:tcPr>
            <w:tcW w:w="2268" w:type="dxa"/>
            <w:gridSpan w:val="2"/>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МОУ Татарская СОШ. д. Татарское, ул. </w:t>
            </w:r>
            <w:proofErr w:type="spellStart"/>
            <w:r w:rsidRPr="004D1264">
              <w:rPr>
                <w:rFonts w:ascii="Times New Roman" w:hAnsi="Times New Roman" w:cs="Times New Roman"/>
                <w:sz w:val="20"/>
                <w:szCs w:val="20"/>
              </w:rPr>
              <w:t>Маршала</w:t>
            </w:r>
            <w:proofErr w:type="spellEnd"/>
          </w:p>
          <w:p w:rsidR="004D1264" w:rsidRPr="004D1264" w:rsidRDefault="004D1264" w:rsidP="00DE72BA">
            <w:pPr>
              <w:rPr>
                <w:rFonts w:ascii="Times New Roman" w:hAnsi="Times New Roman" w:cs="Times New Roman"/>
                <w:sz w:val="20"/>
                <w:szCs w:val="20"/>
              </w:rPr>
            </w:pPr>
            <w:proofErr w:type="spellStart"/>
            <w:r w:rsidRPr="004D1264">
              <w:rPr>
                <w:rFonts w:ascii="Times New Roman" w:hAnsi="Times New Roman" w:cs="Times New Roman"/>
                <w:sz w:val="20"/>
                <w:szCs w:val="20"/>
              </w:rPr>
              <w:t>Новикова</w:t>
            </w:r>
            <w:proofErr w:type="spellEnd"/>
            <w:r w:rsidRPr="004D1264">
              <w:rPr>
                <w:rFonts w:ascii="Times New Roman" w:hAnsi="Times New Roman" w:cs="Times New Roman"/>
                <w:sz w:val="20"/>
                <w:szCs w:val="20"/>
              </w:rPr>
              <w:t>, д.13</w:t>
            </w:r>
          </w:p>
          <w:p w:rsidR="004D1264" w:rsidRPr="004D1264" w:rsidRDefault="004D1264" w:rsidP="00DE72BA">
            <w:pPr>
              <w:jc w:val="center"/>
              <w:rPr>
                <w:rFonts w:ascii="Times New Roman" w:hAnsi="Times New Roman" w:cs="Times New Roman"/>
                <w:sz w:val="20"/>
                <w:szCs w:val="20"/>
              </w:rPr>
            </w:pPr>
          </w:p>
        </w:tc>
        <w:tc>
          <w:tcPr>
            <w:tcW w:w="166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4-32-35</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378</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Бараново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Дуново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Мастерково</w:t>
            </w:r>
            <w:proofErr w:type="spellEnd"/>
            <w:r w:rsidRPr="004D1264">
              <w:rPr>
                <w:rFonts w:ascii="Times New Roman" w:hAnsi="Times New Roman" w:cs="Times New Roman"/>
                <w:sz w:val="20"/>
                <w:szCs w:val="20"/>
                <w:lang w:val="ru-RU"/>
              </w:rPr>
              <w:t xml:space="preserve">. д. Матвейково, д. </w:t>
            </w:r>
            <w:proofErr w:type="spellStart"/>
            <w:r w:rsidRPr="004D1264">
              <w:rPr>
                <w:rFonts w:ascii="Times New Roman" w:hAnsi="Times New Roman" w:cs="Times New Roman"/>
                <w:sz w:val="20"/>
                <w:szCs w:val="20"/>
                <w:lang w:val="ru-RU"/>
              </w:rPr>
              <w:t>Подболотня</w:t>
            </w:r>
            <w:proofErr w:type="spellEnd"/>
            <w:r w:rsidRPr="004D1264">
              <w:rPr>
                <w:rFonts w:ascii="Times New Roman" w:hAnsi="Times New Roman" w:cs="Times New Roman"/>
                <w:sz w:val="20"/>
                <w:szCs w:val="20"/>
                <w:lang w:val="ru-RU"/>
              </w:rPr>
              <w:t xml:space="preserve">. д. Хомутово, д. </w:t>
            </w:r>
            <w:proofErr w:type="spellStart"/>
            <w:r w:rsidRPr="004D1264">
              <w:rPr>
                <w:rFonts w:ascii="Times New Roman" w:hAnsi="Times New Roman" w:cs="Times New Roman"/>
                <w:sz w:val="20"/>
                <w:szCs w:val="20"/>
                <w:lang w:val="ru-RU"/>
              </w:rPr>
              <w:t>Якимово</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Протасово</w:t>
            </w:r>
            <w:proofErr w:type="spellEnd"/>
            <w:r w:rsidRPr="004D1264">
              <w:rPr>
                <w:rFonts w:ascii="Times New Roman" w:hAnsi="Times New Roman" w:cs="Times New Roman"/>
                <w:sz w:val="20"/>
                <w:szCs w:val="20"/>
                <w:lang w:val="ru-RU"/>
              </w:rPr>
              <w:t>.</w:t>
            </w:r>
          </w:p>
        </w:tc>
        <w:tc>
          <w:tcPr>
            <w:tcW w:w="2268"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Дом культуры. Д.</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Хомутово, ул. </w:t>
            </w:r>
            <w:proofErr w:type="spellStart"/>
            <w:r w:rsidRPr="004D1264">
              <w:rPr>
                <w:rFonts w:ascii="Times New Roman" w:hAnsi="Times New Roman" w:cs="Times New Roman"/>
                <w:sz w:val="20"/>
                <w:szCs w:val="20"/>
              </w:rPr>
              <w:t>Победы</w:t>
            </w:r>
            <w:proofErr w:type="spellEnd"/>
            <w:r w:rsidRPr="004D1264">
              <w:rPr>
                <w:rFonts w:ascii="Times New Roman" w:hAnsi="Times New Roman" w:cs="Times New Roman"/>
                <w:sz w:val="20"/>
                <w:szCs w:val="20"/>
              </w:rPr>
              <w:t>, д.1</w:t>
            </w:r>
          </w:p>
          <w:p w:rsidR="004D1264" w:rsidRPr="004D1264" w:rsidRDefault="004D1264" w:rsidP="00DE72BA">
            <w:pPr>
              <w:jc w:val="center"/>
              <w:rPr>
                <w:rFonts w:ascii="Times New Roman" w:hAnsi="Times New Roman" w:cs="Times New Roman"/>
                <w:sz w:val="20"/>
                <w:szCs w:val="20"/>
              </w:rPr>
            </w:pPr>
          </w:p>
        </w:tc>
        <w:tc>
          <w:tcPr>
            <w:tcW w:w="166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8-905-150-63</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379</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Осокино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Рудино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Севастьяново</w:t>
            </w:r>
            <w:proofErr w:type="spellEnd"/>
            <w:r w:rsidRPr="004D1264">
              <w:rPr>
                <w:rFonts w:ascii="Times New Roman" w:hAnsi="Times New Roman" w:cs="Times New Roman"/>
                <w:sz w:val="20"/>
                <w:szCs w:val="20"/>
                <w:lang w:val="ru-RU"/>
              </w:rPr>
              <w:t xml:space="preserve">, п. </w:t>
            </w:r>
            <w:proofErr w:type="spellStart"/>
            <w:r w:rsidRPr="004D1264">
              <w:rPr>
                <w:rFonts w:ascii="Times New Roman" w:hAnsi="Times New Roman" w:cs="Times New Roman"/>
                <w:sz w:val="20"/>
                <w:szCs w:val="20"/>
                <w:lang w:val="ru-RU"/>
              </w:rPr>
              <w:t>Рудино</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Михеевское</w:t>
            </w:r>
            <w:proofErr w:type="spellEnd"/>
            <w:r w:rsidRPr="004D1264">
              <w:rPr>
                <w:rFonts w:ascii="Times New Roman" w:hAnsi="Times New Roman" w:cs="Times New Roman"/>
                <w:sz w:val="20"/>
                <w:szCs w:val="20"/>
                <w:lang w:val="ru-RU"/>
              </w:rPr>
              <w:t>, с. Сараево.</w:t>
            </w:r>
          </w:p>
          <w:p w:rsidR="004D1264" w:rsidRPr="004D1264" w:rsidRDefault="004D1264" w:rsidP="00DE72BA">
            <w:pPr>
              <w:rPr>
                <w:rFonts w:ascii="Times New Roman" w:hAnsi="Times New Roman" w:cs="Times New Roman"/>
                <w:sz w:val="20"/>
                <w:szCs w:val="20"/>
                <w:lang w:val="ru-RU"/>
              </w:rPr>
            </w:pPr>
          </w:p>
        </w:tc>
        <w:tc>
          <w:tcPr>
            <w:tcW w:w="2268"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МОУ </w:t>
            </w:r>
            <w:proofErr w:type="spellStart"/>
            <w:r w:rsidRPr="004D1264">
              <w:rPr>
                <w:rFonts w:ascii="Times New Roman" w:hAnsi="Times New Roman" w:cs="Times New Roman"/>
                <w:sz w:val="20"/>
                <w:szCs w:val="20"/>
                <w:lang w:val="ru-RU"/>
              </w:rPr>
              <w:t>Рудинская</w:t>
            </w:r>
            <w:proofErr w:type="spellEnd"/>
            <w:r w:rsidRPr="004D1264">
              <w:rPr>
                <w:rFonts w:ascii="Times New Roman" w:hAnsi="Times New Roman" w:cs="Times New Roman"/>
                <w:sz w:val="20"/>
                <w:szCs w:val="20"/>
                <w:lang w:val="ru-RU"/>
              </w:rPr>
              <w:t xml:space="preserve"> основная общеобразовательная</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школа. п. </w:t>
            </w:r>
            <w:proofErr w:type="spellStart"/>
            <w:r w:rsidRPr="004D1264">
              <w:rPr>
                <w:rFonts w:ascii="Times New Roman" w:hAnsi="Times New Roman" w:cs="Times New Roman"/>
                <w:sz w:val="20"/>
                <w:szCs w:val="20"/>
                <w:lang w:val="ru-RU"/>
              </w:rPr>
              <w:t>Рудино</w:t>
            </w:r>
            <w:proofErr w:type="spellEnd"/>
            <w:r w:rsidRPr="004D1264">
              <w:rPr>
                <w:rFonts w:ascii="Times New Roman" w:hAnsi="Times New Roman" w:cs="Times New Roman"/>
                <w:sz w:val="20"/>
                <w:szCs w:val="20"/>
                <w:lang w:val="ru-RU"/>
              </w:rPr>
              <w:t>,</w:t>
            </w:r>
          </w:p>
          <w:p w:rsidR="004D1264" w:rsidRPr="004D1264" w:rsidRDefault="004D1264" w:rsidP="00DE72BA">
            <w:pPr>
              <w:rPr>
                <w:rFonts w:ascii="Times New Roman" w:hAnsi="Times New Roman" w:cs="Times New Roman"/>
                <w:sz w:val="20"/>
                <w:szCs w:val="20"/>
              </w:rPr>
            </w:pPr>
            <w:proofErr w:type="spellStart"/>
            <w:proofErr w:type="gramStart"/>
            <w:r w:rsidRPr="004D1264">
              <w:rPr>
                <w:rFonts w:ascii="Times New Roman" w:hAnsi="Times New Roman" w:cs="Times New Roman"/>
                <w:sz w:val="20"/>
                <w:szCs w:val="20"/>
              </w:rPr>
              <w:t>ул</w:t>
            </w:r>
            <w:proofErr w:type="spellEnd"/>
            <w:proofErr w:type="gram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Школьная</w:t>
            </w:r>
            <w:proofErr w:type="spellEnd"/>
            <w:r w:rsidRPr="004D1264">
              <w:rPr>
                <w:rFonts w:ascii="Times New Roman" w:hAnsi="Times New Roman" w:cs="Times New Roman"/>
                <w:sz w:val="20"/>
                <w:szCs w:val="20"/>
              </w:rPr>
              <w:t>, д. 1</w:t>
            </w:r>
          </w:p>
          <w:p w:rsidR="004D1264" w:rsidRPr="004D1264" w:rsidRDefault="004D1264" w:rsidP="00DE72BA">
            <w:pPr>
              <w:jc w:val="center"/>
              <w:rPr>
                <w:rFonts w:ascii="Times New Roman" w:hAnsi="Times New Roman" w:cs="Times New Roman"/>
                <w:sz w:val="20"/>
                <w:szCs w:val="20"/>
              </w:rPr>
            </w:pPr>
          </w:p>
        </w:tc>
        <w:tc>
          <w:tcPr>
            <w:tcW w:w="166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4-41-98</w:t>
            </w:r>
          </w:p>
        </w:tc>
      </w:tr>
    </w:tbl>
    <w:p w:rsidR="004D1264" w:rsidRPr="004D1264" w:rsidRDefault="004D1264" w:rsidP="004D1264">
      <w:pPr>
        <w:shd w:val="clear" w:color="auto" w:fill="FFFFFF"/>
        <w:autoSpaceDE w:val="0"/>
        <w:jc w:val="center"/>
        <w:rPr>
          <w:sz w:val="20"/>
          <w:szCs w:val="20"/>
        </w:rPr>
      </w:pPr>
    </w:p>
    <w:p w:rsidR="004D1264" w:rsidRPr="004D1264" w:rsidRDefault="004D1264" w:rsidP="004D1264">
      <w:pPr>
        <w:shd w:val="clear" w:color="auto" w:fill="FFFFFF"/>
        <w:autoSpaceDE w:val="0"/>
        <w:jc w:val="center"/>
        <w:rPr>
          <w:sz w:val="20"/>
          <w:szCs w:val="20"/>
        </w:rPr>
      </w:pPr>
      <w:r w:rsidRPr="004D1264">
        <w:rPr>
          <w:sz w:val="20"/>
          <w:szCs w:val="20"/>
        </w:rPr>
        <w:br w:type="page"/>
      </w:r>
    </w:p>
    <w:tbl>
      <w:tblPr>
        <w:tblStyle w:val="affffffa"/>
        <w:tblW w:w="0" w:type="auto"/>
        <w:tblLayout w:type="fixed"/>
        <w:tblLook w:val="04A0" w:firstRow="1" w:lastRow="0" w:firstColumn="1" w:lastColumn="0" w:noHBand="0" w:noVBand="1"/>
      </w:tblPr>
      <w:tblGrid>
        <w:gridCol w:w="675"/>
        <w:gridCol w:w="5103"/>
        <w:gridCol w:w="1134"/>
        <w:gridCol w:w="993"/>
        <w:gridCol w:w="1806"/>
      </w:tblGrid>
      <w:tr w:rsidR="004D1264" w:rsidRPr="004D1264" w:rsidTr="00DE72BA">
        <w:trPr>
          <w:trHeight w:val="158"/>
        </w:trPr>
        <w:tc>
          <w:tcPr>
            <w:tcW w:w="675"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Номер</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избирательного</w:t>
            </w:r>
            <w:proofErr w:type="spellEnd"/>
          </w:p>
          <w:p w:rsidR="004D1264" w:rsidRPr="004D1264" w:rsidRDefault="004D1264" w:rsidP="00DE72BA">
            <w:pPr>
              <w:jc w:val="center"/>
              <w:rPr>
                <w:rFonts w:ascii="Times New Roman" w:hAnsi="Times New Roman" w:cs="Times New Roman"/>
                <w:b/>
                <w:sz w:val="20"/>
                <w:szCs w:val="20"/>
              </w:rPr>
            </w:pPr>
            <w:proofErr w:type="spellStart"/>
            <w:r w:rsidRPr="004D1264">
              <w:rPr>
                <w:rFonts w:ascii="Times New Roman" w:hAnsi="Times New Roman" w:cs="Times New Roman"/>
                <w:sz w:val="20"/>
                <w:szCs w:val="20"/>
              </w:rPr>
              <w:t>участка</w:t>
            </w:r>
            <w:proofErr w:type="spellEnd"/>
          </w:p>
        </w:tc>
        <w:tc>
          <w:tcPr>
            <w:tcW w:w="5103"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Границы</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избирательного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участка</w:t>
            </w:r>
            <w:proofErr w:type="spellEnd"/>
          </w:p>
        </w:tc>
        <w:tc>
          <w:tcPr>
            <w:tcW w:w="2127" w:type="dxa"/>
            <w:gridSpan w:val="2"/>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Место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нахождения</w:t>
            </w:r>
            <w:proofErr w:type="spellEnd"/>
          </w:p>
        </w:tc>
        <w:tc>
          <w:tcPr>
            <w:tcW w:w="1806"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Номер</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телефона</w:t>
            </w:r>
            <w:proofErr w:type="spellEnd"/>
          </w:p>
        </w:tc>
      </w:tr>
      <w:tr w:rsidR="004D1264" w:rsidRPr="004D1264" w:rsidTr="00DE72BA">
        <w:trPr>
          <w:trHeight w:val="157"/>
        </w:trPr>
        <w:tc>
          <w:tcPr>
            <w:tcW w:w="675" w:type="dxa"/>
            <w:vMerge/>
          </w:tcPr>
          <w:p w:rsidR="004D1264" w:rsidRPr="004D1264" w:rsidRDefault="004D1264" w:rsidP="00DE72BA">
            <w:pPr>
              <w:jc w:val="center"/>
              <w:rPr>
                <w:rFonts w:ascii="Times New Roman" w:hAnsi="Times New Roman" w:cs="Times New Roman"/>
                <w:b/>
                <w:sz w:val="20"/>
                <w:szCs w:val="20"/>
              </w:rPr>
            </w:pPr>
          </w:p>
        </w:tc>
        <w:tc>
          <w:tcPr>
            <w:tcW w:w="5103" w:type="dxa"/>
            <w:vMerge/>
          </w:tcPr>
          <w:p w:rsidR="004D1264" w:rsidRPr="004D1264" w:rsidRDefault="004D1264" w:rsidP="00DE72BA">
            <w:pPr>
              <w:jc w:val="center"/>
              <w:rPr>
                <w:rFonts w:ascii="Times New Roman" w:hAnsi="Times New Roman" w:cs="Times New Roman"/>
                <w:b/>
                <w:sz w:val="20"/>
                <w:szCs w:val="20"/>
              </w:rPr>
            </w:pPr>
          </w:p>
        </w:tc>
        <w:tc>
          <w:tcPr>
            <w:tcW w:w="1134" w:type="dxa"/>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участковой</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избирательной</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комиссии</w:t>
            </w:r>
            <w:proofErr w:type="spellEnd"/>
          </w:p>
        </w:tc>
        <w:tc>
          <w:tcPr>
            <w:tcW w:w="993" w:type="dxa"/>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помещения</w:t>
            </w:r>
            <w:proofErr w:type="spellEnd"/>
          </w:p>
          <w:p w:rsidR="004D1264" w:rsidRPr="004D1264" w:rsidRDefault="004D1264" w:rsidP="00DE72BA">
            <w:pPr>
              <w:jc w:val="center"/>
              <w:rPr>
                <w:rFonts w:ascii="Times New Roman" w:hAnsi="Times New Roman" w:cs="Times New Roman"/>
                <w:b/>
                <w:sz w:val="20"/>
                <w:szCs w:val="20"/>
              </w:rPr>
            </w:pPr>
            <w:proofErr w:type="spellStart"/>
            <w:r w:rsidRPr="004D1264">
              <w:rPr>
                <w:rFonts w:ascii="Times New Roman" w:hAnsi="Times New Roman" w:cs="Times New Roman"/>
                <w:sz w:val="20"/>
                <w:szCs w:val="20"/>
              </w:rPr>
              <w:t>для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голосования</w:t>
            </w:r>
            <w:proofErr w:type="spellEnd"/>
          </w:p>
        </w:tc>
        <w:tc>
          <w:tcPr>
            <w:tcW w:w="1806" w:type="dxa"/>
            <w:vMerge/>
          </w:tcPr>
          <w:p w:rsidR="004D1264" w:rsidRPr="004D1264" w:rsidRDefault="004D1264" w:rsidP="00DE72BA">
            <w:pPr>
              <w:jc w:val="center"/>
              <w:rPr>
                <w:rFonts w:ascii="Times New Roman" w:hAnsi="Times New Roman" w:cs="Times New Roman"/>
                <w:b/>
                <w:sz w:val="20"/>
                <w:szCs w:val="20"/>
              </w:rPr>
            </w:pP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380</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пос. </w:t>
            </w:r>
            <w:proofErr w:type="spellStart"/>
            <w:r w:rsidRPr="004D1264">
              <w:rPr>
                <w:rFonts w:ascii="Times New Roman" w:hAnsi="Times New Roman" w:cs="Times New Roman"/>
                <w:sz w:val="20"/>
                <w:szCs w:val="20"/>
                <w:lang w:val="ru-RU"/>
              </w:rPr>
              <w:t>Космынино</w:t>
            </w:r>
            <w:proofErr w:type="spellEnd"/>
            <w:r w:rsidRPr="004D1264">
              <w:rPr>
                <w:rFonts w:ascii="Times New Roman" w:hAnsi="Times New Roman" w:cs="Times New Roman"/>
                <w:sz w:val="20"/>
                <w:szCs w:val="20"/>
                <w:lang w:val="ru-RU"/>
              </w:rPr>
              <w:t>:</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пер. Пригородный, ул. Горького. ул. Железнодорожная, ул. Калинина. ул. Кирова, ул. Комсомольская, ул. Кооперативная, ул. </w:t>
            </w:r>
            <w:proofErr w:type="spellStart"/>
            <w:r w:rsidRPr="004D1264">
              <w:rPr>
                <w:rFonts w:ascii="Times New Roman" w:hAnsi="Times New Roman" w:cs="Times New Roman"/>
                <w:sz w:val="20"/>
                <w:szCs w:val="20"/>
                <w:lang w:val="ru-RU"/>
              </w:rPr>
              <w:t>Космынинская</w:t>
            </w:r>
            <w:proofErr w:type="spellEnd"/>
            <w:r w:rsidRPr="004D1264">
              <w:rPr>
                <w:rFonts w:ascii="Times New Roman" w:hAnsi="Times New Roman" w:cs="Times New Roman"/>
                <w:sz w:val="20"/>
                <w:szCs w:val="20"/>
                <w:lang w:val="ru-RU"/>
              </w:rPr>
              <w:t xml:space="preserve">. ул. Красноармейская, ул. Крупской. ул. Ленина, ул. Октябрьская, ул. Первомайская, ул. Пригородная. ул. </w:t>
            </w:r>
            <w:proofErr w:type="spellStart"/>
            <w:r w:rsidRPr="004D1264">
              <w:rPr>
                <w:rFonts w:ascii="Times New Roman" w:hAnsi="Times New Roman" w:cs="Times New Roman"/>
                <w:sz w:val="20"/>
                <w:szCs w:val="20"/>
              </w:rPr>
              <w:t>Пролетарская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Свободы</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Советская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Школьная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8 </w:t>
            </w:r>
            <w:proofErr w:type="spellStart"/>
            <w:r w:rsidRPr="004D1264">
              <w:rPr>
                <w:rFonts w:ascii="Times New Roman" w:hAnsi="Times New Roman" w:cs="Times New Roman"/>
                <w:sz w:val="20"/>
                <w:szCs w:val="20"/>
              </w:rPr>
              <w:t>Марта</w:t>
            </w:r>
            <w:proofErr w:type="spellEnd"/>
            <w:r w:rsidRPr="004D1264">
              <w:rPr>
                <w:rFonts w:ascii="Times New Roman" w:hAnsi="Times New Roman" w:cs="Times New Roman"/>
                <w:sz w:val="20"/>
                <w:szCs w:val="20"/>
              </w:rPr>
              <w:t>.</w:t>
            </w:r>
          </w:p>
        </w:tc>
        <w:tc>
          <w:tcPr>
            <w:tcW w:w="2127" w:type="dxa"/>
            <w:gridSpan w:val="2"/>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МОУ </w:t>
            </w:r>
            <w:proofErr w:type="spellStart"/>
            <w:r w:rsidRPr="004D1264">
              <w:rPr>
                <w:rFonts w:ascii="Times New Roman" w:hAnsi="Times New Roman" w:cs="Times New Roman"/>
                <w:sz w:val="20"/>
                <w:szCs w:val="20"/>
                <w:lang w:val="ru-RU"/>
              </w:rPr>
              <w:t>Космынинская</w:t>
            </w:r>
            <w:proofErr w:type="spellEnd"/>
            <w:r w:rsidRPr="004D1264">
              <w:rPr>
                <w:rFonts w:ascii="Times New Roman" w:hAnsi="Times New Roman" w:cs="Times New Roman"/>
                <w:sz w:val="20"/>
                <w:szCs w:val="20"/>
                <w:lang w:val="ru-RU"/>
              </w:rPr>
              <w:t xml:space="preserve"> СОШ, п. </w:t>
            </w:r>
            <w:proofErr w:type="spellStart"/>
            <w:r w:rsidRPr="004D1264">
              <w:rPr>
                <w:rFonts w:ascii="Times New Roman" w:hAnsi="Times New Roman" w:cs="Times New Roman"/>
                <w:sz w:val="20"/>
                <w:szCs w:val="20"/>
                <w:lang w:val="ru-RU"/>
              </w:rPr>
              <w:t>Космынино</w:t>
            </w:r>
            <w:proofErr w:type="spellEnd"/>
            <w:r w:rsidRPr="004D1264">
              <w:rPr>
                <w:rFonts w:ascii="Times New Roman" w:hAnsi="Times New Roman" w:cs="Times New Roman"/>
                <w:sz w:val="20"/>
                <w:szCs w:val="20"/>
                <w:lang w:val="ru-RU"/>
              </w:rPr>
              <w:t xml:space="preserve">, ул. </w:t>
            </w:r>
            <w:proofErr w:type="spellStart"/>
            <w:r w:rsidRPr="004D1264">
              <w:rPr>
                <w:rFonts w:ascii="Times New Roman" w:hAnsi="Times New Roman" w:cs="Times New Roman"/>
                <w:sz w:val="20"/>
                <w:szCs w:val="20"/>
              </w:rPr>
              <w:t>Ленина</w:t>
            </w:r>
            <w:proofErr w:type="spellEnd"/>
            <w:r w:rsidRPr="004D1264">
              <w:rPr>
                <w:rFonts w:ascii="Times New Roman" w:hAnsi="Times New Roman" w:cs="Times New Roman"/>
                <w:sz w:val="20"/>
                <w:szCs w:val="20"/>
              </w:rPr>
              <w:t>, д.31</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3-61-28</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381</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пос. </w:t>
            </w:r>
            <w:proofErr w:type="spellStart"/>
            <w:r w:rsidRPr="004D1264">
              <w:rPr>
                <w:rFonts w:ascii="Times New Roman" w:hAnsi="Times New Roman" w:cs="Times New Roman"/>
                <w:sz w:val="20"/>
                <w:szCs w:val="20"/>
                <w:lang w:val="ru-RU"/>
              </w:rPr>
              <w:t>Космынино</w:t>
            </w:r>
            <w:proofErr w:type="spellEnd"/>
            <w:r w:rsidRPr="004D1264">
              <w:rPr>
                <w:rFonts w:ascii="Times New Roman" w:hAnsi="Times New Roman" w:cs="Times New Roman"/>
                <w:sz w:val="20"/>
                <w:szCs w:val="20"/>
                <w:lang w:val="ru-RU"/>
              </w:rPr>
              <w:t>:</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пер. Чехова, ул. Высокая, ул. Техническая, ул. Центральная. ул. Чехова, уч. Низкое, уч. Чистое.</w:t>
            </w:r>
          </w:p>
        </w:tc>
        <w:tc>
          <w:tcPr>
            <w:tcW w:w="2127" w:type="dxa"/>
            <w:gridSpan w:val="2"/>
          </w:tcPr>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Дом культуры, п. </w:t>
            </w:r>
            <w:proofErr w:type="spellStart"/>
            <w:r w:rsidRPr="004D1264">
              <w:rPr>
                <w:rFonts w:ascii="Times New Roman" w:hAnsi="Times New Roman" w:cs="Times New Roman"/>
                <w:sz w:val="20"/>
                <w:szCs w:val="20"/>
                <w:lang w:val="ru-RU"/>
              </w:rPr>
              <w:t>Космынино</w:t>
            </w:r>
            <w:proofErr w:type="spellEnd"/>
            <w:r w:rsidRPr="004D1264">
              <w:rPr>
                <w:rFonts w:ascii="Times New Roman" w:hAnsi="Times New Roman" w:cs="Times New Roman"/>
                <w:sz w:val="20"/>
                <w:szCs w:val="20"/>
                <w:lang w:val="ru-RU"/>
              </w:rPr>
              <w:t>,</w:t>
            </w:r>
          </w:p>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ул. Техническая, д. 18</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3-61-38</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382</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Аристово</w:t>
            </w:r>
            <w:proofErr w:type="spellEnd"/>
            <w:r w:rsidRPr="004D1264">
              <w:rPr>
                <w:rFonts w:ascii="Times New Roman" w:hAnsi="Times New Roman" w:cs="Times New Roman"/>
                <w:sz w:val="20"/>
                <w:szCs w:val="20"/>
                <w:lang w:val="ru-RU"/>
              </w:rPr>
              <w:t xml:space="preserve">, д. Бабаево, д. </w:t>
            </w:r>
            <w:proofErr w:type="spellStart"/>
            <w:r w:rsidRPr="004D1264">
              <w:rPr>
                <w:rFonts w:ascii="Times New Roman" w:hAnsi="Times New Roman" w:cs="Times New Roman"/>
                <w:sz w:val="20"/>
                <w:szCs w:val="20"/>
                <w:lang w:val="ru-RU"/>
              </w:rPr>
              <w:t>Кононово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Корешниково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Котельницы</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Неверово</w:t>
            </w:r>
            <w:proofErr w:type="spellEnd"/>
            <w:r w:rsidRPr="004D1264">
              <w:rPr>
                <w:rFonts w:ascii="Times New Roman" w:hAnsi="Times New Roman" w:cs="Times New Roman"/>
                <w:sz w:val="20"/>
                <w:szCs w:val="20"/>
                <w:lang w:val="ru-RU"/>
              </w:rPr>
              <w:t xml:space="preserve">, д. Петровское, д. </w:t>
            </w:r>
            <w:proofErr w:type="spellStart"/>
            <w:r w:rsidRPr="004D1264">
              <w:rPr>
                <w:rFonts w:ascii="Times New Roman" w:hAnsi="Times New Roman" w:cs="Times New Roman"/>
                <w:sz w:val="20"/>
                <w:szCs w:val="20"/>
                <w:lang w:val="ru-RU"/>
              </w:rPr>
              <w:t>Пирогово</w:t>
            </w:r>
            <w:proofErr w:type="spellEnd"/>
            <w:r w:rsidRPr="004D1264">
              <w:rPr>
                <w:rFonts w:ascii="Times New Roman" w:hAnsi="Times New Roman" w:cs="Times New Roman"/>
                <w:sz w:val="20"/>
                <w:szCs w:val="20"/>
                <w:lang w:val="ru-RU"/>
              </w:rPr>
              <w:t xml:space="preserve">, д. Рамешки, д. Собакино. д. </w:t>
            </w:r>
            <w:proofErr w:type="spellStart"/>
            <w:r w:rsidRPr="004D1264">
              <w:rPr>
                <w:rFonts w:ascii="Times New Roman" w:hAnsi="Times New Roman" w:cs="Times New Roman"/>
                <w:sz w:val="20"/>
                <w:szCs w:val="20"/>
                <w:lang w:val="ru-RU"/>
              </w:rPr>
              <w:t>Фомкино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Челпаново</w:t>
            </w:r>
            <w:proofErr w:type="spellEnd"/>
            <w:r w:rsidRPr="004D1264">
              <w:rPr>
                <w:rFonts w:ascii="Times New Roman" w:hAnsi="Times New Roman" w:cs="Times New Roman"/>
                <w:sz w:val="20"/>
                <w:szCs w:val="20"/>
                <w:lang w:val="ru-RU"/>
              </w:rPr>
              <w:t>. с. Воскресенское.</w:t>
            </w:r>
          </w:p>
        </w:tc>
        <w:tc>
          <w:tcPr>
            <w:tcW w:w="2127"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Помещение администрации</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Воскресенского сельского поселения, д. Бабаево, ул. </w:t>
            </w:r>
            <w:proofErr w:type="spellStart"/>
            <w:r w:rsidRPr="004D1264">
              <w:rPr>
                <w:rFonts w:ascii="Times New Roman" w:hAnsi="Times New Roman" w:cs="Times New Roman"/>
                <w:sz w:val="20"/>
                <w:szCs w:val="20"/>
              </w:rPr>
              <w:t>Полевая</w:t>
            </w:r>
            <w:proofErr w:type="spellEnd"/>
            <w:r w:rsidRPr="004D1264">
              <w:rPr>
                <w:rFonts w:ascii="Times New Roman" w:hAnsi="Times New Roman" w:cs="Times New Roman"/>
                <w:sz w:val="20"/>
                <w:szCs w:val="20"/>
              </w:rPr>
              <w:t>. д. 16а</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5-00-99</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383</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Ашитково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Белавино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Векторово</w:t>
            </w:r>
            <w:proofErr w:type="spellEnd"/>
            <w:r w:rsidRPr="004D1264">
              <w:rPr>
                <w:rFonts w:ascii="Times New Roman" w:hAnsi="Times New Roman" w:cs="Times New Roman"/>
                <w:sz w:val="20"/>
                <w:szCs w:val="20"/>
                <w:lang w:val="ru-RU"/>
              </w:rPr>
              <w:t xml:space="preserve">, д. Горки, д. </w:t>
            </w:r>
            <w:proofErr w:type="spellStart"/>
            <w:r w:rsidRPr="004D1264">
              <w:rPr>
                <w:rFonts w:ascii="Times New Roman" w:hAnsi="Times New Roman" w:cs="Times New Roman"/>
                <w:sz w:val="20"/>
                <w:szCs w:val="20"/>
                <w:lang w:val="ru-RU"/>
              </w:rPr>
              <w:t>Денисово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Добрищево</w:t>
            </w:r>
            <w:proofErr w:type="spellEnd"/>
            <w:r w:rsidRPr="004D1264">
              <w:rPr>
                <w:rFonts w:ascii="Times New Roman" w:hAnsi="Times New Roman" w:cs="Times New Roman"/>
                <w:sz w:val="20"/>
                <w:szCs w:val="20"/>
                <w:lang w:val="ru-RU"/>
              </w:rPr>
              <w:t xml:space="preserve">, д. Жуковка. д. </w:t>
            </w:r>
            <w:proofErr w:type="spellStart"/>
            <w:r w:rsidRPr="004D1264">
              <w:rPr>
                <w:rFonts w:ascii="Times New Roman" w:hAnsi="Times New Roman" w:cs="Times New Roman"/>
                <w:sz w:val="20"/>
                <w:szCs w:val="20"/>
                <w:lang w:val="ru-RU"/>
              </w:rPr>
              <w:t>Замошниково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Кишкино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Лунево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Макарово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Малыгино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Пленино</w:t>
            </w:r>
            <w:proofErr w:type="spellEnd"/>
            <w:r w:rsidRPr="004D1264">
              <w:rPr>
                <w:rFonts w:ascii="Times New Roman" w:hAnsi="Times New Roman" w:cs="Times New Roman"/>
                <w:sz w:val="20"/>
                <w:szCs w:val="20"/>
                <w:lang w:val="ru-RU"/>
              </w:rPr>
              <w:t xml:space="preserve">, д. Путятино, с. </w:t>
            </w:r>
            <w:proofErr w:type="spellStart"/>
            <w:r w:rsidRPr="004D1264">
              <w:rPr>
                <w:rFonts w:ascii="Times New Roman" w:hAnsi="Times New Roman" w:cs="Times New Roman"/>
                <w:sz w:val="20"/>
                <w:szCs w:val="20"/>
                <w:lang w:val="ru-RU"/>
              </w:rPr>
              <w:t>Ильинское</w:t>
            </w:r>
            <w:proofErr w:type="spellEnd"/>
            <w:r w:rsidRPr="004D1264">
              <w:rPr>
                <w:rFonts w:ascii="Times New Roman" w:hAnsi="Times New Roman" w:cs="Times New Roman"/>
                <w:sz w:val="20"/>
                <w:szCs w:val="20"/>
                <w:lang w:val="ru-RU"/>
              </w:rPr>
              <w:t xml:space="preserve">, с. Новленское, с. </w:t>
            </w:r>
            <w:proofErr w:type="spellStart"/>
            <w:r w:rsidRPr="004D1264">
              <w:rPr>
                <w:rFonts w:ascii="Times New Roman" w:hAnsi="Times New Roman" w:cs="Times New Roman"/>
                <w:sz w:val="20"/>
                <w:szCs w:val="20"/>
                <w:lang w:val="ru-RU"/>
              </w:rPr>
              <w:t>Тетеринское</w:t>
            </w:r>
            <w:proofErr w:type="spellEnd"/>
            <w:r w:rsidRPr="004D1264">
              <w:rPr>
                <w:rFonts w:ascii="Times New Roman" w:hAnsi="Times New Roman" w:cs="Times New Roman"/>
                <w:sz w:val="20"/>
                <w:szCs w:val="20"/>
                <w:lang w:val="ru-RU"/>
              </w:rPr>
              <w:t>.</w:t>
            </w:r>
          </w:p>
        </w:tc>
        <w:tc>
          <w:tcPr>
            <w:tcW w:w="2127"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Дом культуры, с.</w:t>
            </w:r>
          </w:p>
          <w:p w:rsidR="004D1264" w:rsidRPr="004D1264" w:rsidRDefault="004D1264" w:rsidP="00DE72BA">
            <w:pPr>
              <w:rPr>
                <w:rFonts w:ascii="Times New Roman" w:hAnsi="Times New Roman" w:cs="Times New Roman"/>
                <w:sz w:val="20"/>
                <w:szCs w:val="20"/>
              </w:rPr>
            </w:pPr>
            <w:proofErr w:type="spellStart"/>
            <w:r w:rsidRPr="004D1264">
              <w:rPr>
                <w:rFonts w:ascii="Times New Roman" w:hAnsi="Times New Roman" w:cs="Times New Roman"/>
                <w:sz w:val="20"/>
                <w:szCs w:val="20"/>
                <w:lang w:val="ru-RU"/>
              </w:rPr>
              <w:t>Тетеринское</w:t>
            </w:r>
            <w:proofErr w:type="spellEnd"/>
            <w:r w:rsidRPr="004D1264">
              <w:rPr>
                <w:rFonts w:ascii="Times New Roman" w:hAnsi="Times New Roman" w:cs="Times New Roman"/>
                <w:sz w:val="20"/>
                <w:szCs w:val="20"/>
                <w:lang w:val="ru-RU"/>
              </w:rPr>
              <w:t xml:space="preserve">, ул. </w:t>
            </w:r>
            <w:proofErr w:type="spellStart"/>
            <w:r w:rsidRPr="004D1264">
              <w:rPr>
                <w:rFonts w:ascii="Times New Roman" w:hAnsi="Times New Roman" w:cs="Times New Roman"/>
                <w:sz w:val="20"/>
                <w:szCs w:val="20"/>
              </w:rPr>
              <w:t>Мира</w:t>
            </w:r>
            <w:proofErr w:type="spellEnd"/>
            <w:r w:rsidRPr="004D1264">
              <w:rPr>
                <w:rFonts w:ascii="Times New Roman" w:hAnsi="Times New Roman" w:cs="Times New Roman"/>
                <w:sz w:val="20"/>
                <w:szCs w:val="20"/>
              </w:rPr>
              <w:t>. д.6</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3-41-08</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384</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Бекнево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Иванищево</w:t>
            </w:r>
            <w:proofErr w:type="spellEnd"/>
            <w:r w:rsidRPr="004D1264">
              <w:rPr>
                <w:rFonts w:ascii="Times New Roman" w:hAnsi="Times New Roman" w:cs="Times New Roman"/>
                <w:sz w:val="20"/>
                <w:szCs w:val="20"/>
                <w:lang w:val="ru-RU"/>
              </w:rPr>
              <w:t xml:space="preserve">, д. Каменка. д. </w:t>
            </w:r>
            <w:proofErr w:type="spellStart"/>
            <w:r w:rsidRPr="004D1264">
              <w:rPr>
                <w:rFonts w:ascii="Times New Roman" w:hAnsi="Times New Roman" w:cs="Times New Roman"/>
                <w:sz w:val="20"/>
                <w:szCs w:val="20"/>
                <w:lang w:val="ru-RU"/>
              </w:rPr>
              <w:t>Оголихино</w:t>
            </w:r>
            <w:proofErr w:type="spellEnd"/>
            <w:r w:rsidRPr="004D1264">
              <w:rPr>
                <w:rFonts w:ascii="Times New Roman" w:hAnsi="Times New Roman" w:cs="Times New Roman"/>
                <w:sz w:val="20"/>
                <w:szCs w:val="20"/>
                <w:lang w:val="ru-RU"/>
              </w:rPr>
              <w:t xml:space="preserve">, п. </w:t>
            </w:r>
            <w:proofErr w:type="spellStart"/>
            <w:r w:rsidRPr="004D1264">
              <w:rPr>
                <w:rFonts w:ascii="Times New Roman" w:hAnsi="Times New Roman" w:cs="Times New Roman"/>
                <w:sz w:val="20"/>
                <w:szCs w:val="20"/>
                <w:lang w:val="ru-RU"/>
              </w:rPr>
              <w:t>Якушовка</w:t>
            </w:r>
            <w:proofErr w:type="spellEnd"/>
            <w:r w:rsidRPr="004D1264">
              <w:rPr>
                <w:rFonts w:ascii="Times New Roman" w:hAnsi="Times New Roman" w:cs="Times New Roman"/>
                <w:sz w:val="20"/>
                <w:szCs w:val="20"/>
                <w:lang w:val="ru-RU"/>
              </w:rPr>
              <w:t>.</w:t>
            </w:r>
          </w:p>
          <w:p w:rsidR="004D1264" w:rsidRPr="004D1264" w:rsidRDefault="004D1264" w:rsidP="00DE72BA">
            <w:pPr>
              <w:rPr>
                <w:rFonts w:ascii="Times New Roman" w:hAnsi="Times New Roman" w:cs="Times New Roman"/>
                <w:sz w:val="20"/>
                <w:szCs w:val="20"/>
                <w:lang w:val="ru-RU"/>
              </w:rPr>
            </w:pPr>
          </w:p>
        </w:tc>
        <w:tc>
          <w:tcPr>
            <w:tcW w:w="2127" w:type="dxa"/>
            <w:gridSpan w:val="2"/>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Дом культуры, с. </w:t>
            </w:r>
            <w:proofErr w:type="spellStart"/>
            <w:r w:rsidRPr="004D1264">
              <w:rPr>
                <w:rFonts w:ascii="Times New Roman" w:hAnsi="Times New Roman" w:cs="Times New Roman"/>
                <w:sz w:val="20"/>
                <w:szCs w:val="20"/>
                <w:lang w:val="ru-RU"/>
              </w:rPr>
              <w:t>Якушовка</w:t>
            </w:r>
            <w:proofErr w:type="spellEnd"/>
            <w:r w:rsidRPr="004D1264">
              <w:rPr>
                <w:rFonts w:ascii="Times New Roman" w:hAnsi="Times New Roman" w:cs="Times New Roman"/>
                <w:sz w:val="20"/>
                <w:szCs w:val="20"/>
                <w:lang w:val="ru-RU"/>
              </w:rPr>
              <w:t xml:space="preserve">, ул. </w:t>
            </w:r>
            <w:proofErr w:type="spellStart"/>
            <w:r w:rsidRPr="004D1264">
              <w:rPr>
                <w:rFonts w:ascii="Times New Roman" w:hAnsi="Times New Roman" w:cs="Times New Roman"/>
                <w:sz w:val="20"/>
                <w:szCs w:val="20"/>
              </w:rPr>
              <w:t>Мира</w:t>
            </w:r>
            <w:proofErr w:type="spellEnd"/>
            <w:r w:rsidRPr="004D1264">
              <w:rPr>
                <w:rFonts w:ascii="Times New Roman" w:hAnsi="Times New Roman" w:cs="Times New Roman"/>
                <w:sz w:val="20"/>
                <w:szCs w:val="20"/>
              </w:rPr>
              <w:t>. д. 19-а</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3-01-00</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385</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Голеботово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Сокерино</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Аминево</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Арменки</w:t>
            </w:r>
            <w:proofErr w:type="spellEnd"/>
            <w:r w:rsidRPr="004D1264">
              <w:rPr>
                <w:rFonts w:ascii="Times New Roman" w:hAnsi="Times New Roman" w:cs="Times New Roman"/>
                <w:sz w:val="20"/>
                <w:szCs w:val="20"/>
                <w:lang w:val="ru-RU"/>
              </w:rPr>
              <w:t>. с. Кулиги.</w:t>
            </w:r>
          </w:p>
        </w:tc>
        <w:tc>
          <w:tcPr>
            <w:tcW w:w="2127" w:type="dxa"/>
            <w:gridSpan w:val="2"/>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Дом культуры, с. </w:t>
            </w:r>
            <w:proofErr w:type="spellStart"/>
            <w:r w:rsidRPr="004D1264">
              <w:rPr>
                <w:rFonts w:ascii="Times New Roman" w:hAnsi="Times New Roman" w:cs="Times New Roman"/>
                <w:sz w:val="20"/>
                <w:szCs w:val="20"/>
                <w:lang w:val="ru-RU"/>
              </w:rPr>
              <w:t>Армёнки</w:t>
            </w:r>
            <w:proofErr w:type="spellEnd"/>
            <w:r w:rsidRPr="004D1264">
              <w:rPr>
                <w:rFonts w:ascii="Times New Roman" w:hAnsi="Times New Roman" w:cs="Times New Roman"/>
                <w:sz w:val="20"/>
                <w:szCs w:val="20"/>
                <w:lang w:val="ru-RU"/>
              </w:rPr>
              <w:t xml:space="preserve">, пер. </w:t>
            </w:r>
            <w:proofErr w:type="spellStart"/>
            <w:r w:rsidRPr="004D1264">
              <w:rPr>
                <w:rFonts w:ascii="Times New Roman" w:hAnsi="Times New Roman" w:cs="Times New Roman"/>
                <w:sz w:val="20"/>
                <w:szCs w:val="20"/>
              </w:rPr>
              <w:t>Школьный</w:t>
            </w:r>
            <w:proofErr w:type="spellEnd"/>
            <w:r w:rsidRPr="004D1264">
              <w:rPr>
                <w:rFonts w:ascii="Times New Roman" w:hAnsi="Times New Roman" w:cs="Times New Roman"/>
                <w:sz w:val="20"/>
                <w:szCs w:val="20"/>
              </w:rPr>
              <w:t>, д.2</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8-903-895-62-52</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386</w:t>
            </w:r>
          </w:p>
        </w:tc>
        <w:tc>
          <w:tcPr>
            <w:tcW w:w="5103" w:type="dxa"/>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д. Власово, д. Ежово, д. Захарово. д. </w:t>
            </w:r>
            <w:proofErr w:type="spellStart"/>
            <w:r w:rsidRPr="004D1264">
              <w:rPr>
                <w:rFonts w:ascii="Times New Roman" w:hAnsi="Times New Roman" w:cs="Times New Roman"/>
                <w:sz w:val="20"/>
                <w:szCs w:val="20"/>
                <w:lang w:val="ru-RU"/>
              </w:rPr>
              <w:t>Тенихино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Толбухино</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Емсна</w:t>
            </w:r>
            <w:proofErr w:type="spellEnd"/>
            <w:r w:rsidRPr="004D1264">
              <w:rPr>
                <w:rFonts w:ascii="Times New Roman" w:hAnsi="Times New Roman" w:cs="Times New Roman"/>
                <w:sz w:val="20"/>
                <w:szCs w:val="20"/>
                <w:lang w:val="ru-RU"/>
              </w:rPr>
              <w:t xml:space="preserve">. ст. </w:t>
            </w:r>
            <w:proofErr w:type="spellStart"/>
            <w:r w:rsidRPr="004D1264">
              <w:rPr>
                <w:rFonts w:ascii="Times New Roman" w:hAnsi="Times New Roman" w:cs="Times New Roman"/>
                <w:sz w:val="20"/>
                <w:szCs w:val="20"/>
              </w:rPr>
              <w:t>Ежово</w:t>
            </w:r>
            <w:proofErr w:type="spellEnd"/>
            <w:r w:rsidRPr="004D1264">
              <w:rPr>
                <w:rFonts w:ascii="Times New Roman" w:hAnsi="Times New Roman" w:cs="Times New Roman"/>
                <w:sz w:val="20"/>
                <w:szCs w:val="20"/>
              </w:rPr>
              <w:t>.</w:t>
            </w:r>
          </w:p>
        </w:tc>
        <w:tc>
          <w:tcPr>
            <w:tcW w:w="2127" w:type="dxa"/>
            <w:gridSpan w:val="2"/>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МОУ </w:t>
            </w:r>
            <w:proofErr w:type="spellStart"/>
            <w:r w:rsidRPr="004D1264">
              <w:rPr>
                <w:rFonts w:ascii="Times New Roman" w:hAnsi="Times New Roman" w:cs="Times New Roman"/>
                <w:sz w:val="20"/>
                <w:szCs w:val="20"/>
                <w:lang w:val="ru-RU"/>
              </w:rPr>
              <w:t>Ёмсненская</w:t>
            </w:r>
            <w:proofErr w:type="spellEnd"/>
            <w:r w:rsidRPr="004D1264">
              <w:rPr>
                <w:rFonts w:ascii="Times New Roman" w:hAnsi="Times New Roman" w:cs="Times New Roman"/>
                <w:sz w:val="20"/>
                <w:szCs w:val="20"/>
                <w:lang w:val="ru-RU"/>
              </w:rPr>
              <w:t xml:space="preserve"> СОШ, с. </w:t>
            </w:r>
            <w:proofErr w:type="spellStart"/>
            <w:r w:rsidRPr="004D1264">
              <w:rPr>
                <w:rFonts w:ascii="Times New Roman" w:hAnsi="Times New Roman" w:cs="Times New Roman"/>
                <w:sz w:val="20"/>
                <w:szCs w:val="20"/>
                <w:lang w:val="ru-RU"/>
              </w:rPr>
              <w:t>Ёмсна</w:t>
            </w:r>
            <w:proofErr w:type="spellEnd"/>
            <w:r w:rsidRPr="004D1264">
              <w:rPr>
                <w:rFonts w:ascii="Times New Roman" w:hAnsi="Times New Roman" w:cs="Times New Roman"/>
                <w:sz w:val="20"/>
                <w:szCs w:val="20"/>
                <w:lang w:val="ru-RU"/>
              </w:rPr>
              <w:t xml:space="preserve">. ул. </w:t>
            </w:r>
            <w:proofErr w:type="spellStart"/>
            <w:r w:rsidRPr="004D1264">
              <w:rPr>
                <w:rFonts w:ascii="Times New Roman" w:hAnsi="Times New Roman" w:cs="Times New Roman"/>
                <w:sz w:val="20"/>
                <w:szCs w:val="20"/>
              </w:rPr>
              <w:t>Центральная</w:t>
            </w:r>
            <w:proofErr w:type="spellEnd"/>
            <w:r w:rsidRPr="004D1264">
              <w:rPr>
                <w:rFonts w:ascii="Times New Roman" w:hAnsi="Times New Roman" w:cs="Times New Roman"/>
                <w:sz w:val="20"/>
                <w:szCs w:val="20"/>
              </w:rPr>
              <w:t>, д.60</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4-92-24</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387</w:t>
            </w:r>
          </w:p>
        </w:tc>
        <w:tc>
          <w:tcPr>
            <w:tcW w:w="5103" w:type="dxa"/>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Клементьево</w:t>
            </w:r>
            <w:proofErr w:type="spellEnd"/>
            <w:r w:rsidRPr="004D1264">
              <w:rPr>
                <w:rFonts w:ascii="Times New Roman" w:hAnsi="Times New Roman" w:cs="Times New Roman"/>
                <w:sz w:val="20"/>
                <w:szCs w:val="20"/>
                <w:lang w:val="ru-RU"/>
              </w:rPr>
              <w:t xml:space="preserve">, д. Мелехово, д. Мельниково, д. </w:t>
            </w:r>
            <w:proofErr w:type="spellStart"/>
            <w:r w:rsidRPr="004D1264">
              <w:rPr>
                <w:rFonts w:ascii="Times New Roman" w:hAnsi="Times New Roman" w:cs="Times New Roman"/>
                <w:sz w:val="20"/>
                <w:szCs w:val="20"/>
                <w:lang w:val="ru-RU"/>
              </w:rPr>
              <w:t>Мозгуново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Усиково</w:t>
            </w:r>
            <w:proofErr w:type="spellEnd"/>
            <w:r w:rsidRPr="004D1264">
              <w:rPr>
                <w:rFonts w:ascii="Times New Roman" w:hAnsi="Times New Roman" w:cs="Times New Roman"/>
                <w:sz w:val="20"/>
                <w:szCs w:val="20"/>
                <w:lang w:val="ru-RU"/>
              </w:rPr>
              <w:t xml:space="preserve">. п. Кирпичный. с. Ивановское. с. </w:t>
            </w:r>
            <w:proofErr w:type="spellStart"/>
            <w:r w:rsidRPr="004D1264">
              <w:rPr>
                <w:rFonts w:ascii="Times New Roman" w:hAnsi="Times New Roman" w:cs="Times New Roman"/>
                <w:sz w:val="20"/>
                <w:szCs w:val="20"/>
                <w:lang w:val="ru-RU"/>
              </w:rPr>
              <w:t>Пирогово</w:t>
            </w:r>
            <w:proofErr w:type="spellEnd"/>
            <w:r w:rsidRPr="004D1264">
              <w:rPr>
                <w:rFonts w:ascii="Times New Roman" w:hAnsi="Times New Roman" w:cs="Times New Roman"/>
                <w:sz w:val="20"/>
                <w:szCs w:val="20"/>
                <w:lang w:val="ru-RU"/>
              </w:rPr>
              <w:t xml:space="preserve">, ст. </w:t>
            </w:r>
            <w:proofErr w:type="spellStart"/>
            <w:r w:rsidRPr="004D1264">
              <w:rPr>
                <w:rFonts w:ascii="Times New Roman" w:hAnsi="Times New Roman" w:cs="Times New Roman"/>
                <w:sz w:val="20"/>
                <w:szCs w:val="20"/>
              </w:rPr>
              <w:t>Арменки</w:t>
            </w:r>
            <w:proofErr w:type="spellEnd"/>
          </w:p>
        </w:tc>
        <w:tc>
          <w:tcPr>
            <w:tcW w:w="2127" w:type="dxa"/>
            <w:gridSpan w:val="2"/>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Дом культуры. д. </w:t>
            </w:r>
            <w:proofErr w:type="spellStart"/>
            <w:r w:rsidRPr="004D1264">
              <w:rPr>
                <w:rFonts w:ascii="Times New Roman" w:hAnsi="Times New Roman" w:cs="Times New Roman"/>
                <w:sz w:val="20"/>
                <w:szCs w:val="20"/>
                <w:lang w:val="ru-RU"/>
              </w:rPr>
              <w:t>Клементьево</w:t>
            </w:r>
            <w:proofErr w:type="spellEnd"/>
            <w:r w:rsidRPr="004D1264">
              <w:rPr>
                <w:rFonts w:ascii="Times New Roman" w:hAnsi="Times New Roman" w:cs="Times New Roman"/>
                <w:sz w:val="20"/>
                <w:szCs w:val="20"/>
                <w:lang w:val="ru-RU"/>
              </w:rPr>
              <w:t xml:space="preserve">. ул. </w:t>
            </w:r>
            <w:proofErr w:type="spellStart"/>
            <w:r w:rsidRPr="004D1264">
              <w:rPr>
                <w:rFonts w:ascii="Times New Roman" w:hAnsi="Times New Roman" w:cs="Times New Roman"/>
                <w:sz w:val="20"/>
                <w:szCs w:val="20"/>
              </w:rPr>
              <w:t>Октябрьская</w:t>
            </w:r>
            <w:proofErr w:type="spellEnd"/>
            <w:r w:rsidRPr="004D1264">
              <w:rPr>
                <w:rFonts w:ascii="Times New Roman" w:hAnsi="Times New Roman" w:cs="Times New Roman"/>
                <w:sz w:val="20"/>
                <w:szCs w:val="20"/>
              </w:rPr>
              <w:t>. д.12</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8-961-128-39-90</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388</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Запогостье</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Плетениха</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Чириково</w:t>
            </w:r>
            <w:proofErr w:type="spellEnd"/>
            <w:r w:rsidRPr="004D1264">
              <w:rPr>
                <w:rFonts w:ascii="Times New Roman" w:hAnsi="Times New Roman" w:cs="Times New Roman"/>
                <w:sz w:val="20"/>
                <w:szCs w:val="20"/>
                <w:lang w:val="ru-RU"/>
              </w:rPr>
              <w:t xml:space="preserve">. п. Лужки, с. </w:t>
            </w:r>
            <w:proofErr w:type="spellStart"/>
            <w:r w:rsidRPr="004D1264">
              <w:rPr>
                <w:rFonts w:ascii="Times New Roman" w:hAnsi="Times New Roman" w:cs="Times New Roman"/>
                <w:sz w:val="20"/>
                <w:szCs w:val="20"/>
                <w:lang w:val="ru-RU"/>
              </w:rPr>
              <w:t>Улошпань</w:t>
            </w:r>
            <w:proofErr w:type="spellEnd"/>
            <w:r w:rsidRPr="004D1264">
              <w:rPr>
                <w:rFonts w:ascii="Times New Roman" w:hAnsi="Times New Roman" w:cs="Times New Roman"/>
                <w:sz w:val="20"/>
                <w:szCs w:val="20"/>
                <w:lang w:val="ru-RU"/>
              </w:rPr>
              <w:t xml:space="preserve">. </w:t>
            </w:r>
          </w:p>
        </w:tc>
        <w:tc>
          <w:tcPr>
            <w:tcW w:w="2127"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МОУ «</w:t>
            </w:r>
            <w:proofErr w:type="spellStart"/>
            <w:r w:rsidRPr="004D1264">
              <w:rPr>
                <w:rFonts w:ascii="Times New Roman" w:hAnsi="Times New Roman" w:cs="Times New Roman"/>
                <w:sz w:val="20"/>
                <w:szCs w:val="20"/>
                <w:lang w:val="ru-RU"/>
              </w:rPr>
              <w:t>Лужковская</w:t>
            </w:r>
            <w:proofErr w:type="spellEnd"/>
            <w:r w:rsidRPr="004D1264">
              <w:rPr>
                <w:rFonts w:ascii="Times New Roman" w:hAnsi="Times New Roman" w:cs="Times New Roman"/>
                <w:sz w:val="20"/>
                <w:szCs w:val="20"/>
                <w:lang w:val="ru-RU"/>
              </w:rPr>
              <w:t xml:space="preserve"> начальная школа – детский сад»</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п. Лужки, ул. Молодежная, д.21</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4-71-42</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389</w:t>
            </w:r>
          </w:p>
        </w:tc>
        <w:tc>
          <w:tcPr>
            <w:tcW w:w="5103"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Березовка, д. </w:t>
            </w:r>
            <w:proofErr w:type="spellStart"/>
            <w:r w:rsidRPr="004D1264">
              <w:rPr>
                <w:rFonts w:ascii="Times New Roman" w:hAnsi="Times New Roman" w:cs="Times New Roman"/>
                <w:sz w:val="20"/>
                <w:szCs w:val="20"/>
                <w:lang w:val="ru-RU"/>
              </w:rPr>
              <w:t>Вогниково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Лепилово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Миснево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Михеево</w:t>
            </w:r>
            <w:proofErr w:type="spellEnd"/>
            <w:r w:rsidRPr="004D1264">
              <w:rPr>
                <w:rFonts w:ascii="Times New Roman" w:hAnsi="Times New Roman" w:cs="Times New Roman"/>
                <w:sz w:val="20"/>
                <w:szCs w:val="20"/>
                <w:lang w:val="ru-RU"/>
              </w:rPr>
              <w:t>.</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Попадейкино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Токарево</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Григорцево</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Поемичье</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Бачелка</w:t>
            </w:r>
            <w:proofErr w:type="spellEnd"/>
            <w:r w:rsidRPr="004D1264">
              <w:rPr>
                <w:rFonts w:ascii="Times New Roman" w:hAnsi="Times New Roman" w:cs="Times New Roman"/>
                <w:sz w:val="20"/>
                <w:szCs w:val="20"/>
                <w:lang w:val="ru-RU"/>
              </w:rPr>
              <w:t>.</w:t>
            </w:r>
          </w:p>
        </w:tc>
        <w:tc>
          <w:tcPr>
            <w:tcW w:w="2127" w:type="dxa"/>
            <w:gridSpan w:val="2"/>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Дом культуры. с. </w:t>
            </w:r>
            <w:proofErr w:type="spellStart"/>
            <w:r w:rsidRPr="004D1264">
              <w:rPr>
                <w:rFonts w:ascii="Times New Roman" w:hAnsi="Times New Roman" w:cs="Times New Roman"/>
                <w:sz w:val="20"/>
                <w:szCs w:val="20"/>
                <w:lang w:val="ru-RU"/>
              </w:rPr>
              <w:t>Григорцево</w:t>
            </w:r>
            <w:proofErr w:type="spellEnd"/>
            <w:r w:rsidRPr="004D1264">
              <w:rPr>
                <w:rFonts w:ascii="Times New Roman" w:hAnsi="Times New Roman" w:cs="Times New Roman"/>
                <w:sz w:val="20"/>
                <w:szCs w:val="20"/>
                <w:lang w:val="ru-RU"/>
              </w:rPr>
              <w:t xml:space="preserve">, пл. </w:t>
            </w:r>
            <w:proofErr w:type="spellStart"/>
            <w:r w:rsidRPr="004D1264">
              <w:rPr>
                <w:rFonts w:ascii="Times New Roman" w:hAnsi="Times New Roman" w:cs="Times New Roman"/>
                <w:sz w:val="20"/>
                <w:szCs w:val="20"/>
              </w:rPr>
              <w:t>Ленина</w:t>
            </w:r>
            <w:proofErr w:type="spellEnd"/>
            <w:r w:rsidRPr="004D1264">
              <w:rPr>
                <w:rFonts w:ascii="Times New Roman" w:hAnsi="Times New Roman" w:cs="Times New Roman"/>
                <w:sz w:val="20"/>
                <w:szCs w:val="20"/>
              </w:rPr>
              <w:t>, д.2</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4-01-81</w:t>
            </w:r>
          </w:p>
          <w:p w:rsidR="004D1264" w:rsidRPr="004D1264" w:rsidRDefault="004D1264" w:rsidP="00DE72BA">
            <w:pPr>
              <w:jc w:val="center"/>
              <w:rPr>
                <w:rFonts w:ascii="Times New Roman" w:hAnsi="Times New Roman" w:cs="Times New Roman"/>
                <w:sz w:val="20"/>
                <w:szCs w:val="20"/>
              </w:rPr>
            </w:pPr>
          </w:p>
        </w:tc>
      </w:tr>
    </w:tbl>
    <w:p w:rsidR="004D1264" w:rsidRPr="004D1264" w:rsidRDefault="004D1264" w:rsidP="004D1264">
      <w:pPr>
        <w:shd w:val="clear" w:color="auto" w:fill="FFFFFF"/>
        <w:autoSpaceDE w:val="0"/>
        <w:jc w:val="center"/>
        <w:rPr>
          <w:sz w:val="20"/>
          <w:szCs w:val="20"/>
        </w:rPr>
      </w:pPr>
    </w:p>
    <w:p w:rsidR="004D1264" w:rsidRPr="004D1264" w:rsidRDefault="004D1264" w:rsidP="004D1264">
      <w:pPr>
        <w:shd w:val="clear" w:color="auto" w:fill="FFFFFF"/>
        <w:autoSpaceDE w:val="0"/>
        <w:jc w:val="center"/>
        <w:rPr>
          <w:sz w:val="20"/>
          <w:szCs w:val="20"/>
        </w:rPr>
      </w:pPr>
      <w:r w:rsidRPr="004D1264">
        <w:rPr>
          <w:sz w:val="20"/>
          <w:szCs w:val="20"/>
        </w:rPr>
        <w:br w:type="page"/>
      </w:r>
    </w:p>
    <w:tbl>
      <w:tblPr>
        <w:tblStyle w:val="affffffa"/>
        <w:tblW w:w="0" w:type="auto"/>
        <w:tblLayout w:type="fixed"/>
        <w:tblLook w:val="04A0" w:firstRow="1" w:lastRow="0" w:firstColumn="1" w:lastColumn="0" w:noHBand="0" w:noVBand="1"/>
      </w:tblPr>
      <w:tblGrid>
        <w:gridCol w:w="675"/>
        <w:gridCol w:w="4962"/>
        <w:gridCol w:w="1275"/>
        <w:gridCol w:w="993"/>
        <w:gridCol w:w="1806"/>
      </w:tblGrid>
      <w:tr w:rsidR="004D1264" w:rsidRPr="004D1264" w:rsidTr="00DE72BA">
        <w:trPr>
          <w:trHeight w:val="158"/>
        </w:trPr>
        <w:tc>
          <w:tcPr>
            <w:tcW w:w="675"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Номер</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избирательного</w:t>
            </w:r>
            <w:proofErr w:type="spellEnd"/>
          </w:p>
          <w:p w:rsidR="004D1264" w:rsidRPr="004D1264" w:rsidRDefault="004D1264" w:rsidP="00DE72BA">
            <w:pPr>
              <w:jc w:val="center"/>
              <w:rPr>
                <w:rFonts w:ascii="Times New Roman" w:hAnsi="Times New Roman" w:cs="Times New Roman"/>
                <w:b/>
                <w:sz w:val="20"/>
                <w:szCs w:val="20"/>
              </w:rPr>
            </w:pPr>
            <w:proofErr w:type="spellStart"/>
            <w:r w:rsidRPr="004D1264">
              <w:rPr>
                <w:rFonts w:ascii="Times New Roman" w:hAnsi="Times New Roman" w:cs="Times New Roman"/>
                <w:sz w:val="20"/>
                <w:szCs w:val="20"/>
              </w:rPr>
              <w:t>участка</w:t>
            </w:r>
            <w:proofErr w:type="spellEnd"/>
          </w:p>
        </w:tc>
        <w:tc>
          <w:tcPr>
            <w:tcW w:w="4962"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Границы</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избирательного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участка</w:t>
            </w:r>
            <w:proofErr w:type="spellEnd"/>
          </w:p>
        </w:tc>
        <w:tc>
          <w:tcPr>
            <w:tcW w:w="2268" w:type="dxa"/>
            <w:gridSpan w:val="2"/>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Место</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нахождения</w:t>
            </w:r>
            <w:proofErr w:type="spellEnd"/>
          </w:p>
        </w:tc>
        <w:tc>
          <w:tcPr>
            <w:tcW w:w="1806" w:type="dxa"/>
            <w:vMerge w:val="restart"/>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Номер</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телефона</w:t>
            </w:r>
            <w:proofErr w:type="spellEnd"/>
          </w:p>
        </w:tc>
      </w:tr>
      <w:tr w:rsidR="004D1264" w:rsidRPr="004D1264" w:rsidTr="00DE72BA">
        <w:trPr>
          <w:trHeight w:val="157"/>
        </w:trPr>
        <w:tc>
          <w:tcPr>
            <w:tcW w:w="675" w:type="dxa"/>
            <w:vMerge/>
          </w:tcPr>
          <w:p w:rsidR="004D1264" w:rsidRPr="004D1264" w:rsidRDefault="004D1264" w:rsidP="00DE72BA">
            <w:pPr>
              <w:jc w:val="center"/>
              <w:rPr>
                <w:rFonts w:ascii="Times New Roman" w:hAnsi="Times New Roman" w:cs="Times New Roman"/>
                <w:b/>
                <w:sz w:val="20"/>
                <w:szCs w:val="20"/>
              </w:rPr>
            </w:pPr>
          </w:p>
        </w:tc>
        <w:tc>
          <w:tcPr>
            <w:tcW w:w="4962" w:type="dxa"/>
            <w:vMerge/>
          </w:tcPr>
          <w:p w:rsidR="004D1264" w:rsidRPr="004D1264" w:rsidRDefault="004D1264" w:rsidP="00DE72BA">
            <w:pPr>
              <w:jc w:val="center"/>
              <w:rPr>
                <w:rFonts w:ascii="Times New Roman" w:hAnsi="Times New Roman" w:cs="Times New Roman"/>
                <w:b/>
                <w:sz w:val="20"/>
                <w:szCs w:val="20"/>
              </w:rPr>
            </w:pPr>
          </w:p>
        </w:tc>
        <w:tc>
          <w:tcPr>
            <w:tcW w:w="1275" w:type="dxa"/>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участковой</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избирательной</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комиссии</w:t>
            </w:r>
            <w:proofErr w:type="spellEnd"/>
          </w:p>
        </w:tc>
        <w:tc>
          <w:tcPr>
            <w:tcW w:w="993" w:type="dxa"/>
          </w:tcPr>
          <w:p w:rsidR="004D1264" w:rsidRPr="004D1264" w:rsidRDefault="004D1264" w:rsidP="00DE72BA">
            <w:pPr>
              <w:jc w:val="center"/>
              <w:rPr>
                <w:rFonts w:ascii="Times New Roman" w:hAnsi="Times New Roman" w:cs="Times New Roman"/>
                <w:sz w:val="20"/>
                <w:szCs w:val="20"/>
              </w:rPr>
            </w:pPr>
            <w:proofErr w:type="spellStart"/>
            <w:r w:rsidRPr="004D1264">
              <w:rPr>
                <w:rFonts w:ascii="Times New Roman" w:hAnsi="Times New Roman" w:cs="Times New Roman"/>
                <w:sz w:val="20"/>
                <w:szCs w:val="20"/>
              </w:rPr>
              <w:t>помещения</w:t>
            </w:r>
            <w:proofErr w:type="spellEnd"/>
          </w:p>
          <w:p w:rsidR="004D1264" w:rsidRPr="004D1264" w:rsidRDefault="004D1264" w:rsidP="00DE72BA">
            <w:pPr>
              <w:jc w:val="center"/>
              <w:rPr>
                <w:rFonts w:ascii="Times New Roman" w:hAnsi="Times New Roman" w:cs="Times New Roman"/>
                <w:b/>
                <w:sz w:val="20"/>
                <w:szCs w:val="20"/>
              </w:rPr>
            </w:pPr>
            <w:proofErr w:type="spellStart"/>
            <w:r w:rsidRPr="004D1264">
              <w:rPr>
                <w:rFonts w:ascii="Times New Roman" w:hAnsi="Times New Roman" w:cs="Times New Roman"/>
                <w:sz w:val="20"/>
                <w:szCs w:val="20"/>
              </w:rPr>
              <w:t>для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голосования</w:t>
            </w:r>
            <w:proofErr w:type="spellEnd"/>
          </w:p>
        </w:tc>
        <w:tc>
          <w:tcPr>
            <w:tcW w:w="1806" w:type="dxa"/>
            <w:vMerge/>
          </w:tcPr>
          <w:p w:rsidR="004D1264" w:rsidRPr="004D1264" w:rsidRDefault="004D1264" w:rsidP="00DE72BA">
            <w:pPr>
              <w:jc w:val="center"/>
              <w:rPr>
                <w:rFonts w:ascii="Times New Roman" w:hAnsi="Times New Roman" w:cs="Times New Roman"/>
                <w:b/>
                <w:sz w:val="20"/>
                <w:szCs w:val="20"/>
              </w:rPr>
            </w:pP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390</w:t>
            </w:r>
          </w:p>
        </w:tc>
        <w:tc>
          <w:tcPr>
            <w:tcW w:w="4962" w:type="dxa"/>
          </w:tcPr>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lang w:val="ru-RU"/>
              </w:rPr>
              <w:t xml:space="preserve">д. Лаврово: пер. Центральный, Телецентр, ул. Антоновская, ул. Молодежная, ул. Октябрьская, ул. </w:t>
            </w:r>
            <w:proofErr w:type="spellStart"/>
            <w:r w:rsidRPr="004D1264">
              <w:rPr>
                <w:rFonts w:ascii="Times New Roman" w:hAnsi="Times New Roman" w:cs="Times New Roman"/>
                <w:sz w:val="20"/>
                <w:szCs w:val="20"/>
              </w:rPr>
              <w:t>Первомайская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Победы</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Советская</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ул</w:t>
            </w:r>
            <w:proofErr w:type="spell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Центральная</w:t>
            </w:r>
            <w:proofErr w:type="spellEnd"/>
            <w:r w:rsidRPr="004D1264">
              <w:rPr>
                <w:rFonts w:ascii="Times New Roman" w:hAnsi="Times New Roman" w:cs="Times New Roman"/>
                <w:sz w:val="20"/>
                <w:szCs w:val="20"/>
              </w:rPr>
              <w:t>.</w:t>
            </w:r>
          </w:p>
        </w:tc>
        <w:tc>
          <w:tcPr>
            <w:tcW w:w="2268"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Дом культуры, д. Лаврово,</w:t>
            </w:r>
          </w:p>
          <w:p w:rsidR="004D1264" w:rsidRPr="004D1264" w:rsidRDefault="004D1264" w:rsidP="00DE72BA">
            <w:pPr>
              <w:jc w:val="center"/>
              <w:rPr>
                <w:rFonts w:ascii="Times New Roman" w:hAnsi="Times New Roman" w:cs="Times New Roman"/>
                <w:sz w:val="20"/>
                <w:szCs w:val="20"/>
                <w:lang w:val="ru-RU"/>
              </w:rPr>
            </w:pPr>
            <w:r w:rsidRPr="004D1264">
              <w:rPr>
                <w:rFonts w:ascii="Times New Roman" w:hAnsi="Times New Roman" w:cs="Times New Roman"/>
                <w:sz w:val="20"/>
                <w:szCs w:val="20"/>
                <w:lang w:val="ru-RU"/>
              </w:rPr>
              <w:t>ул. Советская, д. 1а</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3-31-00</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391</w:t>
            </w:r>
          </w:p>
        </w:tc>
        <w:tc>
          <w:tcPr>
            <w:tcW w:w="4962"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Климушино</w:t>
            </w:r>
            <w:proofErr w:type="spellEnd"/>
            <w:r w:rsidRPr="004D1264">
              <w:rPr>
                <w:rFonts w:ascii="Times New Roman" w:hAnsi="Times New Roman" w:cs="Times New Roman"/>
                <w:sz w:val="20"/>
                <w:szCs w:val="20"/>
                <w:lang w:val="ru-RU"/>
              </w:rPr>
              <w:t xml:space="preserve">: ул. Лазо (дома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º 21</w:t>
            </w:r>
          </w:p>
          <w:p w:rsidR="004D1264" w:rsidRPr="004D1264" w:rsidRDefault="004D1264" w:rsidP="00DE72BA">
            <w:pPr>
              <w:rPr>
                <w:rFonts w:ascii="Times New Roman" w:hAnsi="Times New Roman" w:cs="Times New Roman"/>
                <w:sz w:val="20"/>
                <w:szCs w:val="20"/>
              </w:rPr>
            </w:pPr>
            <w:r w:rsidRPr="004D1264">
              <w:rPr>
                <w:rFonts w:ascii="Times New Roman" w:hAnsi="Times New Roman" w:cs="Times New Roman"/>
                <w:sz w:val="20"/>
                <w:szCs w:val="20"/>
              </w:rPr>
              <w:t>Nº 23, Nº 25, Nº 27, Nº 29, Nº 38, Nº 40,</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42), ул. Сусанина (дома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9,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11), ул. Чайковского (дом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22), ул. Щорса (дома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20,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22,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24,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25,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26,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28, </w:t>
            </w:r>
            <w:r w:rsidRPr="004D1264">
              <w:rPr>
                <w:rFonts w:ascii="Times New Roman" w:hAnsi="Times New Roman" w:cs="Times New Roman"/>
                <w:sz w:val="20"/>
                <w:szCs w:val="20"/>
              </w:rPr>
              <w:t>N</w:t>
            </w:r>
            <w:r w:rsidRPr="004D1264">
              <w:rPr>
                <w:rFonts w:ascii="Times New Roman" w:hAnsi="Times New Roman" w:cs="Times New Roman"/>
                <w:sz w:val="20"/>
                <w:szCs w:val="20"/>
                <w:lang w:val="ru-RU"/>
              </w:rPr>
              <w:t xml:space="preserve">º 30), с. </w:t>
            </w:r>
            <w:proofErr w:type="spellStart"/>
            <w:r w:rsidRPr="004D1264">
              <w:rPr>
                <w:rFonts w:ascii="Times New Roman" w:hAnsi="Times New Roman" w:cs="Times New Roman"/>
                <w:sz w:val="20"/>
                <w:szCs w:val="20"/>
                <w:lang w:val="ru-RU"/>
              </w:rPr>
              <w:t>Ковалево</w:t>
            </w:r>
            <w:proofErr w:type="spellEnd"/>
            <w:r w:rsidRPr="004D1264">
              <w:rPr>
                <w:rFonts w:ascii="Times New Roman" w:hAnsi="Times New Roman" w:cs="Times New Roman"/>
                <w:sz w:val="20"/>
                <w:szCs w:val="20"/>
                <w:lang w:val="ru-RU"/>
              </w:rPr>
              <w:t>, д. Лаврово: пер. Новый ул. Полевая, ул. Садовая, ул. Школьная, ул. Юбилейная. Пер.</w:t>
            </w:r>
          </w:p>
          <w:p w:rsidR="004D1264" w:rsidRPr="004D1264" w:rsidRDefault="004D1264" w:rsidP="00DE72BA">
            <w:pPr>
              <w:rPr>
                <w:rFonts w:ascii="Times New Roman" w:hAnsi="Times New Roman" w:cs="Times New Roman"/>
                <w:sz w:val="20"/>
                <w:szCs w:val="20"/>
              </w:rPr>
            </w:pPr>
            <w:proofErr w:type="spellStart"/>
            <w:r w:rsidRPr="004D1264">
              <w:rPr>
                <w:rFonts w:ascii="Times New Roman" w:hAnsi="Times New Roman" w:cs="Times New Roman"/>
                <w:sz w:val="20"/>
                <w:szCs w:val="20"/>
              </w:rPr>
              <w:t>Юбилейный</w:t>
            </w:r>
            <w:proofErr w:type="spellEnd"/>
            <w:r w:rsidRPr="004D1264">
              <w:rPr>
                <w:rFonts w:ascii="Times New Roman" w:hAnsi="Times New Roman" w:cs="Times New Roman"/>
                <w:sz w:val="20"/>
                <w:szCs w:val="20"/>
              </w:rPr>
              <w:t>.</w:t>
            </w:r>
          </w:p>
        </w:tc>
        <w:tc>
          <w:tcPr>
            <w:tcW w:w="2268"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МОУ Лавровская основная общеобразовательная</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школа, д. Лаврово,</w:t>
            </w:r>
          </w:p>
          <w:p w:rsidR="004D1264" w:rsidRPr="004D1264" w:rsidRDefault="004D1264" w:rsidP="00DE72BA">
            <w:pPr>
              <w:rPr>
                <w:rFonts w:ascii="Times New Roman" w:hAnsi="Times New Roman" w:cs="Times New Roman"/>
                <w:sz w:val="20"/>
                <w:szCs w:val="20"/>
              </w:rPr>
            </w:pPr>
            <w:proofErr w:type="spellStart"/>
            <w:proofErr w:type="gramStart"/>
            <w:r w:rsidRPr="004D1264">
              <w:rPr>
                <w:rFonts w:ascii="Times New Roman" w:hAnsi="Times New Roman" w:cs="Times New Roman"/>
                <w:sz w:val="20"/>
                <w:szCs w:val="20"/>
              </w:rPr>
              <w:t>ул</w:t>
            </w:r>
            <w:proofErr w:type="spellEnd"/>
            <w:proofErr w:type="gramEnd"/>
            <w:r w:rsidRPr="004D1264">
              <w:rPr>
                <w:rFonts w:ascii="Times New Roman" w:hAnsi="Times New Roman" w:cs="Times New Roman"/>
                <w:sz w:val="20"/>
                <w:szCs w:val="20"/>
              </w:rPr>
              <w:t xml:space="preserve">. </w:t>
            </w:r>
            <w:proofErr w:type="spellStart"/>
            <w:r w:rsidRPr="004D1264">
              <w:rPr>
                <w:rFonts w:ascii="Times New Roman" w:hAnsi="Times New Roman" w:cs="Times New Roman"/>
                <w:sz w:val="20"/>
                <w:szCs w:val="20"/>
              </w:rPr>
              <w:t>Школьная</w:t>
            </w:r>
            <w:proofErr w:type="spellEnd"/>
            <w:r w:rsidRPr="004D1264">
              <w:rPr>
                <w:rFonts w:ascii="Times New Roman" w:hAnsi="Times New Roman" w:cs="Times New Roman"/>
                <w:sz w:val="20"/>
                <w:szCs w:val="20"/>
              </w:rPr>
              <w:t>, д.2</w:t>
            </w:r>
          </w:p>
          <w:p w:rsidR="004D1264" w:rsidRPr="004D1264" w:rsidRDefault="004D1264" w:rsidP="00DE72BA">
            <w:pPr>
              <w:jc w:val="center"/>
              <w:rPr>
                <w:rFonts w:ascii="Times New Roman" w:hAnsi="Times New Roman" w:cs="Times New Roman"/>
                <w:sz w:val="20"/>
                <w:szCs w:val="20"/>
              </w:rPr>
            </w:pP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3-31-75</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392</w:t>
            </w:r>
          </w:p>
        </w:tc>
        <w:tc>
          <w:tcPr>
            <w:tcW w:w="4962"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Иголкино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Кокошкино</w:t>
            </w:r>
            <w:proofErr w:type="spellEnd"/>
            <w:r w:rsidRPr="004D1264">
              <w:rPr>
                <w:rFonts w:ascii="Times New Roman" w:hAnsi="Times New Roman" w:cs="Times New Roman"/>
                <w:sz w:val="20"/>
                <w:szCs w:val="20"/>
                <w:lang w:val="ru-RU"/>
              </w:rPr>
              <w:t>, п. Молодежный, с. Незнаново.</w:t>
            </w:r>
          </w:p>
        </w:tc>
        <w:tc>
          <w:tcPr>
            <w:tcW w:w="2268"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Дом культуры, д. </w:t>
            </w:r>
            <w:proofErr w:type="spellStart"/>
            <w:r w:rsidRPr="004D1264">
              <w:rPr>
                <w:rFonts w:ascii="Times New Roman" w:hAnsi="Times New Roman" w:cs="Times New Roman"/>
                <w:sz w:val="20"/>
                <w:szCs w:val="20"/>
                <w:lang w:val="ru-RU"/>
              </w:rPr>
              <w:t>Иголкино</w:t>
            </w:r>
            <w:proofErr w:type="spellEnd"/>
            <w:r w:rsidRPr="004D1264">
              <w:rPr>
                <w:rFonts w:ascii="Times New Roman" w:hAnsi="Times New Roman" w:cs="Times New Roman"/>
                <w:sz w:val="20"/>
                <w:szCs w:val="20"/>
                <w:lang w:val="ru-RU"/>
              </w:rPr>
              <w:t>, д.94</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8-961-129-82-04</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393</w:t>
            </w:r>
          </w:p>
        </w:tc>
        <w:tc>
          <w:tcPr>
            <w:tcW w:w="4962"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Александровка, д. Дресва, д. </w:t>
            </w:r>
            <w:proofErr w:type="spellStart"/>
            <w:r w:rsidRPr="004D1264">
              <w:rPr>
                <w:rFonts w:ascii="Times New Roman" w:hAnsi="Times New Roman" w:cs="Times New Roman"/>
                <w:sz w:val="20"/>
                <w:szCs w:val="20"/>
                <w:lang w:val="ru-RU"/>
              </w:rPr>
              <w:t>Клетино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Мулино</w:t>
            </w:r>
            <w:proofErr w:type="spellEnd"/>
            <w:r w:rsidRPr="004D1264">
              <w:rPr>
                <w:rFonts w:ascii="Times New Roman" w:hAnsi="Times New Roman" w:cs="Times New Roman"/>
                <w:sz w:val="20"/>
                <w:szCs w:val="20"/>
                <w:lang w:val="ru-RU"/>
              </w:rPr>
              <w:t xml:space="preserve">, д. Панино, д. </w:t>
            </w:r>
            <w:proofErr w:type="spellStart"/>
            <w:r w:rsidRPr="004D1264">
              <w:rPr>
                <w:rFonts w:ascii="Times New Roman" w:hAnsi="Times New Roman" w:cs="Times New Roman"/>
                <w:sz w:val="20"/>
                <w:szCs w:val="20"/>
                <w:lang w:val="ru-RU"/>
              </w:rPr>
              <w:t>Стоянково</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Есипово</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Марьинское</w:t>
            </w:r>
            <w:proofErr w:type="spellEnd"/>
            <w:r w:rsidRPr="004D1264">
              <w:rPr>
                <w:rFonts w:ascii="Times New Roman" w:hAnsi="Times New Roman" w:cs="Times New Roman"/>
                <w:sz w:val="20"/>
                <w:szCs w:val="20"/>
                <w:lang w:val="ru-RU"/>
              </w:rPr>
              <w:t>, с. Семеновское.</w:t>
            </w:r>
          </w:p>
        </w:tc>
        <w:tc>
          <w:tcPr>
            <w:tcW w:w="2268"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Помещение библиотеки</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Пригородного сельского поселения, с. </w:t>
            </w:r>
            <w:proofErr w:type="spellStart"/>
            <w:r w:rsidRPr="004D1264">
              <w:rPr>
                <w:rFonts w:ascii="Times New Roman" w:hAnsi="Times New Roman" w:cs="Times New Roman"/>
                <w:sz w:val="20"/>
                <w:szCs w:val="20"/>
                <w:lang w:val="ru-RU"/>
              </w:rPr>
              <w:t>Марьинское</w:t>
            </w:r>
            <w:proofErr w:type="spellEnd"/>
            <w:r w:rsidRPr="004D1264">
              <w:rPr>
                <w:rFonts w:ascii="Times New Roman" w:hAnsi="Times New Roman" w:cs="Times New Roman"/>
                <w:sz w:val="20"/>
                <w:szCs w:val="20"/>
                <w:lang w:val="ru-RU"/>
              </w:rPr>
              <w:t>, д.91</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7-90-58</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394</w:t>
            </w:r>
          </w:p>
        </w:tc>
        <w:tc>
          <w:tcPr>
            <w:tcW w:w="4962"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Крутая гора, д. </w:t>
            </w:r>
            <w:proofErr w:type="spellStart"/>
            <w:r w:rsidRPr="004D1264">
              <w:rPr>
                <w:rFonts w:ascii="Times New Roman" w:hAnsi="Times New Roman" w:cs="Times New Roman"/>
                <w:sz w:val="20"/>
                <w:szCs w:val="20"/>
                <w:lang w:val="ru-RU"/>
              </w:rPr>
              <w:t>Уланиха</w:t>
            </w:r>
            <w:proofErr w:type="spellEnd"/>
            <w:r w:rsidRPr="004D1264">
              <w:rPr>
                <w:rFonts w:ascii="Times New Roman" w:hAnsi="Times New Roman" w:cs="Times New Roman"/>
                <w:sz w:val="20"/>
                <w:szCs w:val="20"/>
                <w:lang w:val="ru-RU"/>
              </w:rPr>
              <w:t xml:space="preserve">, с. </w:t>
            </w:r>
            <w:proofErr w:type="spellStart"/>
            <w:r w:rsidRPr="004D1264">
              <w:rPr>
                <w:rFonts w:ascii="Times New Roman" w:hAnsi="Times New Roman" w:cs="Times New Roman"/>
                <w:sz w:val="20"/>
                <w:szCs w:val="20"/>
                <w:lang w:val="ru-RU"/>
              </w:rPr>
              <w:t>Выголово</w:t>
            </w:r>
            <w:proofErr w:type="spellEnd"/>
            <w:r w:rsidRPr="004D1264">
              <w:rPr>
                <w:rFonts w:ascii="Times New Roman" w:hAnsi="Times New Roman" w:cs="Times New Roman"/>
                <w:sz w:val="20"/>
                <w:szCs w:val="20"/>
                <w:lang w:val="ru-RU"/>
              </w:rPr>
              <w:t>, д. Соколиха, с. Троица</w:t>
            </w:r>
          </w:p>
        </w:tc>
        <w:tc>
          <w:tcPr>
            <w:tcW w:w="2268"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Помещение административного здания</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Нерехтского филиала</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ОГБУ «Костромаавтодор»,</w:t>
            </w:r>
          </w:p>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г. Нерехта, ул. ПМК-1, д.10</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7-51-33</w:t>
            </w:r>
          </w:p>
        </w:tc>
      </w:tr>
      <w:tr w:rsidR="004D1264" w:rsidRPr="004D1264" w:rsidTr="00DE72BA">
        <w:tc>
          <w:tcPr>
            <w:tcW w:w="675"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395</w:t>
            </w:r>
          </w:p>
        </w:tc>
        <w:tc>
          <w:tcPr>
            <w:tcW w:w="4962" w:type="dxa"/>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 xml:space="preserve">д. </w:t>
            </w:r>
            <w:proofErr w:type="spellStart"/>
            <w:r w:rsidRPr="004D1264">
              <w:rPr>
                <w:rFonts w:ascii="Times New Roman" w:hAnsi="Times New Roman" w:cs="Times New Roman"/>
                <w:sz w:val="20"/>
                <w:szCs w:val="20"/>
                <w:lang w:val="ru-RU"/>
              </w:rPr>
              <w:t>Гилево</w:t>
            </w:r>
            <w:proofErr w:type="spellEnd"/>
            <w:r w:rsidRPr="004D1264">
              <w:rPr>
                <w:rFonts w:ascii="Times New Roman" w:hAnsi="Times New Roman" w:cs="Times New Roman"/>
                <w:sz w:val="20"/>
                <w:szCs w:val="20"/>
                <w:lang w:val="ru-RU"/>
              </w:rPr>
              <w:t xml:space="preserve">, д. Дьяково, д. Молоково, д. </w:t>
            </w:r>
            <w:proofErr w:type="spellStart"/>
            <w:r w:rsidRPr="004D1264">
              <w:rPr>
                <w:rFonts w:ascii="Times New Roman" w:hAnsi="Times New Roman" w:cs="Times New Roman"/>
                <w:sz w:val="20"/>
                <w:szCs w:val="20"/>
                <w:lang w:val="ru-RU"/>
              </w:rPr>
              <w:t>Старово</w:t>
            </w:r>
            <w:proofErr w:type="spellEnd"/>
            <w:r w:rsidRPr="004D1264">
              <w:rPr>
                <w:rFonts w:ascii="Times New Roman" w:hAnsi="Times New Roman" w:cs="Times New Roman"/>
                <w:sz w:val="20"/>
                <w:szCs w:val="20"/>
                <w:lang w:val="ru-RU"/>
              </w:rPr>
              <w:t xml:space="preserve">, д. </w:t>
            </w:r>
            <w:proofErr w:type="spellStart"/>
            <w:r w:rsidRPr="004D1264">
              <w:rPr>
                <w:rFonts w:ascii="Times New Roman" w:hAnsi="Times New Roman" w:cs="Times New Roman"/>
                <w:sz w:val="20"/>
                <w:szCs w:val="20"/>
                <w:lang w:val="ru-RU"/>
              </w:rPr>
              <w:t>Холомеево</w:t>
            </w:r>
            <w:proofErr w:type="spellEnd"/>
            <w:r w:rsidRPr="004D1264">
              <w:rPr>
                <w:rFonts w:ascii="Times New Roman" w:hAnsi="Times New Roman" w:cs="Times New Roman"/>
                <w:sz w:val="20"/>
                <w:szCs w:val="20"/>
                <w:lang w:val="ru-RU"/>
              </w:rPr>
              <w:t>, с. Федоровское.</w:t>
            </w:r>
          </w:p>
          <w:p w:rsidR="004D1264" w:rsidRPr="004D1264" w:rsidRDefault="004D1264" w:rsidP="00DE72BA">
            <w:pPr>
              <w:rPr>
                <w:rFonts w:ascii="Times New Roman" w:hAnsi="Times New Roman" w:cs="Times New Roman"/>
                <w:sz w:val="20"/>
                <w:szCs w:val="20"/>
                <w:lang w:val="ru-RU"/>
              </w:rPr>
            </w:pPr>
          </w:p>
        </w:tc>
        <w:tc>
          <w:tcPr>
            <w:tcW w:w="2268" w:type="dxa"/>
            <w:gridSpan w:val="2"/>
          </w:tcPr>
          <w:p w:rsidR="004D1264" w:rsidRPr="004D1264" w:rsidRDefault="004D1264" w:rsidP="00DE72BA">
            <w:pPr>
              <w:rPr>
                <w:rFonts w:ascii="Times New Roman" w:hAnsi="Times New Roman" w:cs="Times New Roman"/>
                <w:sz w:val="20"/>
                <w:szCs w:val="20"/>
                <w:lang w:val="ru-RU"/>
              </w:rPr>
            </w:pPr>
            <w:r w:rsidRPr="004D1264">
              <w:rPr>
                <w:rFonts w:ascii="Times New Roman" w:hAnsi="Times New Roman" w:cs="Times New Roman"/>
                <w:sz w:val="20"/>
                <w:szCs w:val="20"/>
                <w:lang w:val="ru-RU"/>
              </w:rPr>
              <w:t>Дом культуры, с.</w:t>
            </w:r>
          </w:p>
          <w:p w:rsidR="004D1264" w:rsidRPr="004D1264" w:rsidRDefault="004D1264" w:rsidP="00DE72BA">
            <w:pPr>
              <w:rPr>
                <w:rFonts w:ascii="Times New Roman" w:hAnsi="Times New Roman" w:cs="Times New Roman"/>
                <w:sz w:val="20"/>
                <w:szCs w:val="20"/>
              </w:rPr>
            </w:pPr>
            <w:proofErr w:type="spellStart"/>
            <w:r w:rsidRPr="004D1264">
              <w:rPr>
                <w:rFonts w:ascii="Times New Roman" w:hAnsi="Times New Roman" w:cs="Times New Roman"/>
                <w:sz w:val="20"/>
                <w:szCs w:val="20"/>
                <w:lang w:val="ru-RU"/>
              </w:rPr>
              <w:t>Фёдоровское</w:t>
            </w:r>
            <w:proofErr w:type="spellEnd"/>
            <w:r w:rsidRPr="004D1264">
              <w:rPr>
                <w:rFonts w:ascii="Times New Roman" w:hAnsi="Times New Roman" w:cs="Times New Roman"/>
                <w:sz w:val="20"/>
                <w:szCs w:val="20"/>
                <w:lang w:val="ru-RU"/>
              </w:rPr>
              <w:t xml:space="preserve">, пл. </w:t>
            </w:r>
            <w:proofErr w:type="spellStart"/>
            <w:r w:rsidRPr="004D1264">
              <w:rPr>
                <w:rFonts w:ascii="Times New Roman" w:hAnsi="Times New Roman" w:cs="Times New Roman"/>
                <w:sz w:val="20"/>
                <w:szCs w:val="20"/>
              </w:rPr>
              <w:t>Мира</w:t>
            </w:r>
            <w:proofErr w:type="spellEnd"/>
            <w:r w:rsidRPr="004D1264">
              <w:rPr>
                <w:rFonts w:ascii="Times New Roman" w:hAnsi="Times New Roman" w:cs="Times New Roman"/>
                <w:sz w:val="20"/>
                <w:szCs w:val="20"/>
              </w:rPr>
              <w:t>, д.3</w:t>
            </w:r>
          </w:p>
        </w:tc>
        <w:tc>
          <w:tcPr>
            <w:tcW w:w="1806" w:type="dxa"/>
          </w:tcPr>
          <w:p w:rsidR="004D1264" w:rsidRPr="004D1264" w:rsidRDefault="004D1264" w:rsidP="00DE72BA">
            <w:pPr>
              <w:jc w:val="center"/>
              <w:rPr>
                <w:rFonts w:ascii="Times New Roman" w:hAnsi="Times New Roman" w:cs="Times New Roman"/>
                <w:sz w:val="20"/>
                <w:szCs w:val="20"/>
              </w:rPr>
            </w:pPr>
            <w:r w:rsidRPr="004D1264">
              <w:rPr>
                <w:rFonts w:ascii="Times New Roman" w:hAnsi="Times New Roman" w:cs="Times New Roman"/>
                <w:sz w:val="20"/>
                <w:szCs w:val="20"/>
              </w:rPr>
              <w:t>3-21-41</w:t>
            </w:r>
          </w:p>
        </w:tc>
      </w:tr>
    </w:tbl>
    <w:p w:rsidR="00DE72BA" w:rsidRDefault="00DE72BA" w:rsidP="00633C0C">
      <w:pPr>
        <w:suppressAutoHyphens w:val="0"/>
        <w:spacing w:line="240" w:lineRule="auto"/>
        <w:rPr>
          <w:sz w:val="20"/>
          <w:szCs w:val="20"/>
        </w:rPr>
      </w:pPr>
    </w:p>
    <w:p w:rsidR="0081684B" w:rsidRPr="0081684B" w:rsidRDefault="0081684B" w:rsidP="0081684B">
      <w:pPr>
        <w:jc w:val="center"/>
        <w:rPr>
          <w:b/>
          <w:caps/>
          <w:sz w:val="20"/>
          <w:szCs w:val="20"/>
        </w:rPr>
      </w:pPr>
      <w:r w:rsidRPr="0081684B">
        <w:rPr>
          <w:b/>
          <w:caps/>
          <w:sz w:val="20"/>
          <w:szCs w:val="20"/>
        </w:rPr>
        <w:t>Извещение О ПРОВЕДЕНИИ СОБРАНИЯ</w:t>
      </w:r>
    </w:p>
    <w:p w:rsidR="0081684B" w:rsidRPr="0081684B" w:rsidRDefault="0081684B" w:rsidP="0081684B">
      <w:pPr>
        <w:jc w:val="center"/>
        <w:rPr>
          <w:b/>
          <w:caps/>
          <w:sz w:val="20"/>
          <w:szCs w:val="20"/>
        </w:rPr>
      </w:pPr>
      <w:r w:rsidRPr="0081684B">
        <w:rPr>
          <w:b/>
          <w:caps/>
          <w:sz w:val="20"/>
          <w:szCs w:val="20"/>
        </w:rPr>
        <w:t xml:space="preserve">О СОГЛАСОВАНИИ МЕСТОПОЛОЖЕНИЯ ГРАНИЦ ЗЕМЕЛЬНОГО </w:t>
      </w:r>
    </w:p>
    <w:p w:rsidR="0081684B" w:rsidRPr="0081684B" w:rsidRDefault="0081684B" w:rsidP="0081684B">
      <w:pPr>
        <w:jc w:val="center"/>
        <w:rPr>
          <w:b/>
          <w:caps/>
          <w:sz w:val="20"/>
          <w:szCs w:val="20"/>
        </w:rPr>
      </w:pPr>
      <w:r w:rsidRPr="0081684B">
        <w:rPr>
          <w:b/>
          <w:caps/>
          <w:sz w:val="20"/>
          <w:szCs w:val="20"/>
        </w:rPr>
        <w:t>УЧ</w:t>
      </w:r>
      <w:r w:rsidRPr="0081684B">
        <w:rPr>
          <w:b/>
          <w:caps/>
          <w:sz w:val="20"/>
          <w:szCs w:val="20"/>
        </w:rPr>
        <w:t>А</w:t>
      </w:r>
      <w:r w:rsidRPr="0081684B">
        <w:rPr>
          <w:b/>
          <w:caps/>
          <w:sz w:val="20"/>
          <w:szCs w:val="20"/>
        </w:rPr>
        <w:t>СТКА</w:t>
      </w:r>
    </w:p>
    <w:p w:rsidR="0081684B" w:rsidRPr="0081684B" w:rsidRDefault="0081684B" w:rsidP="0081684B">
      <w:pPr>
        <w:rPr>
          <w:sz w:val="20"/>
          <w:szCs w:val="20"/>
        </w:rPr>
      </w:pPr>
      <w:r w:rsidRPr="0081684B">
        <w:rPr>
          <w:sz w:val="20"/>
          <w:szCs w:val="20"/>
        </w:rPr>
        <w:t xml:space="preserve">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81684B">
        <w:rPr>
          <w:sz w:val="20"/>
          <w:szCs w:val="20"/>
          <w:lang w:val="en-US"/>
        </w:rPr>
        <w:t>e</w:t>
      </w:r>
      <w:r w:rsidRPr="0081684B">
        <w:rPr>
          <w:sz w:val="20"/>
          <w:szCs w:val="20"/>
        </w:rPr>
        <w:t>-</w:t>
      </w:r>
      <w:r w:rsidRPr="0081684B">
        <w:rPr>
          <w:sz w:val="20"/>
          <w:szCs w:val="20"/>
          <w:lang w:val="en-US"/>
        </w:rPr>
        <w:t>mail</w:t>
      </w:r>
      <w:r w:rsidRPr="0081684B">
        <w:rPr>
          <w:sz w:val="20"/>
          <w:szCs w:val="20"/>
        </w:rPr>
        <w:t xml:space="preserve">: </w:t>
      </w:r>
      <w:hyperlink r:id="rId13" w:history="1">
        <w:r w:rsidRPr="0081684B">
          <w:rPr>
            <w:rStyle w:val="a5"/>
            <w:sz w:val="20"/>
            <w:szCs w:val="20"/>
            <w:lang w:val="en-US"/>
          </w:rPr>
          <w:t>zemslujba</w:t>
        </w:r>
        <w:r w:rsidRPr="0081684B">
          <w:rPr>
            <w:rStyle w:val="a5"/>
            <w:sz w:val="20"/>
            <w:szCs w:val="20"/>
          </w:rPr>
          <w:t>@</w:t>
        </w:r>
        <w:r w:rsidRPr="0081684B">
          <w:rPr>
            <w:rStyle w:val="a5"/>
            <w:sz w:val="20"/>
            <w:szCs w:val="20"/>
            <w:lang w:val="en-US"/>
          </w:rPr>
          <w:t>mail</w:t>
        </w:r>
        <w:r w:rsidRPr="0081684B">
          <w:rPr>
            <w:rStyle w:val="a5"/>
            <w:sz w:val="20"/>
            <w:szCs w:val="20"/>
          </w:rPr>
          <w:t>.</w:t>
        </w:r>
        <w:proofErr w:type="spellStart"/>
        <w:r w:rsidRPr="0081684B">
          <w:rPr>
            <w:rStyle w:val="a5"/>
            <w:sz w:val="20"/>
            <w:szCs w:val="20"/>
            <w:lang w:val="en-US"/>
          </w:rPr>
          <w:t>ru</w:t>
        </w:r>
        <w:proofErr w:type="spellEnd"/>
      </w:hyperlink>
      <w:r w:rsidRPr="0081684B">
        <w:rPr>
          <w:sz w:val="20"/>
          <w:szCs w:val="20"/>
        </w:rPr>
        <w:t>,  в отношении земельного участка с кадастровым ном</w:t>
      </w:r>
      <w:r w:rsidRPr="0081684B">
        <w:rPr>
          <w:sz w:val="20"/>
          <w:szCs w:val="20"/>
        </w:rPr>
        <w:t>е</w:t>
      </w:r>
      <w:r w:rsidRPr="0081684B">
        <w:rPr>
          <w:sz w:val="20"/>
          <w:szCs w:val="20"/>
        </w:rPr>
        <w:t xml:space="preserve">ром 44:13:060301:43, расположенного: Костромская обл., Нерехтский район,  д. </w:t>
      </w:r>
      <w:proofErr w:type="spellStart"/>
      <w:r w:rsidRPr="0081684B">
        <w:rPr>
          <w:sz w:val="20"/>
          <w:szCs w:val="20"/>
        </w:rPr>
        <w:t>Иголкино</w:t>
      </w:r>
      <w:proofErr w:type="spellEnd"/>
      <w:r w:rsidRPr="0081684B">
        <w:rPr>
          <w:sz w:val="20"/>
          <w:szCs w:val="20"/>
        </w:rPr>
        <w:t>, д.3, в</w:t>
      </w:r>
      <w:r w:rsidRPr="0081684B">
        <w:rPr>
          <w:sz w:val="20"/>
          <w:szCs w:val="20"/>
        </w:rPr>
        <w:t>ы</w:t>
      </w:r>
      <w:r w:rsidRPr="0081684B">
        <w:rPr>
          <w:sz w:val="20"/>
          <w:szCs w:val="20"/>
        </w:rPr>
        <w:t>полняются кадастровые работы по уточнению местоположения его гр</w:t>
      </w:r>
      <w:r w:rsidRPr="0081684B">
        <w:rPr>
          <w:sz w:val="20"/>
          <w:szCs w:val="20"/>
        </w:rPr>
        <w:t>а</w:t>
      </w:r>
      <w:r w:rsidRPr="0081684B">
        <w:rPr>
          <w:sz w:val="20"/>
          <w:szCs w:val="20"/>
        </w:rPr>
        <w:t>ниц.</w:t>
      </w:r>
    </w:p>
    <w:p w:rsidR="0081684B" w:rsidRPr="0081684B" w:rsidRDefault="0081684B" w:rsidP="0081684B">
      <w:pPr>
        <w:rPr>
          <w:sz w:val="20"/>
          <w:szCs w:val="20"/>
        </w:rPr>
      </w:pPr>
      <w:r w:rsidRPr="0081684B">
        <w:rPr>
          <w:sz w:val="20"/>
          <w:szCs w:val="20"/>
        </w:rPr>
        <w:t xml:space="preserve">   Заказчиком кадастровых работ является Фролов Андрей Владимирович, адрес: Костромская обл., Нерехтский </w:t>
      </w:r>
      <w:proofErr w:type="gramStart"/>
      <w:r w:rsidRPr="0081684B">
        <w:rPr>
          <w:sz w:val="20"/>
          <w:szCs w:val="20"/>
        </w:rPr>
        <w:t>район,  д.</w:t>
      </w:r>
      <w:proofErr w:type="gramEnd"/>
      <w:r w:rsidRPr="0081684B">
        <w:rPr>
          <w:sz w:val="20"/>
          <w:szCs w:val="20"/>
        </w:rPr>
        <w:t xml:space="preserve"> </w:t>
      </w:r>
      <w:proofErr w:type="spellStart"/>
      <w:r w:rsidRPr="0081684B">
        <w:rPr>
          <w:sz w:val="20"/>
          <w:szCs w:val="20"/>
        </w:rPr>
        <w:t>Иголкино</w:t>
      </w:r>
      <w:proofErr w:type="spellEnd"/>
      <w:r w:rsidRPr="0081684B">
        <w:rPr>
          <w:sz w:val="20"/>
          <w:szCs w:val="20"/>
        </w:rPr>
        <w:t>, д.3; тел. 8 (906) 523-39-05.</w:t>
      </w:r>
    </w:p>
    <w:p w:rsidR="0081684B" w:rsidRPr="0081684B" w:rsidRDefault="0081684B" w:rsidP="0081684B">
      <w:pPr>
        <w:rPr>
          <w:sz w:val="20"/>
          <w:szCs w:val="20"/>
        </w:rPr>
      </w:pPr>
      <w:r w:rsidRPr="0081684B">
        <w:rPr>
          <w:sz w:val="20"/>
          <w:szCs w:val="20"/>
        </w:rPr>
        <w:t xml:space="preserve">    Собрание заинтересованных лиц по поводу согласования местоположения границ состоится по адресу: Костромская обл., Нерехтский </w:t>
      </w:r>
      <w:proofErr w:type="gramStart"/>
      <w:r w:rsidRPr="0081684B">
        <w:rPr>
          <w:sz w:val="20"/>
          <w:szCs w:val="20"/>
        </w:rPr>
        <w:t>район,  д.</w:t>
      </w:r>
      <w:proofErr w:type="gramEnd"/>
      <w:r w:rsidRPr="0081684B">
        <w:rPr>
          <w:sz w:val="20"/>
          <w:szCs w:val="20"/>
        </w:rPr>
        <w:t xml:space="preserve"> </w:t>
      </w:r>
      <w:proofErr w:type="spellStart"/>
      <w:r w:rsidRPr="0081684B">
        <w:rPr>
          <w:sz w:val="20"/>
          <w:szCs w:val="20"/>
        </w:rPr>
        <w:t>Иголкино</w:t>
      </w:r>
      <w:proofErr w:type="spellEnd"/>
      <w:r w:rsidRPr="0081684B">
        <w:rPr>
          <w:sz w:val="20"/>
          <w:szCs w:val="20"/>
        </w:rPr>
        <w:t>, д.3 «11 » августа  2025 года в 9 часов 00 м</w:t>
      </w:r>
      <w:r w:rsidRPr="0081684B">
        <w:rPr>
          <w:sz w:val="20"/>
          <w:szCs w:val="20"/>
        </w:rPr>
        <w:t>и</w:t>
      </w:r>
      <w:r w:rsidRPr="0081684B">
        <w:rPr>
          <w:sz w:val="20"/>
          <w:szCs w:val="20"/>
        </w:rPr>
        <w:t>нут.</w:t>
      </w:r>
    </w:p>
    <w:p w:rsidR="0081684B" w:rsidRPr="0081684B" w:rsidRDefault="0081684B" w:rsidP="0081684B">
      <w:pPr>
        <w:rPr>
          <w:sz w:val="20"/>
          <w:szCs w:val="20"/>
        </w:rPr>
      </w:pPr>
      <w:r w:rsidRPr="0081684B">
        <w:rPr>
          <w:sz w:val="20"/>
          <w:szCs w:val="20"/>
        </w:rPr>
        <w:t xml:space="preserve">     С проектом межевого плана земельного участка можно ознакомиться по адресу кадастр</w:t>
      </w:r>
      <w:r w:rsidRPr="0081684B">
        <w:rPr>
          <w:sz w:val="20"/>
          <w:szCs w:val="20"/>
        </w:rPr>
        <w:t>о</w:t>
      </w:r>
      <w:r w:rsidRPr="0081684B">
        <w:rPr>
          <w:sz w:val="20"/>
          <w:szCs w:val="20"/>
        </w:rPr>
        <w:t>вого инженера.  Возражения по проекту межевого плана и требования о проведении согласования м</w:t>
      </w:r>
      <w:r w:rsidRPr="0081684B">
        <w:rPr>
          <w:sz w:val="20"/>
          <w:szCs w:val="20"/>
        </w:rPr>
        <w:t>е</w:t>
      </w:r>
      <w:r w:rsidRPr="0081684B">
        <w:rPr>
          <w:sz w:val="20"/>
          <w:szCs w:val="20"/>
        </w:rPr>
        <w:t>стоположения границ на местности принимаются до «</w:t>
      </w:r>
      <w:proofErr w:type="gramStart"/>
      <w:r w:rsidRPr="0081684B">
        <w:rPr>
          <w:sz w:val="20"/>
          <w:szCs w:val="20"/>
        </w:rPr>
        <w:t>11»  августа</w:t>
      </w:r>
      <w:proofErr w:type="gramEnd"/>
      <w:r w:rsidRPr="0081684B">
        <w:rPr>
          <w:sz w:val="20"/>
          <w:szCs w:val="20"/>
        </w:rPr>
        <w:t xml:space="preserve"> 2025 года по адресу кадастр</w:t>
      </w:r>
      <w:r w:rsidRPr="0081684B">
        <w:rPr>
          <w:sz w:val="20"/>
          <w:szCs w:val="20"/>
        </w:rPr>
        <w:t>о</w:t>
      </w:r>
      <w:r w:rsidRPr="0081684B">
        <w:rPr>
          <w:sz w:val="20"/>
          <w:szCs w:val="20"/>
        </w:rPr>
        <w:t>вого инженера.</w:t>
      </w:r>
    </w:p>
    <w:p w:rsidR="0081684B" w:rsidRPr="0081684B" w:rsidRDefault="0081684B" w:rsidP="0081684B">
      <w:pPr>
        <w:rPr>
          <w:sz w:val="20"/>
          <w:szCs w:val="20"/>
        </w:rPr>
      </w:pPr>
      <w:r w:rsidRPr="0081684B">
        <w:rPr>
          <w:sz w:val="20"/>
          <w:szCs w:val="20"/>
        </w:rPr>
        <w:t xml:space="preserve">    Смежный земельный участок, с правообладателями которого требуется согласовать местопол</w:t>
      </w:r>
      <w:r w:rsidRPr="0081684B">
        <w:rPr>
          <w:sz w:val="20"/>
          <w:szCs w:val="20"/>
        </w:rPr>
        <w:t>о</w:t>
      </w:r>
      <w:r w:rsidRPr="0081684B">
        <w:rPr>
          <w:sz w:val="20"/>
          <w:szCs w:val="20"/>
        </w:rPr>
        <w:t xml:space="preserve">жение границ:  </w:t>
      </w:r>
    </w:p>
    <w:p w:rsidR="0081684B" w:rsidRPr="0081684B" w:rsidRDefault="0081684B" w:rsidP="0081684B">
      <w:pPr>
        <w:rPr>
          <w:sz w:val="20"/>
          <w:szCs w:val="20"/>
        </w:rPr>
      </w:pPr>
      <w:r w:rsidRPr="0081684B">
        <w:rPr>
          <w:sz w:val="20"/>
          <w:szCs w:val="20"/>
        </w:rPr>
        <w:t xml:space="preserve">-  кадастровый номер 44:13:060301:158 - Костромская обл., Нерехтский район, д. </w:t>
      </w:r>
      <w:proofErr w:type="spellStart"/>
      <w:r w:rsidRPr="0081684B">
        <w:rPr>
          <w:sz w:val="20"/>
          <w:szCs w:val="20"/>
        </w:rPr>
        <w:t>Иголкино</w:t>
      </w:r>
      <w:proofErr w:type="spellEnd"/>
      <w:r w:rsidRPr="0081684B">
        <w:rPr>
          <w:sz w:val="20"/>
          <w:szCs w:val="20"/>
        </w:rPr>
        <w:t>, д. 1;</w:t>
      </w:r>
    </w:p>
    <w:p w:rsidR="000B0AF0" w:rsidRPr="0081684B" w:rsidRDefault="0081684B" w:rsidP="0081684B">
      <w:pPr>
        <w:suppressAutoHyphens w:val="0"/>
        <w:spacing w:line="240" w:lineRule="auto"/>
        <w:rPr>
          <w:sz w:val="20"/>
          <w:szCs w:val="20"/>
        </w:rPr>
      </w:pPr>
      <w:r w:rsidRPr="0081684B">
        <w:rPr>
          <w:sz w:val="20"/>
          <w:szCs w:val="20"/>
        </w:rPr>
        <w:t xml:space="preserve">    При проведении согласования местоположения границ при себе иметь документ, удостоверя</w:t>
      </w:r>
      <w:r w:rsidRPr="0081684B">
        <w:rPr>
          <w:sz w:val="20"/>
          <w:szCs w:val="20"/>
        </w:rPr>
        <w:t>ю</w:t>
      </w:r>
      <w:r w:rsidRPr="0081684B">
        <w:rPr>
          <w:sz w:val="20"/>
          <w:szCs w:val="20"/>
        </w:rPr>
        <w:t>щий личность, а также документы о правах на земельный участок (часть 12 статьи 39, часть 2 ст</w:t>
      </w:r>
      <w:r w:rsidRPr="0081684B">
        <w:rPr>
          <w:sz w:val="20"/>
          <w:szCs w:val="20"/>
        </w:rPr>
        <w:t>а</w:t>
      </w:r>
      <w:r w:rsidRPr="0081684B">
        <w:rPr>
          <w:sz w:val="20"/>
          <w:szCs w:val="20"/>
        </w:rPr>
        <w:t>тьи 40 Федерального закона от 24 июля 2007г. №221-ФЗ «О кадас</w:t>
      </w:r>
      <w:r w:rsidRPr="0081684B">
        <w:rPr>
          <w:sz w:val="20"/>
          <w:szCs w:val="20"/>
        </w:rPr>
        <w:t>т</w:t>
      </w:r>
      <w:r w:rsidRPr="0081684B">
        <w:rPr>
          <w:sz w:val="20"/>
          <w:szCs w:val="20"/>
        </w:rPr>
        <w:t>ровой деятельности»).</w:t>
      </w:r>
    </w:p>
    <w:sectPr w:rsidR="000B0AF0" w:rsidRPr="0081684B" w:rsidSect="00DB7F04">
      <w:headerReference w:type="default" r:id="rId14"/>
      <w:footerReference w:type="even" r:id="rId15"/>
      <w:footerReference w:type="default" r:id="rId16"/>
      <w:headerReference w:type="first" r:id="rId17"/>
      <w:footerReference w:type="first" r:id="rId18"/>
      <w:pgSz w:w="1191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2BA" w:rsidRDefault="00DE72BA">
      <w:pPr>
        <w:spacing w:line="240" w:lineRule="auto"/>
      </w:pPr>
      <w:r>
        <w:separator/>
      </w:r>
    </w:p>
  </w:endnote>
  <w:endnote w:type="continuationSeparator" w:id="0">
    <w:p w:rsidR="00DE72BA" w:rsidRDefault="00DE7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font349">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CYR">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PetersburgCTT">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PT Astra Serif">
    <w:altName w:val="Times New Roman"/>
    <w:charset w:val="CC"/>
    <w:family w:val="roman"/>
    <w:pitch w:val="variable"/>
  </w:font>
  <w:font w:name="Liberation Mono">
    <w:panose1 w:val="02070409020205020404"/>
    <w:charset w:val="CC"/>
    <w:family w:val="modern"/>
    <w:pitch w:val="fixed"/>
    <w:sig w:usb0="E0000AFF" w:usb1="400078FF" w:usb2="00000001" w:usb3="00000000" w:csb0="000001BF" w:csb1="00000000"/>
  </w:font>
  <w:font w:name="LiberationSerif">
    <w:altName w:val="Times New Roman"/>
    <w:charset w:val="CC"/>
    <w:family w:val="roman"/>
    <w:pitch w:val="variable"/>
  </w:font>
  <w:font w:name="LiberationSerif-Ita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ohit Devanagari">
    <w:charset w:val="80"/>
    <w:family w:val="swiss"/>
    <w:pitch w:val="default"/>
  </w:font>
  <w:font w:name="Source Han Sans CN Regular">
    <w:charset w:val="CC"/>
    <w:family w:val="modern"/>
    <w:pitch w:val="fixed"/>
  </w:font>
  <w:font w:name="Baltic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2BA" w:rsidRDefault="00DE72B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2BA" w:rsidRDefault="00DE72B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2BA" w:rsidRDefault="00DE72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2BA" w:rsidRDefault="00DE72BA">
      <w:pPr>
        <w:spacing w:line="240" w:lineRule="auto"/>
      </w:pPr>
      <w:r>
        <w:separator/>
      </w:r>
    </w:p>
  </w:footnote>
  <w:footnote w:type="continuationSeparator" w:id="0">
    <w:p w:rsidR="00DE72BA" w:rsidRDefault="00DE72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2BA" w:rsidRPr="00BE07B3" w:rsidRDefault="00DE72BA">
    <w:pPr>
      <w:pStyle w:val="ConsPlusDocList"/>
      <w:ind w:right="360"/>
      <w:rPr>
        <w:rFonts w:asciiTheme="minorHAnsi" w:hAnsiTheme="minorHAnsi"/>
      </w:rPr>
    </w:pPr>
    <w:r>
      <w:rPr>
        <w:rFonts w:asciiTheme="minorHAnsi" w:hAnsiTheme="minorHAnsi"/>
      </w:rP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2BA" w:rsidRDefault="00DE72BA">
    <w:pPr>
      <w:pStyle w:val="afff9"/>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2BA" w:rsidRDefault="00DE72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0" w:firstLine="709"/>
      </w:pPr>
      <w:rPr>
        <w:rFonts w:cs="Times New Roman"/>
      </w:r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67C115F7"/>
    <w:multiLevelType w:val="hybridMultilevel"/>
    <w:tmpl w:val="A8FA06A4"/>
    <w:lvl w:ilvl="0" w:tplc="CABE74F8">
      <w:start w:val="1"/>
      <w:numFmt w:val="decimal"/>
      <w:lvlText w:val="%1."/>
      <w:lvlJc w:val="left"/>
      <w:pPr>
        <w:ind w:left="1775" w:hanging="106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62"/>
    <w:rsid w:val="000A0688"/>
    <w:rsid w:val="000B0AF0"/>
    <w:rsid w:val="00130C9B"/>
    <w:rsid w:val="00167DA1"/>
    <w:rsid w:val="001D33E0"/>
    <w:rsid w:val="001D61D0"/>
    <w:rsid w:val="001E4268"/>
    <w:rsid w:val="001F36B7"/>
    <w:rsid w:val="001F64BC"/>
    <w:rsid w:val="00204954"/>
    <w:rsid w:val="00236066"/>
    <w:rsid w:val="0024664F"/>
    <w:rsid w:val="00262304"/>
    <w:rsid w:val="002C4442"/>
    <w:rsid w:val="002E63AE"/>
    <w:rsid w:val="003258BD"/>
    <w:rsid w:val="00325E59"/>
    <w:rsid w:val="00336203"/>
    <w:rsid w:val="00364FE6"/>
    <w:rsid w:val="00385F45"/>
    <w:rsid w:val="00386D12"/>
    <w:rsid w:val="003B1E1A"/>
    <w:rsid w:val="003B24CF"/>
    <w:rsid w:val="003C3557"/>
    <w:rsid w:val="004011E1"/>
    <w:rsid w:val="00417522"/>
    <w:rsid w:val="004D1264"/>
    <w:rsid w:val="005009DD"/>
    <w:rsid w:val="00506729"/>
    <w:rsid w:val="00582EC1"/>
    <w:rsid w:val="00594132"/>
    <w:rsid w:val="005D7094"/>
    <w:rsid w:val="00633C0C"/>
    <w:rsid w:val="006A42B5"/>
    <w:rsid w:val="00711BDE"/>
    <w:rsid w:val="0071786C"/>
    <w:rsid w:val="00756513"/>
    <w:rsid w:val="007D6154"/>
    <w:rsid w:val="0081684B"/>
    <w:rsid w:val="00873EC8"/>
    <w:rsid w:val="00874579"/>
    <w:rsid w:val="008A2FB5"/>
    <w:rsid w:val="008E470A"/>
    <w:rsid w:val="0092699E"/>
    <w:rsid w:val="009373D3"/>
    <w:rsid w:val="009A64C8"/>
    <w:rsid w:val="009F041C"/>
    <w:rsid w:val="00A53400"/>
    <w:rsid w:val="00AD2EB0"/>
    <w:rsid w:val="00B914EB"/>
    <w:rsid w:val="00B91604"/>
    <w:rsid w:val="00B95A65"/>
    <w:rsid w:val="00BC7F22"/>
    <w:rsid w:val="00BE6263"/>
    <w:rsid w:val="00BE6CF1"/>
    <w:rsid w:val="00C62954"/>
    <w:rsid w:val="00C964BF"/>
    <w:rsid w:val="00CD46CC"/>
    <w:rsid w:val="00CE64BF"/>
    <w:rsid w:val="00CF10D1"/>
    <w:rsid w:val="00D77762"/>
    <w:rsid w:val="00D922BF"/>
    <w:rsid w:val="00DB7F04"/>
    <w:rsid w:val="00DE72BA"/>
    <w:rsid w:val="00E63AD3"/>
    <w:rsid w:val="00E70C1C"/>
    <w:rsid w:val="00E915EB"/>
    <w:rsid w:val="00EF73AA"/>
    <w:rsid w:val="00F03C34"/>
    <w:rsid w:val="00F70EA5"/>
    <w:rsid w:val="00F77F22"/>
    <w:rsid w:val="00F968E0"/>
    <w:rsid w:val="00FB2DA7"/>
    <w:rsid w:val="00FC26FF"/>
    <w:rsid w:val="00FF2EDA"/>
    <w:rsid w:val="00FF6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7C45AF98"/>
  <w15:chartTrackingRefBased/>
  <w15:docId w15:val="{963A218C-793D-4AEE-80E0-185FC47F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kern w:val="1"/>
      <w:sz w:val="24"/>
      <w:szCs w:val="24"/>
      <w:lang w:eastAsia="hi-IN" w:bidi="hi-IN"/>
    </w:rPr>
  </w:style>
  <w:style w:type="paragraph" w:styleId="1">
    <w:name w:val="heading 1"/>
    <w:aliases w:val=" Знак Знак, Знак Знак Знак"/>
    <w:basedOn w:val="a"/>
    <w:next w:val="a0"/>
    <w:qFormat/>
    <w:pPr>
      <w:keepNext/>
      <w:keepLines/>
      <w:numPr>
        <w:numId w:val="1"/>
      </w:numPr>
      <w:spacing w:before="240"/>
      <w:outlineLvl w:val="0"/>
    </w:pPr>
    <w:rPr>
      <w:rFonts w:ascii="Cambria" w:hAnsi="Cambria" w:cs="font349"/>
      <w:color w:val="365F91"/>
      <w:sz w:val="32"/>
      <w:szCs w:val="29"/>
    </w:rPr>
  </w:style>
  <w:style w:type="paragraph" w:styleId="2">
    <w:name w:val="heading 2"/>
    <w:next w:val="a0"/>
    <w:qFormat/>
    <w:pPr>
      <w:widowControl w:val="0"/>
      <w:numPr>
        <w:ilvl w:val="1"/>
        <w:numId w:val="1"/>
      </w:numPr>
      <w:suppressAutoHyphens/>
      <w:spacing w:after="200" w:line="276" w:lineRule="auto"/>
      <w:outlineLvl w:val="1"/>
    </w:pPr>
    <w:rPr>
      <w:rFonts w:eastAsia="SimSun" w:cs="Mangal"/>
      <w:b/>
      <w:bCs/>
      <w:sz w:val="36"/>
      <w:szCs w:val="36"/>
      <w:lang w:eastAsia="ar-SA"/>
    </w:rPr>
  </w:style>
  <w:style w:type="paragraph" w:styleId="3">
    <w:name w:val="heading 3"/>
    <w:basedOn w:val="a"/>
    <w:next w:val="a0"/>
    <w:qFormat/>
    <w:pPr>
      <w:keepNext/>
      <w:numPr>
        <w:ilvl w:val="2"/>
        <w:numId w:val="1"/>
      </w:numPr>
      <w:spacing w:before="240" w:after="240"/>
      <w:ind w:left="0" w:firstLine="0"/>
      <w:outlineLvl w:val="2"/>
    </w:pPr>
    <w:rPr>
      <w:rFonts w:ascii="Times New Roman CYR" w:eastAsia="Times New Roman CYR" w:hAnsi="Times New Roman CYR" w:cs="Times New Roman CYR"/>
      <w:b/>
      <w:bCs/>
      <w:i/>
      <w:iCs/>
      <w:lang w:eastAsia="ru-RU" w:bidi="ru-RU"/>
    </w:rPr>
  </w:style>
  <w:style w:type="paragraph" w:styleId="4">
    <w:name w:val="heading 4"/>
    <w:next w:val="a0"/>
    <w:qFormat/>
    <w:pPr>
      <w:widowControl w:val="0"/>
      <w:numPr>
        <w:ilvl w:val="3"/>
        <w:numId w:val="1"/>
      </w:numPr>
      <w:suppressAutoHyphens/>
      <w:spacing w:after="200" w:line="276" w:lineRule="auto"/>
      <w:outlineLvl w:val="3"/>
    </w:pPr>
    <w:rPr>
      <w:rFonts w:eastAsia="SimSun" w:cs="Mangal"/>
      <w:b/>
      <w:bCs/>
      <w:sz w:val="24"/>
      <w:szCs w:val="24"/>
      <w:lang w:eastAsia="ar-SA"/>
    </w:rPr>
  </w:style>
  <w:style w:type="paragraph" w:styleId="5">
    <w:name w:val="heading 5"/>
    <w:basedOn w:val="a"/>
    <w:next w:val="a0"/>
    <w:qFormat/>
    <w:pPr>
      <w:keepNext/>
      <w:numPr>
        <w:ilvl w:val="4"/>
        <w:numId w:val="1"/>
      </w:numPr>
      <w:spacing w:before="240" w:after="120" w:line="288" w:lineRule="auto"/>
      <w:jc w:val="both"/>
      <w:outlineLvl w:val="4"/>
    </w:pPr>
    <w:rPr>
      <w:rFonts w:ascii="Georgia" w:hAnsi="Georgia"/>
      <w:bCs/>
      <w:i/>
      <w:iCs/>
      <w:sz w:val="20"/>
      <w:szCs w:val="26"/>
      <w:lang w:eastAsia="ar-SA" w:bidi="ar-SA"/>
    </w:rPr>
  </w:style>
  <w:style w:type="paragraph" w:styleId="6">
    <w:name w:val="heading 6"/>
    <w:basedOn w:val="a"/>
    <w:next w:val="a0"/>
    <w:qFormat/>
    <w:pPr>
      <w:keepNext/>
      <w:numPr>
        <w:ilvl w:val="5"/>
        <w:numId w:val="1"/>
      </w:numPr>
      <w:suppressAutoHyphens w:val="0"/>
      <w:ind w:left="5040" w:firstLine="0"/>
      <w:outlineLvl w:val="5"/>
    </w:pPr>
    <w:rPr>
      <w:sz w:val="28"/>
      <w:szCs w:val="20"/>
      <w:lang w:eastAsia="ar-SA" w:bidi="ar-SA"/>
    </w:rPr>
  </w:style>
  <w:style w:type="paragraph" w:styleId="7">
    <w:name w:val="heading 7"/>
    <w:basedOn w:val="a"/>
    <w:next w:val="a0"/>
    <w:qFormat/>
    <w:pPr>
      <w:keepNext/>
      <w:numPr>
        <w:ilvl w:val="6"/>
        <w:numId w:val="1"/>
      </w:numPr>
      <w:ind w:left="720" w:firstLine="0"/>
      <w:jc w:val="center"/>
      <w:outlineLvl w:val="6"/>
    </w:pPr>
    <w:rPr>
      <w:rFonts w:ascii="Times New Roman CYR" w:eastAsia="Times New Roman CYR" w:hAnsi="Times New Roman CYR" w:cs="Times New Roman CYR"/>
      <w:b/>
      <w:szCs w:val="20"/>
      <w:lang w:eastAsia="ru-RU" w:bidi="ru-RU"/>
    </w:rPr>
  </w:style>
  <w:style w:type="paragraph" w:styleId="8">
    <w:name w:val="heading 8"/>
    <w:basedOn w:val="a"/>
    <w:next w:val="a0"/>
    <w:qFormat/>
    <w:pPr>
      <w:keepNext/>
      <w:numPr>
        <w:ilvl w:val="7"/>
        <w:numId w:val="1"/>
      </w:numPr>
      <w:suppressAutoHyphens w:val="0"/>
      <w:outlineLvl w:val="7"/>
    </w:pPr>
    <w:rPr>
      <w:rFonts w:ascii="Arial" w:hAnsi="Arial"/>
      <w:b/>
      <w:szCs w:val="20"/>
      <w:lang w:eastAsia="ar-SA" w:bidi="ar-SA"/>
    </w:rPr>
  </w:style>
  <w:style w:type="paragraph" w:styleId="9">
    <w:name w:val="heading 9"/>
    <w:basedOn w:val="a"/>
    <w:next w:val="a0"/>
    <w:qFormat/>
    <w:pPr>
      <w:keepNext/>
      <w:numPr>
        <w:ilvl w:val="8"/>
        <w:numId w:val="1"/>
      </w:numPr>
      <w:suppressAutoHyphens w:val="0"/>
      <w:jc w:val="center"/>
      <w:outlineLvl w:val="8"/>
    </w:pPr>
    <w:rPr>
      <w:b/>
      <w:color w:val="000000"/>
      <w:sz w:val="36"/>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uppressAutoHyphens w:val="0"/>
      <w:spacing w:after="120"/>
      <w:jc w:val="both"/>
    </w:pPr>
    <w:rPr>
      <w:rFonts w:eastAsia="Andale Sans UI" w:cs="Tahoma"/>
      <w:sz w:val="28"/>
      <w:szCs w:val="28"/>
      <w:lang w:val="de-DE" w:eastAsia="fa-IR" w:bidi="fa-IR"/>
    </w:rPr>
  </w:style>
  <w:style w:type="character" w:customStyle="1" w:styleId="10">
    <w:name w:val="Основной шрифт абзаца1"/>
  </w:style>
  <w:style w:type="character" w:customStyle="1" w:styleId="70">
    <w:name w:val="Заголовок 7 Знак"/>
    <w:basedOn w:val="10"/>
    <w:rPr>
      <w:rFonts w:ascii="Times New Roman CYR" w:eastAsia="Times New Roman CYR" w:hAnsi="Times New Roman CYR" w:cs="Times New Roman CYR"/>
      <w:b/>
      <w:sz w:val="24"/>
      <w:szCs w:val="20"/>
      <w:lang w:eastAsia="ru-RU" w:bidi="ru-RU"/>
    </w:rPr>
  </w:style>
  <w:style w:type="character" w:customStyle="1" w:styleId="a4">
    <w:name w:val="Основной текст Знак"/>
    <w:basedOn w:val="10"/>
    <w:rPr>
      <w:rFonts w:ascii="Times New Roman" w:eastAsia="Times New Roman" w:hAnsi="Times New Roman" w:cs="Times New Roman"/>
      <w:sz w:val="28"/>
      <w:szCs w:val="28"/>
    </w:rPr>
  </w:style>
  <w:style w:type="character" w:styleId="a5">
    <w:name w:val="Hyperlink"/>
    <w:uiPriority w:val="99"/>
    <w:rPr>
      <w:color w:val="0000FF"/>
      <w:u w:val="single" w:color="000000"/>
    </w:rPr>
  </w:style>
  <w:style w:type="character" w:customStyle="1" w:styleId="11">
    <w:name w:val="Заголовок 1 Знак"/>
    <w:aliases w:val=" Знак Знак Знак1, Знак Знак Знак Знак"/>
    <w:basedOn w:val="10"/>
    <w:rPr>
      <w:rFonts w:ascii="Cambria" w:hAnsi="Cambria" w:cs="Mangal"/>
      <w:color w:val="365F91"/>
      <w:kern w:val="1"/>
      <w:sz w:val="32"/>
      <w:szCs w:val="29"/>
      <w:lang w:eastAsia="hi-IN" w:bidi="hi-IN"/>
    </w:rPr>
  </w:style>
  <w:style w:type="character" w:customStyle="1" w:styleId="20">
    <w:name w:val="Заголовок 2 Знак"/>
    <w:basedOn w:val="10"/>
    <w:rPr>
      <w:rFonts w:ascii="Times New Roman" w:eastAsia="SimSun" w:hAnsi="Times New Roman" w:cs="Mangal"/>
      <w:b/>
      <w:bCs/>
      <w:sz w:val="36"/>
      <w:szCs w:val="36"/>
      <w:lang w:eastAsia="ru-RU" w:bidi="ru-RU"/>
    </w:rPr>
  </w:style>
  <w:style w:type="character" w:customStyle="1" w:styleId="30">
    <w:name w:val="Заголовок 3 Знак"/>
    <w:basedOn w:val="10"/>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10"/>
    <w:rPr>
      <w:rFonts w:ascii="Times New Roman" w:eastAsia="Lucida Sans Unicode" w:hAnsi="Times New Roman" w:cs="Mangal"/>
      <w:b/>
      <w:bCs/>
      <w:sz w:val="24"/>
      <w:szCs w:val="24"/>
      <w:lang w:eastAsia="ru-RU" w:bidi="ru-RU"/>
    </w:rPr>
  </w:style>
  <w:style w:type="character" w:customStyle="1" w:styleId="50">
    <w:name w:val="Заголовок 5 Знак"/>
    <w:basedOn w:val="10"/>
    <w:rPr>
      <w:rFonts w:ascii="Georgia" w:eastAsia="Times New Roman" w:hAnsi="Georgia" w:cs="Times New Roman"/>
      <w:bCs/>
      <w:i/>
      <w:iCs/>
      <w:sz w:val="20"/>
      <w:szCs w:val="2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ourier New" w:hAnsi="Symbol" w:cs="OpenSymbol"/>
      <w:b/>
      <w:bCs/>
      <w:color w:val="000000"/>
      <w:kern w:val="1"/>
      <w:sz w:val="28"/>
      <w:szCs w:val="28"/>
      <w:lang w:eastAsia="hi-IN" w:bidi="hi-IN"/>
    </w:rPr>
  </w:style>
  <w:style w:type="character" w:customStyle="1" w:styleId="WW8Num2z1">
    <w:name w:val="WW8Num2z1"/>
  </w:style>
  <w:style w:type="character" w:customStyle="1" w:styleId="WW8Num2z2">
    <w:name w:val="WW8Num2z2"/>
    <w:rPr>
      <w:rFonts w:eastAsia="Arial CYR"/>
      <w:sz w:val="28"/>
      <w:szCs w:val="28"/>
    </w:rPr>
  </w:style>
  <w:style w:type="character" w:customStyle="1" w:styleId="WW8Num2z3">
    <w:name w:val="WW8Num2z3"/>
    <w:rPr>
      <w:sz w:val="28"/>
      <w:szCs w:val="28"/>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0">
    <w:name w:val="Основной шрифт абзаца11"/>
  </w:style>
  <w:style w:type="character" w:customStyle="1" w:styleId="100">
    <w:name w:val="Основной шрифт абзаца10"/>
  </w:style>
  <w:style w:type="character" w:customStyle="1" w:styleId="90">
    <w:name w:val="Основной шрифт абзаца9"/>
  </w:style>
  <w:style w:type="character" w:customStyle="1" w:styleId="WW8Num3z0">
    <w:name w:val="WW8Num3z0"/>
    <w:rPr>
      <w:rFonts w:ascii="Symbol" w:eastAsia="Times New Roman" w:hAnsi="Symbol" w:cs="OpenSymbol"/>
      <w:lang w:eastAsia="ar-SA" w:bidi="ar-SA"/>
    </w:rPr>
  </w:style>
  <w:style w:type="character" w:customStyle="1" w:styleId="WW8Num4z0">
    <w:name w:val="WW8Num4z0"/>
    <w:rPr>
      <w:rFonts w:ascii="Symbol" w:hAnsi="Symbol" w:cs="OpenSymbol"/>
    </w:rPr>
  </w:style>
  <w:style w:type="character" w:customStyle="1" w:styleId="WW8Num4z1">
    <w:name w:val="WW8Num4z1"/>
  </w:style>
  <w:style w:type="character" w:customStyle="1" w:styleId="WW8Num4z2">
    <w:name w:val="WW8Num4z2"/>
    <w:rPr>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5z1">
    <w:name w:val="WW8Num5z1"/>
  </w:style>
  <w:style w:type="character" w:customStyle="1" w:styleId="WW8Num5z2">
    <w:name w:val="WW8Num5z2"/>
    <w:rPr>
      <w:szCs w:val="28"/>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80">
    <w:name w:val="Основной шрифт абзаца8"/>
  </w:style>
  <w:style w:type="character" w:customStyle="1" w:styleId="71">
    <w:name w:val="Основной шрифт абзаца7"/>
  </w:style>
  <w:style w:type="character" w:customStyle="1" w:styleId="WW8Num6z0">
    <w:name w:val="WW8Num6z0"/>
    <w:rPr>
      <w:rFonts w:ascii="Symbol" w:hAnsi="Symbol" w:cs="OpenSymbol"/>
    </w:rPr>
  </w:style>
  <w:style w:type="character" w:customStyle="1" w:styleId="60">
    <w:name w:val="Основной шрифт абзаца6"/>
  </w:style>
  <w:style w:type="character" w:customStyle="1" w:styleId="51">
    <w:name w:val="Основной шрифт абзаца5"/>
  </w:style>
  <w:style w:type="character" w:customStyle="1" w:styleId="41">
    <w:name w:val="Основной шрифт абзаца4"/>
  </w:style>
  <w:style w:type="character" w:customStyle="1" w:styleId="31">
    <w:name w:val="Основной шрифт абзаца3"/>
  </w:style>
  <w:style w:type="character" w:customStyle="1" w:styleId="21">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5">
    <w:name w:val="Основной шрифт абзаца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7z0">
    <w:name w:val="WW8Num7z0"/>
    <w:rPr>
      <w:rFonts w:ascii="Symbol" w:hAnsi="Symbol" w:cs="OpenSymbol"/>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a6">
    <w:name w:val="Маркеры списка"/>
    <w:rPr>
      <w:rFonts w:ascii="OpenSymbol" w:eastAsia="OpenSymbol" w:hAnsi="OpenSymbol" w:cs="OpenSymbol"/>
    </w:rPr>
  </w:style>
  <w:style w:type="character" w:customStyle="1" w:styleId="16">
    <w:name w:val="Знак сноски1"/>
    <w:rPr>
      <w:vertAlign w:val="superscript"/>
    </w:rPr>
  </w:style>
  <w:style w:type="character" w:customStyle="1" w:styleId="a7">
    <w:name w:val="Текст выноски Знак"/>
    <w:rPr>
      <w:rFonts w:ascii="Tahoma" w:eastAsia="Times New Roman CYR" w:hAnsi="Tahoma" w:cs="Tahoma"/>
      <w:sz w:val="16"/>
      <w:szCs w:val="16"/>
      <w:lang w:eastAsia="ru-RU" w:bidi="ru-RU"/>
    </w:rPr>
  </w:style>
  <w:style w:type="character" w:customStyle="1" w:styleId="WW8Num3z1">
    <w:name w:val="WW8Num3z1"/>
  </w:style>
  <w:style w:type="character" w:customStyle="1" w:styleId="WW8Num3z2">
    <w:name w:val="WW8Num3z2"/>
    <w:rPr>
      <w:sz w:val="28"/>
      <w:szCs w:val="28"/>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Цветовое выделение"/>
    <w:rPr>
      <w:b/>
      <w:bCs/>
      <w:color w:val="26282F"/>
    </w:rPr>
  </w:style>
  <w:style w:type="character" w:customStyle="1" w:styleId="a9">
    <w:name w:val="Гипертекстовая ссылка"/>
    <w:basedOn w:val="a8"/>
    <w:rPr>
      <w:b/>
      <w:bCs/>
      <w:color w:val="106BBE"/>
    </w:rPr>
  </w:style>
  <w:style w:type="character" w:customStyle="1" w:styleId="47">
    <w:name w:val="Основной шрифт абзаца47"/>
  </w:style>
  <w:style w:type="character" w:customStyle="1" w:styleId="aa">
    <w:name w:val="Текст сноски Знак"/>
    <w:basedOn w:val="10"/>
    <w:rPr>
      <w:rFonts w:ascii="Times New Roman CYR" w:eastAsia="Times New Roman CYR" w:hAnsi="Times New Roman CYR" w:cs="Times New Roman CYR"/>
      <w:sz w:val="20"/>
      <w:szCs w:val="20"/>
      <w:lang w:eastAsia="ru-RU" w:bidi="ru-RU"/>
    </w:rPr>
  </w:style>
  <w:style w:type="character" w:customStyle="1" w:styleId="ab">
    <w:name w:val="Нижний колонтитул Знак"/>
    <w:basedOn w:val="10"/>
    <w:rPr>
      <w:rFonts w:ascii="Times New Roman CYR" w:eastAsia="Times New Roman CYR" w:hAnsi="Times New Roman CYR" w:cs="Times New Roman CYR"/>
      <w:sz w:val="24"/>
      <w:szCs w:val="24"/>
      <w:lang w:eastAsia="ru-RU" w:bidi="ru-RU"/>
    </w:rPr>
  </w:style>
  <w:style w:type="character" w:customStyle="1" w:styleId="ac">
    <w:name w:val="Верхний колонтитул Знак"/>
    <w:basedOn w:val="10"/>
    <w:rPr>
      <w:rFonts w:ascii="Times New Roman CYR" w:eastAsia="Times New Roman CYR" w:hAnsi="Times New Roman CYR" w:cs="Times New Roman CYR"/>
      <w:sz w:val="24"/>
      <w:szCs w:val="24"/>
      <w:lang w:eastAsia="ru-RU" w:bidi="ru-RU"/>
    </w:rPr>
  </w:style>
  <w:style w:type="character" w:customStyle="1" w:styleId="17">
    <w:name w:val="Текст выноски Знак1"/>
    <w:basedOn w:val="10"/>
    <w:rPr>
      <w:rFonts w:ascii="Tahoma" w:eastAsia="Times New Roman CYR" w:hAnsi="Tahoma" w:cs="Tahoma"/>
      <w:sz w:val="16"/>
      <w:szCs w:val="16"/>
      <w:lang w:eastAsia="ru-RU" w:bidi="ru-RU"/>
    </w:rPr>
  </w:style>
  <w:style w:type="character" w:customStyle="1" w:styleId="61">
    <w:name w:val="Заголовок 6 Знак"/>
    <w:basedOn w:val="10"/>
    <w:rPr>
      <w:rFonts w:ascii="Times New Roman" w:eastAsia="Times New Roman" w:hAnsi="Times New Roman" w:cs="Times New Roman"/>
      <w:sz w:val="28"/>
      <w:szCs w:val="20"/>
    </w:rPr>
  </w:style>
  <w:style w:type="character" w:customStyle="1" w:styleId="81">
    <w:name w:val="Заголовок 8 Знак"/>
    <w:basedOn w:val="10"/>
    <w:rPr>
      <w:rFonts w:ascii="Arial" w:eastAsia="Times New Roman" w:hAnsi="Arial" w:cs="Times New Roman"/>
      <w:b/>
      <w:sz w:val="24"/>
      <w:szCs w:val="20"/>
    </w:rPr>
  </w:style>
  <w:style w:type="character" w:customStyle="1" w:styleId="91">
    <w:name w:val="Заголовок 9 Знак"/>
    <w:basedOn w:val="10"/>
    <w:rPr>
      <w:rFonts w:ascii="Times New Roman" w:eastAsia="Times New Roman" w:hAnsi="Times New Roman" w:cs="Times New Roman"/>
      <w:b/>
      <w:color w:val="000000"/>
      <w:sz w:val="36"/>
      <w:szCs w:val="20"/>
    </w:rPr>
  </w:style>
  <w:style w:type="character" w:customStyle="1" w:styleId="22">
    <w:name w:val="Основной текст (2)_"/>
    <w:rPr>
      <w:rFonts w:ascii="Sylfaen" w:eastAsia="Sylfaen" w:hAnsi="Sylfaen" w:cs="Sylfaen"/>
      <w:sz w:val="20"/>
      <w:szCs w:val="20"/>
    </w:rPr>
  </w:style>
  <w:style w:type="character" w:customStyle="1" w:styleId="ad">
    <w:name w:val="Основной текст_"/>
    <w:rPr>
      <w:rFonts w:ascii="Sylfaen" w:eastAsia="Sylfaen" w:hAnsi="Sylfaen" w:cs="Sylfaen"/>
      <w:spacing w:val="-10"/>
      <w:sz w:val="18"/>
      <w:szCs w:val="18"/>
    </w:rPr>
  </w:style>
  <w:style w:type="character" w:customStyle="1" w:styleId="42">
    <w:name w:val="Основной текст (4)_"/>
    <w:rPr>
      <w:rFonts w:ascii="Sylfaen" w:eastAsia="Sylfaen" w:hAnsi="Sylfaen" w:cs="Sylfaen"/>
      <w:spacing w:val="-10"/>
      <w:sz w:val="18"/>
      <w:szCs w:val="18"/>
    </w:rPr>
  </w:style>
  <w:style w:type="character" w:customStyle="1" w:styleId="ArialUnicodeMS8pt0pt">
    <w:name w:val="Основной текст + Arial Unicode MS;8 pt;Малые прописные;Интервал 0 pt"/>
    <w:rPr>
      <w:rFonts w:ascii="Arial Unicode MS" w:eastAsia="Arial Unicode MS" w:hAnsi="Arial Unicode MS" w:cs="Arial Unicode MS"/>
      <w:smallCaps/>
      <w:spacing w:val="0"/>
      <w:sz w:val="16"/>
      <w:szCs w:val="16"/>
      <w:lang w:val="en-US"/>
    </w:rPr>
  </w:style>
  <w:style w:type="character" w:customStyle="1" w:styleId="52">
    <w:name w:val="Основной текст (5)_"/>
    <w:rPr>
      <w:rFonts w:ascii="Sylfaen" w:eastAsia="Sylfaen" w:hAnsi="Sylfaen" w:cs="Sylfaen"/>
      <w:spacing w:val="-10"/>
      <w:sz w:val="23"/>
      <w:szCs w:val="23"/>
    </w:rPr>
  </w:style>
  <w:style w:type="character" w:customStyle="1" w:styleId="32">
    <w:name w:val="Основной текст (3)_"/>
    <w:rPr>
      <w:rFonts w:ascii="Sylfaen" w:eastAsia="Sylfaen" w:hAnsi="Sylfaen" w:cs="Sylfaen"/>
      <w:spacing w:val="-10"/>
      <w:sz w:val="17"/>
      <w:szCs w:val="17"/>
    </w:rPr>
  </w:style>
  <w:style w:type="character" w:customStyle="1" w:styleId="95pt">
    <w:name w:val="Основной текст + 9;5 pt;Полужирный;Курсив"/>
    <w:rPr>
      <w:rFonts w:ascii="Sylfaen" w:eastAsia="Sylfaen" w:hAnsi="Sylfaen" w:cs="Sylfaen"/>
      <w:b/>
      <w:bCs/>
      <w:i/>
      <w:iCs/>
      <w:caps w:val="0"/>
      <w:smallCaps w:val="0"/>
      <w:strike w:val="0"/>
      <w:dstrike w:val="0"/>
      <w:spacing w:val="-10"/>
      <w:sz w:val="19"/>
      <w:szCs w:val="19"/>
      <w:lang w:val="en-US"/>
    </w:rPr>
  </w:style>
  <w:style w:type="character" w:customStyle="1" w:styleId="8pt">
    <w:name w:val="Основной текст + 8 pt;Полужирный"/>
    <w:rPr>
      <w:rFonts w:ascii="Sylfaen" w:eastAsia="Sylfaen" w:hAnsi="Sylfaen" w:cs="Sylfaen"/>
      <w:b/>
      <w:bCs/>
      <w:i w:val="0"/>
      <w:iCs w:val="0"/>
      <w:caps w:val="0"/>
      <w:smallCaps w:val="0"/>
      <w:strike w:val="0"/>
      <w:dstrike w:val="0"/>
      <w:spacing w:val="-10"/>
      <w:sz w:val="16"/>
      <w:szCs w:val="16"/>
    </w:rPr>
  </w:style>
  <w:style w:type="character" w:customStyle="1" w:styleId="18">
    <w:name w:val="Заголовок №1_"/>
    <w:rPr>
      <w:rFonts w:ascii="Times New Roman" w:eastAsia="Times New Roman" w:hAnsi="Times New Roman" w:cs="Times New Roman"/>
      <w:sz w:val="20"/>
      <w:szCs w:val="20"/>
    </w:rPr>
  </w:style>
  <w:style w:type="character" w:customStyle="1" w:styleId="19">
    <w:name w:val="Заголовок №1 + Не полужирный"/>
    <w:rPr>
      <w:rFonts w:ascii="Times New Roman" w:eastAsia="Times New Roman" w:hAnsi="Times New Roman" w:cs="Times New Roman"/>
      <w:b/>
      <w:bCs/>
      <w:sz w:val="20"/>
      <w:szCs w:val="20"/>
    </w:rPr>
  </w:style>
  <w:style w:type="character" w:customStyle="1" w:styleId="38pt0pt">
    <w:name w:val="Основной текст (3) + 8 pt;Не курсив;Интервал 0 pt"/>
    <w:rPr>
      <w:rFonts w:ascii="Times New Roman" w:eastAsia="Times New Roman" w:hAnsi="Times New Roman" w:cs="Times New Roman"/>
      <w:b w:val="0"/>
      <w:bCs w:val="0"/>
      <w:i/>
      <w:iCs/>
      <w:caps w:val="0"/>
      <w:smallCaps w:val="0"/>
      <w:strike w:val="0"/>
      <w:dstrike w:val="0"/>
      <w:spacing w:val="0"/>
      <w:sz w:val="16"/>
      <w:szCs w:val="16"/>
    </w:rPr>
  </w:style>
  <w:style w:type="character" w:customStyle="1" w:styleId="0pt">
    <w:name w:val="Основной текст + Курсив;Интервал 0 pt"/>
    <w:rPr>
      <w:rFonts w:ascii="Times New Roman" w:eastAsia="Times New Roman" w:hAnsi="Times New Roman" w:cs="Times New Roman"/>
      <w:b w:val="0"/>
      <w:bCs w:val="0"/>
      <w:i/>
      <w:iCs/>
      <w:caps w:val="0"/>
      <w:smallCaps w:val="0"/>
      <w:strike w:val="0"/>
      <w:dstrike w:val="0"/>
      <w:spacing w:val="-10"/>
      <w:sz w:val="20"/>
      <w:szCs w:val="20"/>
    </w:rPr>
  </w:style>
  <w:style w:type="character" w:customStyle="1" w:styleId="62">
    <w:name w:val="Основной текст (6)_"/>
    <w:rPr>
      <w:rFonts w:ascii="Impact" w:eastAsia="Impact" w:hAnsi="Impact" w:cs="Impact"/>
    </w:rPr>
  </w:style>
  <w:style w:type="character" w:customStyle="1" w:styleId="32pt">
    <w:name w:val="Основной текст (3) + Интервал 2 pt"/>
    <w:rPr>
      <w:rFonts w:ascii="Times New Roman" w:eastAsia="Times New Roman" w:hAnsi="Times New Roman" w:cs="Times New Roman"/>
      <w:b w:val="0"/>
      <w:bCs w:val="0"/>
      <w:i w:val="0"/>
      <w:iCs w:val="0"/>
      <w:caps w:val="0"/>
      <w:smallCaps w:val="0"/>
      <w:strike w:val="0"/>
      <w:dstrike w:val="0"/>
      <w:spacing w:val="40"/>
      <w:sz w:val="19"/>
      <w:szCs w:val="19"/>
    </w:rPr>
  </w:style>
  <w:style w:type="character" w:customStyle="1" w:styleId="ae">
    <w:name w:val="Основной текст + Курсив"/>
    <w:rPr>
      <w:rFonts w:ascii="Times New Roman" w:eastAsia="Times New Roman" w:hAnsi="Times New Roman" w:cs="Times New Roman"/>
      <w:b w:val="0"/>
      <w:bCs w:val="0"/>
      <w:i/>
      <w:iCs/>
      <w:caps w:val="0"/>
      <w:smallCaps w:val="0"/>
      <w:strike w:val="0"/>
      <w:dstrike w:val="0"/>
      <w:spacing w:val="-10"/>
      <w:sz w:val="18"/>
      <w:szCs w:val="18"/>
    </w:rPr>
  </w:style>
  <w:style w:type="character" w:customStyle="1" w:styleId="395pt0pt">
    <w:name w:val="Основной текст (3) + 9;5 pt;Не полужирный;Интервал 0 pt"/>
    <w:rPr>
      <w:rFonts w:ascii="Times New Roman" w:eastAsia="Times New Roman" w:hAnsi="Times New Roman" w:cs="Times New Roman"/>
      <w:b/>
      <w:bCs/>
      <w:i w:val="0"/>
      <w:iCs w:val="0"/>
      <w:caps w:val="0"/>
      <w:smallCaps w:val="0"/>
      <w:strike w:val="0"/>
      <w:dstrike w:val="0"/>
      <w:spacing w:val="-10"/>
      <w:sz w:val="19"/>
      <w:szCs w:val="19"/>
    </w:rPr>
  </w:style>
  <w:style w:type="character" w:customStyle="1" w:styleId="-1pt">
    <w:name w:val="Основной текст + Курсив;Интервал -1 pt"/>
    <w:rPr>
      <w:rFonts w:ascii="Times New Roman" w:eastAsia="Times New Roman" w:hAnsi="Times New Roman" w:cs="Times New Roman"/>
      <w:b w:val="0"/>
      <w:bCs w:val="0"/>
      <w:i/>
      <w:iCs/>
      <w:caps w:val="0"/>
      <w:smallCaps w:val="0"/>
      <w:strike w:val="0"/>
      <w:dstrike w:val="0"/>
      <w:spacing w:val="-20"/>
      <w:sz w:val="19"/>
      <w:szCs w:val="19"/>
    </w:rPr>
  </w:style>
  <w:style w:type="character" w:customStyle="1" w:styleId="4pt">
    <w:name w:val="Основной текст + 4 pt;Курсив"/>
    <w:rPr>
      <w:rFonts w:ascii="Times New Roman" w:eastAsia="Times New Roman" w:hAnsi="Times New Roman" w:cs="Times New Roman"/>
      <w:b w:val="0"/>
      <w:bCs w:val="0"/>
      <w:i/>
      <w:iCs/>
      <w:caps w:val="0"/>
      <w:smallCaps w:val="0"/>
      <w:strike w:val="0"/>
      <w:dstrike w:val="0"/>
      <w:spacing w:val="-10"/>
      <w:sz w:val="8"/>
      <w:szCs w:val="8"/>
    </w:rPr>
  </w:style>
  <w:style w:type="character" w:customStyle="1" w:styleId="120">
    <w:name w:val="Заголовок №1 (2)_"/>
    <w:rPr>
      <w:rFonts w:ascii="Times New Roman" w:eastAsia="Times New Roman" w:hAnsi="Times New Roman" w:cs="Times New Roman"/>
      <w:sz w:val="20"/>
      <w:szCs w:val="20"/>
    </w:rPr>
  </w:style>
  <w:style w:type="character" w:customStyle="1" w:styleId="23">
    <w:name w:val="Основной текст с отступом 2 Знак"/>
    <w:basedOn w:val="10"/>
    <w:link w:val="24"/>
    <w:rPr>
      <w:rFonts w:ascii="Times New Roman" w:eastAsia="Times New Roman" w:hAnsi="Times New Roman" w:cs="Times New Roman"/>
      <w:sz w:val="20"/>
      <w:szCs w:val="20"/>
    </w:rPr>
  </w:style>
  <w:style w:type="paragraph" w:styleId="24">
    <w:name w:val="Body Text Indent 2"/>
    <w:basedOn w:val="a"/>
    <w:link w:val="23"/>
    <w:unhideWhenUsed/>
    <w:rsid w:val="00D922BF"/>
    <w:pPr>
      <w:widowControl w:val="0"/>
      <w:suppressAutoHyphens w:val="0"/>
      <w:autoSpaceDE w:val="0"/>
      <w:autoSpaceDN w:val="0"/>
      <w:adjustRightInd w:val="0"/>
      <w:spacing w:after="120" w:line="480" w:lineRule="auto"/>
      <w:ind w:left="283"/>
    </w:pPr>
    <w:rPr>
      <w:kern w:val="0"/>
      <w:sz w:val="20"/>
      <w:szCs w:val="20"/>
      <w:lang w:eastAsia="ru-RU" w:bidi="ar-SA"/>
    </w:rPr>
  </w:style>
  <w:style w:type="character" w:customStyle="1" w:styleId="af">
    <w:name w:val="Текст Знак"/>
    <w:aliases w:val=" Знак Знак1 Знак"/>
    <w:basedOn w:val="10"/>
    <w:link w:val="af0"/>
    <w:rPr>
      <w:rFonts w:ascii="Courier New" w:eastAsia="Times New Roman" w:hAnsi="Courier New" w:cs="Times New Roman"/>
      <w:sz w:val="20"/>
      <w:szCs w:val="20"/>
      <w:lang w:val="en-US"/>
    </w:rPr>
  </w:style>
  <w:style w:type="paragraph" w:styleId="af0">
    <w:name w:val="Plain Text"/>
    <w:aliases w:val=" Знак Знак1"/>
    <w:basedOn w:val="a"/>
    <w:link w:val="af"/>
    <w:rsid w:val="000B0AF0"/>
    <w:pPr>
      <w:suppressAutoHyphens w:val="0"/>
      <w:spacing w:line="240" w:lineRule="auto"/>
    </w:pPr>
    <w:rPr>
      <w:rFonts w:ascii="Courier New" w:hAnsi="Courier New"/>
      <w:kern w:val="0"/>
      <w:sz w:val="20"/>
      <w:szCs w:val="20"/>
      <w:lang w:val="en-US" w:eastAsia="ru-RU" w:bidi="ar-SA"/>
    </w:rPr>
  </w:style>
  <w:style w:type="character" w:customStyle="1" w:styleId="25">
    <w:name w:val="Основной текст 2 Знак"/>
    <w:basedOn w:val="10"/>
    <w:link w:val="26"/>
    <w:rPr>
      <w:rFonts w:ascii="Times New Roman" w:eastAsia="Times New Roman" w:hAnsi="Times New Roman" w:cs="Times New Roman"/>
      <w:sz w:val="28"/>
      <w:szCs w:val="20"/>
    </w:rPr>
  </w:style>
  <w:style w:type="paragraph" w:styleId="26">
    <w:name w:val="Body Text 2"/>
    <w:basedOn w:val="a"/>
    <w:link w:val="25"/>
    <w:rsid w:val="00D922BF"/>
    <w:pPr>
      <w:widowControl w:val="0"/>
      <w:suppressAutoHyphens w:val="0"/>
      <w:autoSpaceDE w:val="0"/>
      <w:autoSpaceDN w:val="0"/>
      <w:adjustRightInd w:val="0"/>
      <w:spacing w:after="120" w:line="480" w:lineRule="auto"/>
    </w:pPr>
    <w:rPr>
      <w:kern w:val="0"/>
      <w:sz w:val="28"/>
      <w:szCs w:val="20"/>
      <w:lang w:eastAsia="ru-RU" w:bidi="ar-SA"/>
    </w:rPr>
  </w:style>
  <w:style w:type="character" w:customStyle="1" w:styleId="af1">
    <w:name w:val="Основной текст с отступом Знак"/>
    <w:basedOn w:val="10"/>
    <w:rPr>
      <w:rFonts w:ascii="Times New Roman" w:eastAsia="Times New Roman" w:hAnsi="Times New Roman" w:cs="Times New Roman"/>
      <w:sz w:val="28"/>
      <w:szCs w:val="20"/>
    </w:rPr>
  </w:style>
  <w:style w:type="character" w:customStyle="1" w:styleId="af2">
    <w:name w:val="Заголовок Знак"/>
    <w:basedOn w:val="10"/>
    <w:rPr>
      <w:rFonts w:ascii="Peterburg" w:eastAsia="Times New Roman" w:hAnsi="Peterburg" w:cs="Times New Roman"/>
      <w:b/>
      <w:sz w:val="28"/>
      <w:szCs w:val="20"/>
    </w:rPr>
  </w:style>
  <w:style w:type="character" w:customStyle="1" w:styleId="1a">
    <w:name w:val="Номер страницы1"/>
  </w:style>
  <w:style w:type="character" w:customStyle="1" w:styleId="33">
    <w:name w:val="Основной текст 3 Знак"/>
    <w:basedOn w:val="10"/>
    <w:link w:val="34"/>
    <w:rPr>
      <w:rFonts w:ascii="Peterburg" w:eastAsia="Times New Roman" w:hAnsi="Peterburg" w:cs="Times New Roman"/>
      <w:b/>
      <w:sz w:val="28"/>
      <w:szCs w:val="20"/>
    </w:rPr>
  </w:style>
  <w:style w:type="paragraph" w:styleId="34">
    <w:name w:val="Body Text 3"/>
    <w:basedOn w:val="a"/>
    <w:link w:val="33"/>
    <w:rsid w:val="000B0AF0"/>
    <w:pPr>
      <w:shd w:val="pct10" w:color="auto" w:fill="FFFFFF"/>
      <w:suppressAutoHyphens w:val="0"/>
      <w:spacing w:line="240" w:lineRule="auto"/>
      <w:jc w:val="center"/>
    </w:pPr>
    <w:rPr>
      <w:rFonts w:ascii="Peterburg" w:hAnsi="Peterburg"/>
      <w:b/>
      <w:kern w:val="0"/>
      <w:sz w:val="28"/>
      <w:szCs w:val="20"/>
      <w:lang w:eastAsia="ru-RU" w:bidi="ar-SA"/>
    </w:rPr>
  </w:style>
  <w:style w:type="character" w:customStyle="1" w:styleId="35">
    <w:name w:val="Основной текст с отступом 3 Знак"/>
    <w:basedOn w:val="10"/>
    <w:link w:val="36"/>
    <w:rPr>
      <w:rFonts w:ascii="Times New Roman" w:eastAsia="Times New Roman" w:hAnsi="Times New Roman" w:cs="Times New Roman"/>
      <w:color w:val="000000"/>
      <w:sz w:val="24"/>
      <w:szCs w:val="20"/>
    </w:rPr>
  </w:style>
  <w:style w:type="paragraph" w:styleId="36">
    <w:name w:val="Body Text Indent 3"/>
    <w:basedOn w:val="a"/>
    <w:link w:val="35"/>
    <w:rsid w:val="00D922BF"/>
    <w:pPr>
      <w:suppressAutoHyphens w:val="0"/>
      <w:spacing w:line="240" w:lineRule="auto"/>
      <w:ind w:firstLine="720"/>
      <w:jc w:val="both"/>
    </w:pPr>
    <w:rPr>
      <w:color w:val="000000"/>
      <w:kern w:val="0"/>
      <w:szCs w:val="20"/>
      <w:lang w:eastAsia="ru-RU" w:bidi="ar-SA"/>
    </w:rPr>
  </w:style>
  <w:style w:type="character" w:customStyle="1" w:styleId="af3">
    <w:name w:val="Схема документа Знак"/>
    <w:basedOn w:val="10"/>
    <w:link w:val="af4"/>
    <w:rPr>
      <w:rFonts w:ascii="Tahoma" w:eastAsia="Times New Roman" w:hAnsi="Tahoma" w:cs="Times New Roman"/>
      <w:sz w:val="20"/>
      <w:szCs w:val="20"/>
    </w:rPr>
  </w:style>
  <w:style w:type="paragraph" w:styleId="af4">
    <w:name w:val="Document Map"/>
    <w:basedOn w:val="a"/>
    <w:link w:val="af3"/>
    <w:semiHidden/>
    <w:rsid w:val="000B0AF0"/>
    <w:pPr>
      <w:shd w:val="clear" w:color="auto" w:fill="000080"/>
      <w:suppressAutoHyphens w:val="0"/>
      <w:spacing w:line="240" w:lineRule="auto"/>
    </w:pPr>
    <w:rPr>
      <w:rFonts w:ascii="Tahoma" w:hAnsi="Tahoma"/>
      <w:kern w:val="0"/>
      <w:sz w:val="20"/>
      <w:szCs w:val="20"/>
      <w:lang w:eastAsia="ru-RU" w:bidi="ar-SA"/>
    </w:rPr>
  </w:style>
  <w:style w:type="character" w:customStyle="1" w:styleId="1b">
    <w:name w:val="Сильное выделение1"/>
    <w:rPr>
      <w:b/>
      <w:bCs/>
    </w:rPr>
  </w:style>
  <w:style w:type="character" w:customStyle="1" w:styleId="af5">
    <w:name w:val="Знак Знак Знак Знак Знак"/>
    <w:rPr>
      <w:sz w:val="28"/>
      <w:lang w:val="ru-RU" w:eastAsia="ar-SA" w:bidi="ar-SA"/>
    </w:rPr>
  </w:style>
  <w:style w:type="character" w:customStyle="1" w:styleId="1c">
    <w:name w:val="Знак концевой сноски1"/>
    <w:rPr>
      <w:vertAlign w:val="superscript"/>
    </w:rPr>
  </w:style>
  <w:style w:type="character" w:customStyle="1" w:styleId="af6">
    <w:name w:val="Текст концевой сноски Знак"/>
    <w:basedOn w:val="10"/>
    <w:rPr>
      <w:rFonts w:ascii="Times New Roman" w:eastAsia="Times New Roman" w:hAnsi="Times New Roman" w:cs="Times New Roman"/>
      <w:sz w:val="20"/>
      <w:szCs w:val="20"/>
    </w:rPr>
  </w:style>
  <w:style w:type="character" w:customStyle="1" w:styleId="HTML">
    <w:name w:val="Стандартный HTML Знак"/>
    <w:basedOn w:val="10"/>
    <w:link w:val="HTML0"/>
    <w:uiPriority w:val="99"/>
    <w:rPr>
      <w:rFonts w:ascii="Courier New" w:eastAsia="Times New Roman" w:hAnsi="Courier New" w:cs="Times New Roman"/>
      <w:sz w:val="20"/>
      <w:szCs w:val="20"/>
      <w:lang w:val="en-US"/>
    </w:rPr>
  </w:style>
  <w:style w:type="paragraph" w:styleId="HTML0">
    <w:name w:val="HTML Preformatted"/>
    <w:basedOn w:val="a"/>
    <w:link w:val="HTML"/>
    <w:uiPriority w:val="99"/>
    <w:unhideWhenUsed/>
    <w:rsid w:val="000B0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kern w:val="0"/>
      <w:sz w:val="20"/>
      <w:szCs w:val="20"/>
      <w:lang w:val="en-US" w:eastAsia="ru-RU" w:bidi="ar-SA"/>
    </w:rPr>
  </w:style>
  <w:style w:type="character" w:customStyle="1" w:styleId="72">
    <w:name w:val="Основной текст (7)_"/>
    <w:rPr>
      <w:rFonts w:ascii="Times New Roman" w:eastAsia="Times New Roman" w:hAnsi="Times New Roman" w:cs="Times New Roman"/>
    </w:rPr>
  </w:style>
  <w:style w:type="character" w:styleId="af7">
    <w:name w:val="Strong"/>
    <w:basedOn w:val="21"/>
    <w:qFormat/>
    <w:rPr>
      <w:b/>
      <w:bCs/>
    </w:rPr>
  </w:style>
  <w:style w:type="character" w:customStyle="1" w:styleId="fontstyle01">
    <w:name w:val="fontstyle01"/>
    <w:basedOn w:val="10"/>
    <w:rPr>
      <w:rFonts w:ascii="Times New Roman" w:hAnsi="Times New Roman" w:cs="Times New Roman"/>
      <w:b w:val="0"/>
      <w:bCs w:val="0"/>
      <w:i w:val="0"/>
      <w:iCs w:val="0"/>
      <w:color w:val="000000"/>
      <w:sz w:val="30"/>
      <w:szCs w:val="30"/>
    </w:rPr>
  </w:style>
  <w:style w:type="character" w:customStyle="1" w:styleId="WW8Num3z3">
    <w:name w:val="WW8Num3z3"/>
  </w:style>
  <w:style w:type="character" w:customStyle="1" w:styleId="af8">
    <w:name w:val="Öâåòîâîå âûäåëåíèå"/>
    <w:rPr>
      <w:b/>
      <w:bCs/>
      <w:color w:val="26282F"/>
    </w:rPr>
  </w:style>
  <w:style w:type="character" w:customStyle="1" w:styleId="-">
    <w:name w:val="????????-??????"/>
    <w:rPr>
      <w:color w:val="000080"/>
      <w:u w:val="singl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0">
    <w:name w:val="WW8Num13z0"/>
    <w:rPr>
      <w:rFonts w:ascii="Times New Roman" w:hAnsi="Times New Roman" w:cs="Times New Roman"/>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2z0">
    <w:name w:val="WW8Num12z0"/>
    <w:rPr>
      <w:rFonts w:ascii="Times New Roman" w:hAnsi="Times New Roman" w:cs="Times New Roman"/>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d">
    <w:name w:val="Просмотренная гиперссылка1"/>
    <w:rPr>
      <w:color w:val="800080"/>
      <w:u w:val="single"/>
    </w:rPr>
  </w:style>
  <w:style w:type="character" w:customStyle="1" w:styleId="af9">
    <w:name w:val="Текст примечания Знак"/>
    <w:link w:val="afa"/>
    <w:uiPriority w:val="99"/>
    <w:rPr>
      <w:rFonts w:ascii="Calibri" w:eastAsia="Batang" w:hAnsi="Calibri"/>
    </w:rPr>
  </w:style>
  <w:style w:type="paragraph" w:styleId="afa">
    <w:name w:val="annotation text"/>
    <w:basedOn w:val="a"/>
    <w:link w:val="af9"/>
    <w:uiPriority w:val="99"/>
    <w:semiHidden/>
    <w:unhideWhenUsed/>
    <w:rsid w:val="000B0AF0"/>
    <w:pPr>
      <w:suppressAutoHyphens w:val="0"/>
      <w:spacing w:after="200" w:line="240" w:lineRule="auto"/>
    </w:pPr>
    <w:rPr>
      <w:rFonts w:ascii="Calibri" w:eastAsia="Batang" w:hAnsi="Calibri"/>
      <w:kern w:val="0"/>
      <w:sz w:val="20"/>
      <w:szCs w:val="20"/>
      <w:lang w:eastAsia="ru-RU" w:bidi="ar-SA"/>
    </w:rPr>
  </w:style>
  <w:style w:type="character" w:customStyle="1" w:styleId="1e">
    <w:name w:val="Текст примечания Знак1"/>
    <w:basedOn w:val="10"/>
    <w:rPr>
      <w:rFonts w:ascii="Times New Roman" w:eastAsia="Lucida Sans Unicode" w:hAnsi="Times New Roman" w:cs="Mangal"/>
      <w:kern w:val="1"/>
      <w:sz w:val="20"/>
      <w:szCs w:val="18"/>
      <w:lang w:eastAsia="hi-IN" w:bidi="hi-IN"/>
    </w:rPr>
  </w:style>
  <w:style w:type="character" w:customStyle="1" w:styleId="1f">
    <w:name w:val="Основной текст Знак1"/>
    <w:rPr>
      <w:rFonts w:eastAsia="Lucida Sans Unicode" w:cs="Mangal"/>
      <w:kern w:val="1"/>
      <w:sz w:val="24"/>
      <w:szCs w:val="24"/>
      <w:lang w:eastAsia="hi-IN" w:bidi="hi-IN"/>
    </w:rPr>
  </w:style>
  <w:style w:type="character" w:customStyle="1" w:styleId="afb">
    <w:name w:val="Тема примечания Знак"/>
    <w:link w:val="afc"/>
    <w:uiPriority w:val="99"/>
    <w:rPr>
      <w:rFonts w:ascii="Calibri" w:eastAsia="Batang" w:hAnsi="Calibri"/>
      <w:b/>
      <w:bCs/>
    </w:rPr>
  </w:style>
  <w:style w:type="paragraph" w:styleId="afc">
    <w:name w:val="annotation subject"/>
    <w:basedOn w:val="afa"/>
    <w:next w:val="afa"/>
    <w:link w:val="afb"/>
    <w:uiPriority w:val="99"/>
    <w:semiHidden/>
    <w:unhideWhenUsed/>
    <w:rsid w:val="000B0AF0"/>
    <w:rPr>
      <w:b/>
      <w:bCs/>
    </w:rPr>
  </w:style>
  <w:style w:type="character" w:customStyle="1" w:styleId="1f0">
    <w:name w:val="Тема примечания Знак1"/>
    <w:basedOn w:val="1e"/>
    <w:rPr>
      <w:rFonts w:ascii="Times New Roman" w:eastAsia="Lucida Sans Unicode" w:hAnsi="Times New Roman" w:cs="Mangal"/>
      <w:b/>
      <w:bCs/>
      <w:kern w:val="1"/>
      <w:sz w:val="20"/>
      <w:szCs w:val="18"/>
      <w:lang w:eastAsia="hi-IN" w:bidi="hi-IN"/>
    </w:rPr>
  </w:style>
  <w:style w:type="character" w:customStyle="1" w:styleId="afd">
    <w:name w:val="Ст. без интервала Знак"/>
    <w:rPr>
      <w:rFonts w:ascii="Times New Roman" w:eastAsia="Calibri" w:hAnsi="Times New Roman" w:cs="Times New Roman"/>
      <w:sz w:val="28"/>
      <w:szCs w:val="28"/>
      <w:lang w:val="en-US"/>
    </w:rPr>
  </w:style>
  <w:style w:type="character" w:customStyle="1" w:styleId="1f1">
    <w:name w:val="1 Заголовок Знак"/>
    <w:rPr>
      <w:rFonts w:ascii="Times New Roman" w:eastAsia="Batang" w:hAnsi="Times New Roman" w:cs="Times New Roman"/>
      <w:b/>
      <w:bCs/>
      <w:caps/>
      <w:kern w:val="1"/>
      <w:sz w:val="28"/>
      <w:szCs w:val="32"/>
      <w:lang w:val="en-US"/>
    </w:rPr>
  </w:style>
  <w:style w:type="character" w:customStyle="1" w:styleId="310">
    <w:name w:val="Основной текст с отступом 3 Знак1"/>
    <w:rPr>
      <w:rFonts w:eastAsia="Lucida Sans Unicode" w:cs="Mangal"/>
      <w:kern w:val="1"/>
      <w:sz w:val="16"/>
      <w:szCs w:val="14"/>
      <w:lang w:eastAsia="hi-IN" w:bidi="hi-IN"/>
    </w:rPr>
  </w:style>
  <w:style w:type="character" w:customStyle="1" w:styleId="1f2">
    <w:name w:val="Знак примечания1"/>
    <w:rPr>
      <w:sz w:val="16"/>
      <w:szCs w:val="16"/>
    </w:rPr>
  </w:style>
  <w:style w:type="character" w:customStyle="1" w:styleId="articleseperator">
    <w:name w:val="article_seperator"/>
    <w:basedOn w:val="10"/>
  </w:style>
  <w:style w:type="character" w:customStyle="1" w:styleId="mw-headline">
    <w:name w:val="mw-headline"/>
    <w:basedOn w:val="10"/>
  </w:style>
  <w:style w:type="character" w:customStyle="1" w:styleId="mw-editsection1">
    <w:name w:val="mw-editsection1"/>
    <w:basedOn w:val="10"/>
  </w:style>
  <w:style w:type="character" w:customStyle="1" w:styleId="mw-editsection-bracket">
    <w:name w:val="mw-editsection-bracket"/>
    <w:basedOn w:val="10"/>
  </w:style>
  <w:style w:type="character" w:customStyle="1" w:styleId="mw-editsection-divider1">
    <w:name w:val="mw-editsection-divider1"/>
    <w:rPr>
      <w:color w:val="555555"/>
    </w:rPr>
  </w:style>
  <w:style w:type="character" w:customStyle="1" w:styleId="27">
    <w:name w:val="Знак сноски2"/>
    <w:rPr>
      <w:vertAlign w:val="superscript"/>
    </w:rPr>
  </w:style>
  <w:style w:type="character" w:customStyle="1" w:styleId="afe">
    <w:name w:val="Подзаголовок Знак"/>
    <w:basedOn w:val="10"/>
    <w:uiPriority w:val="11"/>
    <w:rPr>
      <w:rFonts w:ascii="Arial" w:eastAsia="Times New Roman" w:hAnsi="Arial" w:cs="Arial"/>
      <w:i/>
      <w:iCs/>
      <w:sz w:val="28"/>
      <w:szCs w:val="28"/>
    </w:rPr>
  </w:style>
  <w:style w:type="character" w:customStyle="1" w:styleId="121">
    <w:name w:val="Знак Знак12"/>
    <w:rPr>
      <w:rFonts w:ascii="PetersburgCTT" w:eastAsia="Calibri" w:hAnsi="PetersburgCTT"/>
      <w:sz w:val="22"/>
      <w:szCs w:val="24"/>
      <w:lang w:val="en-US" w:eastAsia="ar-SA" w:bidi="ar-S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0">
    <w:name w:val="WW8Num11z0"/>
  </w:style>
  <w:style w:type="character" w:customStyle="1" w:styleId="WW8Num14z0">
    <w:name w:val="WW8Num14z0"/>
    <w:rPr>
      <w:color w:val="FF0000"/>
      <w:sz w:val="28"/>
      <w:szCs w:val="28"/>
    </w:rPr>
  </w:style>
  <w:style w:type="character" w:customStyle="1" w:styleId="WW8Num15z0">
    <w:name w:val="WW8Num15z0"/>
  </w:style>
  <w:style w:type="character" w:customStyle="1" w:styleId="WW8Num16z0">
    <w:name w:val="WW8Num16z0"/>
    <w:rPr>
      <w:rFonts w:ascii="Symbol" w:hAnsi="Symbol" w:cs="Symbol"/>
      <w:sz w:val="20"/>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18z1">
    <w:name w:val="WW8Num18z1"/>
    <w:rPr>
      <w:rFonts w:cs="Times New Roman"/>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 w:val="26"/>
      <w:szCs w:val="26"/>
    </w:rPr>
  </w:style>
  <w:style w:type="character" w:customStyle="1" w:styleId="WW8Num25z1">
    <w:name w:val="WW8Num25z1"/>
    <w:rPr>
      <w:rFonts w:ascii="Times New Roman" w:hAnsi="Times New Roman" w:cs="Times New Roman"/>
      <w:b w:val="0"/>
      <w:color w:val="000000"/>
      <w:sz w:val="26"/>
      <w:szCs w:val="26"/>
    </w:rPr>
  </w:style>
  <w:style w:type="character" w:customStyle="1" w:styleId="WW8Num25z2">
    <w:name w:val="WW8Num25z2"/>
  </w:style>
  <w:style w:type="character" w:customStyle="1" w:styleId="WW8Num26z0">
    <w:name w:val="WW8Num26z0"/>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hAnsi="Times New Roman" w:cs="Times New Roman"/>
      <w:sz w:val="26"/>
      <w:szCs w:val="26"/>
    </w:rPr>
  </w:style>
  <w:style w:type="character" w:customStyle="1" w:styleId="WW8Num29z1">
    <w:name w:val="WW8Num29z1"/>
    <w:rPr>
      <w:rFonts w:ascii="Times New Roman" w:eastAsia="Times New Roman" w:hAnsi="Times New Roman" w:cs="Times New Roman"/>
      <w:b w:val="0"/>
      <w:color w:val="000000"/>
      <w:sz w:val="26"/>
      <w:szCs w:val="26"/>
    </w:rPr>
  </w:style>
  <w:style w:type="character" w:customStyle="1" w:styleId="WW8Num29z2">
    <w:name w:val="WW8Num29z2"/>
  </w:style>
  <w:style w:type="character" w:customStyle="1" w:styleId="WW8Num30z0">
    <w:name w:val="WW8Num30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Pr>
      <w:rFonts w:cs="Times New Roman"/>
    </w:rPr>
  </w:style>
  <w:style w:type="character" w:customStyle="1" w:styleId="WW8Num31z0">
    <w:name w:val="WW8Num31z0"/>
    <w:rPr>
      <w:rFonts w:ascii="Times New Roman" w:hAnsi="Times New Roman" w:cs="Times New Roman"/>
      <w:sz w:val="28"/>
      <w:szCs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Times New Roman" w:hAnsi="Symbol"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Times New Roman" w:hAnsi="Times New Roman" w:cs="Times New Roman"/>
      <w:sz w:val="28"/>
      <w:szCs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Pr>
      <w:rFonts w:cs="Times New Roman"/>
    </w:rPr>
  </w:style>
  <w:style w:type="character" w:customStyle="1" w:styleId="WW8Num36z0">
    <w:name w:val="WW8Num36z0"/>
    <w:rPr>
      <w:rFonts w:ascii="Times New Roman" w:hAnsi="Times New Roman" w:cs="Times New Roman"/>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eastAsia="Times New Roman" w:hAnsi="Symbol"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aff">
    <w:name w:val="Знак Знак"/>
    <w:aliases w:val="Обычный (Интернет) Знак,Обычный (Web) Знак,Обычный (Web)1 Знак1,Обычный (веб) Знак Знак,Обычный (Web)1 Знак Знак"/>
    <w:rPr>
      <w:rFonts w:ascii="Tahoma" w:hAnsi="Tahoma" w:cs="Tahoma"/>
      <w:sz w:val="16"/>
      <w:szCs w:val="16"/>
      <w:lang w:val="ru-RU" w:eastAsia="ar-SA" w:bidi="ar-SA"/>
    </w:rPr>
  </w:style>
  <w:style w:type="character" w:customStyle="1" w:styleId="apple-converted-space">
    <w:name w:val="apple-converted-space"/>
    <w:basedOn w:val="15"/>
  </w:style>
  <w:style w:type="character" w:customStyle="1" w:styleId="ConsPlusNormal">
    <w:name w:val="ConsPlusNormal Знак"/>
    <w:rPr>
      <w:rFonts w:ascii="Calibri" w:hAnsi="Calibri" w:cs="Calibri"/>
      <w:sz w:val="22"/>
      <w:lang w:val="ru-RU" w:eastAsia="ar-SA" w:bidi="ar-SA"/>
    </w:rPr>
  </w:style>
  <w:style w:type="character" w:customStyle="1" w:styleId="1pt">
    <w:name w:val="Основной текст + Интервал 1 pt"/>
    <w:rPr>
      <w:rFonts w:ascii="Times New Roman" w:hAnsi="Times New Roman"/>
      <w:color w:val="000000"/>
      <w:spacing w:val="35"/>
      <w:w w:val="100"/>
      <w:position w:val="0"/>
      <w:sz w:val="26"/>
      <w:u w:val="none"/>
      <w:vertAlign w:val="baseline"/>
      <w:lang w:val="ru-RU"/>
    </w:rPr>
  </w:style>
  <w:style w:type="character" w:customStyle="1" w:styleId="172pt">
    <w:name w:val="Основной текст (17) + Интервал 2 pt"/>
    <w:rPr>
      <w:rFonts w:ascii="Times New Roman" w:hAnsi="Times New Roman"/>
      <w:b/>
      <w:color w:val="000000"/>
      <w:spacing w:val="50"/>
      <w:w w:val="100"/>
      <w:position w:val="0"/>
      <w:sz w:val="21"/>
      <w:u w:val="none"/>
      <w:vertAlign w:val="baseline"/>
      <w:lang w:val="ru-RU"/>
    </w:rPr>
  </w:style>
  <w:style w:type="character" w:customStyle="1" w:styleId="links8">
    <w:name w:val="link s_8"/>
    <w:rPr>
      <w:u w:val="none"/>
      <w:effect w:val="none"/>
    </w:rPr>
  </w:style>
  <w:style w:type="character" w:customStyle="1" w:styleId="aff0">
    <w:name w:val="Название Знак"/>
    <w:uiPriority w:val="10"/>
    <w:rPr>
      <w:rFonts w:ascii="Times New Roman CYR" w:eastAsia="Times New Roman CYR" w:hAnsi="Times New Roman CYR" w:cs="Lucida Sans"/>
      <w:i/>
      <w:iCs/>
      <w:sz w:val="24"/>
      <w:szCs w:val="24"/>
      <w:lang w:eastAsia="ru-RU" w:bidi="ru-RU"/>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1f3">
    <w:name w:val="Знак Знак Знак Знак Знак1"/>
    <w:rPr>
      <w:sz w:val="28"/>
      <w:lang w:val="ru-RU" w:eastAsia="ar-SA" w:bidi="ar-SA"/>
    </w:rPr>
  </w:style>
  <w:style w:type="character" w:customStyle="1" w:styleId="180">
    <w:name w:val="Основной шрифт абзаца18"/>
  </w:style>
  <w:style w:type="character" w:customStyle="1" w:styleId="170">
    <w:name w:val="Основной шрифт абзаца17"/>
  </w:style>
  <w:style w:type="character" w:customStyle="1" w:styleId="1f4">
    <w:name w:val="Обычный (веб) Знак1"/>
    <w:rPr>
      <w:rFonts w:ascii="Times New Roman" w:eastAsia="Times New Roman" w:hAnsi="Times New Roman" w:cs="Times New Roman"/>
      <w:sz w:val="24"/>
      <w:szCs w:val="24"/>
    </w:rPr>
  </w:style>
  <w:style w:type="character" w:customStyle="1" w:styleId="aff1">
    <w:name w:val="Символы концевой сноски"/>
    <w:rPr>
      <w:vertAlign w:val="superscript"/>
    </w:rPr>
  </w:style>
  <w:style w:type="character" w:customStyle="1" w:styleId="WW-">
    <w:name w:val="WW-Символы концевой сноски"/>
  </w:style>
  <w:style w:type="character" w:customStyle="1" w:styleId="28">
    <w:name w:val="Знак сноски2"/>
    <w:rPr>
      <w:vertAlign w:val="superscript"/>
    </w:rPr>
  </w:style>
  <w:style w:type="character" w:customStyle="1" w:styleId="1f5">
    <w:name w:val="Знак концевой сноски1"/>
    <w:rPr>
      <w:vertAlign w:val="superscript"/>
    </w:rPr>
  </w:style>
  <w:style w:type="character" w:customStyle="1" w:styleId="37">
    <w:name w:val="Знак сноски3"/>
    <w:rPr>
      <w:vertAlign w:val="superscript"/>
    </w:rPr>
  </w:style>
  <w:style w:type="character" w:customStyle="1" w:styleId="29">
    <w:name w:val="Знак концевой сноски2"/>
    <w:rPr>
      <w:vertAlign w:val="superscript"/>
    </w:rPr>
  </w:style>
  <w:style w:type="character" w:customStyle="1" w:styleId="92">
    <w:name w:val="Знак сноски9"/>
    <w:rPr>
      <w:vertAlign w:val="superscript"/>
    </w:rPr>
  </w:style>
  <w:style w:type="character" w:customStyle="1" w:styleId="aff2">
    <w:name w:val="Символ концевой сноски"/>
    <w:rPr>
      <w:vertAlign w:val="superscript"/>
    </w:rPr>
  </w:style>
  <w:style w:type="character" w:customStyle="1" w:styleId="160">
    <w:name w:val="Основной шрифт абзаца16"/>
  </w:style>
  <w:style w:type="character" w:customStyle="1" w:styleId="150">
    <w:name w:val="Основной шрифт абзаца15"/>
  </w:style>
  <w:style w:type="character" w:customStyle="1" w:styleId="RTFNum21">
    <w:name w:val="RTF_Num 2 1"/>
    <w:rPr>
      <w:rFonts w:ascii="Symbol" w:eastAsia="Symbol" w:hAnsi="Symbol" w:cs="Symbol"/>
    </w:rPr>
  </w:style>
  <w:style w:type="character" w:customStyle="1" w:styleId="RTFNum31">
    <w:name w:val="RTF_Num 3 1"/>
    <w:rPr>
      <w:rFonts w:ascii="Symbol" w:eastAsia="Symbol" w:hAnsi="Symbol" w:cs="Symbol"/>
    </w:rPr>
  </w:style>
  <w:style w:type="character" w:customStyle="1" w:styleId="RTFNum41">
    <w:name w:val="RTF_Num 4 1"/>
    <w:rPr>
      <w:rFonts w:ascii="Symbol" w:eastAsia="Symbol" w:hAnsi="Symbol" w:cs="Symbol"/>
    </w:rPr>
  </w:style>
  <w:style w:type="character" w:customStyle="1" w:styleId="RTFNum51">
    <w:name w:val="RTF_Num 5 1"/>
    <w:rPr>
      <w:rFonts w:ascii="Symbol" w:eastAsia="Symbol" w:hAnsi="Symbol" w:cs="Symbol"/>
    </w:rPr>
  </w:style>
  <w:style w:type="character" w:customStyle="1" w:styleId="RTFNum61">
    <w:name w:val="RTF_Num 6 1"/>
    <w:rPr>
      <w:rFonts w:ascii="Symbol" w:eastAsia="Symbol" w:hAnsi="Symbol" w:cs="Symbol"/>
    </w:rPr>
  </w:style>
  <w:style w:type="character" w:customStyle="1" w:styleId="RTFNum71">
    <w:name w:val="RTF_Num 7 1"/>
    <w:rPr>
      <w:rFonts w:ascii="Symbol" w:eastAsia="Symbol" w:hAnsi="Symbol" w:cs="Symbol"/>
    </w:rPr>
  </w:style>
  <w:style w:type="character" w:customStyle="1" w:styleId="RTFNum81">
    <w:name w:val="RTF_Num 8 1"/>
    <w:rPr>
      <w:rFonts w:ascii="Symbol" w:eastAsia="Symbol" w:hAnsi="Symbol" w:cs="Symbol"/>
    </w:rPr>
  </w:style>
  <w:style w:type="character" w:customStyle="1" w:styleId="RTFNum91">
    <w:name w:val="RTF_Num 9 1"/>
    <w:rPr>
      <w:rFonts w:ascii="Symbol" w:eastAsia="Symbol" w:hAnsi="Symbol" w:cs="Symbol"/>
    </w:rPr>
  </w:style>
  <w:style w:type="character" w:customStyle="1" w:styleId="RTFNum101">
    <w:name w:val="RTF_Num 10 1"/>
    <w:rPr>
      <w:rFonts w:ascii="Symbol" w:eastAsia="Symbol" w:hAnsi="Symbol" w:cs="Symbol"/>
    </w:rPr>
  </w:style>
  <w:style w:type="character" w:customStyle="1" w:styleId="RTFNum111">
    <w:name w:val="RTF_Num 11 1"/>
    <w:rPr>
      <w:rFonts w:ascii="Symbol" w:eastAsia="Symbol" w:hAnsi="Symbol" w:cs="Symbol"/>
    </w:rPr>
  </w:style>
  <w:style w:type="character" w:customStyle="1" w:styleId="RTFNum121">
    <w:name w:val="RTF_Num 12 1"/>
    <w:rPr>
      <w:rFonts w:ascii="Symbol" w:eastAsia="Symbol" w:hAnsi="Symbol" w:cs="Symbol"/>
    </w:rPr>
  </w:style>
  <w:style w:type="character" w:customStyle="1" w:styleId="RTFNum131">
    <w:name w:val="RTF_Num 13 1"/>
    <w:rPr>
      <w:rFonts w:ascii="Symbol" w:eastAsia="Symbol" w:hAnsi="Symbol" w:cs="Symbol"/>
    </w:rPr>
  </w:style>
  <w:style w:type="character" w:customStyle="1" w:styleId="RTFNum141">
    <w:name w:val="RTF_Num 14 1"/>
    <w:rPr>
      <w:rFonts w:ascii="Symbol" w:eastAsia="Symbol" w:hAnsi="Symbol" w:cs="Symbol"/>
    </w:rPr>
  </w:style>
  <w:style w:type="character" w:customStyle="1" w:styleId="RTFNum151">
    <w:name w:val="RTF_Num 15 1"/>
    <w:rPr>
      <w:rFonts w:ascii="Symbol" w:eastAsia="Symbol" w:hAnsi="Symbol" w:cs="Symbol"/>
    </w:rPr>
  </w:style>
  <w:style w:type="character" w:customStyle="1" w:styleId="WW-RTFNum21">
    <w:name w:val="WW-RTF_Num 2 1"/>
    <w:rPr>
      <w:rFonts w:ascii="Symbol" w:eastAsia="Symbol" w:hAnsi="Symbol" w:cs="Symbol"/>
    </w:rPr>
  </w:style>
  <w:style w:type="character" w:customStyle="1" w:styleId="WW-RTFNum31">
    <w:name w:val="WW-RTF_Num 3 1"/>
    <w:rPr>
      <w:rFonts w:ascii="Symbol" w:eastAsia="Symbol" w:hAnsi="Symbol" w:cs="Symbol"/>
    </w:rPr>
  </w:style>
  <w:style w:type="character" w:customStyle="1" w:styleId="WW-RTFNum41">
    <w:name w:val="WW-RTF_Num 4 1"/>
    <w:rPr>
      <w:rFonts w:ascii="Symbol" w:eastAsia="Symbol" w:hAnsi="Symbol" w:cs="Symbol"/>
    </w:rPr>
  </w:style>
  <w:style w:type="character" w:customStyle="1" w:styleId="WW-RTFNum51">
    <w:name w:val="WW-RTF_Num 5 1"/>
    <w:rPr>
      <w:rFonts w:ascii="Symbol" w:eastAsia="Symbol" w:hAnsi="Symbol" w:cs="Symbol"/>
    </w:rPr>
  </w:style>
  <w:style w:type="character" w:customStyle="1" w:styleId="WW-RTFNum61">
    <w:name w:val="WW-RTF_Num 6 1"/>
    <w:rPr>
      <w:rFonts w:ascii="Symbol" w:eastAsia="Symbol" w:hAnsi="Symbol" w:cs="Symbol"/>
    </w:rPr>
  </w:style>
  <w:style w:type="character" w:customStyle="1" w:styleId="WW-RTFNum71">
    <w:name w:val="WW-RTF_Num 7 1"/>
    <w:rPr>
      <w:rFonts w:ascii="Symbol" w:eastAsia="Symbol" w:hAnsi="Symbol" w:cs="Symbol"/>
    </w:rPr>
  </w:style>
  <w:style w:type="character" w:customStyle="1" w:styleId="WW-RTFNum81">
    <w:name w:val="WW-RTF_Num 8 1"/>
    <w:rPr>
      <w:rFonts w:ascii="Symbol" w:eastAsia="Symbol" w:hAnsi="Symbol" w:cs="Symbol"/>
    </w:rPr>
  </w:style>
  <w:style w:type="character" w:customStyle="1" w:styleId="WW-RTFNum91">
    <w:name w:val="WW-RTF_Num 9 1"/>
    <w:rPr>
      <w:rFonts w:ascii="Symbol" w:eastAsia="Symbol" w:hAnsi="Symbol" w:cs="Symbol"/>
    </w:rPr>
  </w:style>
  <w:style w:type="character" w:customStyle="1" w:styleId="WW-RTFNum101">
    <w:name w:val="WW-RTF_Num 10 1"/>
    <w:rPr>
      <w:rFonts w:ascii="Symbol" w:eastAsia="Symbol" w:hAnsi="Symbol" w:cs="Symbol"/>
    </w:rPr>
  </w:style>
  <w:style w:type="character" w:customStyle="1" w:styleId="WW-RTFNum111">
    <w:name w:val="WW-RTF_Num 11 1"/>
    <w:rPr>
      <w:rFonts w:ascii="Symbol" w:eastAsia="Symbol" w:hAnsi="Symbol" w:cs="Symbol"/>
    </w:rPr>
  </w:style>
  <w:style w:type="character" w:customStyle="1" w:styleId="WW-RTFNum121">
    <w:name w:val="WW-RTF_Num 12 1"/>
    <w:rPr>
      <w:rFonts w:ascii="Symbol" w:eastAsia="Symbol" w:hAnsi="Symbol" w:cs="Symbol"/>
    </w:rPr>
  </w:style>
  <w:style w:type="character" w:customStyle="1" w:styleId="WW-RTFNum131">
    <w:name w:val="WW-RTF_Num 13 1"/>
    <w:rPr>
      <w:rFonts w:ascii="Symbol" w:eastAsia="Symbol" w:hAnsi="Symbol" w:cs="Symbol"/>
    </w:rPr>
  </w:style>
  <w:style w:type="character" w:customStyle="1" w:styleId="WW-RTFNum141">
    <w:name w:val="WW-RTF_Num 14 1"/>
    <w:rPr>
      <w:rFonts w:ascii="Symbol" w:eastAsia="Symbol" w:hAnsi="Symbol" w:cs="Symbol"/>
    </w:rPr>
  </w:style>
  <w:style w:type="character" w:customStyle="1" w:styleId="WW-RTFNum151">
    <w:name w:val="WW-RTF_Num 15 1"/>
    <w:rPr>
      <w:rFonts w:ascii="Symbol" w:eastAsia="Symbol" w:hAnsi="Symbol" w:cs="Symbol"/>
    </w:rPr>
  </w:style>
  <w:style w:type="character" w:customStyle="1" w:styleId="43">
    <w:name w:val="Знак сноски4"/>
    <w:rPr>
      <w:vertAlign w:val="superscript"/>
    </w:rPr>
  </w:style>
  <w:style w:type="character" w:customStyle="1" w:styleId="53">
    <w:name w:val="Знак сноски5"/>
    <w:rPr>
      <w:vertAlign w:val="superscript"/>
    </w:rPr>
  </w:style>
  <w:style w:type="character" w:customStyle="1" w:styleId="38">
    <w:name w:val="Знак концевой сноски3"/>
    <w:rPr>
      <w:vertAlign w:val="superscript"/>
    </w:rPr>
  </w:style>
  <w:style w:type="character" w:customStyle="1" w:styleId="63">
    <w:name w:val="Знак сноски6"/>
    <w:rPr>
      <w:vertAlign w:val="superscript"/>
    </w:rPr>
  </w:style>
  <w:style w:type="character" w:customStyle="1" w:styleId="44">
    <w:name w:val="Знак концевой сноски4"/>
    <w:rPr>
      <w:vertAlign w:val="superscript"/>
    </w:rPr>
  </w:style>
  <w:style w:type="character" w:customStyle="1" w:styleId="73">
    <w:name w:val="Знак сноски7"/>
    <w:rPr>
      <w:vertAlign w:val="superscript"/>
    </w:rPr>
  </w:style>
  <w:style w:type="character" w:customStyle="1" w:styleId="54">
    <w:name w:val="Знак концевой сноски5"/>
    <w:rPr>
      <w:vertAlign w:val="superscript"/>
    </w:rPr>
  </w:style>
  <w:style w:type="character" w:customStyle="1" w:styleId="82">
    <w:name w:val="Знак сноски8"/>
    <w:rPr>
      <w:vertAlign w:val="superscript"/>
    </w:rPr>
  </w:style>
  <w:style w:type="character" w:customStyle="1" w:styleId="64">
    <w:name w:val="Знак концевой сноски6"/>
    <w:rPr>
      <w:vertAlign w:val="superscript"/>
    </w:rPr>
  </w:style>
  <w:style w:type="character" w:customStyle="1" w:styleId="101">
    <w:name w:val="Знак сноски10"/>
    <w:rPr>
      <w:vertAlign w:val="superscript"/>
    </w:rPr>
  </w:style>
  <w:style w:type="character" w:customStyle="1" w:styleId="aff3">
    <w:name w:val="Приветствие Знак"/>
    <w:basedOn w:val="10"/>
    <w:rPr>
      <w:rFonts w:ascii="PT Astra Serif" w:eastAsia="PT Astra Serif" w:hAnsi="PT Astra Serif" w:cs="PT Astra Serif"/>
      <w:kern w:val="1"/>
      <w:sz w:val="28"/>
      <w:szCs w:val="24"/>
    </w:rPr>
  </w:style>
  <w:style w:type="character" w:customStyle="1" w:styleId="aff4">
    <w:name w:val="Подпись Знак"/>
    <w:basedOn w:val="10"/>
    <w:rPr>
      <w:rFonts w:ascii="PT Astra Serif" w:eastAsia="PT Astra Serif" w:hAnsi="PT Astra Serif" w:cs="PT Astra Serif"/>
      <w:kern w:val="1"/>
      <w:sz w:val="28"/>
      <w:szCs w:val="24"/>
    </w:rPr>
  </w:style>
  <w:style w:type="character" w:styleId="aff5">
    <w:name w:val="footnote reference"/>
    <w:rPr>
      <w:vertAlign w:val="superscript"/>
    </w:rPr>
  </w:style>
  <w:style w:type="character" w:styleId="aff6">
    <w:name w:val="FollowedHyperlink"/>
    <w:uiPriority w:val="99"/>
    <w:rPr>
      <w:color w:val="800000"/>
      <w:u w:val="single"/>
    </w:rPr>
  </w:style>
  <w:style w:type="character" w:customStyle="1" w:styleId="aff7">
    <w:name w:val="Поле подстановки"/>
    <w:rPr>
      <w:smallCaps/>
      <w:color w:val="008080"/>
      <w:u w:val="dotted"/>
    </w:rPr>
  </w:style>
  <w:style w:type="character" w:customStyle="1" w:styleId="aff8">
    <w:name w:val="Основной элемент указателя"/>
    <w:rPr>
      <w:b/>
      <w:bCs/>
    </w:rPr>
  </w:style>
  <w:style w:type="character" w:styleId="aff9">
    <w:name w:val="endnote reference"/>
    <w:rPr>
      <w:vertAlign w:val="superscript"/>
    </w:rPr>
  </w:style>
  <w:style w:type="character" w:customStyle="1" w:styleId="affa">
    <w:name w:val="Фуригана"/>
    <w:rPr>
      <w:sz w:val="12"/>
      <w:szCs w:val="12"/>
      <w:u w:val="none"/>
      <w:em w:val="none"/>
    </w:rPr>
  </w:style>
  <w:style w:type="character" w:customStyle="1" w:styleId="affb">
    <w:name w:val="Вертикальное направление символов"/>
    <w:rPr>
      <w:eastAsianLayout w:id="0" w:vert="1"/>
    </w:rPr>
  </w:style>
  <w:style w:type="character" w:styleId="affc">
    <w:name w:val="Emphasis"/>
    <w:qFormat/>
    <w:rPr>
      <w:i/>
      <w:iCs/>
    </w:rPr>
  </w:style>
  <w:style w:type="character" w:customStyle="1" w:styleId="2a">
    <w:name w:val="Цитата2"/>
    <w:rPr>
      <w:i/>
      <w:iCs/>
    </w:rPr>
  </w:style>
  <w:style w:type="character" w:customStyle="1" w:styleId="affd">
    <w:name w:val="Исходный текст"/>
    <w:rPr>
      <w:rFonts w:ascii="Liberation Mono" w:eastAsia="Liberation Mono" w:hAnsi="Liberation Mono" w:cs="Liberation Mono"/>
      <w:sz w:val="21"/>
    </w:rPr>
  </w:style>
  <w:style w:type="character" w:customStyle="1" w:styleId="affe">
    <w:name w:val="Пример"/>
    <w:rPr>
      <w:rFonts w:ascii="Liberation Mono" w:eastAsia="Liberation Mono" w:hAnsi="Liberation Mono" w:cs="Liberation Mono"/>
      <w:sz w:val="21"/>
    </w:rPr>
  </w:style>
  <w:style w:type="character" w:customStyle="1" w:styleId="afff">
    <w:name w:val="Ввод пользователя"/>
    <w:rPr>
      <w:rFonts w:ascii="Liberation Mono" w:eastAsia="Liberation Mono" w:hAnsi="Liberation Mono" w:cs="Liberation Mono"/>
      <w:sz w:val="21"/>
    </w:rPr>
  </w:style>
  <w:style w:type="character" w:customStyle="1" w:styleId="afff0">
    <w:name w:val="Переменная"/>
    <w:rPr>
      <w:i/>
      <w:iCs/>
    </w:rPr>
  </w:style>
  <w:style w:type="character" w:customStyle="1" w:styleId="afff1">
    <w:name w:val="Непропорциональный текст"/>
    <w:rPr>
      <w:rFonts w:ascii="Liberation Mono" w:eastAsia="Liberation Mono" w:hAnsi="Liberation Mono" w:cs="Liberation Mono"/>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Wingdings" w:eastAsia="Wingdings" w:hAnsi="Wingdings" w:cs="Wingdings"/>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7z3">
    <w:name w:val="WW8Num37z3"/>
    <w:rPr>
      <w:rFonts w:ascii="Symbol" w:eastAsia="Symbol" w:hAnsi="Symbol" w:cs="Symbol"/>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WW8Num45z1">
    <w:name w:val="WW8Num45z1"/>
    <w:rPr>
      <w:rFonts w:cs="Times New Roman"/>
    </w:rPr>
  </w:style>
  <w:style w:type="character" w:customStyle="1" w:styleId="WW-0">
    <w:name w:val="WW-Символ сноски"/>
    <w:rPr>
      <w:vertAlign w:val="superscript"/>
    </w:rPr>
  </w:style>
  <w:style w:type="character" w:customStyle="1" w:styleId="190">
    <w:name w:val="Основной шрифт абзаца19"/>
  </w:style>
  <w:style w:type="character" w:customStyle="1" w:styleId="Heading1Char">
    <w:name w:val="Heading 1 Char"/>
    <w:rPr>
      <w:rFonts w:cs="Mangal"/>
      <w:bCs/>
      <w:kern w:val="1"/>
      <w:sz w:val="36"/>
      <w:szCs w:val="36"/>
      <w:lang w:val="ru-RU" w:eastAsia="hi-IN" w:bidi="hi-IN"/>
    </w:rPr>
  </w:style>
  <w:style w:type="character" w:customStyle="1" w:styleId="BodyTextChar">
    <w:name w:val="Body Text Char"/>
    <w:rPr>
      <w:rFonts w:cs="Mangal"/>
      <w:kern w:val="1"/>
      <w:sz w:val="24"/>
      <w:szCs w:val="24"/>
      <w:lang w:val="ru-RU" w:eastAsia="hi-IN" w:bidi="hi-IN"/>
    </w:rPr>
  </w:style>
  <w:style w:type="character" w:customStyle="1" w:styleId="ListLabel1">
    <w:name w:val="ListLabel 1"/>
    <w:rPr>
      <w:rFonts w:cs="Times New Roman"/>
    </w:rPr>
  </w:style>
  <w:style w:type="character" w:customStyle="1" w:styleId="ListLabel2">
    <w:name w:val="ListLabel 2"/>
    <w:rPr>
      <w:sz w:val="20"/>
    </w:rPr>
  </w:style>
  <w:style w:type="character" w:customStyle="1" w:styleId="1f6">
    <w:name w:val="Верхний колонтитул Знак1"/>
    <w:rPr>
      <w:rFonts w:eastAsia="SimSun" w:cs="Mangal"/>
      <w:kern w:val="1"/>
      <w:sz w:val="24"/>
      <w:szCs w:val="21"/>
      <w:lang w:eastAsia="hi-IN" w:bidi="hi-IN"/>
    </w:rPr>
  </w:style>
  <w:style w:type="character" w:customStyle="1" w:styleId="1f7">
    <w:name w:val="Нижний колонтитул Знак1"/>
    <w:rPr>
      <w:rFonts w:eastAsia="SimSun" w:cs="Mangal"/>
      <w:kern w:val="1"/>
      <w:sz w:val="24"/>
      <w:szCs w:val="21"/>
      <w:lang w:eastAsia="hi-IN" w:bidi="hi-IN"/>
    </w:rPr>
  </w:style>
  <w:style w:type="character" w:customStyle="1" w:styleId="1210">
    <w:name w:val="Знак Знак121"/>
    <w:rPr>
      <w:rFonts w:cs="Times New Roman"/>
      <w:b/>
      <w:bCs/>
      <w:sz w:val="36"/>
      <w:szCs w:val="36"/>
      <w:lang w:val="en-US"/>
    </w:rPr>
  </w:style>
  <w:style w:type="character" w:customStyle="1" w:styleId="111">
    <w:name w:val="Знак Знак11"/>
    <w:rPr>
      <w:rFonts w:cs="Times New Roman"/>
      <w:sz w:val="32"/>
      <w:szCs w:val="32"/>
      <w:lang w:val="en-US"/>
    </w:rPr>
  </w:style>
  <w:style w:type="character" w:customStyle="1" w:styleId="102">
    <w:name w:val="Знак Знак10"/>
    <w:rPr>
      <w:rFonts w:ascii="Cambria" w:hAnsi="Cambria" w:cs="Times New Roman"/>
      <w:b/>
      <w:bCs/>
      <w:sz w:val="26"/>
      <w:szCs w:val="26"/>
      <w:lang w:val="en-US"/>
    </w:rPr>
  </w:style>
  <w:style w:type="character" w:customStyle="1" w:styleId="93">
    <w:name w:val="Знак Знак9"/>
    <w:rPr>
      <w:rFonts w:cs="Times New Roman"/>
      <w:b/>
      <w:bCs/>
      <w:sz w:val="28"/>
      <w:szCs w:val="28"/>
      <w:lang w:val="en-US"/>
    </w:rPr>
  </w:style>
  <w:style w:type="character" w:customStyle="1" w:styleId="83">
    <w:name w:val="Знак Знак8"/>
    <w:rPr>
      <w:rFonts w:cs="Times New Roman"/>
      <w:sz w:val="28"/>
      <w:szCs w:val="28"/>
      <w:lang w:val="en-US"/>
    </w:rPr>
  </w:style>
  <w:style w:type="character" w:customStyle="1" w:styleId="74">
    <w:name w:val="Знак Знак7"/>
    <w:rPr>
      <w:rFonts w:cs="Times New Roman"/>
      <w:sz w:val="24"/>
      <w:szCs w:val="24"/>
      <w:lang w:val="en-US"/>
    </w:rPr>
  </w:style>
  <w:style w:type="character" w:customStyle="1" w:styleId="65">
    <w:name w:val="Знак Знак6"/>
    <w:rPr>
      <w:rFonts w:cs="Times New Roman"/>
      <w:sz w:val="24"/>
      <w:szCs w:val="24"/>
      <w:lang w:val="en-US"/>
    </w:rPr>
  </w:style>
  <w:style w:type="character" w:customStyle="1" w:styleId="55">
    <w:name w:val="Знак Знак5"/>
    <w:rPr>
      <w:rFonts w:cs="Times New Roman"/>
      <w:sz w:val="24"/>
      <w:szCs w:val="24"/>
      <w:lang w:val="en-US"/>
    </w:rPr>
  </w:style>
  <w:style w:type="character" w:customStyle="1" w:styleId="45">
    <w:name w:val="Знак Знак4"/>
    <w:rPr>
      <w:rFonts w:cs="Times New Roman"/>
      <w:sz w:val="24"/>
      <w:szCs w:val="24"/>
      <w:lang w:val="en-US"/>
    </w:rPr>
  </w:style>
  <w:style w:type="character" w:customStyle="1" w:styleId="39">
    <w:name w:val="Знак Знак3"/>
    <w:rPr>
      <w:rFonts w:cs="Times New Roman"/>
      <w:sz w:val="16"/>
      <w:szCs w:val="16"/>
    </w:rPr>
  </w:style>
  <w:style w:type="character" w:customStyle="1" w:styleId="2b">
    <w:name w:val="Знак Знак2"/>
    <w:rPr>
      <w:rFonts w:cs="Times New Roman"/>
      <w:sz w:val="16"/>
      <w:szCs w:val="16"/>
      <w:lang w:val="en-US"/>
    </w:rPr>
  </w:style>
  <w:style w:type="character" w:customStyle="1" w:styleId="1110">
    <w:name w:val="Знак Знак111"/>
    <w:rPr>
      <w:rFonts w:cs="Times New Roman"/>
      <w:sz w:val="32"/>
      <w:szCs w:val="32"/>
      <w:lang w:val="en-US"/>
    </w:rPr>
  </w:style>
  <w:style w:type="character" w:customStyle="1" w:styleId="1010">
    <w:name w:val="Знак Знак101"/>
    <w:rPr>
      <w:rFonts w:ascii="Cambria" w:hAnsi="Cambria" w:cs="Times New Roman"/>
      <w:b/>
      <w:bCs/>
      <w:sz w:val="26"/>
      <w:szCs w:val="26"/>
      <w:lang w:val="en-US"/>
    </w:rPr>
  </w:style>
  <w:style w:type="character" w:customStyle="1" w:styleId="910">
    <w:name w:val="Знак Знак91"/>
    <w:rPr>
      <w:rFonts w:cs="Times New Roman"/>
      <w:b/>
      <w:bCs/>
      <w:sz w:val="28"/>
      <w:szCs w:val="28"/>
      <w:lang w:val="en-US"/>
    </w:rPr>
  </w:style>
  <w:style w:type="character" w:customStyle="1" w:styleId="810">
    <w:name w:val="Знак Знак81"/>
    <w:rPr>
      <w:rFonts w:cs="Times New Roman"/>
      <w:sz w:val="28"/>
      <w:szCs w:val="28"/>
      <w:lang w:val="en-US"/>
    </w:rPr>
  </w:style>
  <w:style w:type="character" w:customStyle="1" w:styleId="710">
    <w:name w:val="Знак Знак71"/>
    <w:rPr>
      <w:rFonts w:cs="Times New Roman"/>
      <w:sz w:val="24"/>
      <w:szCs w:val="24"/>
      <w:lang w:val="en-US"/>
    </w:rPr>
  </w:style>
  <w:style w:type="character" w:customStyle="1" w:styleId="610">
    <w:name w:val="Знак Знак61"/>
    <w:rPr>
      <w:rFonts w:cs="Times New Roman"/>
      <w:sz w:val="24"/>
      <w:szCs w:val="24"/>
      <w:lang w:val="en-US"/>
    </w:rPr>
  </w:style>
  <w:style w:type="character" w:customStyle="1" w:styleId="510">
    <w:name w:val="Знак Знак51"/>
    <w:rPr>
      <w:rFonts w:cs="Times New Roman"/>
      <w:sz w:val="24"/>
      <w:szCs w:val="24"/>
      <w:lang w:val="en-US"/>
    </w:rPr>
  </w:style>
  <w:style w:type="character" w:customStyle="1" w:styleId="410">
    <w:name w:val="Знак Знак41"/>
    <w:rPr>
      <w:rFonts w:cs="Times New Roman"/>
      <w:sz w:val="24"/>
      <w:szCs w:val="24"/>
      <w:lang w:val="en-US"/>
    </w:rPr>
  </w:style>
  <w:style w:type="character" w:customStyle="1" w:styleId="311">
    <w:name w:val="Знак Знак31"/>
    <w:rPr>
      <w:rFonts w:cs="Times New Roman"/>
      <w:sz w:val="16"/>
      <w:szCs w:val="16"/>
    </w:rPr>
  </w:style>
  <w:style w:type="character" w:customStyle="1" w:styleId="210">
    <w:name w:val="Знак Знак21"/>
    <w:rPr>
      <w:rFonts w:cs="Times New Roman"/>
      <w:sz w:val="16"/>
      <w:szCs w:val="16"/>
      <w:lang w:val="en-US"/>
    </w:rPr>
  </w:style>
  <w:style w:type="character" w:customStyle="1" w:styleId="1f8">
    <w:name w:val="Знак Знак1"/>
    <w:rPr>
      <w:rFonts w:ascii="Tahoma" w:hAnsi="Tahoma" w:cs="Times New Roman"/>
      <w:sz w:val="16"/>
      <w:szCs w:val="16"/>
      <w:lang w:val="en-US"/>
    </w:rPr>
  </w:style>
  <w:style w:type="character" w:customStyle="1" w:styleId="112">
    <w:name w:val="Заголовок 1 Знак1"/>
    <w:basedOn w:val="10"/>
    <w:rPr>
      <w:rFonts w:ascii="Cambria" w:hAnsi="Cambria" w:cs="font349"/>
      <w:b/>
      <w:bCs/>
      <w:color w:val="365F91"/>
      <w:sz w:val="28"/>
      <w:szCs w:val="28"/>
    </w:rPr>
  </w:style>
  <w:style w:type="character" w:customStyle="1" w:styleId="312">
    <w:name w:val="Заголовок 3 Знак1"/>
    <w:basedOn w:val="10"/>
    <w:rPr>
      <w:rFonts w:ascii="Cambria" w:hAnsi="Cambria" w:cs="font349"/>
      <w:b/>
      <w:bCs/>
      <w:color w:val="4F81BD"/>
      <w:sz w:val="24"/>
      <w:szCs w:val="24"/>
    </w:rPr>
  </w:style>
  <w:style w:type="character" w:customStyle="1" w:styleId="411">
    <w:name w:val="Заголовок 4 Знак1"/>
    <w:basedOn w:val="10"/>
    <w:rPr>
      <w:rFonts w:ascii="Cambria" w:hAnsi="Cambria" w:cs="font349"/>
      <w:b/>
      <w:bCs/>
      <w:i/>
      <w:iCs/>
      <w:color w:val="4F81BD"/>
      <w:sz w:val="24"/>
      <w:szCs w:val="24"/>
    </w:rPr>
  </w:style>
  <w:style w:type="character" w:customStyle="1" w:styleId="fontstyle21">
    <w:name w:val="fontstyle21"/>
    <w:basedOn w:val="10"/>
    <w:rPr>
      <w:rFonts w:ascii="LiberationSerif" w:hAnsi="LiberationSerif"/>
      <w:b w:val="0"/>
      <w:bCs w:val="0"/>
      <w:i w:val="0"/>
      <w:iCs w:val="0"/>
      <w:color w:val="000000"/>
      <w:sz w:val="28"/>
      <w:szCs w:val="28"/>
    </w:rPr>
  </w:style>
  <w:style w:type="character" w:customStyle="1" w:styleId="fontstyle11">
    <w:name w:val="fontstyle11"/>
    <w:basedOn w:val="10"/>
    <w:rPr>
      <w:rFonts w:ascii="LiberationSerif-Italic" w:hAnsi="LiberationSerif-Italic"/>
      <w:b w:val="0"/>
      <w:bCs w:val="0"/>
      <w:i/>
      <w:iCs/>
      <w:color w:val="000000"/>
      <w:sz w:val="28"/>
      <w:szCs w:val="28"/>
    </w:rPr>
  </w:style>
  <w:style w:type="character" w:customStyle="1" w:styleId="afff2">
    <w:name w:val="Абзац списка Знак"/>
    <w:basedOn w:val="10"/>
    <w:rPr>
      <w:rFonts w:ascii="Times New Roman" w:eastAsia="Times New Roman" w:hAnsi="Times New Roman" w:cs="Times New Roman"/>
    </w:rPr>
  </w:style>
  <w:style w:type="character" w:customStyle="1" w:styleId="pt-a0-000033">
    <w:name w:val="pt-a0-000033"/>
    <w:basedOn w:val="10"/>
  </w:style>
  <w:style w:type="character" w:customStyle="1" w:styleId="84">
    <w:name w:val="Основной текст (8)"/>
    <w:basedOn w:val="1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HTML1">
    <w:name w:val="Переменный HTML1"/>
    <w:basedOn w:val="10"/>
    <w:rPr>
      <w:rFonts w:ascii="Arial" w:hAnsi="Arial"/>
      <w:b w:val="0"/>
      <w:i w:val="0"/>
      <w:iCs/>
      <w:color w:val="0000FF"/>
      <w:sz w:val="24"/>
      <w:u w:val="none"/>
    </w:rPr>
  </w:style>
  <w:style w:type="character" w:customStyle="1" w:styleId="200">
    <w:name w:val="Основной шрифт абзаца20"/>
  </w:style>
  <w:style w:type="character" w:customStyle="1" w:styleId="searchresult">
    <w:name w:val="search_result"/>
    <w:basedOn w:val="10"/>
  </w:style>
  <w:style w:type="character" w:customStyle="1" w:styleId="211">
    <w:name w:val="Заголовок 2 Знак1"/>
    <w:basedOn w:val="10"/>
    <w:rPr>
      <w:rFonts w:ascii="Calibri Light" w:hAnsi="Calibri Light"/>
      <w:color w:val="2F5496"/>
      <w:sz w:val="26"/>
      <w:szCs w:val="26"/>
    </w:rPr>
  </w:style>
  <w:style w:type="character" w:customStyle="1" w:styleId="ListLabel3">
    <w:name w:val="ListLabel 3"/>
    <w:rPr>
      <w:rFonts w:cs="Symbol"/>
      <w:b w:val="0"/>
      <w:bCs/>
      <w:sz w:val="16"/>
      <w:szCs w:val="16"/>
    </w:rPr>
  </w:style>
  <w:style w:type="character" w:customStyle="1" w:styleId="ListLabel4">
    <w:name w:val="ListLabel 4"/>
    <w:rPr>
      <w:rFonts w:eastAsia="Courier New" w:cs="OpenSymbol"/>
      <w:b/>
      <w:bCs/>
      <w:color w:val="000000"/>
      <w:kern w:val="1"/>
      <w:sz w:val="28"/>
      <w:szCs w:val="28"/>
      <w:lang w:eastAsia="hi-IN" w:bidi="hi-IN"/>
    </w:rPr>
  </w:style>
  <w:style w:type="character" w:customStyle="1" w:styleId="ListLabel5">
    <w:name w:val="ListLabel 5"/>
    <w:rPr>
      <w:rFonts w:cs="Times New Roman"/>
    </w:rPr>
  </w:style>
  <w:style w:type="character" w:customStyle="1" w:styleId="ListLabel6">
    <w:name w:val="ListLabel 6"/>
    <w:rPr>
      <w:rFonts w:eastAsia="OpenSymbol" w:cs="OpenSymbol"/>
    </w:rPr>
  </w:style>
  <w:style w:type="character" w:customStyle="1" w:styleId="ListLabel7">
    <w:name w:val="ListLabel 7"/>
    <w:rPr>
      <w:b w:val="0"/>
      <w:bCs w:val="0"/>
      <w:sz w:val="28"/>
      <w:szCs w:val="28"/>
    </w:rPr>
  </w:style>
  <w:style w:type="character" w:customStyle="1" w:styleId="ListLabel8">
    <w:name w:val="ListLabel 8"/>
    <w:rPr>
      <w:rFonts w:cs="Courier New"/>
    </w:rPr>
  </w:style>
  <w:style w:type="character" w:customStyle="1" w:styleId="ListLabel9">
    <w:name w:val="ListLabel 9"/>
    <w:rPr>
      <w:rFonts w:eastAsia="Times New Roman" w:cs="Times New Roman"/>
    </w:rPr>
  </w:style>
  <w:style w:type="character" w:customStyle="1" w:styleId="ListLabel10">
    <w:name w:val="ListLabel 10"/>
    <w:rPr>
      <w:sz w:val="19"/>
      <w:szCs w:val="19"/>
    </w:rPr>
  </w:style>
  <w:style w:type="character" w:customStyle="1" w:styleId="ListLabel11">
    <w:name w:val="ListLabel 11"/>
    <w:rPr>
      <w:sz w:val="28"/>
      <w:szCs w:val="28"/>
    </w:rPr>
  </w:style>
  <w:style w:type="character" w:customStyle="1" w:styleId="ListLabel12">
    <w:name w:val="ListLabel 12"/>
    <w:rPr>
      <w:bCs/>
      <w:sz w:val="28"/>
      <w:szCs w:val="28"/>
      <w:lang w:eastAsia="ar-SA" w:bidi="ar-SA"/>
    </w:rPr>
  </w:style>
  <w:style w:type="character" w:customStyle="1" w:styleId="docdata">
    <w:name w:val="docdata"/>
    <w:aliases w:val="2731,bqiaagaaeyqcaaagiaiaaanfcaaabvmiaaaaaaaaaaaaaaaaaaaaaaaaaaaaaaaaaaaaaaaaaaaaaaaaaaaaaaaaaaaaaaaaaaaaaaaaaaaaaaaaaaaaaaaaaaaaaaaaaaaaaaaaaaaaaaaaaaaaaaaaaaaaaaaaaaaaaaaaaaaaaaaaaaaaaaaaaaaaaaaaaaaaaaaaaaaaaaaaaaaaaaaaaaaaaaaaaaaaaaaa"/>
    <w:basedOn w:val="10"/>
  </w:style>
  <w:style w:type="character" w:customStyle="1" w:styleId="afff3">
    <w:name w:val="Символ нумерации"/>
  </w:style>
  <w:style w:type="character" w:customStyle="1" w:styleId="212">
    <w:name w:val="Основной шрифт абзаца21"/>
  </w:style>
  <w:style w:type="character" w:customStyle="1" w:styleId="CharStyle7">
    <w:name w:val="CharStyle7"/>
    <w:rPr>
      <w:rFonts w:ascii="Times New Roman" w:hAnsi="Times New Roman"/>
      <w:b w:val="0"/>
      <w:i w:val="0"/>
      <w:strike w:val="0"/>
      <w:dstrike w:val="0"/>
      <w:color w:val="000000"/>
      <w:position w:val="0"/>
      <w:sz w:val="28"/>
      <w:u w:val="none"/>
      <w:vertAlign w:val="baseline"/>
    </w:rPr>
  </w:style>
  <w:style w:type="paragraph" w:customStyle="1" w:styleId="85">
    <w:name w:val="Заголовок8"/>
    <w:basedOn w:val="a"/>
    <w:next w:val="a0"/>
    <w:pPr>
      <w:keepNext/>
      <w:spacing w:before="240" w:after="120"/>
    </w:pPr>
    <w:rPr>
      <w:rFonts w:ascii="Arial" w:eastAsia="Microsoft YaHei" w:hAnsi="Arial" w:cs="Arial"/>
      <w:sz w:val="28"/>
      <w:szCs w:val="28"/>
    </w:rPr>
  </w:style>
  <w:style w:type="paragraph" w:styleId="afff4">
    <w:name w:val="List"/>
    <w:basedOn w:val="a0"/>
    <w:pPr>
      <w:suppressAutoHyphens/>
      <w:jc w:val="left"/>
    </w:pPr>
    <w:rPr>
      <w:rFonts w:ascii="Times New Roman CYR" w:eastAsia="Times New Roman CYR" w:hAnsi="Times New Roman CYR"/>
      <w:sz w:val="24"/>
      <w:szCs w:val="24"/>
      <w:lang w:eastAsia="ru-RU" w:bidi="ru-RU"/>
    </w:rPr>
  </w:style>
  <w:style w:type="paragraph" w:customStyle="1" w:styleId="afff5">
    <w:name w:val="Название"/>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91">
    <w:name w:val="Указатель19"/>
    <w:basedOn w:val="a"/>
    <w:pPr>
      <w:suppressLineNumbers/>
    </w:pPr>
    <w:rPr>
      <w:rFonts w:eastAsia="SimSun" w:cs="Lohit Devanagari"/>
    </w:rPr>
  </w:style>
  <w:style w:type="paragraph" w:customStyle="1" w:styleId="313">
    <w:name w:val="Заголовок 31"/>
    <w:basedOn w:val="a"/>
    <w:pPr>
      <w:keepNext/>
      <w:jc w:val="both"/>
    </w:pPr>
    <w:rPr>
      <w:b/>
      <w:bCs/>
      <w:sz w:val="28"/>
      <w:szCs w:val="28"/>
    </w:rPr>
  </w:style>
  <w:style w:type="paragraph" w:customStyle="1" w:styleId="Default">
    <w:name w:val="Default"/>
    <w:pPr>
      <w:suppressAutoHyphens/>
      <w:spacing w:line="100" w:lineRule="atLeast"/>
    </w:pPr>
    <w:rPr>
      <w:color w:val="000000"/>
      <w:sz w:val="24"/>
      <w:szCs w:val="24"/>
      <w:lang w:eastAsia="ar-SA"/>
    </w:rPr>
  </w:style>
  <w:style w:type="paragraph" w:customStyle="1" w:styleId="1f9">
    <w:name w:val="Абзац списка1"/>
    <w:basedOn w:val="a"/>
    <w:pPr>
      <w:suppressAutoHyphens w:val="0"/>
      <w:ind w:left="179" w:firstLine="728"/>
      <w:jc w:val="both"/>
    </w:pPr>
    <w:rPr>
      <w:sz w:val="22"/>
      <w:szCs w:val="22"/>
      <w:lang w:eastAsia="ar-SA" w:bidi="ar-SA"/>
    </w:rPr>
  </w:style>
  <w:style w:type="paragraph" w:customStyle="1" w:styleId="1fa">
    <w:name w:val="Заголовок1"/>
    <w:basedOn w:val="a"/>
    <w:pPr>
      <w:keepNext/>
      <w:spacing w:before="240" w:after="120"/>
    </w:pPr>
    <w:rPr>
      <w:rFonts w:ascii="Arial" w:hAnsi="Arial" w:cs="Tahoma"/>
      <w:sz w:val="28"/>
      <w:szCs w:val="28"/>
      <w:lang w:eastAsia="ru-RU" w:bidi="ru-RU"/>
    </w:rPr>
  </w:style>
  <w:style w:type="paragraph" w:customStyle="1" w:styleId="151">
    <w:name w:val="Указатель15"/>
    <w:basedOn w:val="a"/>
    <w:pPr>
      <w:suppressLineNumbers/>
    </w:pPr>
    <w:rPr>
      <w:rFonts w:ascii="Times New Roman CYR" w:eastAsia="Times New Roman CYR" w:hAnsi="Times New Roman CYR" w:cs="Lucida Sans"/>
      <w:lang w:eastAsia="ru-RU" w:bidi="ru-RU"/>
    </w:rPr>
  </w:style>
  <w:style w:type="paragraph" w:customStyle="1" w:styleId="140">
    <w:name w:val="Название14"/>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41">
    <w:name w:val="Указатель14"/>
    <w:basedOn w:val="a"/>
    <w:pPr>
      <w:suppressLineNumbers/>
    </w:pPr>
    <w:rPr>
      <w:rFonts w:ascii="Times New Roman CYR" w:eastAsia="Times New Roman CYR" w:hAnsi="Times New Roman CYR" w:cs="Lucida Sans"/>
      <w:lang w:eastAsia="ru-RU" w:bidi="ru-RU"/>
    </w:rPr>
  </w:style>
  <w:style w:type="paragraph" w:customStyle="1" w:styleId="130">
    <w:name w:val="Название13"/>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31">
    <w:name w:val="Указатель13"/>
    <w:basedOn w:val="a"/>
    <w:pPr>
      <w:suppressLineNumbers/>
    </w:pPr>
    <w:rPr>
      <w:rFonts w:ascii="Times New Roman CYR" w:eastAsia="Times New Roman CYR" w:hAnsi="Times New Roman CYR" w:cs="Lucida Sans"/>
      <w:lang w:eastAsia="ru-RU" w:bidi="ru-RU"/>
    </w:rPr>
  </w:style>
  <w:style w:type="paragraph" w:customStyle="1" w:styleId="122">
    <w:name w:val="Название12"/>
    <w:basedOn w:val="a"/>
    <w:pPr>
      <w:suppressLineNumbers/>
      <w:spacing w:before="120" w:after="120"/>
    </w:pPr>
    <w:rPr>
      <w:rFonts w:ascii="Times New Roman CYR" w:eastAsia="Times New Roman CYR" w:hAnsi="Times New Roman CYR"/>
      <w:i/>
      <w:iCs/>
      <w:lang w:eastAsia="ru-RU" w:bidi="ru-RU"/>
    </w:rPr>
  </w:style>
  <w:style w:type="paragraph" w:customStyle="1" w:styleId="123">
    <w:name w:val="Указатель12"/>
    <w:basedOn w:val="a"/>
    <w:pPr>
      <w:suppressLineNumbers/>
    </w:pPr>
    <w:rPr>
      <w:rFonts w:ascii="Times New Roman CYR" w:eastAsia="Times New Roman CYR" w:hAnsi="Times New Roman CYR"/>
      <w:lang w:eastAsia="ru-RU" w:bidi="ru-RU"/>
    </w:rPr>
  </w:style>
  <w:style w:type="paragraph" w:customStyle="1" w:styleId="113">
    <w:name w:val="Название11"/>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14">
    <w:name w:val="Указатель11"/>
    <w:basedOn w:val="a"/>
    <w:pPr>
      <w:suppressLineNumbers/>
    </w:pPr>
    <w:rPr>
      <w:rFonts w:ascii="Times New Roman CYR" w:eastAsia="Times New Roman CYR" w:hAnsi="Times New Roman CYR" w:cs="Lucida Sans"/>
      <w:lang w:eastAsia="ru-RU" w:bidi="ru-RU"/>
    </w:rPr>
  </w:style>
  <w:style w:type="paragraph" w:customStyle="1" w:styleId="103">
    <w:name w:val="Название10"/>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04">
    <w:name w:val="Указатель10"/>
    <w:basedOn w:val="a"/>
    <w:pPr>
      <w:suppressLineNumbers/>
    </w:pPr>
    <w:rPr>
      <w:rFonts w:ascii="Times New Roman CYR" w:eastAsia="Times New Roman CYR" w:hAnsi="Times New Roman CYR" w:cs="Lucida Sans"/>
      <w:lang w:eastAsia="ru-RU" w:bidi="ru-RU"/>
    </w:rPr>
  </w:style>
  <w:style w:type="paragraph" w:customStyle="1" w:styleId="94">
    <w:name w:val="Название9"/>
    <w:basedOn w:val="a"/>
    <w:pPr>
      <w:suppressLineNumbers/>
      <w:spacing w:before="120" w:after="120"/>
    </w:pPr>
    <w:rPr>
      <w:rFonts w:ascii="Times New Roman CYR" w:eastAsia="Times New Roman CYR" w:hAnsi="Times New Roman CYR" w:cs="Arial"/>
      <w:i/>
      <w:iCs/>
      <w:lang w:eastAsia="ru-RU" w:bidi="ru-RU"/>
    </w:rPr>
  </w:style>
  <w:style w:type="paragraph" w:customStyle="1" w:styleId="95">
    <w:name w:val="Указатель9"/>
    <w:basedOn w:val="a"/>
    <w:pPr>
      <w:suppressLineNumbers/>
    </w:pPr>
    <w:rPr>
      <w:rFonts w:ascii="Times New Roman CYR" w:eastAsia="Times New Roman CYR" w:hAnsi="Times New Roman CYR" w:cs="Arial"/>
      <w:lang w:eastAsia="ru-RU" w:bidi="ru-RU"/>
    </w:rPr>
  </w:style>
  <w:style w:type="paragraph" w:customStyle="1" w:styleId="86">
    <w:name w:val="Название8"/>
    <w:basedOn w:val="a"/>
    <w:pPr>
      <w:suppressLineNumbers/>
      <w:spacing w:before="120" w:after="120"/>
    </w:pPr>
    <w:rPr>
      <w:rFonts w:ascii="Times New Roman CYR" w:eastAsia="Times New Roman CYR" w:hAnsi="Times New Roman CYR" w:cs="Arial"/>
      <w:i/>
      <w:iCs/>
      <w:lang w:eastAsia="ru-RU" w:bidi="ru-RU"/>
    </w:rPr>
  </w:style>
  <w:style w:type="paragraph" w:customStyle="1" w:styleId="87">
    <w:name w:val="Указатель8"/>
    <w:basedOn w:val="a"/>
    <w:pPr>
      <w:suppressLineNumbers/>
    </w:pPr>
    <w:rPr>
      <w:rFonts w:ascii="Times New Roman CYR" w:eastAsia="Times New Roman CYR" w:hAnsi="Times New Roman CYR" w:cs="Arial"/>
      <w:lang w:eastAsia="ru-RU" w:bidi="ru-RU"/>
    </w:rPr>
  </w:style>
  <w:style w:type="paragraph" w:customStyle="1" w:styleId="75">
    <w:name w:val="Название7"/>
    <w:basedOn w:val="a"/>
    <w:pPr>
      <w:suppressLineNumbers/>
      <w:spacing w:before="120" w:after="120"/>
    </w:pPr>
    <w:rPr>
      <w:rFonts w:ascii="Times New Roman CYR" w:eastAsia="Times New Roman CYR" w:hAnsi="Times New Roman CYR"/>
      <w:i/>
      <w:iCs/>
      <w:lang w:eastAsia="ru-RU" w:bidi="ru-RU"/>
    </w:rPr>
  </w:style>
  <w:style w:type="paragraph" w:customStyle="1" w:styleId="76">
    <w:name w:val="Указатель7"/>
    <w:basedOn w:val="a"/>
    <w:pPr>
      <w:suppressLineNumbers/>
    </w:pPr>
    <w:rPr>
      <w:rFonts w:ascii="Times New Roman CYR" w:eastAsia="Times New Roman CYR" w:hAnsi="Times New Roman CYR"/>
      <w:lang w:eastAsia="ru-RU" w:bidi="ru-RU"/>
    </w:rPr>
  </w:style>
  <w:style w:type="paragraph" w:customStyle="1" w:styleId="66">
    <w:name w:val="Название6"/>
    <w:basedOn w:val="a"/>
    <w:pPr>
      <w:suppressLineNumbers/>
      <w:spacing w:before="120" w:after="120"/>
    </w:pPr>
    <w:rPr>
      <w:rFonts w:ascii="Times New Roman CYR" w:eastAsia="Times New Roman CYR" w:hAnsi="Times New Roman CYR"/>
      <w:i/>
      <w:iCs/>
      <w:lang w:eastAsia="ru-RU" w:bidi="ru-RU"/>
    </w:rPr>
  </w:style>
  <w:style w:type="paragraph" w:customStyle="1" w:styleId="67">
    <w:name w:val="Указатель6"/>
    <w:basedOn w:val="a"/>
    <w:pPr>
      <w:suppressLineNumbers/>
    </w:pPr>
    <w:rPr>
      <w:rFonts w:ascii="Times New Roman CYR" w:eastAsia="Times New Roman CYR" w:hAnsi="Times New Roman CYR"/>
      <w:lang w:eastAsia="ru-RU" w:bidi="ru-RU"/>
    </w:rPr>
  </w:style>
  <w:style w:type="paragraph" w:customStyle="1" w:styleId="56">
    <w:name w:val="Название5"/>
    <w:basedOn w:val="a"/>
    <w:pPr>
      <w:suppressLineNumbers/>
      <w:spacing w:before="120" w:after="120"/>
    </w:pPr>
    <w:rPr>
      <w:rFonts w:ascii="Times New Roman CYR" w:eastAsia="Times New Roman CYR" w:hAnsi="Times New Roman CYR"/>
      <w:i/>
      <w:iCs/>
      <w:lang w:eastAsia="ru-RU" w:bidi="ru-RU"/>
    </w:rPr>
  </w:style>
  <w:style w:type="paragraph" w:customStyle="1" w:styleId="57">
    <w:name w:val="Указатель5"/>
    <w:basedOn w:val="a"/>
    <w:pPr>
      <w:suppressLineNumbers/>
    </w:pPr>
    <w:rPr>
      <w:rFonts w:ascii="Times New Roman CYR" w:eastAsia="Times New Roman CYR" w:hAnsi="Times New Roman CYR"/>
      <w:lang w:eastAsia="ru-RU" w:bidi="ru-RU"/>
    </w:rPr>
  </w:style>
  <w:style w:type="paragraph" w:customStyle="1" w:styleId="46">
    <w:name w:val="Название4"/>
    <w:basedOn w:val="a"/>
    <w:pPr>
      <w:suppressLineNumbers/>
      <w:spacing w:before="120" w:after="120"/>
    </w:pPr>
    <w:rPr>
      <w:rFonts w:ascii="Times New Roman CYR" w:eastAsia="Times New Roman CYR" w:hAnsi="Times New Roman CYR"/>
      <w:i/>
      <w:iCs/>
      <w:lang w:eastAsia="ru-RU" w:bidi="ru-RU"/>
    </w:rPr>
  </w:style>
  <w:style w:type="paragraph" w:customStyle="1" w:styleId="48">
    <w:name w:val="Указатель4"/>
    <w:basedOn w:val="a"/>
    <w:pPr>
      <w:suppressLineNumbers/>
    </w:pPr>
    <w:rPr>
      <w:rFonts w:ascii="Times New Roman CYR" w:eastAsia="Times New Roman CYR" w:hAnsi="Times New Roman CYR"/>
      <w:lang w:eastAsia="ru-RU" w:bidi="ru-RU"/>
    </w:rPr>
  </w:style>
  <w:style w:type="paragraph" w:customStyle="1" w:styleId="3a">
    <w:name w:val="Название3"/>
    <w:basedOn w:val="a"/>
    <w:pPr>
      <w:suppressLineNumbers/>
      <w:spacing w:before="120" w:after="120"/>
    </w:pPr>
    <w:rPr>
      <w:rFonts w:ascii="Times New Roman CYR" w:eastAsia="Times New Roman CYR" w:hAnsi="Times New Roman CYR"/>
      <w:i/>
      <w:iCs/>
      <w:lang w:eastAsia="ru-RU" w:bidi="ru-RU"/>
    </w:rPr>
  </w:style>
  <w:style w:type="paragraph" w:customStyle="1" w:styleId="3b">
    <w:name w:val="Указатель3"/>
    <w:basedOn w:val="a"/>
    <w:pPr>
      <w:suppressLineNumbers/>
    </w:pPr>
    <w:rPr>
      <w:rFonts w:ascii="Times New Roman CYR" w:eastAsia="Times New Roman CYR" w:hAnsi="Times New Roman CYR"/>
      <w:lang w:eastAsia="ru-RU" w:bidi="ru-RU"/>
    </w:rPr>
  </w:style>
  <w:style w:type="paragraph" w:customStyle="1" w:styleId="2c">
    <w:name w:val="Название2"/>
    <w:basedOn w:val="a"/>
    <w:pPr>
      <w:suppressLineNumbers/>
      <w:spacing w:before="120" w:after="120"/>
    </w:pPr>
    <w:rPr>
      <w:rFonts w:ascii="Times New Roman CYR" w:eastAsia="Times New Roman CYR" w:hAnsi="Times New Roman CYR"/>
      <w:i/>
      <w:iCs/>
      <w:lang w:eastAsia="ru-RU" w:bidi="ru-RU"/>
    </w:rPr>
  </w:style>
  <w:style w:type="paragraph" w:customStyle="1" w:styleId="2d">
    <w:name w:val="Указатель2"/>
    <w:basedOn w:val="a"/>
    <w:pPr>
      <w:suppressLineNumbers/>
    </w:pPr>
    <w:rPr>
      <w:rFonts w:ascii="Times New Roman CYR" w:eastAsia="Times New Roman CYR" w:hAnsi="Times New Roman CYR"/>
      <w:lang w:eastAsia="ru-RU" w:bidi="ru-RU"/>
    </w:rPr>
  </w:style>
  <w:style w:type="paragraph" w:customStyle="1" w:styleId="1fb">
    <w:name w:val="Название1"/>
    <w:basedOn w:val="a"/>
    <w:pPr>
      <w:suppressLineNumbers/>
      <w:spacing w:before="120" w:after="120"/>
    </w:pPr>
    <w:rPr>
      <w:rFonts w:ascii="Times New Roman CYR" w:eastAsia="Times New Roman CYR" w:hAnsi="Times New Roman CYR" w:cs="Tahoma"/>
      <w:i/>
      <w:iCs/>
      <w:lang w:eastAsia="ru-RU" w:bidi="ru-RU"/>
    </w:rPr>
  </w:style>
  <w:style w:type="paragraph" w:customStyle="1" w:styleId="1fc">
    <w:name w:val="Указатель1"/>
    <w:basedOn w:val="a"/>
    <w:pPr>
      <w:suppressLineNumbers/>
    </w:pPr>
    <w:rPr>
      <w:rFonts w:ascii="Times New Roman CYR" w:eastAsia="Times New Roman CYR" w:hAnsi="Times New Roman CYR" w:cs="Tahoma"/>
      <w:lang w:eastAsia="ru-RU" w:bidi="ru-RU"/>
    </w:rPr>
  </w:style>
  <w:style w:type="paragraph" w:customStyle="1" w:styleId="afff6">
    <w:name w:val="Содержимое таблицы"/>
    <w:basedOn w:val="a"/>
    <w:pPr>
      <w:widowControl w:val="0"/>
      <w:suppressLineNumbers/>
    </w:pPr>
    <w:rPr>
      <w:rFonts w:ascii="Times New Roman CYR" w:eastAsia="Andale Sans UI" w:hAnsi="Times New Roman CYR" w:cs="Tahoma"/>
      <w:lang w:val="de-DE" w:eastAsia="fa-IR" w:bidi="fa-IR"/>
    </w:rPr>
  </w:style>
  <w:style w:type="paragraph" w:customStyle="1" w:styleId="afff7">
    <w:name w:val="Заголовок таблицы"/>
    <w:basedOn w:val="afff6"/>
    <w:pPr>
      <w:jc w:val="center"/>
    </w:pPr>
    <w:rPr>
      <w:rFonts w:eastAsia="SimSun" w:cs="Arial"/>
      <w:b/>
      <w:bCs/>
      <w:lang w:val="ru-RU" w:eastAsia="hi-IN" w:bidi="hi-IN"/>
    </w:rPr>
  </w:style>
  <w:style w:type="paragraph" w:customStyle="1" w:styleId="1fd">
    <w:name w:val="Текст сноски1"/>
    <w:basedOn w:val="a"/>
    <w:pPr>
      <w:suppressLineNumbers/>
      <w:ind w:left="283" w:hanging="283"/>
    </w:pPr>
    <w:rPr>
      <w:rFonts w:ascii="Times New Roman CYR" w:eastAsia="Times New Roman CYR" w:hAnsi="Times New Roman CYR" w:cs="Times New Roman CYR"/>
      <w:sz w:val="20"/>
      <w:szCs w:val="20"/>
      <w:lang w:eastAsia="ru-RU" w:bidi="ru-RU"/>
    </w:rPr>
  </w:style>
  <w:style w:type="paragraph" w:styleId="afff8">
    <w:name w:val="foot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styleId="afff9">
    <w:name w:val="head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customStyle="1" w:styleId="ConsPlusNormal0">
    <w:name w:val="ConsPlusNormal"/>
    <w:pPr>
      <w:widowControl w:val="0"/>
      <w:suppressAutoHyphens/>
      <w:spacing w:line="100" w:lineRule="atLeast"/>
      <w:ind w:firstLine="720"/>
    </w:pPr>
    <w:rPr>
      <w:rFonts w:ascii="Arial" w:eastAsia="Arial" w:hAnsi="Arial" w:cs="Arial"/>
      <w:lang w:eastAsia="ar-SA"/>
    </w:rPr>
  </w:style>
  <w:style w:type="paragraph" w:customStyle="1" w:styleId="ConsPlusCell">
    <w:name w:val="ConsPlusCell"/>
    <w:pPr>
      <w:widowControl w:val="0"/>
      <w:suppressAutoHyphens/>
      <w:spacing w:line="100" w:lineRule="atLeast"/>
    </w:pPr>
    <w:rPr>
      <w:rFonts w:ascii="Arial" w:eastAsia="Calibri" w:hAnsi="Arial" w:cs="Arial"/>
      <w:lang w:eastAsia="ar-SA"/>
    </w:rPr>
  </w:style>
  <w:style w:type="paragraph" w:customStyle="1" w:styleId="1fe">
    <w:name w:val="Без интервала1"/>
    <w:pPr>
      <w:widowControl w:val="0"/>
      <w:suppressAutoHyphens/>
      <w:spacing w:line="100" w:lineRule="atLeast"/>
    </w:pPr>
    <w:rPr>
      <w:rFonts w:ascii="Times New Roman CYR" w:eastAsia="Times New Roman CYR" w:hAnsi="Times New Roman CYR" w:cs="Times New Roman CYR"/>
      <w:sz w:val="24"/>
      <w:szCs w:val="24"/>
      <w:lang w:bidi="ru-RU"/>
    </w:rPr>
  </w:style>
  <w:style w:type="paragraph" w:customStyle="1" w:styleId="Pro-TabName">
    <w:name w:val="Pro-Tab Name"/>
    <w:basedOn w:val="a"/>
    <w:pPr>
      <w:keepNext/>
      <w:spacing w:before="240" w:after="120"/>
    </w:pPr>
    <w:rPr>
      <w:rFonts w:ascii="Tahoma" w:hAnsi="Tahoma"/>
      <w:b/>
      <w:bCs/>
      <w:color w:val="C41C16"/>
      <w:sz w:val="16"/>
      <w:lang w:eastAsia="ar-SA" w:bidi="ar-SA"/>
    </w:rPr>
  </w:style>
  <w:style w:type="paragraph" w:customStyle="1" w:styleId="1ff">
    <w:name w:val="Текст примечания1"/>
    <w:basedOn w:val="a"/>
    <w:rPr>
      <w:sz w:val="20"/>
      <w:szCs w:val="20"/>
      <w:lang w:eastAsia="ar-SA" w:bidi="ar-SA"/>
    </w:rPr>
  </w:style>
  <w:style w:type="paragraph" w:customStyle="1" w:styleId="1ff0">
    <w:name w:val="Текст выноски1"/>
    <w:basedOn w:val="a"/>
    <w:rPr>
      <w:rFonts w:ascii="Tahoma" w:eastAsia="Times New Roman CYR" w:hAnsi="Tahoma" w:cs="Tahoma"/>
      <w:sz w:val="16"/>
      <w:szCs w:val="16"/>
      <w:lang w:eastAsia="ru-RU" w:bidi="ru-RU"/>
    </w:rPr>
  </w:style>
  <w:style w:type="paragraph" w:customStyle="1" w:styleId="afffa">
    <w:name w:val="Содержимое врезки"/>
    <w:basedOn w:val="a"/>
    <w:pPr>
      <w:widowControl w:val="0"/>
      <w:spacing w:after="120"/>
      <w:jc w:val="center"/>
    </w:pPr>
    <w:rPr>
      <w:rFonts w:ascii="PT Astra Serif" w:eastAsia="PT Astra Serif" w:hAnsi="PT Astra Serif" w:cs="PT Astra Serif"/>
      <w:sz w:val="28"/>
      <w:lang w:eastAsia="ru-RU" w:bidi="ru-RU"/>
    </w:rPr>
  </w:style>
  <w:style w:type="paragraph" w:customStyle="1" w:styleId="1ff1">
    <w:name w:val="Текст1"/>
    <w:basedOn w:val="a"/>
    <w:rPr>
      <w:rFonts w:ascii="Courier New" w:eastAsia="Times New Roman CYR" w:hAnsi="Courier New" w:cs="Courier New"/>
      <w:sz w:val="20"/>
      <w:lang w:eastAsia="ru-RU" w:bidi="ru-RU"/>
    </w:rPr>
  </w:style>
  <w:style w:type="paragraph" w:customStyle="1" w:styleId="afffb">
    <w:name w:val="Текст в заданном формате"/>
    <w:basedOn w:val="a"/>
    <w:pPr>
      <w:widowControl w:val="0"/>
      <w:jc w:val="center"/>
    </w:pPr>
    <w:rPr>
      <w:rFonts w:ascii="PT Astra Serif" w:eastAsia="Source Han Sans CN Regular" w:hAnsi="PT Astra Serif" w:cs="Lohit Devanagari"/>
      <w:sz w:val="28"/>
      <w:szCs w:val="20"/>
      <w:lang w:eastAsia="ru-RU" w:bidi="ru-RU"/>
    </w:rPr>
  </w:style>
  <w:style w:type="paragraph" w:customStyle="1" w:styleId="511">
    <w:name w:val="Заголовок 51"/>
    <w:basedOn w:val="a"/>
    <w:pPr>
      <w:keepNext/>
      <w:spacing w:before="240" w:after="120"/>
    </w:pPr>
    <w:rPr>
      <w:rFonts w:cs="Tahoma"/>
      <w:b/>
      <w:bCs/>
      <w:sz w:val="20"/>
      <w:szCs w:val="20"/>
      <w:lang w:val="de-DE" w:eastAsia="fa-IR" w:bidi="fa-IR"/>
    </w:rPr>
  </w:style>
  <w:style w:type="paragraph" w:customStyle="1" w:styleId="ConsPlusNonformat">
    <w:name w:val="ConsPlusNonformat"/>
    <w:uiPriority w:val="99"/>
    <w:pPr>
      <w:widowControl w:val="0"/>
      <w:suppressAutoHyphens/>
      <w:spacing w:line="100" w:lineRule="atLeast"/>
    </w:pPr>
    <w:rPr>
      <w:rFonts w:ascii="Courier New" w:eastAsia="Arial" w:hAnsi="Courier New" w:cs="Courier New"/>
      <w:lang w:eastAsia="ar-SA"/>
    </w:rPr>
  </w:style>
  <w:style w:type="paragraph" w:customStyle="1" w:styleId="1ff2">
    <w:name w:val="Обычный (веб)1"/>
    <w:basedOn w:val="a"/>
    <w:pPr>
      <w:spacing w:before="280" w:after="280"/>
    </w:pPr>
    <w:rPr>
      <w:rFonts w:ascii="Times New Roman CYR" w:eastAsia="Times New Roman CYR" w:hAnsi="Times New Roman CYR" w:cs="Times New Roman CYR"/>
      <w:lang w:eastAsia="ru-RU" w:bidi="ru-RU"/>
    </w:rPr>
  </w:style>
  <w:style w:type="paragraph" w:customStyle="1" w:styleId="consplusnonformat0">
    <w:name w:val="consplusnonformat"/>
    <w:basedOn w:val="a"/>
    <w:pPr>
      <w:spacing w:before="280" w:after="280"/>
    </w:pPr>
    <w:rPr>
      <w:rFonts w:ascii="Times New Roman CYR" w:eastAsia="Times New Roman CYR" w:hAnsi="Times New Roman CYR" w:cs="Times New Roman CYR"/>
      <w:lang w:eastAsia="ru-RU" w:bidi="ru-RU"/>
    </w:rPr>
  </w:style>
  <w:style w:type="paragraph" w:customStyle="1" w:styleId="afffc">
    <w:name w:val="Заголовок списка"/>
    <w:basedOn w:val="a"/>
    <w:next w:val="afffd"/>
    <w:pPr>
      <w:widowControl w:val="0"/>
      <w:jc w:val="center"/>
    </w:pPr>
    <w:rPr>
      <w:rFonts w:ascii="PT Astra Serif" w:eastAsia="PT Astra Serif" w:hAnsi="PT Astra Serif" w:cs="PT Astra Serif"/>
      <w:sz w:val="21"/>
      <w:lang w:eastAsia="ru-RU" w:bidi="ru-RU"/>
    </w:rPr>
  </w:style>
  <w:style w:type="paragraph" w:customStyle="1" w:styleId="afffd">
    <w:name w:val="Содержимое списка"/>
    <w:basedOn w:val="a"/>
    <w:pPr>
      <w:widowControl w:val="0"/>
      <w:ind w:left="567"/>
      <w:jc w:val="center"/>
    </w:pPr>
    <w:rPr>
      <w:rFonts w:ascii="PT Astra Serif" w:eastAsia="PT Astra Serif" w:hAnsi="PT Astra Serif" w:cs="PT Astra Serif"/>
      <w:sz w:val="28"/>
      <w:lang w:eastAsia="ru-RU" w:bidi="ru-RU"/>
    </w:rPr>
  </w:style>
  <w:style w:type="paragraph" w:customStyle="1" w:styleId="ConsNormal">
    <w:name w:val="ConsNormal"/>
    <w:qFormat/>
    <w:pPr>
      <w:suppressAutoHyphens/>
      <w:spacing w:line="100" w:lineRule="atLeast"/>
      <w:ind w:firstLine="720"/>
    </w:pPr>
    <w:rPr>
      <w:sz w:val="24"/>
      <w:szCs w:val="24"/>
      <w:lang w:eastAsia="ar-SA"/>
    </w:rPr>
  </w:style>
  <w:style w:type="paragraph" w:customStyle="1" w:styleId="afffe">
    <w:name w:val="Таблицы (моноширинный)"/>
    <w:basedOn w:val="a"/>
    <w:pPr>
      <w:suppressAutoHyphens w:val="0"/>
    </w:pPr>
    <w:rPr>
      <w:rFonts w:ascii="Courier New" w:eastAsia="Times New Roman CYR" w:hAnsi="Courier New" w:cs="Courier New"/>
      <w:lang w:eastAsia="ru-RU" w:bidi="ru-RU"/>
    </w:rPr>
  </w:style>
  <w:style w:type="paragraph" w:customStyle="1" w:styleId="affff">
    <w:name w:val="Нормальный (таблица)"/>
    <w:basedOn w:val="a"/>
    <w:pPr>
      <w:suppressAutoHyphens w:val="0"/>
      <w:jc w:val="both"/>
    </w:pPr>
    <w:rPr>
      <w:rFonts w:ascii="Arial" w:eastAsia="Times New Roman CYR" w:hAnsi="Arial" w:cs="Arial"/>
      <w:lang w:eastAsia="ru-RU" w:bidi="ru-RU"/>
    </w:rPr>
  </w:style>
  <w:style w:type="paragraph" w:customStyle="1" w:styleId="affff0">
    <w:name w:val="Прижатый влево"/>
    <w:basedOn w:val="a"/>
    <w:pPr>
      <w:suppressAutoHyphens w:val="0"/>
    </w:pPr>
    <w:rPr>
      <w:rFonts w:ascii="Arial" w:eastAsia="Times New Roman CYR" w:hAnsi="Arial" w:cs="Arial"/>
      <w:lang w:eastAsia="ru-RU" w:bidi="ru-RU"/>
    </w:rPr>
  </w:style>
  <w:style w:type="paragraph" w:customStyle="1" w:styleId="2e">
    <w:name w:val="Основной текст (2)"/>
    <w:basedOn w:val="a"/>
    <w:pPr>
      <w:shd w:val="clear" w:color="auto" w:fill="FFFFFF"/>
      <w:suppressAutoHyphens w:val="0"/>
      <w:spacing w:line="0" w:lineRule="atLeast"/>
      <w:jc w:val="center"/>
    </w:pPr>
    <w:rPr>
      <w:rFonts w:ascii="Sylfaen" w:eastAsia="Sylfaen" w:hAnsi="Sylfaen" w:cs="Sylfaen"/>
      <w:sz w:val="20"/>
      <w:szCs w:val="20"/>
      <w:lang w:eastAsia="ar-SA" w:bidi="ar-SA"/>
    </w:rPr>
  </w:style>
  <w:style w:type="paragraph" w:customStyle="1" w:styleId="1ff3">
    <w:name w:val="Основной текст1"/>
    <w:basedOn w:val="a"/>
    <w:link w:val="1ff4"/>
    <w:pPr>
      <w:shd w:val="clear" w:color="auto" w:fill="FFFFFF"/>
      <w:suppressAutoHyphens w:val="0"/>
      <w:spacing w:line="187" w:lineRule="exact"/>
      <w:jc w:val="center"/>
    </w:pPr>
    <w:rPr>
      <w:rFonts w:ascii="Sylfaen" w:eastAsia="Sylfaen" w:hAnsi="Sylfaen" w:cs="Sylfaen"/>
      <w:spacing w:val="-10"/>
      <w:sz w:val="18"/>
      <w:szCs w:val="18"/>
      <w:lang w:eastAsia="ar-SA" w:bidi="ar-SA"/>
    </w:rPr>
  </w:style>
  <w:style w:type="character" w:customStyle="1" w:styleId="1ff4">
    <w:name w:val="Основной текст1 Знак"/>
    <w:link w:val="1ff3"/>
    <w:rsid w:val="00D922BF"/>
    <w:rPr>
      <w:rFonts w:ascii="Sylfaen" w:eastAsia="Sylfaen" w:hAnsi="Sylfaen" w:cs="Sylfaen"/>
      <w:spacing w:val="-10"/>
      <w:kern w:val="1"/>
      <w:sz w:val="18"/>
      <w:szCs w:val="18"/>
      <w:shd w:val="clear" w:color="auto" w:fill="FFFFFF"/>
      <w:lang w:eastAsia="ar-SA"/>
    </w:rPr>
  </w:style>
  <w:style w:type="paragraph" w:customStyle="1" w:styleId="49">
    <w:name w:val="Основной текст (4)"/>
    <w:basedOn w:val="a"/>
    <w:pPr>
      <w:shd w:val="clear" w:color="auto" w:fill="FFFFFF"/>
      <w:suppressAutoHyphens w:val="0"/>
      <w:spacing w:line="197" w:lineRule="exact"/>
      <w:jc w:val="both"/>
    </w:pPr>
    <w:rPr>
      <w:rFonts w:ascii="Sylfaen" w:eastAsia="Sylfaen" w:hAnsi="Sylfaen" w:cs="Sylfaen"/>
      <w:spacing w:val="-10"/>
      <w:sz w:val="18"/>
      <w:szCs w:val="18"/>
      <w:lang w:eastAsia="ar-SA" w:bidi="ar-SA"/>
    </w:rPr>
  </w:style>
  <w:style w:type="paragraph" w:customStyle="1" w:styleId="58">
    <w:name w:val="Основной текст (5)"/>
    <w:basedOn w:val="a"/>
    <w:pPr>
      <w:shd w:val="clear" w:color="auto" w:fill="FFFFFF"/>
      <w:suppressAutoHyphens w:val="0"/>
      <w:spacing w:before="3120" w:after="3780" w:line="389" w:lineRule="exact"/>
      <w:jc w:val="center"/>
    </w:pPr>
    <w:rPr>
      <w:rFonts w:ascii="Sylfaen" w:eastAsia="Sylfaen" w:hAnsi="Sylfaen" w:cs="Sylfaen"/>
      <w:spacing w:val="-10"/>
      <w:sz w:val="23"/>
      <w:szCs w:val="23"/>
      <w:lang w:eastAsia="ar-SA" w:bidi="ar-SA"/>
    </w:rPr>
  </w:style>
  <w:style w:type="paragraph" w:customStyle="1" w:styleId="3c">
    <w:name w:val="Основной текст (3)"/>
    <w:basedOn w:val="a"/>
    <w:pPr>
      <w:shd w:val="clear" w:color="auto" w:fill="FFFFFF"/>
      <w:suppressAutoHyphens w:val="0"/>
      <w:spacing w:before="60" w:after="60" w:line="0" w:lineRule="atLeast"/>
      <w:jc w:val="center"/>
    </w:pPr>
    <w:rPr>
      <w:rFonts w:ascii="Sylfaen" w:eastAsia="Sylfaen" w:hAnsi="Sylfaen" w:cs="Sylfaen"/>
      <w:spacing w:val="-10"/>
      <w:sz w:val="17"/>
      <w:szCs w:val="17"/>
      <w:lang w:eastAsia="ar-SA" w:bidi="ar-SA"/>
    </w:rPr>
  </w:style>
  <w:style w:type="paragraph" w:customStyle="1" w:styleId="1ff5">
    <w:name w:val="Заголовок №1"/>
    <w:basedOn w:val="a"/>
    <w:pPr>
      <w:shd w:val="clear" w:color="auto" w:fill="FFFFFF"/>
      <w:suppressAutoHyphens w:val="0"/>
      <w:spacing w:before="180" w:after="180" w:line="0" w:lineRule="atLeast"/>
      <w:ind w:hanging="2120"/>
    </w:pPr>
    <w:rPr>
      <w:sz w:val="20"/>
      <w:szCs w:val="20"/>
      <w:lang w:eastAsia="ar-SA" w:bidi="ar-SA"/>
    </w:rPr>
  </w:style>
  <w:style w:type="paragraph" w:customStyle="1" w:styleId="68">
    <w:name w:val="Основной текст (6)"/>
    <w:basedOn w:val="a"/>
    <w:pPr>
      <w:shd w:val="clear" w:color="auto" w:fill="FFFFFF"/>
      <w:suppressAutoHyphens w:val="0"/>
      <w:spacing w:line="0" w:lineRule="atLeast"/>
    </w:pPr>
    <w:rPr>
      <w:rFonts w:ascii="Impact" w:eastAsia="Impact" w:hAnsi="Impact" w:cs="Impact"/>
      <w:sz w:val="22"/>
      <w:szCs w:val="22"/>
      <w:lang w:eastAsia="ar-SA" w:bidi="ar-SA"/>
    </w:rPr>
  </w:style>
  <w:style w:type="paragraph" w:customStyle="1" w:styleId="124">
    <w:name w:val="Заголовок №1 (2)"/>
    <w:basedOn w:val="a"/>
    <w:pPr>
      <w:shd w:val="clear" w:color="auto" w:fill="FFFFFF"/>
      <w:suppressAutoHyphens w:val="0"/>
      <w:spacing w:before="240" w:after="240" w:line="0" w:lineRule="atLeast"/>
    </w:pPr>
    <w:rPr>
      <w:sz w:val="20"/>
      <w:szCs w:val="20"/>
      <w:lang w:eastAsia="ar-SA" w:bidi="ar-SA"/>
    </w:rPr>
  </w:style>
  <w:style w:type="paragraph" w:customStyle="1" w:styleId="formattext">
    <w:name w:val="formattext"/>
    <w:basedOn w:val="a"/>
    <w:pPr>
      <w:suppressAutoHyphens w:val="0"/>
      <w:spacing w:before="100" w:after="100"/>
    </w:pPr>
    <w:rPr>
      <w:lang w:eastAsia="ar-SA" w:bidi="ar-SA"/>
    </w:rPr>
  </w:style>
  <w:style w:type="paragraph" w:customStyle="1" w:styleId="213">
    <w:name w:val="Основной текст с отступом 21"/>
    <w:basedOn w:val="a"/>
    <w:pPr>
      <w:suppressAutoHyphens w:val="0"/>
      <w:spacing w:after="120" w:line="480" w:lineRule="auto"/>
      <w:ind w:left="283"/>
    </w:pPr>
    <w:rPr>
      <w:sz w:val="20"/>
      <w:szCs w:val="20"/>
      <w:lang w:eastAsia="ar-SA" w:bidi="ar-SA"/>
    </w:rPr>
  </w:style>
  <w:style w:type="paragraph" w:customStyle="1" w:styleId="ConsPlusDocList">
    <w:name w:val="ConsPlusDocList"/>
    <w:pPr>
      <w:widowControl w:val="0"/>
      <w:suppressAutoHyphens/>
      <w:spacing w:line="100" w:lineRule="atLeast"/>
    </w:pPr>
    <w:rPr>
      <w:rFonts w:ascii="Arial" w:eastAsia="Arial" w:hAnsi="Arial" w:cs="Arial"/>
      <w:lang w:eastAsia="hi-IN" w:bidi="hi-IN"/>
    </w:rPr>
  </w:style>
  <w:style w:type="paragraph" w:customStyle="1" w:styleId="2f">
    <w:name w:val="Текст2"/>
    <w:basedOn w:val="a"/>
    <w:pPr>
      <w:suppressAutoHyphens w:val="0"/>
    </w:pPr>
    <w:rPr>
      <w:rFonts w:ascii="Courier New" w:hAnsi="Courier New"/>
      <w:sz w:val="20"/>
      <w:szCs w:val="20"/>
      <w:lang w:val="en-US" w:eastAsia="ar-SA" w:bidi="ar-SA"/>
    </w:rPr>
  </w:style>
  <w:style w:type="paragraph" w:customStyle="1" w:styleId="214">
    <w:name w:val="Основной текст с отступом 21"/>
    <w:basedOn w:val="a"/>
    <w:pPr>
      <w:ind w:firstLine="708"/>
    </w:pPr>
    <w:rPr>
      <w:lang w:eastAsia="ar-SA" w:bidi="ar-SA"/>
    </w:rPr>
  </w:style>
  <w:style w:type="paragraph" w:customStyle="1" w:styleId="215">
    <w:name w:val="Основной текст 21"/>
    <w:basedOn w:val="a"/>
    <w:pPr>
      <w:suppressAutoHyphens w:val="0"/>
    </w:pPr>
    <w:rPr>
      <w:sz w:val="28"/>
      <w:szCs w:val="20"/>
      <w:lang w:eastAsia="ar-SA" w:bidi="ar-SA"/>
    </w:rPr>
  </w:style>
  <w:style w:type="paragraph" w:styleId="affff1">
    <w:name w:val="Body Text Indent"/>
    <w:basedOn w:val="a0"/>
    <w:pPr>
      <w:spacing w:after="0"/>
      <w:ind w:left="283" w:firstLine="709"/>
    </w:pPr>
    <w:rPr>
      <w:rFonts w:ascii="PT Astra Serif" w:eastAsia="PT Astra Serif" w:hAnsi="PT Astra Serif" w:cs="PT Astra Serif"/>
      <w:szCs w:val="20"/>
      <w:lang w:val="ru-RU" w:eastAsia="ar-SA" w:bidi="ar-SA"/>
    </w:rPr>
  </w:style>
  <w:style w:type="paragraph" w:styleId="affff2">
    <w:name w:val="Title"/>
    <w:basedOn w:val="a"/>
    <w:next w:val="affff3"/>
    <w:qFormat/>
    <w:pPr>
      <w:suppressAutoHyphens w:val="0"/>
      <w:jc w:val="center"/>
    </w:pPr>
    <w:rPr>
      <w:rFonts w:ascii="Peterburg" w:hAnsi="Peterburg"/>
      <w:b/>
      <w:bCs/>
      <w:sz w:val="28"/>
      <w:szCs w:val="20"/>
      <w:lang w:eastAsia="ar-SA" w:bidi="ar-SA"/>
    </w:rPr>
  </w:style>
  <w:style w:type="paragraph" w:styleId="affff3">
    <w:name w:val="Subtitle"/>
    <w:basedOn w:val="a"/>
    <w:next w:val="a0"/>
    <w:uiPriority w:val="11"/>
    <w:qFormat/>
    <w:pPr>
      <w:keepNext/>
      <w:suppressAutoHyphens w:val="0"/>
      <w:spacing w:before="240" w:after="120"/>
      <w:jc w:val="center"/>
    </w:pPr>
    <w:rPr>
      <w:rFonts w:ascii="Arial" w:hAnsi="Arial" w:cs="Arial"/>
      <w:i/>
      <w:iCs/>
      <w:sz w:val="28"/>
      <w:szCs w:val="28"/>
      <w:lang w:eastAsia="ar-SA" w:bidi="ar-SA"/>
    </w:rPr>
  </w:style>
  <w:style w:type="paragraph" w:customStyle="1" w:styleId="314">
    <w:name w:val="Основной текст 31"/>
    <w:basedOn w:val="a"/>
    <w:pPr>
      <w:shd w:val="clear" w:color="auto" w:fill="E5E5E5"/>
      <w:suppressAutoHyphens w:val="0"/>
      <w:jc w:val="center"/>
    </w:pPr>
    <w:rPr>
      <w:rFonts w:ascii="Peterburg" w:hAnsi="Peterburg"/>
      <w:b/>
      <w:sz w:val="28"/>
      <w:szCs w:val="20"/>
      <w:lang w:eastAsia="ar-SA" w:bidi="ar-SA"/>
    </w:rPr>
  </w:style>
  <w:style w:type="paragraph" w:customStyle="1" w:styleId="1ff6">
    <w:name w:val="Обычный1"/>
    <w:pPr>
      <w:suppressAutoHyphens/>
      <w:spacing w:line="100" w:lineRule="atLeast"/>
    </w:pPr>
    <w:rPr>
      <w:rFonts w:ascii="Baltica" w:hAnsi="Baltica"/>
      <w:sz w:val="24"/>
      <w:lang w:eastAsia="ar-SA"/>
    </w:rPr>
  </w:style>
  <w:style w:type="paragraph" w:customStyle="1" w:styleId="315">
    <w:name w:val="Основной текст с отступом 31"/>
    <w:basedOn w:val="a"/>
    <w:pPr>
      <w:suppressAutoHyphens w:val="0"/>
      <w:ind w:left="34"/>
      <w:jc w:val="both"/>
    </w:pPr>
    <w:rPr>
      <w:color w:val="000000"/>
      <w:szCs w:val="20"/>
      <w:lang w:eastAsia="ar-SA" w:bidi="ar-SA"/>
    </w:rPr>
  </w:style>
  <w:style w:type="paragraph" w:customStyle="1" w:styleId="1ff7">
    <w:name w:val="Схема документа1"/>
    <w:basedOn w:val="a"/>
    <w:pPr>
      <w:shd w:val="clear" w:color="auto" w:fill="000080"/>
      <w:suppressAutoHyphens w:val="0"/>
    </w:pPr>
    <w:rPr>
      <w:rFonts w:ascii="Tahoma" w:hAnsi="Tahoma"/>
      <w:sz w:val="20"/>
      <w:szCs w:val="20"/>
      <w:lang w:eastAsia="ar-SA" w:bidi="ar-SA"/>
    </w:rPr>
  </w:style>
  <w:style w:type="paragraph" w:customStyle="1" w:styleId="ConsNonformat">
    <w:name w:val="ConsNonformat"/>
    <w:pPr>
      <w:suppressAutoHyphens/>
      <w:spacing w:line="100" w:lineRule="atLeast"/>
      <w:ind w:right="19772"/>
    </w:pPr>
    <w:rPr>
      <w:rFonts w:ascii="Courier New" w:hAnsi="Courier New" w:cs="Courier New"/>
      <w:lang w:eastAsia="ar-SA"/>
    </w:rPr>
  </w:style>
  <w:style w:type="paragraph" w:customStyle="1" w:styleId="printc">
    <w:name w:val="printc"/>
    <w:basedOn w:val="a"/>
    <w:pPr>
      <w:suppressAutoHyphens w:val="0"/>
      <w:spacing w:before="144" w:after="288"/>
      <w:jc w:val="center"/>
    </w:pPr>
    <w:rPr>
      <w:lang w:eastAsia="ar-SA" w:bidi="ar-SA"/>
    </w:rPr>
  </w:style>
  <w:style w:type="paragraph" w:customStyle="1" w:styleId="ConsPlusTitle">
    <w:name w:val="ConsPlusTitle"/>
    <w:pPr>
      <w:widowControl w:val="0"/>
      <w:suppressAutoHyphens/>
      <w:spacing w:line="100" w:lineRule="atLeast"/>
    </w:pPr>
    <w:rPr>
      <w:rFonts w:ascii="Arial" w:eastAsia="SimSun" w:hAnsi="Arial" w:cs="Arial"/>
      <w:b/>
      <w:bCs/>
      <w:lang w:eastAsia="ar-SA"/>
    </w:rPr>
  </w:style>
  <w:style w:type="paragraph" w:customStyle="1" w:styleId="printj">
    <w:name w:val="printj"/>
    <w:basedOn w:val="a"/>
    <w:pPr>
      <w:suppressAutoHyphens w:val="0"/>
      <w:spacing w:before="144" w:after="288"/>
      <w:jc w:val="both"/>
    </w:pPr>
    <w:rPr>
      <w:lang w:eastAsia="ar-SA" w:bidi="ar-SA"/>
    </w:rPr>
  </w:style>
  <w:style w:type="paragraph" w:customStyle="1" w:styleId="contentcopyright">
    <w:name w:val="contentcopyright"/>
    <w:basedOn w:val="a"/>
    <w:pPr>
      <w:suppressAutoHyphens w:val="0"/>
      <w:spacing w:before="75" w:after="75"/>
    </w:pPr>
    <w:rPr>
      <w:rFonts w:ascii="Arial" w:hAnsi="Arial" w:cs="Arial"/>
      <w:color w:val="000000"/>
      <w:sz w:val="15"/>
      <w:szCs w:val="15"/>
      <w:lang w:eastAsia="ar-SA" w:bidi="ar-SA"/>
    </w:rPr>
  </w:style>
  <w:style w:type="paragraph" w:customStyle="1" w:styleId="1ff8">
    <w:name w:val="Текст концевой сноски1"/>
    <w:basedOn w:val="a"/>
    <w:pPr>
      <w:suppressAutoHyphens w:val="0"/>
    </w:pPr>
    <w:rPr>
      <w:sz w:val="20"/>
      <w:szCs w:val="20"/>
      <w:lang w:eastAsia="ar-SA" w:bidi="ar-SA"/>
    </w:rPr>
  </w:style>
  <w:style w:type="paragraph" w:customStyle="1" w:styleId="affff4">
    <w:name w:val="Знак"/>
    <w:basedOn w:val="a"/>
    <w:pPr>
      <w:suppressAutoHyphens w:val="0"/>
      <w:spacing w:after="160" w:line="240" w:lineRule="exact"/>
    </w:pPr>
    <w:rPr>
      <w:rFonts w:ascii="Verdana" w:hAnsi="Verdana" w:cs="Verdana"/>
      <w:lang w:val="en-US"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
    <w:pPr>
      <w:suppressAutoHyphens w:val="0"/>
    </w:pPr>
    <w:rPr>
      <w:rFonts w:ascii="Verdana" w:hAnsi="Verdana" w:cs="Verdana"/>
      <w:sz w:val="20"/>
      <w:szCs w:val="20"/>
      <w:lang w:val="en-US" w:eastAsia="ar-SA" w:bidi="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ar-SA" w:bidi="ar-SA"/>
    </w:rPr>
  </w:style>
  <w:style w:type="paragraph" w:customStyle="1" w:styleId="mttl">
    <w:name w:val="m_ttl"/>
    <w:basedOn w:val="a"/>
    <w:pPr>
      <w:suppressAutoHyphens w:val="0"/>
      <w:spacing w:before="100" w:after="100"/>
    </w:pPr>
    <w:rPr>
      <w:lang w:eastAsia="ar-SA" w:bidi="ar-SA"/>
    </w:rPr>
  </w:style>
  <w:style w:type="paragraph" w:customStyle="1" w:styleId="msttl">
    <w:name w:val="m_sttl"/>
    <w:basedOn w:val="a"/>
    <w:pPr>
      <w:suppressAutoHyphens w:val="0"/>
      <w:spacing w:before="100" w:after="100"/>
    </w:pPr>
    <w:rPr>
      <w:lang w:eastAsia="ar-SA" w:bidi="ar-SA"/>
    </w:rPr>
  </w:style>
  <w:style w:type="paragraph" w:customStyle="1" w:styleId="affff5">
    <w:name w:val="Текст;Знак Знак"/>
    <w:pPr>
      <w:suppressAutoHyphens/>
      <w:spacing w:line="100" w:lineRule="atLeast"/>
    </w:pPr>
    <w:rPr>
      <w:rFonts w:ascii="Courier New" w:hAnsi="Courier New"/>
      <w:lang w:eastAsia="ar-SA"/>
    </w:rPr>
  </w:style>
  <w:style w:type="paragraph" w:customStyle="1" w:styleId="77">
    <w:name w:val="Основной текст (7)"/>
    <w:basedOn w:val="a"/>
    <w:pPr>
      <w:shd w:val="clear" w:color="auto" w:fill="FFFFFF"/>
      <w:suppressAutoHyphens w:val="0"/>
      <w:spacing w:line="277" w:lineRule="exact"/>
    </w:pPr>
    <w:rPr>
      <w:sz w:val="22"/>
      <w:szCs w:val="22"/>
      <w:lang w:eastAsia="ar-SA" w:bidi="ar-SA"/>
    </w:rPr>
  </w:style>
  <w:style w:type="paragraph" w:customStyle="1" w:styleId="216">
    <w:name w:val="Основной текст 21"/>
    <w:basedOn w:val="a"/>
    <w:pPr>
      <w:jc w:val="center"/>
    </w:pPr>
    <w:rPr>
      <w:b/>
      <w:sz w:val="28"/>
      <w:szCs w:val="20"/>
      <w:lang w:eastAsia="ar-SA" w:bidi="ar-SA"/>
    </w:rPr>
  </w:style>
  <w:style w:type="paragraph" w:customStyle="1" w:styleId="2f0">
    <w:name w:val="Обычный (веб)2"/>
    <w:basedOn w:val="a"/>
    <w:pPr>
      <w:spacing w:before="100" w:after="100"/>
    </w:pPr>
    <w:rPr>
      <w:rFonts w:eastAsia="SimSun" w:cs="Lucida Sans"/>
    </w:rPr>
  </w:style>
  <w:style w:type="paragraph" w:customStyle="1" w:styleId="316">
    <w:name w:val="Основной текст 31"/>
    <w:basedOn w:val="a"/>
    <w:rPr>
      <w:rFonts w:eastAsia="SimSun" w:cs="Lucida Sans"/>
      <w:sz w:val="28"/>
    </w:rPr>
  </w:style>
  <w:style w:type="paragraph" w:customStyle="1" w:styleId="1ff9">
    <w:name w:val="Нижний колонтитул1"/>
    <w:basedOn w:val="a"/>
    <w:rPr>
      <w:sz w:val="20"/>
      <w:szCs w:val="20"/>
    </w:rPr>
  </w:style>
  <w:style w:type="paragraph" w:customStyle="1" w:styleId="4a">
    <w:name w:val="заголовок 4"/>
    <w:basedOn w:val="a"/>
    <w:pPr>
      <w:keepNext/>
      <w:jc w:val="center"/>
    </w:pPr>
    <w:rPr>
      <w:rFonts w:eastAsia="SimSun" w:cs="Lucida Sans"/>
      <w:b/>
      <w:bCs/>
    </w:rPr>
  </w:style>
  <w:style w:type="paragraph" w:customStyle="1" w:styleId="1ffa">
    <w:name w:val="заголовок 1"/>
    <w:basedOn w:val="a"/>
    <w:pPr>
      <w:keepNext/>
      <w:jc w:val="center"/>
    </w:pPr>
    <w:rPr>
      <w:rFonts w:eastAsia="SimSun" w:cs="Lucida Sans"/>
    </w:rPr>
  </w:style>
  <w:style w:type="paragraph" w:customStyle="1" w:styleId="1ffb">
    <w:name w:val="Название объекта1"/>
    <w:basedOn w:val="a"/>
    <w:pPr>
      <w:suppressLineNumbers/>
      <w:spacing w:before="120" w:after="120"/>
    </w:pPr>
    <w:rPr>
      <w:rFonts w:eastAsia="Andale Sans UI" w:cs="Arial"/>
      <w:i/>
      <w:iCs/>
      <w:lang w:eastAsia="ar-SA" w:bidi="ar-SA"/>
    </w:rPr>
  </w:style>
  <w:style w:type="paragraph" w:customStyle="1" w:styleId="Caption1">
    <w:name w:val="Caption1"/>
    <w:basedOn w:val="a"/>
    <w:pPr>
      <w:suppressLineNumbers/>
      <w:spacing w:before="120" w:after="120"/>
    </w:pPr>
    <w:rPr>
      <w:rFonts w:eastAsia="Andale Sans UI" w:cs="Arial"/>
      <w:i/>
      <w:iCs/>
      <w:lang w:eastAsia="ar-SA" w:bidi="ar-SA"/>
    </w:rPr>
  </w:style>
  <w:style w:type="paragraph" w:customStyle="1" w:styleId="Caption11">
    <w:name w:val="Caption11"/>
    <w:basedOn w:val="a"/>
    <w:pPr>
      <w:suppressLineNumbers/>
      <w:spacing w:before="120" w:after="120"/>
    </w:pPr>
    <w:rPr>
      <w:rFonts w:eastAsia="Andale Sans UI" w:cs="Arial"/>
      <w:i/>
      <w:iCs/>
      <w:lang w:eastAsia="ar-SA" w:bidi="ar-SA"/>
    </w:rPr>
  </w:style>
  <w:style w:type="paragraph" w:customStyle="1" w:styleId="Caption111">
    <w:name w:val="Caption111"/>
    <w:basedOn w:val="a"/>
    <w:pPr>
      <w:suppressLineNumbers/>
      <w:spacing w:before="120" w:after="120"/>
    </w:pPr>
    <w:rPr>
      <w:rFonts w:eastAsia="Andale Sans UI" w:cs="Arial"/>
      <w:i/>
      <w:iCs/>
      <w:lang w:eastAsia="ar-SA" w:bidi="ar-SA"/>
    </w:rPr>
  </w:style>
  <w:style w:type="paragraph" w:customStyle="1" w:styleId="Caption1111">
    <w:name w:val="Caption1111"/>
    <w:basedOn w:val="a"/>
    <w:pPr>
      <w:suppressLineNumbers/>
      <w:spacing w:before="120" w:after="120"/>
    </w:pPr>
    <w:rPr>
      <w:rFonts w:eastAsia="Andale Sans UI" w:cs="Arial"/>
      <w:i/>
      <w:iCs/>
      <w:lang w:eastAsia="ar-SA" w:bidi="ar-SA"/>
    </w:rPr>
  </w:style>
  <w:style w:type="paragraph" w:customStyle="1" w:styleId="Caption11111">
    <w:name w:val="Caption11111"/>
    <w:basedOn w:val="a"/>
    <w:pPr>
      <w:suppressLineNumbers/>
      <w:spacing w:before="120" w:after="120"/>
    </w:pPr>
    <w:rPr>
      <w:rFonts w:eastAsia="Andale Sans UI" w:cs="Arial"/>
      <w:i/>
      <w:iCs/>
      <w:lang w:eastAsia="ar-SA" w:bidi="ar-SA"/>
    </w:rPr>
  </w:style>
  <w:style w:type="paragraph" w:customStyle="1" w:styleId="Caption111111">
    <w:name w:val="Caption111111"/>
    <w:basedOn w:val="a"/>
    <w:pPr>
      <w:suppressLineNumbers/>
      <w:spacing w:before="120" w:after="120"/>
    </w:pPr>
    <w:rPr>
      <w:rFonts w:eastAsia="Andale Sans UI" w:cs="Arial"/>
      <w:i/>
      <w:iCs/>
      <w:lang w:eastAsia="ar-SA" w:bidi="ar-SA"/>
    </w:rPr>
  </w:style>
  <w:style w:type="paragraph" w:customStyle="1" w:styleId="Caption1111111">
    <w:name w:val="Caption1111111"/>
    <w:basedOn w:val="a"/>
    <w:pPr>
      <w:suppressLineNumbers/>
      <w:spacing w:before="120" w:after="120"/>
    </w:pPr>
    <w:rPr>
      <w:rFonts w:eastAsia="Andale Sans UI" w:cs="Arial"/>
      <w:i/>
      <w:iCs/>
      <w:lang w:eastAsia="ar-SA" w:bidi="ar-SA"/>
    </w:rPr>
  </w:style>
  <w:style w:type="paragraph" w:customStyle="1" w:styleId="Caption11111111">
    <w:name w:val="Caption11111111"/>
    <w:basedOn w:val="a"/>
    <w:pPr>
      <w:suppressLineNumbers/>
      <w:spacing w:before="120" w:after="120"/>
    </w:pPr>
    <w:rPr>
      <w:rFonts w:eastAsia="Andale Sans UI" w:cs="Arial"/>
      <w:i/>
      <w:iCs/>
      <w:lang w:eastAsia="ar-SA" w:bidi="ar-SA"/>
    </w:rPr>
  </w:style>
  <w:style w:type="paragraph" w:customStyle="1" w:styleId="Caption111111111">
    <w:name w:val="Caption111111111"/>
    <w:basedOn w:val="a"/>
    <w:pPr>
      <w:suppressLineNumbers/>
      <w:spacing w:before="120" w:after="120"/>
    </w:pPr>
    <w:rPr>
      <w:rFonts w:eastAsia="Andale Sans UI" w:cs="Arial"/>
      <w:i/>
      <w:iCs/>
      <w:lang w:eastAsia="ar-SA" w:bidi="ar-SA"/>
    </w:rPr>
  </w:style>
  <w:style w:type="paragraph" w:customStyle="1" w:styleId="Caption1111111111">
    <w:name w:val="Caption1111111111"/>
    <w:basedOn w:val="a"/>
    <w:pPr>
      <w:suppressLineNumbers/>
      <w:spacing w:before="120" w:after="120"/>
    </w:pPr>
    <w:rPr>
      <w:rFonts w:eastAsia="Andale Sans UI" w:cs="Arial"/>
      <w:i/>
      <w:iCs/>
      <w:lang w:eastAsia="ar-SA" w:bidi="ar-SA"/>
    </w:rPr>
  </w:style>
  <w:style w:type="paragraph" w:customStyle="1" w:styleId="FR2">
    <w:name w:val="FR2"/>
    <w:pPr>
      <w:widowControl w:val="0"/>
      <w:suppressAutoHyphens/>
      <w:spacing w:before="140" w:line="100" w:lineRule="atLeast"/>
      <w:ind w:left="2560"/>
    </w:pPr>
    <w:rPr>
      <w:rFonts w:ascii="Arial" w:eastAsia="Arial" w:hAnsi="Arial" w:cs="Arial"/>
      <w:b/>
      <w:bCs/>
      <w:kern w:val="1"/>
      <w:sz w:val="48"/>
      <w:szCs w:val="48"/>
      <w:lang w:eastAsia="ar-SA"/>
    </w:rPr>
  </w:style>
  <w:style w:type="paragraph" w:customStyle="1" w:styleId="heading11">
    <w:name w:val="heading 11"/>
    <w:basedOn w:val="a"/>
    <w:pPr>
      <w:tabs>
        <w:tab w:val="left" w:pos="0"/>
      </w:tabs>
      <w:spacing w:before="108" w:after="108"/>
      <w:jc w:val="center"/>
    </w:pPr>
    <w:rPr>
      <w:rFonts w:eastAsia="Andale Sans UI"/>
      <w:b/>
      <w:bCs/>
      <w:color w:val="26282F"/>
      <w:lang w:eastAsia="ar-SA"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pPr>
      <w:ind w:firstLine="709"/>
      <w:jc w:val="both"/>
    </w:pPr>
    <w:rPr>
      <w:rFonts w:ascii="Courier New" w:eastAsia="Andale Sans UI" w:hAnsi="Courier New" w:cs="Courier New"/>
      <w:lang w:eastAsia="ar-SA" w:bidi="ar-SA"/>
    </w:rPr>
  </w:style>
  <w:style w:type="paragraph" w:customStyle="1" w:styleId="affff6">
    <w:name w:val="Колонтитул"/>
    <w:basedOn w:val="a"/>
    <w:pPr>
      <w:suppressLineNumbers/>
      <w:tabs>
        <w:tab w:val="center" w:pos="4677"/>
        <w:tab w:val="right" w:pos="9354"/>
      </w:tabs>
    </w:pPr>
    <w:rPr>
      <w:rFonts w:eastAsia="Andale Sans UI"/>
      <w:lang w:eastAsia="ar-SA" w:bidi="ar-SA"/>
    </w:rPr>
  </w:style>
  <w:style w:type="paragraph" w:customStyle="1" w:styleId="78">
    <w:name w:val="Заголовок7"/>
    <w:basedOn w:val="a"/>
    <w:pPr>
      <w:keepNext/>
      <w:spacing w:before="240" w:after="120"/>
    </w:pPr>
    <w:rPr>
      <w:rFonts w:ascii="Liberation Sans" w:eastAsia="Microsoft YaHei" w:hAnsi="Liberation Sans" w:cs="Lucida Sans"/>
      <w:sz w:val="28"/>
      <w:szCs w:val="28"/>
    </w:rPr>
  </w:style>
  <w:style w:type="paragraph" w:customStyle="1" w:styleId="69">
    <w:name w:val="Заголовок6"/>
    <w:basedOn w:val="a"/>
    <w:pPr>
      <w:keepNext/>
      <w:spacing w:before="240" w:after="120"/>
    </w:pPr>
    <w:rPr>
      <w:rFonts w:ascii="Arial" w:eastAsia="Microsoft YaHei" w:hAnsi="Arial"/>
      <w:sz w:val="28"/>
      <w:szCs w:val="28"/>
    </w:rPr>
  </w:style>
  <w:style w:type="paragraph" w:customStyle="1" w:styleId="59">
    <w:name w:val="Заголовок5"/>
    <w:basedOn w:val="a"/>
    <w:pPr>
      <w:keepNext/>
      <w:spacing w:before="240" w:after="120"/>
    </w:pPr>
    <w:rPr>
      <w:rFonts w:ascii="Arial" w:eastAsia="Microsoft YaHei" w:hAnsi="Arial"/>
      <w:sz w:val="28"/>
      <w:szCs w:val="28"/>
    </w:rPr>
  </w:style>
  <w:style w:type="paragraph" w:customStyle="1" w:styleId="4b">
    <w:name w:val="Заголовок4"/>
    <w:basedOn w:val="a"/>
    <w:pPr>
      <w:keepNext/>
      <w:spacing w:before="240" w:after="120"/>
    </w:pPr>
    <w:rPr>
      <w:rFonts w:ascii="Arial" w:eastAsia="Microsoft YaHei" w:hAnsi="Arial"/>
      <w:sz w:val="28"/>
      <w:szCs w:val="28"/>
    </w:rPr>
  </w:style>
  <w:style w:type="paragraph" w:customStyle="1" w:styleId="3d">
    <w:name w:val="Заголовок3"/>
    <w:basedOn w:val="a"/>
    <w:pPr>
      <w:keepNext/>
      <w:spacing w:before="240" w:after="120"/>
    </w:pPr>
    <w:rPr>
      <w:rFonts w:ascii="Arial" w:eastAsia="Microsoft YaHei" w:hAnsi="Arial"/>
      <w:sz w:val="28"/>
      <w:szCs w:val="28"/>
    </w:rPr>
  </w:style>
  <w:style w:type="paragraph" w:customStyle="1" w:styleId="2f1">
    <w:name w:val="Заголовок2"/>
    <w:basedOn w:val="a"/>
    <w:pPr>
      <w:keepNext/>
      <w:spacing w:before="240" w:after="120"/>
    </w:pPr>
    <w:rPr>
      <w:rFonts w:ascii="Arial" w:eastAsia="Microsoft YaHei" w:hAnsi="Arial"/>
      <w:sz w:val="28"/>
      <w:szCs w:val="28"/>
    </w:rPr>
  </w:style>
  <w:style w:type="paragraph" w:customStyle="1" w:styleId="320">
    <w:name w:val="Основной текст 32"/>
    <w:basedOn w:val="a"/>
    <w:rPr>
      <w:sz w:val="28"/>
    </w:rPr>
  </w:style>
  <w:style w:type="paragraph" w:customStyle="1" w:styleId="text">
    <w:name w:val="text"/>
    <w:basedOn w:val="a"/>
    <w:pPr>
      <w:ind w:firstLine="375"/>
      <w:jc w:val="both"/>
    </w:pPr>
  </w:style>
  <w:style w:type="paragraph" w:customStyle="1" w:styleId="affff7">
    <w:name w:val="Форматированн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317">
    <w:name w:val="Основной текст с отступом 31"/>
    <w:basedOn w:val="a"/>
    <w:pPr>
      <w:ind w:firstLine="709"/>
      <w:jc w:val="both"/>
    </w:pPr>
    <w:rPr>
      <w:sz w:val="28"/>
      <w:szCs w:val="28"/>
    </w:rPr>
  </w:style>
  <w:style w:type="paragraph" w:customStyle="1" w:styleId="1ffc">
    <w:name w:val="Абзац списка1"/>
    <w:basedOn w:val="a"/>
    <w:pPr>
      <w:ind w:left="720"/>
    </w:pPr>
    <w:rPr>
      <w:rFonts w:eastAsia="Calibri"/>
      <w:sz w:val="28"/>
    </w:rPr>
  </w:style>
  <w:style w:type="paragraph" w:customStyle="1" w:styleId="321">
    <w:name w:val="Основной текст с отступом 32"/>
    <w:basedOn w:val="a"/>
    <w:pPr>
      <w:spacing w:after="120"/>
      <w:ind w:left="283"/>
    </w:pPr>
    <w:rPr>
      <w:sz w:val="16"/>
      <w:szCs w:val="14"/>
    </w:rPr>
  </w:style>
  <w:style w:type="paragraph" w:customStyle="1" w:styleId="affff8">
    <w:name w:val="Комментарий"/>
    <w:basedOn w:val="a"/>
    <w:pPr>
      <w:ind w:left="170"/>
    </w:pPr>
    <w:rPr>
      <w:i/>
      <w:iCs/>
      <w:color w:val="800080"/>
    </w:rPr>
  </w:style>
  <w:style w:type="paragraph" w:customStyle="1" w:styleId="text3cl">
    <w:name w:val="text3cl"/>
    <w:basedOn w:val="a"/>
    <w:pPr>
      <w:spacing w:before="144" w:after="288"/>
    </w:pPr>
  </w:style>
  <w:style w:type="paragraph" w:customStyle="1" w:styleId="affff9">
    <w:name w:val="Верхний колонтитул слева"/>
    <w:basedOn w:val="a"/>
    <w:pPr>
      <w:widowControl w:val="0"/>
      <w:suppressLineNumbers/>
      <w:tabs>
        <w:tab w:val="center" w:pos="4819"/>
        <w:tab w:val="right" w:pos="9638"/>
      </w:tabs>
    </w:pPr>
    <w:rPr>
      <w:rFonts w:ascii="PT Astra Serif" w:eastAsia="PT Astra Serif" w:hAnsi="PT Astra Serif" w:cs="PT Astra Serif"/>
      <w:sz w:val="28"/>
    </w:rPr>
  </w:style>
  <w:style w:type="paragraph" w:customStyle="1" w:styleId="2f2">
    <w:name w:val="Текст примечания2"/>
    <w:basedOn w:val="a"/>
    <w:pPr>
      <w:suppressAutoHyphens w:val="0"/>
      <w:spacing w:after="200" w:line="276" w:lineRule="auto"/>
    </w:pPr>
    <w:rPr>
      <w:rFonts w:ascii="Calibri" w:eastAsia="Batang" w:hAnsi="Calibri" w:cs="font349"/>
      <w:sz w:val="22"/>
      <w:szCs w:val="22"/>
      <w:lang w:eastAsia="ar-SA" w:bidi="ar-SA"/>
    </w:rPr>
  </w:style>
  <w:style w:type="paragraph" w:customStyle="1" w:styleId="1ffd">
    <w:name w:val="Тема примечания1"/>
    <w:basedOn w:val="2f2"/>
    <w:pPr>
      <w:spacing w:after="0" w:line="100" w:lineRule="atLeast"/>
    </w:pPr>
    <w:rPr>
      <w:b/>
      <w:bCs/>
    </w:rPr>
  </w:style>
  <w:style w:type="paragraph" w:customStyle="1" w:styleId="affffa">
    <w:name w:val="Ст. без интервала"/>
    <w:basedOn w:val="a"/>
    <w:pPr>
      <w:suppressAutoHyphens w:val="0"/>
      <w:ind w:firstLine="709"/>
      <w:jc w:val="both"/>
    </w:pPr>
    <w:rPr>
      <w:rFonts w:eastAsia="Calibri"/>
      <w:sz w:val="28"/>
      <w:szCs w:val="28"/>
      <w:lang w:val="en-US" w:eastAsia="ar-SA" w:bidi="ar-SA"/>
    </w:rPr>
  </w:style>
  <w:style w:type="paragraph" w:customStyle="1" w:styleId="1ffe">
    <w:name w:val="1 Заголовок"/>
    <w:basedOn w:val="1"/>
    <w:pPr>
      <w:keepLines w:val="0"/>
      <w:pageBreakBefore/>
      <w:numPr>
        <w:numId w:val="0"/>
      </w:numPr>
      <w:spacing w:before="0" w:after="240" w:line="288" w:lineRule="auto"/>
      <w:ind w:left="284"/>
      <w:jc w:val="center"/>
    </w:pPr>
    <w:rPr>
      <w:rFonts w:ascii="Times New Roman" w:eastAsia="Batang" w:hAnsi="Times New Roman" w:cs="Times New Roman"/>
      <w:b/>
      <w:bCs/>
      <w:caps/>
      <w:color w:val="00000A"/>
      <w:sz w:val="28"/>
      <w:szCs w:val="32"/>
      <w:lang w:val="en-US" w:eastAsia="ar-SA" w:bidi="ar-SA"/>
    </w:rPr>
  </w:style>
  <w:style w:type="paragraph" w:customStyle="1" w:styleId="115">
    <w:name w:val="Абзац списка11"/>
    <w:basedOn w:val="a"/>
    <w:pPr>
      <w:suppressAutoHyphens w:val="0"/>
      <w:spacing w:after="200" w:line="276" w:lineRule="auto"/>
      <w:ind w:left="720"/>
    </w:pPr>
    <w:rPr>
      <w:rFonts w:ascii="Calibri" w:eastAsia="Calibri" w:hAnsi="Calibri" w:cs="Calibri"/>
      <w:sz w:val="22"/>
      <w:szCs w:val="22"/>
      <w:lang w:eastAsia="ar-SA" w:bidi="ar-SA"/>
    </w:rPr>
  </w:style>
  <w:style w:type="paragraph" w:customStyle="1" w:styleId="1fff">
    <w:name w:val="Знак1 Знак Знак Знак"/>
    <w:basedOn w:val="a"/>
    <w:pPr>
      <w:suppressAutoHyphens w:val="0"/>
      <w:spacing w:after="160" w:line="240" w:lineRule="exact"/>
    </w:pPr>
    <w:rPr>
      <w:rFonts w:ascii="Verdana" w:hAnsi="Verdana"/>
      <w:lang w:val="en-US" w:eastAsia="ar-SA" w:bidi="ar-SA"/>
    </w:rPr>
  </w:style>
  <w:style w:type="paragraph" w:customStyle="1" w:styleId="WW-Title11">
    <w:name w:val="WW-Title11"/>
    <w:basedOn w:val="a"/>
    <w:pPr>
      <w:keepNext/>
      <w:suppressAutoHyphens w:val="0"/>
      <w:spacing w:before="240" w:after="120"/>
    </w:pPr>
    <w:rPr>
      <w:rFonts w:ascii="Arial" w:hAnsi="Arial" w:cs="Arial"/>
      <w:sz w:val="28"/>
      <w:szCs w:val="28"/>
      <w:lang w:eastAsia="ar-SA" w:bidi="ar-SA"/>
    </w:rPr>
  </w:style>
  <w:style w:type="paragraph" w:customStyle="1" w:styleId="WW-Title1111111111111111111111">
    <w:name w:val="WW-Title1111111111111111111111"/>
    <w:basedOn w:val="a"/>
    <w:pPr>
      <w:suppressAutoHyphens w:val="0"/>
      <w:jc w:val="center"/>
    </w:pPr>
    <w:rPr>
      <w:sz w:val="28"/>
      <w:szCs w:val="28"/>
      <w:lang w:eastAsia="ar-SA" w:bidi="ar-SA"/>
    </w:rPr>
  </w:style>
  <w:style w:type="paragraph" w:customStyle="1" w:styleId="3e">
    <w:name w:val="Без интервала3"/>
    <w:pPr>
      <w:suppressAutoHyphens/>
      <w:spacing w:line="100" w:lineRule="atLeast"/>
    </w:pPr>
    <w:rPr>
      <w:rFonts w:ascii="Calibri" w:hAnsi="Calibri" w:cs="Calibri"/>
      <w:sz w:val="22"/>
      <w:szCs w:val="22"/>
      <w:lang w:eastAsia="ar-SA"/>
    </w:rPr>
  </w:style>
  <w:style w:type="paragraph" w:customStyle="1" w:styleId="1fff0">
    <w:name w:val="Без интервала1"/>
    <w:pPr>
      <w:suppressAutoHyphens/>
      <w:spacing w:line="100" w:lineRule="atLeast"/>
    </w:pPr>
    <w:rPr>
      <w:rFonts w:ascii="Calibri" w:hAnsi="Calibri" w:cs="Calibri"/>
      <w:sz w:val="22"/>
      <w:szCs w:val="22"/>
      <w:lang w:eastAsia="ar-SA"/>
    </w:rPr>
  </w:style>
  <w:style w:type="paragraph" w:customStyle="1" w:styleId="116">
    <w:name w:val="Без интервала11"/>
    <w:pPr>
      <w:suppressAutoHyphens/>
      <w:spacing w:line="100" w:lineRule="atLeast"/>
    </w:pPr>
    <w:rPr>
      <w:rFonts w:ascii="Calibri" w:eastAsia="Calibri" w:hAnsi="Calibri" w:cs="Calibri"/>
      <w:sz w:val="22"/>
      <w:szCs w:val="22"/>
      <w:lang w:eastAsia="ar-SA"/>
    </w:rPr>
  </w:style>
  <w:style w:type="paragraph" w:customStyle="1" w:styleId="117">
    <w:name w:val="Знак1 Знак Знак Знак1"/>
    <w:basedOn w:val="a"/>
    <w:pPr>
      <w:suppressAutoHyphens w:val="0"/>
      <w:spacing w:after="160" w:line="240" w:lineRule="exact"/>
    </w:pPr>
    <w:rPr>
      <w:rFonts w:ascii="Verdana" w:hAnsi="Verdana"/>
      <w:lang w:val="en-US" w:eastAsia="ar-SA" w:bidi="ar-SA"/>
    </w:rPr>
  </w:style>
  <w:style w:type="paragraph" w:customStyle="1" w:styleId="msonormal0">
    <w:name w:val="msonormal"/>
    <w:basedOn w:val="a"/>
    <w:pPr>
      <w:suppressAutoHyphens w:val="0"/>
      <w:spacing w:before="100" w:after="100"/>
    </w:pPr>
    <w:rPr>
      <w:lang w:eastAsia="ar-SA" w:bidi="ar-SA"/>
    </w:rPr>
  </w:style>
  <w:style w:type="paragraph" w:customStyle="1" w:styleId="western">
    <w:name w:val="western"/>
    <w:basedOn w:val="a"/>
    <w:pPr>
      <w:suppressAutoHyphens w:val="0"/>
      <w:spacing w:before="100" w:after="100"/>
    </w:pPr>
    <w:rPr>
      <w:lang w:eastAsia="ar-SA" w:bidi="ar-SA"/>
    </w:rPr>
  </w:style>
  <w:style w:type="paragraph" w:customStyle="1" w:styleId="118">
    <w:name w:val="Заголовок 11"/>
    <w:basedOn w:val="a"/>
    <w:pPr>
      <w:tabs>
        <w:tab w:val="left" w:pos="0"/>
        <w:tab w:val="left" w:pos="432"/>
      </w:tabs>
      <w:spacing w:before="108" w:after="108"/>
      <w:jc w:val="center"/>
    </w:pPr>
    <w:rPr>
      <w:rFonts w:ascii="Arial" w:eastAsia="Arial" w:hAnsi="Arial" w:cs="Arial"/>
      <w:b/>
      <w:bCs/>
      <w:color w:val="26282F"/>
    </w:rPr>
  </w:style>
  <w:style w:type="paragraph" w:customStyle="1" w:styleId="2f3">
    <w:name w:val="Знак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2f4">
    <w:name w:val="Название объекта2"/>
    <w:basedOn w:val="a"/>
    <w:pPr>
      <w:suppressLineNumbers/>
      <w:spacing w:before="120" w:after="120"/>
    </w:pPr>
    <w:rPr>
      <w:rFonts w:cs="Lucida Sans"/>
      <w:i/>
      <w:iCs/>
      <w:lang w:eastAsia="ar-SA" w:bidi="ar-SA"/>
    </w:rPr>
  </w:style>
  <w:style w:type="paragraph" w:customStyle="1" w:styleId="1fff1">
    <w:name w:val="Название объекта1"/>
    <w:basedOn w:val="a"/>
    <w:pPr>
      <w:suppressLineNumbers/>
      <w:spacing w:before="120" w:after="120"/>
    </w:pPr>
    <w:rPr>
      <w:rFonts w:cs="Lucida Sans"/>
      <w:i/>
      <w:iCs/>
      <w:lang w:eastAsia="ar-SA" w:bidi="ar-SA"/>
    </w:rPr>
  </w:style>
  <w:style w:type="paragraph" w:customStyle="1" w:styleId="ConsPlusTitlePage">
    <w:name w:val="ConsPlusTitlePage"/>
    <w:pPr>
      <w:widowControl w:val="0"/>
      <w:suppressAutoHyphens/>
      <w:spacing w:line="100" w:lineRule="atLeast"/>
    </w:pPr>
    <w:rPr>
      <w:rFonts w:ascii="Tahoma" w:hAnsi="Tahoma" w:cs="Tahoma"/>
      <w:lang w:eastAsia="ar-SA"/>
    </w:rPr>
  </w:style>
  <w:style w:type="paragraph" w:customStyle="1" w:styleId="ConsPlusJurTerm">
    <w:name w:val="ConsPlusJurTerm"/>
    <w:pPr>
      <w:widowControl w:val="0"/>
      <w:suppressAutoHyphens/>
      <w:spacing w:line="100" w:lineRule="atLeast"/>
    </w:pPr>
    <w:rPr>
      <w:rFonts w:ascii="Tahoma" w:hAnsi="Tahoma" w:cs="Tahoma"/>
      <w:sz w:val="26"/>
      <w:lang w:eastAsia="ar-SA"/>
    </w:rPr>
  </w:style>
  <w:style w:type="paragraph" w:customStyle="1" w:styleId="ConsPlusTitle1">
    <w:name w:val="ConsPlusTitle1"/>
    <w:pPr>
      <w:widowControl w:val="0"/>
      <w:suppressAutoHyphens/>
      <w:spacing w:line="100" w:lineRule="atLeast"/>
    </w:pPr>
    <w:rPr>
      <w:rFonts w:ascii="Calibri" w:hAnsi="Calibri" w:cs="Calibri"/>
      <w:b/>
      <w:kern w:val="1"/>
      <w:sz w:val="24"/>
      <w:lang w:eastAsia="hi-IN" w:bidi="hi-IN"/>
    </w:rPr>
  </w:style>
  <w:style w:type="paragraph" w:customStyle="1" w:styleId="ConsPlusNormalTimesNewRoman14">
    <w:name w:val="Стиль ConsPlusNormal + (латиница) Times New Roman 14 пт По ширине..."/>
    <w:basedOn w:val="2e"/>
    <w:pPr>
      <w:widowControl w:val="0"/>
      <w:spacing w:line="324" w:lineRule="exact"/>
      <w:ind w:firstLine="708"/>
      <w:jc w:val="both"/>
    </w:pPr>
    <w:rPr>
      <w:rFonts w:ascii="Times New Roman" w:eastAsia="Times New Roman" w:hAnsi="Times New Roman" w:cs="Times New Roman"/>
      <w:sz w:val="28"/>
    </w:rPr>
  </w:style>
  <w:style w:type="paragraph" w:customStyle="1" w:styleId="1fff2">
    <w:name w:val="Стиль1"/>
    <w:basedOn w:val="a0"/>
    <w:pPr>
      <w:jc w:val="center"/>
    </w:pPr>
    <w:rPr>
      <w:b/>
    </w:rPr>
  </w:style>
  <w:style w:type="paragraph" w:customStyle="1" w:styleId="ConsPlusNormalTimesNewRoman141">
    <w:name w:val="Стиль ConsPlusNormal + (латиница) Times New Roman 14 пт По ширине...1"/>
    <w:basedOn w:val="2e"/>
    <w:pPr>
      <w:widowControl w:val="0"/>
      <w:spacing w:line="324" w:lineRule="exact"/>
      <w:ind w:firstLine="720"/>
      <w:jc w:val="both"/>
    </w:pPr>
    <w:rPr>
      <w:rFonts w:ascii="Times New Roman" w:eastAsia="Times New Roman" w:hAnsi="Times New Roman" w:cs="Times New Roman"/>
      <w:sz w:val="28"/>
    </w:rPr>
  </w:style>
  <w:style w:type="paragraph" w:customStyle="1" w:styleId="ConsPlusNormalTimesNewRoman142">
    <w:name w:val="Стиль ConsPlusNormal + (латиница) Times New Roman 14 пт По ширине...2"/>
    <w:basedOn w:val="2e"/>
    <w:pPr>
      <w:widowControl w:val="0"/>
      <w:spacing w:line="324" w:lineRule="exact"/>
      <w:ind w:firstLine="700"/>
      <w:jc w:val="both"/>
    </w:pPr>
    <w:rPr>
      <w:rFonts w:ascii="Times New Roman" w:eastAsia="Times New Roman" w:hAnsi="Times New Roman" w:cs="Times New Roman"/>
      <w:sz w:val="28"/>
    </w:rPr>
  </w:style>
  <w:style w:type="paragraph" w:customStyle="1" w:styleId="ConsPlusNormalTimesNewRoman140">
    <w:name w:val="Стиль ConsPlusNormal + (латиница) Times New Roman 14 пт полужирны..."/>
    <w:basedOn w:val="2e"/>
    <w:pPr>
      <w:widowControl w:val="0"/>
      <w:spacing w:line="324" w:lineRule="exact"/>
      <w:ind w:firstLine="720"/>
    </w:pPr>
    <w:rPr>
      <w:rFonts w:ascii="Times New Roman" w:eastAsia="Times New Roman" w:hAnsi="Times New Roman" w:cs="Times New Roman"/>
      <w:b/>
      <w:bCs/>
      <w:sz w:val="28"/>
    </w:rPr>
  </w:style>
  <w:style w:type="paragraph" w:customStyle="1" w:styleId="2f5">
    <w:name w:val="Абзац списка2"/>
    <w:basedOn w:val="a"/>
    <w:pPr>
      <w:ind w:left="720"/>
    </w:pPr>
  </w:style>
  <w:style w:type="paragraph" w:customStyle="1" w:styleId="affffb">
    <w:name w:va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line="100" w:lineRule="atLeast"/>
      <w:jc w:val="center"/>
    </w:pPr>
    <w:rPr>
      <w:rFonts w:ascii="Arial" w:eastAsia="Arial" w:hAnsi="Arial" w:cs="Arial"/>
      <w:color w:val="000000"/>
      <w:sz w:val="28"/>
      <w:szCs w:val="28"/>
      <w:lang w:eastAsia="hi-IN" w:bidi="hi-IN"/>
    </w:rPr>
  </w:style>
  <w:style w:type="paragraph" w:customStyle="1" w:styleId="3f">
    <w:name w:val="Абзац списка3"/>
    <w:basedOn w:val="a"/>
    <w:pPr>
      <w:ind w:left="720"/>
    </w:pPr>
    <w:rPr>
      <w:rFonts w:eastAsia="Calibri"/>
      <w:sz w:val="28"/>
    </w:rPr>
  </w:style>
  <w:style w:type="paragraph" w:customStyle="1" w:styleId="512">
    <w:name w:val="Нумерованный список 51"/>
    <w:basedOn w:val="a"/>
    <w:pPr>
      <w:tabs>
        <w:tab w:val="num" w:pos="0"/>
      </w:tabs>
      <w:suppressAutoHyphens w:val="0"/>
      <w:ind w:firstLine="709"/>
    </w:pPr>
    <w:rPr>
      <w:sz w:val="20"/>
      <w:szCs w:val="20"/>
      <w:lang w:eastAsia="ar-SA" w:bidi="ar-SA"/>
    </w:rPr>
  </w:style>
  <w:style w:type="paragraph" w:customStyle="1" w:styleId="3f0">
    <w:name w:val="Основной текст3"/>
    <w:basedOn w:val="a"/>
    <w:pPr>
      <w:shd w:val="clear" w:color="auto" w:fill="FFFFFF"/>
      <w:suppressAutoHyphens w:val="0"/>
      <w:spacing w:before="300" w:line="614" w:lineRule="exact"/>
      <w:ind w:hanging="1400"/>
      <w:jc w:val="center"/>
    </w:pPr>
    <w:rPr>
      <w:spacing w:val="-2"/>
      <w:sz w:val="26"/>
      <w:szCs w:val="26"/>
      <w:lang w:eastAsia="ar-SA" w:bidi="ar-SA"/>
    </w:rPr>
  </w:style>
  <w:style w:type="paragraph" w:customStyle="1" w:styleId="affffc">
    <w:name w:val="Внимание"/>
    <w:basedOn w:val="a"/>
    <w:pPr>
      <w:suppressAutoHyphens w:val="0"/>
      <w:spacing w:before="240" w:after="240"/>
      <w:ind w:left="420" w:right="420" w:firstLine="300"/>
      <w:jc w:val="both"/>
    </w:pPr>
    <w:rPr>
      <w:rFonts w:ascii="Arial" w:hAnsi="Arial" w:cs="Arial"/>
      <w:lang w:eastAsia="ar-SA" w:bidi="ar-SA"/>
    </w:rPr>
  </w:style>
  <w:style w:type="paragraph" w:customStyle="1" w:styleId="s1">
    <w:name w:val="s_1"/>
    <w:basedOn w:val="a"/>
    <w:pPr>
      <w:suppressAutoHyphens w:val="0"/>
      <w:ind w:firstLine="720"/>
      <w:jc w:val="both"/>
    </w:pPr>
    <w:rPr>
      <w:rFonts w:ascii="Arial" w:hAnsi="Arial" w:cs="Arial"/>
      <w:sz w:val="26"/>
      <w:szCs w:val="26"/>
      <w:lang w:eastAsia="ar-SA" w:bidi="ar-SA"/>
    </w:rPr>
  </w:style>
  <w:style w:type="paragraph" w:customStyle="1" w:styleId="220">
    <w:name w:val="Знак2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ConsTitle">
    <w:name w:val="ConsTitle"/>
    <w:pPr>
      <w:widowControl w:val="0"/>
      <w:suppressAutoHyphens/>
      <w:spacing w:line="100" w:lineRule="atLeast"/>
      <w:ind w:right="19772"/>
    </w:pPr>
    <w:rPr>
      <w:rFonts w:ascii="Arial" w:hAnsi="Arial" w:cs="Arial"/>
      <w:b/>
      <w:bCs/>
      <w:lang w:eastAsia="ar-SA"/>
    </w:rPr>
  </w:style>
  <w:style w:type="paragraph" w:customStyle="1" w:styleId="1fff3">
    <w:name w:val="Знак Знак Знак Знак Знак Знак Знак Знак Знак Знак Знак Знак Знак Знак Знак1 Знак Знак Знак Знак"/>
    <w:basedOn w:val="a"/>
    <w:pPr>
      <w:suppressAutoHyphens w:val="0"/>
      <w:spacing w:line="240" w:lineRule="exact"/>
      <w:jc w:val="both"/>
    </w:pPr>
    <w:rPr>
      <w:lang w:val="en-US" w:eastAsia="ar-SA" w:bidi="ar-SA"/>
    </w:rPr>
  </w:style>
  <w:style w:type="paragraph" w:customStyle="1" w:styleId="CharChar0">
    <w:name w:val="Char Char"/>
    <w:basedOn w:val="a"/>
    <w:pPr>
      <w:suppressAutoHyphens w:val="0"/>
      <w:spacing w:after="160" w:line="240" w:lineRule="exact"/>
    </w:pPr>
    <w:rPr>
      <w:rFonts w:ascii="Verdana" w:hAnsi="Verdana" w:cs="Verdana"/>
      <w:sz w:val="20"/>
      <w:szCs w:val="20"/>
      <w:lang w:val="en-US" w:eastAsia="ar-SA" w:bidi="ar-SA"/>
    </w:rPr>
  </w:style>
  <w:style w:type="paragraph" w:customStyle="1" w:styleId="513">
    <w:name w:val="Нумерованный список 51"/>
    <w:basedOn w:val="a"/>
    <w:pPr>
      <w:tabs>
        <w:tab w:val="left" w:pos="1492"/>
      </w:tabs>
      <w:ind w:left="1492" w:hanging="360"/>
    </w:pPr>
    <w:rPr>
      <w:sz w:val="20"/>
      <w:szCs w:val="20"/>
      <w:lang w:eastAsia="ar-SA" w:bidi="ar-SA"/>
    </w:rPr>
  </w:style>
  <w:style w:type="paragraph" w:customStyle="1" w:styleId="affffd">
    <w:name w:val="Знак Знак Знак Знак Знак Знак Знак"/>
    <w:basedOn w:val="a"/>
    <w:pPr>
      <w:suppressAutoHyphens w:val="0"/>
      <w:spacing w:after="160" w:line="240" w:lineRule="exact"/>
      <w:jc w:val="right"/>
    </w:pPr>
    <w:rPr>
      <w:sz w:val="20"/>
      <w:szCs w:val="20"/>
      <w:lang w:val="en-GB" w:eastAsia="ar-SA" w:bidi="ar-SA"/>
    </w:rPr>
  </w:style>
  <w:style w:type="paragraph" w:customStyle="1" w:styleId="217">
    <w:name w:val="Заголовок 21"/>
    <w:basedOn w:val="a"/>
    <w:pPr>
      <w:keepNext/>
    </w:pPr>
    <w:rPr>
      <w:rFonts w:eastAsia="Arial Unicode MS"/>
      <w:sz w:val="28"/>
      <w:szCs w:val="20"/>
    </w:rPr>
  </w:style>
  <w:style w:type="paragraph" w:customStyle="1" w:styleId="125">
    <w:name w:val="Заголовок 12"/>
    <w:basedOn w:val="a"/>
    <w:pPr>
      <w:tabs>
        <w:tab w:val="left" w:pos="0"/>
      </w:tabs>
      <w:spacing w:before="108" w:after="108"/>
      <w:jc w:val="center"/>
    </w:pPr>
    <w:rPr>
      <w:rFonts w:ascii="Arial" w:eastAsia="Arial" w:hAnsi="Arial" w:cs="Arial"/>
      <w:b/>
      <w:bCs/>
      <w:color w:val="26282F"/>
      <w:lang w:val="en-US"/>
    </w:rPr>
  </w:style>
  <w:style w:type="paragraph" w:customStyle="1" w:styleId="Caption11111111111">
    <w:name w:val="Caption11111111111"/>
    <w:basedOn w:val="a"/>
    <w:pPr>
      <w:suppressLineNumbers/>
      <w:spacing w:before="120" w:after="120"/>
    </w:pPr>
    <w:rPr>
      <w:rFonts w:eastAsia="SimSun" w:cs="Arial"/>
      <w:i/>
      <w:iCs/>
    </w:rPr>
  </w:style>
  <w:style w:type="paragraph" w:customStyle="1" w:styleId="Caption111111111111">
    <w:name w:val="Caption111111111111"/>
    <w:basedOn w:val="a"/>
    <w:pPr>
      <w:suppressLineNumbers/>
      <w:spacing w:before="120" w:after="120"/>
    </w:pPr>
    <w:rPr>
      <w:rFonts w:eastAsia="SimSun" w:cs="Arial"/>
      <w:i/>
      <w:iCs/>
    </w:rPr>
  </w:style>
  <w:style w:type="paragraph" w:customStyle="1" w:styleId="Caption1111111111111">
    <w:name w:val="Caption1111111111111"/>
    <w:basedOn w:val="a"/>
    <w:pPr>
      <w:suppressLineNumbers/>
      <w:spacing w:before="120" w:after="120"/>
    </w:pPr>
    <w:rPr>
      <w:rFonts w:eastAsia="SimSun" w:cs="Arial"/>
      <w:i/>
      <w:iCs/>
    </w:rPr>
  </w:style>
  <w:style w:type="paragraph" w:customStyle="1" w:styleId="Caption11111111111111">
    <w:name w:val="Caption11111111111111"/>
    <w:basedOn w:val="a"/>
    <w:pPr>
      <w:suppressLineNumbers/>
      <w:spacing w:before="120" w:after="120"/>
    </w:pPr>
    <w:rPr>
      <w:rFonts w:eastAsia="SimSun" w:cs="Lohit Devanagari"/>
      <w:i/>
      <w:iCs/>
    </w:rPr>
  </w:style>
  <w:style w:type="paragraph" w:customStyle="1" w:styleId="Caption111111111111111">
    <w:name w:val="Caption111111111111111"/>
    <w:basedOn w:val="a"/>
    <w:pPr>
      <w:suppressLineNumbers/>
      <w:spacing w:before="120" w:after="120"/>
    </w:pPr>
    <w:rPr>
      <w:rFonts w:eastAsia="SimSun" w:cs="Arial"/>
      <w:i/>
      <w:iCs/>
    </w:rPr>
  </w:style>
  <w:style w:type="paragraph" w:customStyle="1" w:styleId="Caption1111111111111111">
    <w:name w:val="Caption1111111111111111"/>
    <w:basedOn w:val="a"/>
    <w:pPr>
      <w:suppressLineNumbers/>
      <w:spacing w:before="120" w:after="120"/>
    </w:pPr>
    <w:rPr>
      <w:rFonts w:eastAsia="SimSun" w:cs="Lohit Devanagari"/>
      <w:i/>
      <w:iCs/>
    </w:rPr>
  </w:style>
  <w:style w:type="paragraph" w:customStyle="1" w:styleId="181">
    <w:name w:val="Указатель18"/>
    <w:basedOn w:val="a"/>
    <w:pPr>
      <w:suppressLineNumbers/>
    </w:pPr>
    <w:rPr>
      <w:rFonts w:cs="Arial"/>
      <w:sz w:val="20"/>
      <w:szCs w:val="20"/>
      <w:lang w:eastAsia="ar-SA" w:bidi="ar-SA"/>
    </w:rPr>
  </w:style>
  <w:style w:type="paragraph" w:customStyle="1" w:styleId="caption10">
    <w:name w:val="caption1"/>
    <w:basedOn w:val="a"/>
    <w:pPr>
      <w:suppressLineNumbers/>
      <w:spacing w:before="120" w:after="120"/>
    </w:pPr>
    <w:rPr>
      <w:rFonts w:cs="Arial"/>
      <w:i/>
      <w:iCs/>
      <w:lang w:eastAsia="ar-SA" w:bidi="ar-SA"/>
    </w:rPr>
  </w:style>
  <w:style w:type="paragraph" w:customStyle="1" w:styleId="caption110">
    <w:name w:val="caption11"/>
    <w:basedOn w:val="a"/>
    <w:pPr>
      <w:suppressLineNumbers/>
      <w:spacing w:before="120" w:after="120"/>
    </w:pPr>
    <w:rPr>
      <w:rFonts w:cs="Arial"/>
      <w:i/>
      <w:iCs/>
      <w:lang w:eastAsia="ar-SA" w:bidi="ar-SA"/>
    </w:rPr>
  </w:style>
  <w:style w:type="paragraph" w:customStyle="1" w:styleId="caption1110">
    <w:name w:val="caption111"/>
    <w:basedOn w:val="a"/>
    <w:pPr>
      <w:suppressLineNumbers/>
      <w:spacing w:before="120" w:after="120"/>
    </w:pPr>
    <w:rPr>
      <w:rFonts w:cs="Arial"/>
      <w:i/>
      <w:iCs/>
      <w:lang w:eastAsia="ar-SA" w:bidi="ar-SA"/>
    </w:rPr>
  </w:style>
  <w:style w:type="paragraph" w:customStyle="1" w:styleId="caption11110">
    <w:name w:val="caption1111"/>
    <w:basedOn w:val="a"/>
    <w:pPr>
      <w:suppressLineNumbers/>
      <w:spacing w:before="120" w:after="120"/>
    </w:pPr>
    <w:rPr>
      <w:rFonts w:cs="Arial"/>
      <w:i/>
      <w:iCs/>
      <w:lang w:eastAsia="ar-SA" w:bidi="ar-SA"/>
    </w:rPr>
  </w:style>
  <w:style w:type="paragraph" w:customStyle="1" w:styleId="171">
    <w:name w:val="Указатель17"/>
    <w:basedOn w:val="a"/>
    <w:pPr>
      <w:suppressLineNumbers/>
    </w:pPr>
    <w:rPr>
      <w:rFonts w:cs="Arial"/>
      <w:sz w:val="20"/>
      <w:szCs w:val="20"/>
      <w:lang w:eastAsia="ar-SA" w:bidi="ar-SA"/>
    </w:rPr>
  </w:style>
  <w:style w:type="paragraph" w:customStyle="1" w:styleId="caption111110">
    <w:name w:val="caption11111"/>
    <w:basedOn w:val="a"/>
    <w:pPr>
      <w:suppressLineNumbers/>
      <w:spacing w:before="120" w:after="120"/>
    </w:pPr>
    <w:rPr>
      <w:rFonts w:cs="Arial"/>
      <w:i/>
      <w:iCs/>
      <w:lang w:eastAsia="ar-SA" w:bidi="ar-SA"/>
    </w:rPr>
  </w:style>
  <w:style w:type="paragraph" w:customStyle="1" w:styleId="caption1111110">
    <w:name w:val="caption111111"/>
    <w:basedOn w:val="a"/>
    <w:pPr>
      <w:suppressLineNumbers/>
      <w:spacing w:before="120" w:after="120"/>
    </w:pPr>
    <w:rPr>
      <w:rFonts w:cs="Arial"/>
      <w:i/>
      <w:iCs/>
      <w:lang w:eastAsia="ar-SA" w:bidi="ar-SA"/>
    </w:rPr>
  </w:style>
  <w:style w:type="paragraph" w:customStyle="1" w:styleId="caption11111110">
    <w:name w:val="caption1111111"/>
    <w:basedOn w:val="a"/>
    <w:pPr>
      <w:suppressLineNumbers/>
      <w:spacing w:before="120" w:after="120"/>
    </w:pPr>
    <w:rPr>
      <w:rFonts w:cs="Arial"/>
      <w:i/>
      <w:iCs/>
      <w:lang w:eastAsia="ar-SA" w:bidi="ar-SA"/>
    </w:rPr>
  </w:style>
  <w:style w:type="paragraph" w:customStyle="1" w:styleId="caption111111110">
    <w:name w:val="caption11111111"/>
    <w:basedOn w:val="a"/>
    <w:pPr>
      <w:suppressLineNumbers/>
      <w:spacing w:before="120" w:after="120"/>
    </w:pPr>
    <w:rPr>
      <w:rFonts w:cs="Arial"/>
      <w:i/>
      <w:iCs/>
      <w:lang w:eastAsia="ar-SA" w:bidi="ar-SA"/>
    </w:rPr>
  </w:style>
  <w:style w:type="paragraph" w:customStyle="1" w:styleId="caption1111111110">
    <w:name w:val="caption111111111"/>
    <w:basedOn w:val="a"/>
    <w:pPr>
      <w:suppressLineNumbers/>
      <w:spacing w:before="120" w:after="120"/>
    </w:pPr>
    <w:rPr>
      <w:rFonts w:cs="Arial"/>
      <w:i/>
      <w:iCs/>
      <w:lang w:eastAsia="ar-SA" w:bidi="ar-SA"/>
    </w:rPr>
  </w:style>
  <w:style w:type="paragraph" w:customStyle="1" w:styleId="caption11111111110">
    <w:name w:val="caption1111111111"/>
    <w:basedOn w:val="a"/>
    <w:pPr>
      <w:suppressLineNumbers/>
      <w:spacing w:before="120" w:after="120"/>
    </w:pPr>
    <w:rPr>
      <w:rFonts w:cs="Arial"/>
      <w:i/>
      <w:iCs/>
      <w:lang w:eastAsia="ar-SA" w:bidi="ar-SA"/>
    </w:rPr>
  </w:style>
  <w:style w:type="paragraph" w:customStyle="1" w:styleId="caption111111111110">
    <w:name w:val="caption11111111111"/>
    <w:basedOn w:val="a"/>
    <w:pPr>
      <w:suppressLineNumbers/>
      <w:spacing w:before="120" w:after="120"/>
    </w:pPr>
    <w:rPr>
      <w:rFonts w:cs="Arial"/>
      <w:i/>
      <w:iCs/>
      <w:lang w:eastAsia="ar-SA" w:bidi="ar-SA"/>
    </w:rPr>
  </w:style>
  <w:style w:type="paragraph" w:customStyle="1" w:styleId="caption1111111111110">
    <w:name w:val="caption111111111111"/>
    <w:basedOn w:val="a"/>
    <w:pPr>
      <w:suppressLineNumbers/>
      <w:spacing w:before="120" w:after="120"/>
    </w:pPr>
    <w:rPr>
      <w:rFonts w:cs="Arial"/>
      <w:i/>
      <w:iCs/>
      <w:lang w:eastAsia="ar-SA" w:bidi="ar-SA"/>
    </w:rPr>
  </w:style>
  <w:style w:type="paragraph" w:customStyle="1" w:styleId="caption11111111111110">
    <w:name w:val="caption1111111111111"/>
    <w:basedOn w:val="a"/>
    <w:pPr>
      <w:suppressLineNumbers/>
      <w:spacing w:before="120" w:after="120"/>
    </w:pPr>
    <w:rPr>
      <w:rFonts w:cs="Arial"/>
      <w:i/>
      <w:iCs/>
      <w:lang w:eastAsia="ar-SA" w:bidi="ar-SA"/>
    </w:rPr>
  </w:style>
  <w:style w:type="paragraph" w:customStyle="1" w:styleId="caption111111111111110">
    <w:name w:val="caption11111111111111"/>
    <w:basedOn w:val="a"/>
    <w:pPr>
      <w:suppressLineNumbers/>
      <w:spacing w:before="120" w:after="120"/>
    </w:pPr>
    <w:rPr>
      <w:rFonts w:cs="Arial"/>
      <w:i/>
      <w:iCs/>
      <w:lang w:eastAsia="ar-SA" w:bidi="ar-SA"/>
    </w:rPr>
  </w:style>
  <w:style w:type="paragraph" w:customStyle="1" w:styleId="affffe">
    <w:name w:val="Обычный (Интернет)"/>
    <w:aliases w:val="Обычный (Web),Обычный (Web)1,Обычный (Web)1 Знак"/>
    <w:basedOn w:val="a"/>
    <w:rPr>
      <w:rFonts w:cs="Calibri"/>
      <w:lang w:val="en-US" w:eastAsia="ar-SA" w:bidi="ar-SA"/>
    </w:rPr>
  </w:style>
  <w:style w:type="paragraph" w:customStyle="1" w:styleId="2f6">
    <w:name w:val="Основной текст2"/>
    <w:basedOn w:val="a"/>
    <w:pPr>
      <w:shd w:val="clear" w:color="auto" w:fill="FFFFFF"/>
      <w:spacing w:after="300" w:line="321" w:lineRule="exact"/>
      <w:ind w:hanging="260"/>
      <w:jc w:val="center"/>
    </w:pPr>
    <w:rPr>
      <w:sz w:val="26"/>
      <w:szCs w:val="26"/>
    </w:rPr>
  </w:style>
  <w:style w:type="paragraph" w:customStyle="1" w:styleId="161">
    <w:name w:val="Указатель16"/>
    <w:basedOn w:val="a"/>
    <w:pPr>
      <w:suppressLineNumbers/>
    </w:pPr>
    <w:rPr>
      <w:rFonts w:cs="Arial"/>
      <w:sz w:val="20"/>
      <w:szCs w:val="20"/>
      <w:lang w:eastAsia="ar-SA" w:bidi="ar-SA"/>
    </w:rPr>
  </w:style>
  <w:style w:type="paragraph" w:customStyle="1" w:styleId="152">
    <w:name w:val="Название15"/>
    <w:basedOn w:val="a"/>
    <w:pPr>
      <w:suppressLineNumbers/>
      <w:spacing w:before="120" w:after="120"/>
    </w:pPr>
    <w:rPr>
      <w:rFonts w:cs="Arial"/>
      <w:i/>
      <w:iCs/>
      <w:lang w:eastAsia="ar-SA" w:bidi="ar-SA"/>
    </w:rPr>
  </w:style>
  <w:style w:type="paragraph" w:customStyle="1" w:styleId="HeaderandFooter">
    <w:name w:val="Header and Footer"/>
    <w:basedOn w:val="a"/>
    <w:pPr>
      <w:suppressLineNumbers/>
      <w:tabs>
        <w:tab w:val="center" w:pos="4819"/>
        <w:tab w:val="right" w:pos="9638"/>
      </w:tabs>
    </w:pPr>
    <w:rPr>
      <w:rFonts w:cs="Calibri"/>
      <w:sz w:val="20"/>
      <w:szCs w:val="20"/>
      <w:lang w:eastAsia="ar-SA" w:bidi="ar-SA"/>
    </w:rPr>
  </w:style>
  <w:style w:type="paragraph" w:customStyle="1" w:styleId="1fff4">
    <w:name w:val="Цитата1"/>
    <w:basedOn w:val="a"/>
    <w:pPr>
      <w:widowControl w:val="0"/>
      <w:spacing w:after="283"/>
      <w:ind w:left="567" w:right="567"/>
      <w:jc w:val="center"/>
    </w:pPr>
    <w:rPr>
      <w:rFonts w:ascii="PT Astra Serif" w:eastAsia="PT Astra Serif" w:hAnsi="PT Astra Serif" w:cs="PT Astra Serif"/>
      <w:sz w:val="28"/>
    </w:rPr>
  </w:style>
  <w:style w:type="paragraph" w:styleId="afffff">
    <w:name w:val="Body Text First Indent"/>
    <w:basedOn w:val="a"/>
    <w:pPr>
      <w:widowControl w:val="0"/>
      <w:ind w:firstLine="709"/>
      <w:jc w:val="both"/>
    </w:pPr>
    <w:rPr>
      <w:rFonts w:ascii="PT Astra Serif" w:eastAsia="PT Astra Serif" w:hAnsi="PT Astra Serif" w:cs="PT Astra Serif"/>
      <w:sz w:val="21"/>
    </w:rPr>
  </w:style>
  <w:style w:type="paragraph" w:customStyle="1" w:styleId="afffff0">
    <w:name w:val="Обратный отступ"/>
    <w:basedOn w:val="a0"/>
    <w:pPr>
      <w:tabs>
        <w:tab w:val="left" w:pos="0"/>
      </w:tabs>
      <w:spacing w:after="0"/>
      <w:ind w:left="567" w:hanging="283"/>
    </w:pPr>
    <w:rPr>
      <w:rFonts w:ascii="PT Astra Serif" w:eastAsia="PT Astra Serif" w:hAnsi="PT Astra Serif" w:cs="PT Astra Serif"/>
      <w:lang w:val="ru-RU" w:eastAsia="ar-SA" w:bidi="ar-SA"/>
    </w:rPr>
  </w:style>
  <w:style w:type="paragraph" w:customStyle="1" w:styleId="1fff5">
    <w:name w:val="Приветствие1"/>
    <w:basedOn w:val="a"/>
    <w:pPr>
      <w:widowControl w:val="0"/>
      <w:suppressLineNumbers/>
      <w:jc w:val="center"/>
    </w:pPr>
    <w:rPr>
      <w:rFonts w:ascii="PT Astra Serif" w:eastAsia="PT Astra Serif" w:hAnsi="PT Astra Serif" w:cs="PT Astra Serif"/>
      <w:sz w:val="28"/>
    </w:rPr>
  </w:style>
  <w:style w:type="paragraph" w:styleId="afffff1">
    <w:name w:val="Signature"/>
    <w:basedOn w:val="a"/>
    <w:pPr>
      <w:widowControl w:val="0"/>
      <w:suppressLineNumbers/>
      <w:tabs>
        <w:tab w:val="right" w:pos="31680"/>
      </w:tabs>
    </w:pPr>
    <w:rPr>
      <w:rFonts w:ascii="PT Astra Serif" w:eastAsia="PT Astra Serif" w:hAnsi="PT Astra Serif" w:cs="PT Astra Serif"/>
      <w:sz w:val="28"/>
    </w:rPr>
  </w:style>
  <w:style w:type="paragraph" w:customStyle="1" w:styleId="afffff2">
    <w:name w:val="Отступы"/>
    <w:basedOn w:val="a0"/>
    <w:pPr>
      <w:tabs>
        <w:tab w:val="left" w:pos="0"/>
      </w:tabs>
      <w:spacing w:after="0"/>
      <w:ind w:left="2835" w:hanging="2551"/>
    </w:pPr>
    <w:rPr>
      <w:rFonts w:ascii="PT Astra Serif" w:eastAsia="PT Astra Serif" w:hAnsi="PT Astra Serif" w:cs="PT Astra Serif"/>
      <w:lang w:val="ru-RU" w:eastAsia="ar-SA" w:bidi="ar-SA"/>
    </w:rPr>
  </w:style>
  <w:style w:type="paragraph" w:customStyle="1" w:styleId="105">
    <w:name w:val="Заголовок 10"/>
    <w:basedOn w:val="85"/>
    <w:next w:val="a0"/>
    <w:pPr>
      <w:keepNext w:val="0"/>
      <w:spacing w:before="0" w:after="0"/>
      <w:jc w:val="center"/>
    </w:pPr>
    <w:rPr>
      <w:rFonts w:ascii="PT Astra Serif" w:eastAsia="PT Astra Serif" w:hAnsi="PT Astra Serif" w:cs="PT Astra Serif"/>
      <w:b/>
      <w:bCs/>
      <w:sz w:val="21"/>
      <w:szCs w:val="24"/>
      <w:lang w:eastAsia="ar-SA" w:bidi="ar-SA"/>
    </w:rPr>
  </w:style>
  <w:style w:type="paragraph" w:customStyle="1" w:styleId="1fff6">
    <w:name w:val="Начало нумерованного списка 1"/>
    <w:basedOn w:val="afff4"/>
    <w:pPr>
      <w:spacing w:before="240" w:after="0"/>
      <w:ind w:left="360" w:hanging="360"/>
      <w:jc w:val="both"/>
    </w:pPr>
    <w:rPr>
      <w:rFonts w:ascii="PT Astra Serif" w:eastAsia="PT Astra Serif" w:hAnsi="PT Astra Serif" w:cs="Lohit Devanagari"/>
      <w:sz w:val="21"/>
      <w:lang w:eastAsia="ar-SA" w:bidi="ar-SA"/>
    </w:rPr>
  </w:style>
  <w:style w:type="paragraph" w:customStyle="1" w:styleId="1fff7">
    <w:name w:val="Нумерованный список 1"/>
    <w:basedOn w:val="afff4"/>
    <w:pPr>
      <w:tabs>
        <w:tab w:val="num" w:pos="0"/>
      </w:tabs>
      <w:spacing w:after="0"/>
      <w:ind w:left="360" w:hanging="360"/>
      <w:jc w:val="both"/>
      <w:outlineLvl w:val="0"/>
    </w:pPr>
    <w:rPr>
      <w:rFonts w:ascii="PT Astra Serif" w:eastAsia="PT Astra Serif" w:hAnsi="PT Astra Serif" w:cs="Lohit Devanagari"/>
      <w:sz w:val="21"/>
      <w:lang w:eastAsia="ar-SA" w:bidi="ar-SA"/>
    </w:rPr>
  </w:style>
  <w:style w:type="paragraph" w:customStyle="1" w:styleId="1fff8">
    <w:name w:val="Конец нумерованного списка 1"/>
    <w:basedOn w:val="afff4"/>
    <w:pPr>
      <w:spacing w:after="0"/>
      <w:ind w:left="360" w:hanging="360"/>
      <w:jc w:val="both"/>
    </w:pPr>
    <w:rPr>
      <w:rFonts w:ascii="PT Astra Serif" w:eastAsia="PT Astra Serif" w:hAnsi="PT Astra Serif" w:cs="Lohit Devanagari"/>
      <w:sz w:val="21"/>
      <w:lang w:eastAsia="ar-SA" w:bidi="ar-SA"/>
    </w:rPr>
  </w:style>
  <w:style w:type="paragraph" w:customStyle="1" w:styleId="1fff9">
    <w:name w:val="Продолжение нумерованного списка 1"/>
    <w:basedOn w:val="afff4"/>
    <w:pPr>
      <w:spacing w:after="0"/>
      <w:ind w:left="360"/>
      <w:jc w:val="both"/>
    </w:pPr>
    <w:rPr>
      <w:rFonts w:ascii="PT Astra Serif" w:eastAsia="PT Astra Serif" w:hAnsi="PT Astra Serif" w:cs="Lohit Devanagari"/>
      <w:sz w:val="21"/>
      <w:lang w:eastAsia="ar-SA" w:bidi="ar-SA"/>
    </w:rPr>
  </w:style>
  <w:style w:type="paragraph" w:customStyle="1" w:styleId="2f7">
    <w:name w:val="Начало нумерованного списка 2"/>
    <w:basedOn w:val="afff4"/>
    <w:pPr>
      <w:spacing w:before="240" w:after="0"/>
      <w:ind w:left="720" w:hanging="360"/>
      <w:jc w:val="both"/>
    </w:pPr>
    <w:rPr>
      <w:rFonts w:ascii="PT Astra Serif" w:eastAsia="PT Astra Serif" w:hAnsi="PT Astra Serif" w:cs="Lohit Devanagari"/>
      <w:sz w:val="21"/>
      <w:lang w:eastAsia="ar-SA" w:bidi="ar-SA"/>
    </w:rPr>
  </w:style>
  <w:style w:type="paragraph" w:customStyle="1" w:styleId="218">
    <w:name w:val="Нумерованный список 21"/>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8">
    <w:name w:val="Конец нумерованного списка 2"/>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9">
    <w:name w:val="Продолжение нумерованного списка 2"/>
    <w:basedOn w:val="afff4"/>
    <w:pPr>
      <w:spacing w:after="0"/>
      <w:ind w:left="720"/>
      <w:jc w:val="both"/>
    </w:pPr>
    <w:rPr>
      <w:rFonts w:ascii="PT Astra Serif" w:eastAsia="PT Astra Serif" w:hAnsi="PT Astra Serif" w:cs="Lohit Devanagari"/>
      <w:sz w:val="21"/>
      <w:lang w:eastAsia="ar-SA" w:bidi="ar-SA"/>
    </w:rPr>
  </w:style>
  <w:style w:type="paragraph" w:customStyle="1" w:styleId="3f1">
    <w:name w:val="Начало нумерованного списка 3"/>
    <w:basedOn w:val="afff4"/>
    <w:pPr>
      <w:spacing w:before="240" w:after="0"/>
      <w:ind w:left="1080" w:hanging="360"/>
      <w:jc w:val="both"/>
    </w:pPr>
    <w:rPr>
      <w:rFonts w:ascii="PT Astra Serif" w:eastAsia="PT Astra Serif" w:hAnsi="PT Astra Serif" w:cs="Lohit Devanagari"/>
      <w:sz w:val="21"/>
      <w:lang w:eastAsia="ar-SA" w:bidi="ar-SA"/>
    </w:rPr>
  </w:style>
  <w:style w:type="paragraph" w:customStyle="1" w:styleId="318">
    <w:name w:val="Нумерованный список 31"/>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2">
    <w:name w:val="Конец нумерованного списка 3"/>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3">
    <w:name w:val="Продолжение нумерованного списка 3"/>
    <w:basedOn w:val="afff4"/>
    <w:pPr>
      <w:spacing w:after="0"/>
      <w:ind w:left="1080"/>
      <w:jc w:val="both"/>
    </w:pPr>
    <w:rPr>
      <w:rFonts w:ascii="PT Astra Serif" w:eastAsia="PT Astra Serif" w:hAnsi="PT Astra Serif" w:cs="Lohit Devanagari"/>
      <w:sz w:val="21"/>
      <w:lang w:eastAsia="ar-SA" w:bidi="ar-SA"/>
    </w:rPr>
  </w:style>
  <w:style w:type="paragraph" w:customStyle="1" w:styleId="4c">
    <w:name w:val="Начало нумерованного списка 4"/>
    <w:basedOn w:val="afff4"/>
    <w:pPr>
      <w:spacing w:before="240" w:after="0"/>
      <w:ind w:left="1440" w:hanging="360"/>
      <w:jc w:val="both"/>
    </w:pPr>
    <w:rPr>
      <w:rFonts w:ascii="PT Astra Serif" w:eastAsia="PT Astra Serif" w:hAnsi="PT Astra Serif" w:cs="Lohit Devanagari"/>
      <w:sz w:val="21"/>
      <w:lang w:eastAsia="ar-SA" w:bidi="ar-SA"/>
    </w:rPr>
  </w:style>
  <w:style w:type="paragraph" w:customStyle="1" w:styleId="412">
    <w:name w:val="Нумерованный список 41"/>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d">
    <w:name w:val="Конец нумерованного списка 4"/>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e">
    <w:name w:val="Продолжение нумерованного списка 4"/>
    <w:basedOn w:val="afff4"/>
    <w:pPr>
      <w:spacing w:after="0"/>
      <w:ind w:left="1440"/>
      <w:jc w:val="both"/>
    </w:pPr>
    <w:rPr>
      <w:rFonts w:ascii="PT Astra Serif" w:eastAsia="PT Astra Serif" w:hAnsi="PT Astra Serif" w:cs="Lohit Devanagari"/>
      <w:sz w:val="21"/>
      <w:lang w:eastAsia="ar-SA" w:bidi="ar-SA"/>
    </w:rPr>
  </w:style>
  <w:style w:type="paragraph" w:customStyle="1" w:styleId="5a">
    <w:name w:val="Начало нумерованного списка 5"/>
    <w:basedOn w:val="afff4"/>
    <w:pPr>
      <w:spacing w:before="240" w:after="0"/>
      <w:ind w:left="1800" w:hanging="360"/>
      <w:jc w:val="both"/>
    </w:pPr>
    <w:rPr>
      <w:rFonts w:ascii="PT Astra Serif" w:eastAsia="PT Astra Serif" w:hAnsi="PT Astra Serif" w:cs="Lohit Devanagari"/>
      <w:sz w:val="21"/>
      <w:lang w:eastAsia="ar-SA" w:bidi="ar-SA"/>
    </w:rPr>
  </w:style>
  <w:style w:type="paragraph" w:customStyle="1" w:styleId="520">
    <w:name w:val="Нумерованный список 52"/>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b">
    <w:name w:val="Конец нумерованного списка 5"/>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c">
    <w:name w:val="Продолжение нумерованного списка 5"/>
    <w:basedOn w:val="afff4"/>
    <w:pPr>
      <w:spacing w:after="0"/>
      <w:ind w:left="1800"/>
      <w:jc w:val="both"/>
    </w:pPr>
    <w:rPr>
      <w:rFonts w:ascii="PT Astra Serif" w:eastAsia="PT Astra Serif" w:hAnsi="PT Astra Serif" w:cs="Lohit Devanagari"/>
      <w:sz w:val="21"/>
      <w:lang w:eastAsia="ar-SA" w:bidi="ar-SA"/>
    </w:rPr>
  </w:style>
  <w:style w:type="paragraph" w:customStyle="1" w:styleId="1fffa">
    <w:name w:val="Начало маркированного списка 1"/>
    <w:basedOn w:val="afff4"/>
    <w:pPr>
      <w:spacing w:before="240" w:after="0"/>
      <w:ind w:left="360" w:hanging="360"/>
      <w:jc w:val="both"/>
    </w:pPr>
    <w:rPr>
      <w:rFonts w:ascii="PT Astra Serif" w:eastAsia="PT Astra Serif" w:hAnsi="PT Astra Serif" w:cs="Lohit Devanagari"/>
      <w:sz w:val="21"/>
      <w:lang w:eastAsia="ar-SA" w:bidi="ar-SA"/>
    </w:rPr>
  </w:style>
  <w:style w:type="paragraph" w:customStyle="1" w:styleId="1fffb">
    <w:name w:val="Маркированный список 1"/>
    <w:basedOn w:val="afff4"/>
    <w:pPr>
      <w:spacing w:after="0"/>
      <w:ind w:left="360" w:hanging="360"/>
      <w:jc w:val="both"/>
    </w:pPr>
    <w:rPr>
      <w:rFonts w:ascii="PT Astra Serif" w:eastAsia="PT Astra Serif" w:hAnsi="PT Astra Serif" w:cs="Lohit Devanagari"/>
      <w:sz w:val="21"/>
      <w:lang w:eastAsia="ar-SA" w:bidi="ar-SA"/>
    </w:rPr>
  </w:style>
  <w:style w:type="paragraph" w:customStyle="1" w:styleId="1fffc">
    <w:name w:val="Конец маркированного списка 1"/>
    <w:basedOn w:val="afff4"/>
    <w:pPr>
      <w:spacing w:after="0"/>
      <w:ind w:left="360" w:hanging="360"/>
      <w:jc w:val="both"/>
    </w:pPr>
    <w:rPr>
      <w:rFonts w:ascii="PT Astra Serif" w:eastAsia="PT Astra Serif" w:hAnsi="PT Astra Serif" w:cs="Lohit Devanagari"/>
      <w:sz w:val="21"/>
      <w:lang w:eastAsia="ar-SA" w:bidi="ar-SA"/>
    </w:rPr>
  </w:style>
  <w:style w:type="paragraph" w:customStyle="1" w:styleId="1fffd">
    <w:name w:val="Продолжение маркированного списка 1"/>
    <w:basedOn w:val="afff4"/>
    <w:pPr>
      <w:spacing w:after="0"/>
      <w:ind w:left="360"/>
      <w:jc w:val="both"/>
    </w:pPr>
    <w:rPr>
      <w:rFonts w:ascii="PT Astra Serif" w:eastAsia="PT Astra Serif" w:hAnsi="PT Astra Serif" w:cs="Lohit Devanagari"/>
      <w:sz w:val="21"/>
      <w:lang w:eastAsia="ar-SA" w:bidi="ar-SA"/>
    </w:rPr>
  </w:style>
  <w:style w:type="paragraph" w:customStyle="1" w:styleId="2fa">
    <w:name w:val="Начало маркированного списка 2"/>
    <w:basedOn w:val="afff4"/>
    <w:pPr>
      <w:spacing w:before="240" w:after="0"/>
      <w:ind w:left="720" w:hanging="360"/>
      <w:jc w:val="both"/>
    </w:pPr>
    <w:rPr>
      <w:rFonts w:ascii="PT Astra Serif" w:eastAsia="PT Astra Serif" w:hAnsi="PT Astra Serif" w:cs="Lohit Devanagari"/>
      <w:sz w:val="21"/>
      <w:lang w:eastAsia="ar-SA" w:bidi="ar-SA"/>
    </w:rPr>
  </w:style>
  <w:style w:type="paragraph" w:customStyle="1" w:styleId="219">
    <w:name w:val="Маркированный список 21"/>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b">
    <w:name w:val="Конец маркированного списка 2"/>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c">
    <w:name w:val="Продолжение маркированного списка 2"/>
    <w:basedOn w:val="afff4"/>
    <w:pPr>
      <w:spacing w:after="0"/>
      <w:ind w:left="720"/>
      <w:jc w:val="both"/>
    </w:pPr>
    <w:rPr>
      <w:rFonts w:ascii="PT Astra Serif" w:eastAsia="PT Astra Serif" w:hAnsi="PT Astra Serif" w:cs="Lohit Devanagari"/>
      <w:sz w:val="21"/>
      <w:lang w:eastAsia="ar-SA" w:bidi="ar-SA"/>
    </w:rPr>
  </w:style>
  <w:style w:type="paragraph" w:customStyle="1" w:styleId="3f4">
    <w:name w:val="Начало маркированного списка 3"/>
    <w:basedOn w:val="afff4"/>
    <w:pPr>
      <w:spacing w:before="240" w:after="0"/>
      <w:ind w:left="1080" w:hanging="360"/>
      <w:jc w:val="both"/>
    </w:pPr>
    <w:rPr>
      <w:rFonts w:ascii="PT Astra Serif" w:eastAsia="PT Astra Serif" w:hAnsi="PT Astra Serif" w:cs="Lohit Devanagari"/>
      <w:sz w:val="21"/>
      <w:lang w:eastAsia="ar-SA" w:bidi="ar-SA"/>
    </w:rPr>
  </w:style>
  <w:style w:type="paragraph" w:customStyle="1" w:styleId="319">
    <w:name w:val="Маркированный список 31"/>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5">
    <w:name w:val="Конец маркированного списка 3"/>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6">
    <w:name w:val="Продолжение маркированного списка 3"/>
    <w:basedOn w:val="afff4"/>
    <w:pPr>
      <w:spacing w:after="0"/>
      <w:ind w:left="1080"/>
      <w:jc w:val="both"/>
    </w:pPr>
    <w:rPr>
      <w:rFonts w:ascii="PT Astra Serif" w:eastAsia="PT Astra Serif" w:hAnsi="PT Astra Serif" w:cs="Lohit Devanagari"/>
      <w:sz w:val="21"/>
      <w:lang w:eastAsia="ar-SA" w:bidi="ar-SA"/>
    </w:rPr>
  </w:style>
  <w:style w:type="paragraph" w:customStyle="1" w:styleId="4f">
    <w:name w:val="Начало маркированного списка 4"/>
    <w:basedOn w:val="afff4"/>
    <w:pPr>
      <w:spacing w:before="240" w:after="0"/>
      <w:ind w:left="1440" w:hanging="360"/>
      <w:jc w:val="both"/>
    </w:pPr>
    <w:rPr>
      <w:rFonts w:ascii="PT Astra Serif" w:eastAsia="PT Astra Serif" w:hAnsi="PT Astra Serif" w:cs="Lohit Devanagari"/>
      <w:sz w:val="21"/>
      <w:lang w:eastAsia="ar-SA" w:bidi="ar-SA"/>
    </w:rPr>
  </w:style>
  <w:style w:type="paragraph" w:customStyle="1" w:styleId="413">
    <w:name w:val="Маркированный список 41"/>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f0">
    <w:name w:val="Конец маркированного списка 4"/>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f1">
    <w:name w:val="Продолжение маркированного списка 4"/>
    <w:basedOn w:val="afff4"/>
    <w:pPr>
      <w:spacing w:after="0"/>
      <w:ind w:left="1440"/>
      <w:jc w:val="both"/>
    </w:pPr>
    <w:rPr>
      <w:rFonts w:ascii="PT Astra Serif" w:eastAsia="PT Astra Serif" w:hAnsi="PT Astra Serif" w:cs="Lohit Devanagari"/>
      <w:sz w:val="21"/>
      <w:lang w:eastAsia="ar-SA" w:bidi="ar-SA"/>
    </w:rPr>
  </w:style>
  <w:style w:type="paragraph" w:customStyle="1" w:styleId="5d">
    <w:name w:val="Начало маркированного списка 5"/>
    <w:basedOn w:val="afff4"/>
    <w:pPr>
      <w:spacing w:before="240" w:after="0"/>
      <w:ind w:left="1800" w:hanging="360"/>
      <w:jc w:val="both"/>
    </w:pPr>
    <w:rPr>
      <w:rFonts w:ascii="PT Astra Serif" w:eastAsia="PT Astra Serif" w:hAnsi="PT Astra Serif" w:cs="Lohit Devanagari"/>
      <w:sz w:val="21"/>
      <w:lang w:eastAsia="ar-SA" w:bidi="ar-SA"/>
    </w:rPr>
  </w:style>
  <w:style w:type="paragraph" w:customStyle="1" w:styleId="514">
    <w:name w:val="Маркированный список 51"/>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e">
    <w:name w:val="Конец маркированного списка 5"/>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f">
    <w:name w:val="Продолжение маркированного списка 5"/>
    <w:basedOn w:val="afff4"/>
    <w:pPr>
      <w:spacing w:after="0"/>
      <w:ind w:left="1800"/>
      <w:jc w:val="both"/>
    </w:pPr>
    <w:rPr>
      <w:rFonts w:ascii="PT Astra Serif" w:eastAsia="PT Astra Serif" w:hAnsi="PT Astra Serif" w:cs="Lohit Devanagari"/>
      <w:sz w:val="21"/>
      <w:lang w:eastAsia="ar-SA" w:bidi="ar-SA"/>
    </w:rPr>
  </w:style>
  <w:style w:type="paragraph" w:customStyle="1" w:styleId="119">
    <w:name w:val="Указатель 11"/>
    <w:basedOn w:val="a"/>
    <w:pPr>
      <w:ind w:left="240" w:hanging="240"/>
    </w:pPr>
    <w:rPr>
      <w:szCs w:val="21"/>
    </w:rPr>
  </w:style>
  <w:style w:type="paragraph" w:customStyle="1" w:styleId="201">
    <w:name w:val="Указатель20"/>
    <w:basedOn w:val="85"/>
    <w:pPr>
      <w:keepNext w:val="0"/>
      <w:spacing w:before="0" w:after="0"/>
      <w:jc w:val="center"/>
    </w:pPr>
    <w:rPr>
      <w:rFonts w:ascii="PT Astra Serif" w:eastAsia="PT Astra Serif" w:hAnsi="PT Astra Serif" w:cs="PT Astra Serif"/>
      <w:b/>
      <w:sz w:val="21"/>
      <w:szCs w:val="24"/>
      <w:lang w:eastAsia="ar-SA" w:bidi="ar-SA"/>
    </w:rPr>
  </w:style>
  <w:style w:type="paragraph" w:customStyle="1" w:styleId="21a">
    <w:name w:val="Указатель 21"/>
    <w:basedOn w:val="191"/>
    <w:pPr>
      <w:suppressLineNumbers w:val="0"/>
    </w:pPr>
    <w:rPr>
      <w:rFonts w:ascii="PT Astra Serif" w:eastAsia="PT Astra Serif" w:hAnsi="PT Astra Serif"/>
      <w:sz w:val="21"/>
      <w:lang w:eastAsia="ar-SA" w:bidi="ar-SA"/>
    </w:rPr>
  </w:style>
  <w:style w:type="paragraph" w:customStyle="1" w:styleId="31a">
    <w:name w:val="Указатель 31"/>
    <w:basedOn w:val="191"/>
    <w:pPr>
      <w:suppressLineNumbers w:val="0"/>
    </w:pPr>
    <w:rPr>
      <w:rFonts w:ascii="PT Astra Serif" w:eastAsia="PT Astra Serif" w:hAnsi="PT Astra Serif"/>
      <w:sz w:val="21"/>
      <w:lang w:eastAsia="ar-SA" w:bidi="ar-SA"/>
    </w:rPr>
  </w:style>
  <w:style w:type="paragraph" w:customStyle="1" w:styleId="afffff3">
    <w:name w:val="Разделитель предметного указателя"/>
    <w:basedOn w:val="191"/>
    <w:pPr>
      <w:suppressLineNumbers w:val="0"/>
    </w:pPr>
    <w:rPr>
      <w:rFonts w:ascii="PT Astra Serif" w:eastAsia="PT Astra Serif" w:hAnsi="PT Astra Serif"/>
      <w:sz w:val="21"/>
      <w:lang w:eastAsia="ar-SA" w:bidi="ar-SA"/>
    </w:rPr>
  </w:style>
  <w:style w:type="paragraph" w:styleId="afffff4">
    <w:name w:val="TOC Heading"/>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styleId="1fffe">
    <w:name w:val="toc 1"/>
    <w:basedOn w:val="191"/>
    <w:pPr>
      <w:suppressLineNumbers w:val="0"/>
      <w:tabs>
        <w:tab w:val="right" w:leader="dot" w:pos="9638"/>
      </w:tabs>
    </w:pPr>
    <w:rPr>
      <w:rFonts w:ascii="PT Astra Serif" w:eastAsia="PT Astra Serif" w:hAnsi="PT Astra Serif"/>
      <w:sz w:val="21"/>
      <w:lang w:eastAsia="ar-SA" w:bidi="ar-SA"/>
    </w:rPr>
  </w:style>
  <w:style w:type="paragraph" w:styleId="2fd">
    <w:name w:val="toc 2"/>
    <w:basedOn w:val="191"/>
    <w:pPr>
      <w:suppressLineNumbers w:val="0"/>
      <w:tabs>
        <w:tab w:val="right" w:leader="dot" w:pos="9355"/>
      </w:tabs>
      <w:ind w:left="283"/>
    </w:pPr>
    <w:rPr>
      <w:rFonts w:ascii="PT Astra Serif" w:eastAsia="PT Astra Serif" w:hAnsi="PT Astra Serif"/>
      <w:sz w:val="21"/>
      <w:lang w:eastAsia="ar-SA" w:bidi="ar-SA"/>
    </w:rPr>
  </w:style>
  <w:style w:type="paragraph" w:styleId="3f7">
    <w:name w:val="toc 3"/>
    <w:basedOn w:val="191"/>
    <w:pPr>
      <w:suppressLineNumbers w:val="0"/>
      <w:tabs>
        <w:tab w:val="right" w:leader="dot" w:pos="9072"/>
      </w:tabs>
      <w:ind w:left="566"/>
    </w:pPr>
    <w:rPr>
      <w:rFonts w:ascii="PT Astra Serif" w:eastAsia="PT Astra Serif" w:hAnsi="PT Astra Serif"/>
      <w:sz w:val="21"/>
      <w:lang w:eastAsia="ar-SA" w:bidi="ar-SA"/>
    </w:rPr>
  </w:style>
  <w:style w:type="paragraph" w:styleId="4f2">
    <w:name w:val="toc 4"/>
    <w:basedOn w:val="191"/>
    <w:pPr>
      <w:suppressLineNumbers w:val="0"/>
      <w:tabs>
        <w:tab w:val="right" w:leader="dot" w:pos="8789"/>
      </w:tabs>
      <w:ind w:left="849"/>
    </w:pPr>
    <w:rPr>
      <w:rFonts w:ascii="PT Astra Serif" w:eastAsia="PT Astra Serif" w:hAnsi="PT Astra Serif"/>
      <w:sz w:val="21"/>
      <w:lang w:eastAsia="ar-SA" w:bidi="ar-SA"/>
    </w:rPr>
  </w:style>
  <w:style w:type="paragraph" w:styleId="5f0">
    <w:name w:val="toc 5"/>
    <w:basedOn w:val="191"/>
    <w:pPr>
      <w:suppressLineNumbers w:val="0"/>
      <w:tabs>
        <w:tab w:val="right" w:leader="dot" w:pos="8506"/>
      </w:tabs>
      <w:ind w:left="1132"/>
    </w:pPr>
    <w:rPr>
      <w:rFonts w:ascii="PT Astra Serif" w:eastAsia="PT Astra Serif" w:hAnsi="PT Astra Serif"/>
      <w:sz w:val="21"/>
      <w:lang w:eastAsia="ar-SA" w:bidi="ar-SA"/>
    </w:rPr>
  </w:style>
  <w:style w:type="paragraph" w:customStyle="1" w:styleId="afffff5">
    <w:name w:val="Заголовок указателей пользователя"/>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
    <w:name w:val="Указатель пользовател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2fe">
    <w:name w:val="Указатель пользователя 2"/>
    <w:basedOn w:val="191"/>
    <w:pPr>
      <w:suppressLineNumbers w:val="0"/>
      <w:tabs>
        <w:tab w:val="right" w:leader="dot" w:pos="9355"/>
      </w:tabs>
      <w:ind w:left="283"/>
    </w:pPr>
    <w:rPr>
      <w:rFonts w:ascii="PT Astra Serif" w:eastAsia="PT Astra Serif" w:hAnsi="PT Astra Serif"/>
      <w:sz w:val="21"/>
      <w:lang w:eastAsia="ar-SA" w:bidi="ar-SA"/>
    </w:rPr>
  </w:style>
  <w:style w:type="paragraph" w:customStyle="1" w:styleId="3f8">
    <w:name w:val="Указатель пользователя 3"/>
    <w:basedOn w:val="191"/>
    <w:pPr>
      <w:suppressLineNumbers w:val="0"/>
      <w:tabs>
        <w:tab w:val="right" w:leader="dot" w:pos="9072"/>
      </w:tabs>
      <w:ind w:left="566"/>
    </w:pPr>
    <w:rPr>
      <w:rFonts w:ascii="PT Astra Serif" w:eastAsia="PT Astra Serif" w:hAnsi="PT Astra Serif"/>
      <w:sz w:val="21"/>
      <w:lang w:eastAsia="ar-SA" w:bidi="ar-SA"/>
    </w:rPr>
  </w:style>
  <w:style w:type="paragraph" w:customStyle="1" w:styleId="4f3">
    <w:name w:val="Указатель пользователя 4"/>
    <w:basedOn w:val="191"/>
    <w:pPr>
      <w:suppressLineNumbers w:val="0"/>
      <w:tabs>
        <w:tab w:val="right" w:leader="dot" w:pos="8789"/>
      </w:tabs>
      <w:ind w:left="849"/>
    </w:pPr>
    <w:rPr>
      <w:rFonts w:ascii="PT Astra Serif" w:eastAsia="PT Astra Serif" w:hAnsi="PT Astra Serif"/>
      <w:sz w:val="21"/>
      <w:lang w:eastAsia="ar-SA" w:bidi="ar-SA"/>
    </w:rPr>
  </w:style>
  <w:style w:type="paragraph" w:customStyle="1" w:styleId="5f1">
    <w:name w:val="Указатель пользователя 5"/>
    <w:basedOn w:val="191"/>
    <w:pPr>
      <w:suppressLineNumbers w:val="0"/>
      <w:tabs>
        <w:tab w:val="right" w:leader="dot" w:pos="8506"/>
      </w:tabs>
      <w:ind w:left="1132"/>
    </w:pPr>
    <w:rPr>
      <w:rFonts w:ascii="PT Astra Serif" w:eastAsia="PT Astra Serif" w:hAnsi="PT Astra Serif"/>
      <w:sz w:val="21"/>
      <w:lang w:eastAsia="ar-SA" w:bidi="ar-SA"/>
    </w:rPr>
  </w:style>
  <w:style w:type="paragraph" w:styleId="6a">
    <w:name w:val="toc 6"/>
    <w:basedOn w:val="191"/>
    <w:pPr>
      <w:suppressLineNumbers w:val="0"/>
      <w:tabs>
        <w:tab w:val="right" w:leader="dot" w:pos="8223"/>
      </w:tabs>
      <w:ind w:left="1415"/>
    </w:pPr>
    <w:rPr>
      <w:rFonts w:ascii="PT Astra Serif" w:eastAsia="PT Astra Serif" w:hAnsi="PT Astra Serif"/>
      <w:sz w:val="21"/>
      <w:lang w:eastAsia="ar-SA" w:bidi="ar-SA"/>
    </w:rPr>
  </w:style>
  <w:style w:type="paragraph" w:styleId="79">
    <w:name w:val="toc 7"/>
    <w:basedOn w:val="191"/>
    <w:pPr>
      <w:suppressLineNumbers w:val="0"/>
      <w:tabs>
        <w:tab w:val="right" w:leader="dot" w:pos="7940"/>
      </w:tabs>
      <w:ind w:left="1698"/>
    </w:pPr>
    <w:rPr>
      <w:rFonts w:ascii="PT Astra Serif" w:eastAsia="PT Astra Serif" w:hAnsi="PT Astra Serif"/>
      <w:sz w:val="21"/>
      <w:lang w:eastAsia="ar-SA" w:bidi="ar-SA"/>
    </w:rPr>
  </w:style>
  <w:style w:type="paragraph" w:styleId="88">
    <w:name w:val="toc 8"/>
    <w:basedOn w:val="191"/>
    <w:pPr>
      <w:suppressLineNumbers w:val="0"/>
      <w:tabs>
        <w:tab w:val="right" w:leader="dot" w:pos="7657"/>
      </w:tabs>
      <w:ind w:left="1981"/>
    </w:pPr>
    <w:rPr>
      <w:rFonts w:ascii="PT Astra Serif" w:eastAsia="PT Astra Serif" w:hAnsi="PT Astra Serif"/>
      <w:sz w:val="21"/>
      <w:lang w:eastAsia="ar-SA" w:bidi="ar-SA"/>
    </w:rPr>
  </w:style>
  <w:style w:type="paragraph" w:styleId="96">
    <w:name w:val="toc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6">
    <w:name w:val="Оглавление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1ffff0">
    <w:name w:val="Список иллюстраций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6">
    <w:name w:val="Заголовок списка объектов"/>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1">
    <w:name w:val="Список объектов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7">
    <w:name w:val="Заголовок списка таблиц"/>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2">
    <w:name w:val="Список таблиц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8">
    <w:name w:val="Заголовок библиографии"/>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3">
    <w:name w:val="Библиографи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6b">
    <w:name w:val="Указатель пользователя 6"/>
    <w:basedOn w:val="191"/>
    <w:pPr>
      <w:suppressLineNumbers w:val="0"/>
      <w:tabs>
        <w:tab w:val="right" w:leader="dot" w:pos="8223"/>
      </w:tabs>
      <w:ind w:left="1415"/>
    </w:pPr>
    <w:rPr>
      <w:rFonts w:ascii="PT Astra Serif" w:eastAsia="PT Astra Serif" w:hAnsi="PT Astra Serif"/>
      <w:sz w:val="21"/>
      <w:lang w:eastAsia="ar-SA" w:bidi="ar-SA"/>
    </w:rPr>
  </w:style>
  <w:style w:type="paragraph" w:customStyle="1" w:styleId="7a">
    <w:name w:val="Указатель пользователя 7"/>
    <w:basedOn w:val="191"/>
    <w:pPr>
      <w:suppressLineNumbers w:val="0"/>
      <w:tabs>
        <w:tab w:val="right" w:leader="dot" w:pos="7940"/>
      </w:tabs>
      <w:ind w:left="1698"/>
    </w:pPr>
    <w:rPr>
      <w:rFonts w:ascii="PT Astra Serif" w:eastAsia="PT Astra Serif" w:hAnsi="PT Astra Serif"/>
      <w:sz w:val="21"/>
      <w:lang w:eastAsia="ar-SA" w:bidi="ar-SA"/>
    </w:rPr>
  </w:style>
  <w:style w:type="paragraph" w:customStyle="1" w:styleId="89">
    <w:name w:val="Указатель пользователя 8"/>
    <w:basedOn w:val="191"/>
    <w:pPr>
      <w:suppressLineNumbers w:val="0"/>
      <w:tabs>
        <w:tab w:val="right" w:leader="dot" w:pos="7657"/>
      </w:tabs>
      <w:ind w:left="1981"/>
    </w:pPr>
    <w:rPr>
      <w:rFonts w:ascii="PT Astra Serif" w:eastAsia="PT Astra Serif" w:hAnsi="PT Astra Serif"/>
      <w:sz w:val="21"/>
      <w:lang w:eastAsia="ar-SA" w:bidi="ar-SA"/>
    </w:rPr>
  </w:style>
  <w:style w:type="paragraph" w:customStyle="1" w:styleId="97">
    <w:name w:val="Указатель пользователя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7">
    <w:name w:val="Указатель пользователя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afffff9">
    <w:name w:val="Верх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a">
    <w:name w:val="Нижний колонтитул слева"/>
    <w:basedOn w:val="a"/>
    <w:pPr>
      <w:widowControl w:val="0"/>
      <w:suppressLineNumbers/>
      <w:tabs>
        <w:tab w:val="center" w:pos="4819"/>
        <w:tab w:val="right" w:pos="9638"/>
      </w:tabs>
    </w:pPr>
    <w:rPr>
      <w:rFonts w:ascii="PT Astra Serif" w:eastAsia="PT Astra Serif" w:hAnsi="PT Astra Serif" w:cs="PT Astra Serif"/>
      <w:sz w:val="21"/>
    </w:rPr>
  </w:style>
  <w:style w:type="paragraph" w:customStyle="1" w:styleId="afffffb">
    <w:name w:val="Ниж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c">
    <w:name w:val="Иллюстрация"/>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afffffd">
    <w:name w:val="Таблица"/>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2ff">
    <w:name w:val="Текст2"/>
    <w:basedOn w:val="1ffb"/>
    <w:pPr>
      <w:suppressLineNumbers w:val="0"/>
      <w:spacing w:before="0" w:after="0"/>
      <w:jc w:val="center"/>
    </w:pPr>
    <w:rPr>
      <w:rFonts w:ascii="PT Astra Serif" w:eastAsia="PT Astra Serif" w:hAnsi="PT Astra Serif" w:cs="Lohit Devanagari"/>
      <w:i w:val="0"/>
      <w:iCs w:val="0"/>
      <w:sz w:val="28"/>
    </w:rPr>
  </w:style>
  <w:style w:type="paragraph" w:styleId="afffffe">
    <w:name w:val="footnote text"/>
    <w:basedOn w:val="a"/>
    <w:pPr>
      <w:widowControl w:val="0"/>
      <w:suppressLineNumbers/>
      <w:ind w:left="283" w:hanging="283"/>
    </w:pPr>
    <w:rPr>
      <w:rFonts w:ascii="PT Astra Serif" w:eastAsia="PT Astra Serif" w:hAnsi="PT Astra Serif" w:cs="PT Astra Serif"/>
      <w:sz w:val="28"/>
      <w:szCs w:val="20"/>
    </w:rPr>
  </w:style>
  <w:style w:type="paragraph" w:styleId="affffff">
    <w:name w:val="envelope address"/>
    <w:basedOn w:val="a"/>
    <w:pPr>
      <w:widowControl w:val="0"/>
      <w:suppressLineNumbers/>
      <w:spacing w:after="60"/>
      <w:jc w:val="center"/>
    </w:pPr>
    <w:rPr>
      <w:rFonts w:ascii="PT Astra Serif" w:eastAsia="PT Astra Serif" w:hAnsi="PT Astra Serif" w:cs="PT Astra Serif"/>
      <w:sz w:val="28"/>
    </w:rPr>
  </w:style>
  <w:style w:type="paragraph" w:styleId="2ff0">
    <w:name w:val="envelope return"/>
    <w:basedOn w:val="a"/>
    <w:pPr>
      <w:widowControl w:val="0"/>
      <w:suppressLineNumbers/>
      <w:spacing w:after="60"/>
      <w:jc w:val="center"/>
    </w:pPr>
    <w:rPr>
      <w:rFonts w:ascii="PT Astra Serif" w:eastAsia="PT Astra Serif" w:hAnsi="PT Astra Serif" w:cs="PT Astra Serif"/>
      <w:sz w:val="28"/>
    </w:rPr>
  </w:style>
  <w:style w:type="paragraph" w:styleId="affffff0">
    <w:name w:val="endnote text"/>
    <w:basedOn w:val="a"/>
    <w:pPr>
      <w:widowControl w:val="0"/>
      <w:suppressLineNumbers/>
      <w:ind w:left="283" w:hanging="283"/>
      <w:jc w:val="center"/>
    </w:pPr>
    <w:rPr>
      <w:rFonts w:ascii="PT Astra Serif" w:eastAsia="PT Astra Serif" w:hAnsi="PT Astra Serif" w:cs="PT Astra Serif"/>
      <w:sz w:val="28"/>
      <w:szCs w:val="20"/>
    </w:rPr>
  </w:style>
  <w:style w:type="paragraph" w:customStyle="1" w:styleId="affffff1">
    <w:name w:val="Рисунок"/>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affffff2">
    <w:name w:val="Горизонтальная линия"/>
    <w:basedOn w:val="a"/>
    <w:next w:val="a0"/>
    <w:pPr>
      <w:widowControl w:val="0"/>
      <w:suppressLineNumbers/>
      <w:pBdr>
        <w:bottom w:val="double" w:sz="1" w:space="0" w:color="808080"/>
      </w:pBdr>
      <w:spacing w:after="283"/>
      <w:jc w:val="center"/>
    </w:pPr>
    <w:rPr>
      <w:rFonts w:ascii="PT Astra Serif" w:eastAsia="PT Astra Serif" w:hAnsi="PT Astra Serif" w:cs="PT Astra Serif"/>
      <w:sz w:val="21"/>
      <w:szCs w:val="12"/>
    </w:rPr>
  </w:style>
  <w:style w:type="paragraph" w:customStyle="1" w:styleId="affffff3">
    <w:name w:val="Гриф_Экземпляр"/>
    <w:basedOn w:val="a"/>
    <w:pPr>
      <w:widowControl w:val="0"/>
      <w:jc w:val="center"/>
    </w:pPr>
    <w:rPr>
      <w:rFonts w:ascii="PT Astra Serif" w:eastAsia="PT Astra Serif" w:hAnsi="PT Astra Serif" w:cs="PT Astra Serif"/>
    </w:rPr>
  </w:style>
  <w:style w:type="paragraph" w:customStyle="1" w:styleId="FigureIndexHeading">
    <w:name w:val="Figure Index Heading"/>
    <w:basedOn w:val="85"/>
    <w:pPr>
      <w:keepNext w:val="0"/>
      <w:suppressLineNumbers/>
      <w:spacing w:before="0" w:after="0"/>
      <w:jc w:val="center"/>
    </w:pPr>
    <w:rPr>
      <w:rFonts w:ascii="PT Astra Serif" w:eastAsia="PT Astra Serif" w:hAnsi="PT Astra Serif" w:cs="PT Astra Serif"/>
      <w:b/>
      <w:sz w:val="21"/>
      <w:szCs w:val="24"/>
      <w:lang w:eastAsia="ar-SA" w:bidi="ar-SA"/>
    </w:rPr>
  </w:style>
  <w:style w:type="paragraph" w:customStyle="1" w:styleId="Standard">
    <w:name w:val="Standard"/>
    <w:pPr>
      <w:widowControl w:val="0"/>
      <w:suppressAutoHyphens/>
      <w:spacing w:after="200" w:line="276" w:lineRule="auto"/>
    </w:pPr>
    <w:rPr>
      <w:rFonts w:eastAsia="Arial Unicode MS" w:cs="Tahoma"/>
      <w:kern w:val="1"/>
      <w:sz w:val="24"/>
      <w:szCs w:val="24"/>
      <w:lang w:eastAsia="ar-SA"/>
    </w:rPr>
  </w:style>
  <w:style w:type="paragraph" w:customStyle="1" w:styleId="1ffff4">
    <w:name w:val="Верхний колонтитул1"/>
    <w:basedOn w:val="Standard"/>
    <w:pPr>
      <w:suppressLineNumbers/>
      <w:tabs>
        <w:tab w:val="center" w:pos="4677"/>
        <w:tab w:val="right" w:pos="9355"/>
      </w:tabs>
      <w:spacing w:after="0" w:line="100" w:lineRule="atLeast"/>
    </w:pPr>
  </w:style>
  <w:style w:type="paragraph" w:customStyle="1" w:styleId="2ff1">
    <w:name w:val="Нижний колонтитул2"/>
    <w:basedOn w:val="Standard"/>
    <w:pPr>
      <w:suppressLineNumbers/>
      <w:tabs>
        <w:tab w:val="center" w:pos="4677"/>
        <w:tab w:val="right" w:pos="9355"/>
      </w:tabs>
      <w:spacing w:after="0" w:line="100" w:lineRule="atLeast"/>
    </w:pPr>
  </w:style>
  <w:style w:type="paragraph" w:customStyle="1" w:styleId="TableParagraph">
    <w:name w:val="Table Paragraph"/>
    <w:basedOn w:val="a"/>
    <w:pPr>
      <w:widowControl w:val="0"/>
      <w:ind w:left="9"/>
      <w:jc w:val="center"/>
    </w:pPr>
    <w:rPr>
      <w:sz w:val="28"/>
      <w:lang w:eastAsia="ru-RU" w:bidi="ru-RU"/>
    </w:rPr>
  </w:style>
  <w:style w:type="paragraph" w:customStyle="1" w:styleId="3f9">
    <w:name w:val="Обычный (веб)3"/>
    <w:basedOn w:val="a"/>
    <w:pPr>
      <w:spacing w:before="100" w:after="100"/>
    </w:pPr>
  </w:style>
  <w:style w:type="paragraph" w:customStyle="1" w:styleId="1ffff5">
    <w:name w:val="Текст выноски1"/>
    <w:basedOn w:val="a"/>
    <w:rPr>
      <w:rFonts w:ascii="Tahoma" w:hAnsi="Tahoma" w:cs="Tahoma"/>
      <w:sz w:val="16"/>
      <w:szCs w:val="14"/>
    </w:rPr>
  </w:style>
  <w:style w:type="paragraph" w:customStyle="1" w:styleId="4f4">
    <w:name w:val="Абзац списка4"/>
    <w:basedOn w:val="a"/>
    <w:pPr>
      <w:ind w:left="720"/>
    </w:pPr>
  </w:style>
  <w:style w:type="paragraph" w:customStyle="1" w:styleId="S2">
    <w:name w:val="S_Заголовок 2"/>
    <w:basedOn w:val="2"/>
    <w:pPr>
      <w:numPr>
        <w:ilvl w:val="0"/>
        <w:numId w:val="0"/>
      </w:numPr>
      <w:spacing w:after="0" w:line="480" w:lineRule="auto"/>
      <w:jc w:val="center"/>
    </w:pPr>
    <w:rPr>
      <w:rFonts w:eastAsia="Andale Sans UI" w:cs="Times New Roman"/>
      <w:bCs w:val="0"/>
      <w:caps/>
      <w:kern w:val="1"/>
      <w:sz w:val="24"/>
      <w:szCs w:val="24"/>
      <w:lang w:val="de-DE" w:eastAsia="fa-IR" w:bidi="fa-IR"/>
    </w:rPr>
  </w:style>
  <w:style w:type="paragraph" w:customStyle="1" w:styleId="132">
    <w:name w:val="Заголовок 13"/>
    <w:basedOn w:val="a"/>
    <w:pPr>
      <w:suppressAutoHyphens w:val="0"/>
      <w:ind w:left="74" w:right="65"/>
      <w:jc w:val="center"/>
    </w:pPr>
    <w:rPr>
      <w:sz w:val="28"/>
      <w:szCs w:val="28"/>
      <w:lang w:eastAsia="ar-SA" w:bidi="ar-SA"/>
    </w:rPr>
  </w:style>
  <w:style w:type="paragraph" w:customStyle="1" w:styleId="21b">
    <w:name w:val="Знак21"/>
    <w:basedOn w:val="a"/>
    <w:pPr>
      <w:tabs>
        <w:tab w:val="left" w:pos="1069"/>
      </w:tabs>
      <w:spacing w:after="160" w:line="240" w:lineRule="exact"/>
      <w:ind w:left="1069" w:hanging="360"/>
      <w:jc w:val="both"/>
    </w:pPr>
    <w:rPr>
      <w:rFonts w:ascii="Verdana" w:hAnsi="Verdana" w:cs="Arial"/>
      <w:sz w:val="20"/>
      <w:szCs w:val="20"/>
      <w:lang w:val="en-US" w:eastAsia="ar-SA" w:bidi="ar-SA"/>
    </w:rPr>
  </w:style>
  <w:style w:type="paragraph" w:customStyle="1" w:styleId="affffff4">
    <w:name w:val="Перечень с номером"/>
    <w:basedOn w:val="a0"/>
    <w:pPr>
      <w:tabs>
        <w:tab w:val="left" w:pos="1440"/>
      </w:tabs>
      <w:suppressAutoHyphens/>
      <w:spacing w:before="120"/>
      <w:ind w:left="1440" w:hanging="360"/>
    </w:pPr>
    <w:rPr>
      <w:szCs w:val="20"/>
      <w:lang w:val="en-US"/>
    </w:rPr>
  </w:style>
  <w:style w:type="paragraph" w:customStyle="1" w:styleId="---western">
    <w:name w:val="перечень-с-номером-western"/>
    <w:basedOn w:val="a"/>
    <w:pPr>
      <w:suppressAutoHyphens w:val="0"/>
      <w:spacing w:before="119" w:after="100"/>
      <w:ind w:left="1440" w:hanging="363"/>
      <w:jc w:val="both"/>
    </w:pPr>
    <w:rPr>
      <w:sz w:val="28"/>
      <w:szCs w:val="28"/>
      <w:lang w:eastAsia="ar-SA" w:bidi="ar-SA"/>
    </w:rPr>
  </w:style>
  <w:style w:type="paragraph" w:customStyle="1" w:styleId="414">
    <w:name w:val="Заголовок 41"/>
    <w:pPr>
      <w:keepNext/>
      <w:widowControl w:val="0"/>
      <w:suppressAutoHyphens/>
      <w:spacing w:after="200" w:line="276" w:lineRule="auto"/>
      <w:jc w:val="both"/>
    </w:pPr>
    <w:rPr>
      <w:rFonts w:ascii="Calibri" w:eastAsia="Arial Unicode MS" w:hAnsi="Calibri" w:cs="Tahoma"/>
      <w:kern w:val="1"/>
      <w:sz w:val="22"/>
      <w:szCs w:val="22"/>
      <w:u w:val="single"/>
      <w:lang w:eastAsia="ar-SA"/>
    </w:rPr>
  </w:style>
  <w:style w:type="paragraph" w:customStyle="1" w:styleId="711">
    <w:name w:val="Заголовок 71"/>
    <w:basedOn w:val="a"/>
    <w:pPr>
      <w:keepNext/>
      <w:ind w:left="720"/>
      <w:jc w:val="center"/>
    </w:pPr>
    <w:rPr>
      <w:rFonts w:eastAsia="Arial Unicode MS" w:cs="Mangal"/>
      <w:b/>
      <w:szCs w:val="20"/>
    </w:rPr>
  </w:style>
  <w:style w:type="paragraph" w:customStyle="1" w:styleId="1ffff6">
    <w:name w:val="Верхний колонтитул1"/>
    <w:pPr>
      <w:widowControl w:val="0"/>
      <w:suppressLineNumbers/>
      <w:tabs>
        <w:tab w:val="center" w:pos="4677"/>
        <w:tab w:val="right" w:pos="9355"/>
      </w:tabs>
      <w:suppressAutoHyphens/>
      <w:spacing w:after="200" w:line="276" w:lineRule="auto"/>
    </w:pPr>
    <w:rPr>
      <w:rFonts w:ascii="Calibri" w:eastAsia="Arial Unicode MS" w:hAnsi="Calibri" w:cs="Tahoma"/>
      <w:kern w:val="1"/>
      <w:sz w:val="22"/>
      <w:szCs w:val="22"/>
      <w:lang w:eastAsia="ar-SA"/>
    </w:rPr>
  </w:style>
  <w:style w:type="paragraph" w:customStyle="1" w:styleId="4f5">
    <w:name w:val="Обычный (веб)4"/>
    <w:basedOn w:val="a"/>
    <w:pPr>
      <w:spacing w:before="100" w:after="100"/>
    </w:pPr>
    <w:rPr>
      <w:rFonts w:eastAsia="SimSun" w:cs="Lucida Sans"/>
    </w:rPr>
  </w:style>
  <w:style w:type="paragraph" w:customStyle="1" w:styleId="2ff2">
    <w:name w:val="Нижний колонтитул2"/>
    <w:basedOn w:val="a"/>
    <w:rPr>
      <w:sz w:val="20"/>
      <w:szCs w:val="20"/>
    </w:rPr>
  </w:style>
  <w:style w:type="paragraph" w:customStyle="1" w:styleId="5f2">
    <w:name w:val="Абзац списка5"/>
    <w:basedOn w:val="a"/>
    <w:pPr>
      <w:ind w:left="720"/>
    </w:pPr>
  </w:style>
  <w:style w:type="paragraph" w:customStyle="1" w:styleId="221">
    <w:name w:val="Основной текст 22"/>
    <w:basedOn w:val="a"/>
    <w:pPr>
      <w:jc w:val="center"/>
    </w:pPr>
    <w:rPr>
      <w:b/>
      <w:sz w:val="28"/>
      <w:szCs w:val="20"/>
      <w:lang w:eastAsia="ar-SA" w:bidi="ar-SA"/>
    </w:rPr>
  </w:style>
  <w:style w:type="paragraph" w:customStyle="1" w:styleId="5f3">
    <w:name w:val="Обычный (веб)5"/>
    <w:basedOn w:val="a"/>
    <w:pPr>
      <w:spacing w:before="100" w:after="100"/>
    </w:pPr>
    <w:rPr>
      <w:rFonts w:eastAsia="SimSun" w:cs="Lucida Sans"/>
    </w:rPr>
  </w:style>
  <w:style w:type="paragraph" w:customStyle="1" w:styleId="xl64">
    <w:name w:val="xl64"/>
    <w:basedOn w:val="a"/>
    <w:pPr>
      <w:suppressAutoHyphens w:val="0"/>
      <w:spacing w:before="100" w:after="100"/>
    </w:pPr>
    <w:rPr>
      <w:lang w:eastAsia="ar-SA" w:bidi="ar-SA"/>
    </w:rPr>
  </w:style>
  <w:style w:type="paragraph" w:customStyle="1" w:styleId="xl65">
    <w:name w:val="xl65"/>
    <w:basedOn w:val="a"/>
    <w:pPr>
      <w:suppressAutoHyphens w:val="0"/>
      <w:spacing w:before="100" w:after="100"/>
      <w:jc w:val="right"/>
    </w:pPr>
    <w:rPr>
      <w:lang w:eastAsia="ar-SA" w:bidi="ar-SA"/>
    </w:rPr>
  </w:style>
  <w:style w:type="paragraph" w:customStyle="1" w:styleId="xl66">
    <w:name w:val="xl66"/>
    <w:basedOn w:val="a"/>
    <w:pPr>
      <w:suppressAutoHyphens w:val="0"/>
      <w:spacing w:before="100" w:after="100"/>
      <w:jc w:val="center"/>
    </w:pPr>
    <w:rPr>
      <w:lang w:eastAsia="ar-SA" w:bidi="ar-SA"/>
    </w:rPr>
  </w:style>
  <w:style w:type="paragraph" w:customStyle="1" w:styleId="xl67">
    <w:name w:val="xl67"/>
    <w:basedOn w:val="a"/>
    <w:pPr>
      <w:suppressAutoHyphens w:val="0"/>
      <w:spacing w:before="100" w:after="100"/>
    </w:pPr>
    <w:rPr>
      <w:lang w:eastAsia="ar-SA" w:bidi="ar-SA"/>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69">
    <w:name w:val="xl69"/>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70">
    <w:name w:val="xl70"/>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3">
    <w:name w:val="xl73"/>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4">
    <w:name w:val="xl74"/>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5">
    <w:name w:val="xl75"/>
    <w:basedOn w:val="a"/>
    <w:pPr>
      <w:pBdr>
        <w:top w:val="single" w:sz="4" w:space="0" w:color="000000"/>
        <w:bottom w:val="single" w:sz="4" w:space="0" w:color="000000"/>
      </w:pBdr>
      <w:suppressAutoHyphens w:val="0"/>
      <w:spacing w:before="100" w:after="100"/>
    </w:pPr>
    <w:rPr>
      <w:sz w:val="20"/>
      <w:szCs w:val="20"/>
      <w:lang w:eastAsia="ar-SA" w:bidi="ar-SA"/>
    </w:rPr>
  </w:style>
  <w:style w:type="paragraph" w:customStyle="1" w:styleId="xl76">
    <w:name w:val="xl76"/>
    <w:basedOn w:val="a"/>
    <w:pPr>
      <w:pBdr>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7">
    <w:name w:val="xl77"/>
    <w:basedOn w:val="a"/>
    <w:pPr>
      <w:pBdr>
        <w:top w:val="single" w:sz="4" w:space="0" w:color="000000"/>
        <w:left w:val="single" w:sz="4" w:space="0" w:color="000000"/>
        <w:bottom w:val="single" w:sz="4" w:space="0" w:color="000000"/>
      </w:pBdr>
      <w:shd w:val="clear" w:color="auto" w:fill="FFFFFF"/>
      <w:suppressAutoHyphens w:val="0"/>
      <w:spacing w:before="100" w:after="100"/>
    </w:pPr>
    <w:rPr>
      <w:sz w:val="20"/>
      <w:szCs w:val="20"/>
      <w:lang w:eastAsia="ar-SA" w:bidi="ar-SA"/>
    </w:rPr>
  </w:style>
  <w:style w:type="paragraph" w:customStyle="1" w:styleId="xl78">
    <w:name w:val="xl78"/>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9">
    <w:name w:val="xl79"/>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0">
    <w:name w:val="xl80"/>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1">
    <w:name w:val="xl81"/>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2">
    <w:name w:val="xl82"/>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3">
    <w:name w:val="xl8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5">
    <w:name w:val="xl85"/>
    <w:basedOn w:val="a"/>
    <w:pPr>
      <w:pBdr>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6">
    <w:name w:val="xl86"/>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1">
    <w:name w:val="xl91"/>
    <w:basedOn w:val="a"/>
    <w:pPr>
      <w:shd w:val="clear" w:color="auto" w:fill="FFFFFF"/>
      <w:suppressAutoHyphens w:val="0"/>
      <w:spacing w:before="100" w:after="100"/>
    </w:pPr>
    <w:rPr>
      <w:sz w:val="26"/>
      <w:szCs w:val="26"/>
      <w:lang w:eastAsia="ar-SA" w:bidi="ar-SA"/>
    </w:rPr>
  </w:style>
  <w:style w:type="paragraph" w:customStyle="1" w:styleId="xl92">
    <w:name w:val="xl92"/>
    <w:basedOn w:val="a"/>
    <w:pPr>
      <w:pBdr>
        <w:top w:val="single" w:sz="4" w:space="0" w:color="000000"/>
        <w:left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4">
    <w:name w:val="xl94"/>
    <w:basedOn w:val="a"/>
    <w:pPr>
      <w:suppressAutoHyphens w:val="0"/>
      <w:spacing w:before="100" w:after="100"/>
      <w:jc w:val="right"/>
    </w:pPr>
    <w:rPr>
      <w:sz w:val="26"/>
      <w:szCs w:val="26"/>
      <w:lang w:eastAsia="ar-SA" w:bidi="ar-SA"/>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8">
    <w:name w:val="xl98"/>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9">
    <w:name w:val="xl99"/>
    <w:basedOn w:val="a"/>
    <w:pPr>
      <w:shd w:val="clear" w:color="auto" w:fill="FFFFFF"/>
      <w:suppressAutoHyphens w:val="0"/>
      <w:spacing w:before="100" w:after="100"/>
    </w:pPr>
    <w:rPr>
      <w:lang w:eastAsia="ar-SA" w:bidi="ar-SA"/>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2">
    <w:name w:val="xl102"/>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03">
    <w:name w:val="xl103"/>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04">
    <w:name w:val="xl104"/>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6">
    <w:name w:val="xl106"/>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7">
    <w:name w:val="xl107"/>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8">
    <w:name w:val="xl108"/>
    <w:basedOn w:val="a"/>
    <w:pPr>
      <w:pBdr>
        <w:top w:val="single" w:sz="4" w:space="0" w:color="000000"/>
      </w:pBdr>
      <w:suppressAutoHyphens w:val="0"/>
      <w:spacing w:before="100" w:after="100"/>
      <w:jc w:val="center"/>
    </w:pPr>
    <w:rPr>
      <w:b/>
      <w:bCs/>
      <w:sz w:val="20"/>
      <w:szCs w:val="20"/>
      <w:lang w:eastAsia="ar-SA" w:bidi="ar-SA"/>
    </w:rPr>
  </w:style>
  <w:style w:type="paragraph" w:customStyle="1" w:styleId="xl109">
    <w:name w:val="xl109"/>
    <w:basedOn w:val="a"/>
    <w:pPr>
      <w:pBdr>
        <w:top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0">
    <w:name w:val="xl11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1">
    <w:name w:val="xl111"/>
    <w:basedOn w:val="a"/>
    <w:pPr>
      <w:pBdr>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2">
    <w:name w:val="xl112"/>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14">
    <w:name w:val="xl114"/>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5">
    <w:name w:val="xl115"/>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6">
    <w:name w:val="xl116"/>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7">
    <w:name w:val="xl117"/>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8">
    <w:name w:val="xl118"/>
    <w:basedOn w:val="a"/>
    <w:pPr>
      <w:pBdr>
        <w:top w:val="single" w:sz="4" w:space="0" w:color="000000"/>
        <w:left w:val="single" w:sz="4" w:space="0" w:color="000000"/>
      </w:pBdr>
      <w:suppressAutoHyphens w:val="0"/>
      <w:spacing w:before="100" w:after="100"/>
    </w:pPr>
    <w:rPr>
      <w:sz w:val="20"/>
      <w:szCs w:val="20"/>
      <w:lang w:eastAsia="ar-SA" w:bidi="ar-SA"/>
    </w:rPr>
  </w:style>
  <w:style w:type="paragraph" w:customStyle="1" w:styleId="xl119">
    <w:name w:val="xl119"/>
    <w:basedOn w:val="a"/>
    <w:pPr>
      <w:pBdr>
        <w:left w:val="single" w:sz="4" w:space="0" w:color="000000"/>
      </w:pBdr>
      <w:suppressAutoHyphens w:val="0"/>
      <w:spacing w:before="100" w:after="100"/>
    </w:pPr>
    <w:rPr>
      <w:sz w:val="20"/>
      <w:szCs w:val="20"/>
      <w:lang w:eastAsia="ar-SA" w:bidi="ar-SA"/>
    </w:rPr>
  </w:style>
  <w:style w:type="paragraph" w:customStyle="1" w:styleId="xl120">
    <w:name w:val="xl120"/>
    <w:basedOn w:val="a"/>
    <w:pPr>
      <w:pBdr>
        <w:left w:val="single" w:sz="4" w:space="0" w:color="000000"/>
        <w:bottom w:val="single" w:sz="4" w:space="0" w:color="000000"/>
      </w:pBdr>
      <w:suppressAutoHyphens w:val="0"/>
      <w:spacing w:before="100" w:after="100"/>
    </w:pPr>
    <w:rPr>
      <w:sz w:val="20"/>
      <w:szCs w:val="20"/>
      <w:lang w:eastAsia="ar-SA" w:bidi="ar-SA"/>
    </w:rPr>
  </w:style>
  <w:style w:type="paragraph" w:customStyle="1" w:styleId="xl121">
    <w:name w:val="xl121"/>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22">
    <w:name w:val="xl122"/>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23">
    <w:name w:val="xl123"/>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24">
    <w:name w:val="xl124"/>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5">
    <w:name w:val="xl125"/>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6">
    <w:name w:val="xl126"/>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27">
    <w:name w:val="xl127"/>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29">
    <w:name w:val="xl129"/>
    <w:basedOn w:val="a"/>
    <w:pPr>
      <w:pBdr>
        <w:left w:val="single" w:sz="4" w:space="0" w:color="000000"/>
        <w:right w:val="single" w:sz="4" w:space="0" w:color="000000"/>
      </w:pBdr>
      <w:suppressAutoHyphens w:val="0"/>
      <w:spacing w:before="100" w:after="100"/>
    </w:pPr>
    <w:rPr>
      <w:lang w:eastAsia="ar-SA" w:bidi="ar-SA"/>
    </w:rPr>
  </w:style>
  <w:style w:type="paragraph" w:customStyle="1" w:styleId="xl130">
    <w:name w:val="xl130"/>
    <w:basedOn w:val="a"/>
    <w:pPr>
      <w:pBdr>
        <w:left w:val="single" w:sz="4" w:space="0" w:color="000000"/>
        <w:bottom w:val="single" w:sz="4" w:space="0" w:color="000000"/>
        <w:right w:val="single" w:sz="4" w:space="0" w:color="000000"/>
      </w:pBdr>
      <w:suppressAutoHyphens w:val="0"/>
      <w:spacing w:before="100" w:after="100"/>
    </w:pPr>
    <w:rPr>
      <w:lang w:eastAsia="ar-SA" w:bidi="ar-SA"/>
    </w:rPr>
  </w:style>
  <w:style w:type="paragraph" w:customStyle="1" w:styleId="xl131">
    <w:name w:val="xl131"/>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32">
    <w:name w:val="xl132"/>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33">
    <w:name w:val="xl133"/>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34">
    <w:name w:val="xl134"/>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35">
    <w:name w:val="xl135"/>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36">
    <w:name w:val="xl136"/>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37">
    <w:name w:val="xl137"/>
    <w:basedOn w:val="a"/>
    <w:pPr>
      <w:suppressAutoHyphens w:val="0"/>
      <w:spacing w:before="100" w:after="100"/>
      <w:jc w:val="right"/>
    </w:pPr>
    <w:rPr>
      <w:sz w:val="26"/>
      <w:szCs w:val="26"/>
      <w:lang w:eastAsia="ar-SA" w:bidi="ar-SA"/>
    </w:rPr>
  </w:style>
  <w:style w:type="paragraph" w:customStyle="1" w:styleId="xl138">
    <w:name w:val="xl138"/>
    <w:basedOn w:val="a"/>
    <w:pPr>
      <w:shd w:val="clear" w:color="auto" w:fill="FFFFFF"/>
      <w:suppressAutoHyphens w:val="0"/>
      <w:spacing w:before="100" w:after="100"/>
      <w:jc w:val="right"/>
    </w:pPr>
    <w:rPr>
      <w:sz w:val="26"/>
      <w:szCs w:val="26"/>
      <w:lang w:eastAsia="ar-SA" w:bidi="ar-SA"/>
    </w:rPr>
  </w:style>
  <w:style w:type="paragraph" w:customStyle="1" w:styleId="xl139">
    <w:name w:val="xl139"/>
    <w:basedOn w:val="a"/>
    <w:pPr>
      <w:pBdr>
        <w:bottom w:val="single" w:sz="4" w:space="0" w:color="000000"/>
      </w:pBdr>
      <w:suppressAutoHyphens w:val="0"/>
      <w:spacing w:before="100" w:after="100"/>
      <w:jc w:val="center"/>
    </w:pPr>
    <w:rPr>
      <w:sz w:val="28"/>
      <w:szCs w:val="28"/>
      <w:lang w:eastAsia="ar-SA" w:bidi="ar-SA"/>
    </w:rPr>
  </w:style>
  <w:style w:type="paragraph" w:customStyle="1" w:styleId="xl140">
    <w:name w:val="xl14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1">
    <w:name w:val="xl141"/>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2">
    <w:name w:val="xl142"/>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43">
    <w:name w:val="xl143"/>
    <w:basedOn w:val="a"/>
    <w:pPr>
      <w:pBdr>
        <w:top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4">
    <w:name w:val="xl144"/>
    <w:basedOn w:val="a"/>
    <w:pPr>
      <w:pBdr>
        <w:top w:val="single" w:sz="4" w:space="0" w:color="000000"/>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145">
    <w:name w:val="xl145"/>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6">
    <w:name w:val="xl146"/>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47">
    <w:name w:val="xl147"/>
    <w:basedOn w:val="a"/>
    <w:pPr>
      <w:pBdr>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8">
    <w:name w:val="xl14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49">
    <w:name w:val="xl14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0">
    <w:name w:val="xl15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1">
    <w:name w:val="xl15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2">
    <w:name w:val="xl15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3">
    <w:name w:val="xl15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pt-a-000074">
    <w:name w:val="pt-a-000074"/>
    <w:basedOn w:val="a"/>
    <w:pPr>
      <w:suppressAutoHyphens w:val="0"/>
      <w:spacing w:before="100" w:after="100"/>
    </w:pPr>
    <w:rPr>
      <w:lang w:eastAsia="ar-SA" w:bidi="ar-SA"/>
    </w:rPr>
  </w:style>
  <w:style w:type="paragraph" w:customStyle="1" w:styleId="6c">
    <w:name w:val="Обычный (веб)6"/>
    <w:basedOn w:val="a"/>
    <w:pPr>
      <w:spacing w:before="280" w:after="119"/>
    </w:pPr>
    <w:rPr>
      <w:rFonts w:ascii="Calibri" w:eastAsia="Calibri" w:hAnsi="Calibri" w:cs="Calibri"/>
      <w:lang w:eastAsia="ar-SA" w:bidi="ar-SA"/>
    </w:rPr>
  </w:style>
  <w:style w:type="paragraph" w:customStyle="1" w:styleId="Title">
    <w:name w:val="Title!Название НПА"/>
    <w:basedOn w:val="a"/>
    <w:pPr>
      <w:suppressAutoHyphens w:val="0"/>
      <w:spacing w:before="240" w:after="60"/>
      <w:ind w:firstLine="567"/>
      <w:jc w:val="center"/>
    </w:pPr>
    <w:rPr>
      <w:rFonts w:ascii="Arial" w:hAnsi="Arial" w:cs="Arial"/>
      <w:b/>
      <w:bCs/>
      <w:sz w:val="32"/>
      <w:szCs w:val="32"/>
      <w:lang w:eastAsia="ar-SA" w:bidi="ar-SA"/>
    </w:rPr>
  </w:style>
  <w:style w:type="paragraph" w:customStyle="1" w:styleId="Application">
    <w:name w:val="Application!Приложение"/>
    <w:pPr>
      <w:suppressAutoHyphens/>
      <w:spacing w:before="120" w:after="120" w:line="100" w:lineRule="atLeast"/>
      <w:jc w:val="right"/>
    </w:pPr>
    <w:rPr>
      <w:rFonts w:ascii="Arial" w:hAnsi="Arial" w:cs="Arial"/>
      <w:b/>
      <w:bCs/>
      <w:kern w:val="1"/>
      <w:sz w:val="32"/>
      <w:szCs w:val="32"/>
      <w:lang w:eastAsia="ar-SA"/>
    </w:rPr>
  </w:style>
  <w:style w:type="paragraph" w:customStyle="1" w:styleId="Table">
    <w:name w:val="Table!Таблица"/>
    <w:pPr>
      <w:suppressAutoHyphens/>
      <w:spacing w:line="100" w:lineRule="atLeast"/>
    </w:pPr>
    <w:rPr>
      <w:rFonts w:ascii="Arial" w:hAnsi="Arial" w:cs="Arial"/>
      <w:bCs/>
      <w:kern w:val="1"/>
      <w:sz w:val="24"/>
      <w:szCs w:val="32"/>
      <w:lang w:eastAsia="ar-SA"/>
    </w:rPr>
  </w:style>
  <w:style w:type="paragraph" w:customStyle="1" w:styleId="Table0">
    <w:name w:val="Table!"/>
    <w:pPr>
      <w:suppressAutoHyphens/>
      <w:spacing w:line="100" w:lineRule="atLeast"/>
      <w:jc w:val="center"/>
    </w:pPr>
    <w:rPr>
      <w:rFonts w:ascii="Arial" w:hAnsi="Arial" w:cs="Arial"/>
      <w:b/>
      <w:bCs/>
      <w:kern w:val="1"/>
      <w:sz w:val="24"/>
      <w:szCs w:val="32"/>
      <w:lang w:eastAsia="ar-SA"/>
    </w:rPr>
  </w:style>
  <w:style w:type="paragraph" w:customStyle="1" w:styleId="521">
    <w:name w:val="Заголовок 52"/>
    <w:basedOn w:val="a"/>
    <w:pPr>
      <w:keepNext/>
      <w:spacing w:before="240" w:after="120"/>
    </w:pPr>
    <w:rPr>
      <w:rFonts w:cs="Tahoma"/>
      <w:b/>
      <w:bCs/>
      <w:sz w:val="20"/>
      <w:szCs w:val="20"/>
      <w:lang w:val="de-DE" w:eastAsia="fa-IR" w:bidi="fa-IR"/>
    </w:rPr>
  </w:style>
  <w:style w:type="paragraph" w:customStyle="1" w:styleId="FR1">
    <w:name w:val="FR1"/>
    <w:pPr>
      <w:widowControl w:val="0"/>
      <w:suppressAutoHyphens/>
      <w:spacing w:before="20" w:line="100" w:lineRule="atLeast"/>
      <w:ind w:left="3840"/>
    </w:pPr>
    <w:rPr>
      <w:szCs w:val="24"/>
      <w:lang w:eastAsia="ar-SA"/>
    </w:rPr>
  </w:style>
  <w:style w:type="paragraph" w:customStyle="1" w:styleId="FR3">
    <w:name w:val="FR3"/>
    <w:pPr>
      <w:widowControl w:val="0"/>
      <w:suppressAutoHyphens/>
      <w:spacing w:before="80" w:line="100" w:lineRule="atLeast"/>
      <w:ind w:left="1080"/>
    </w:pPr>
    <w:rPr>
      <w:b/>
      <w:bCs/>
      <w:lang w:eastAsia="ar-SA"/>
    </w:rPr>
  </w:style>
  <w:style w:type="paragraph" w:customStyle="1" w:styleId="FR4">
    <w:name w:val="FR4"/>
    <w:pPr>
      <w:widowControl w:val="0"/>
      <w:suppressAutoHyphens/>
      <w:spacing w:before="420" w:line="100" w:lineRule="atLeast"/>
    </w:pPr>
    <w:rPr>
      <w:rFonts w:ascii="Arial" w:hAnsi="Arial" w:cs="Arial"/>
      <w:b/>
      <w:bCs/>
      <w:sz w:val="18"/>
      <w:szCs w:val="18"/>
      <w:lang w:eastAsia="ar-SA"/>
    </w:rPr>
  </w:style>
  <w:style w:type="paragraph" w:customStyle="1" w:styleId="7b">
    <w:name w:val="Обычный (веб)7"/>
    <w:basedOn w:val="a"/>
    <w:pPr>
      <w:spacing w:before="100" w:after="100"/>
    </w:pPr>
    <w:rPr>
      <w:lang w:eastAsia="ar-SA" w:bidi="ar-SA"/>
    </w:rPr>
  </w:style>
  <w:style w:type="paragraph" w:customStyle="1" w:styleId="ConsPlusTextList">
    <w:name w:val="ConsPlusTextList"/>
    <w:pPr>
      <w:widowControl w:val="0"/>
      <w:suppressAutoHyphens/>
      <w:spacing w:line="100" w:lineRule="atLeast"/>
    </w:pPr>
    <w:rPr>
      <w:rFonts w:ascii="Arial" w:hAnsi="Arial" w:cs="Arial"/>
      <w:kern w:val="1"/>
      <w:lang w:eastAsia="ar-SA"/>
    </w:rPr>
  </w:style>
  <w:style w:type="paragraph" w:customStyle="1" w:styleId="31b">
    <w:name w:val="Оглавление 31"/>
    <w:basedOn w:val="a"/>
    <w:pPr>
      <w:widowControl w:val="0"/>
      <w:ind w:left="904"/>
      <w:jc w:val="both"/>
    </w:pPr>
  </w:style>
  <w:style w:type="paragraph" w:customStyle="1" w:styleId="docdata0">
    <w:name w:val="docdata"/>
    <w:aliases w:val="13717,bqiaagaaeyqcaaagiaiaaamynqaabua1aaaaaaaaaaaaaaaaaaaaaaaaaaaaaaaaaaaaaaaaaaaaaaaaaaaaaaaaaaaaaaaaaaaaaaaaaaaaaaaaaaaaaaaaaaaaaaaaaaaaaaaaaaaaaaaaaaaaaaaaaaaaaaaaaaaaaaaaaaaaaaaaaaaaaaaaaaaaaaaaaaaaaaaaaaaaaaaaaaaaaaaaaaaaaaaaaaaaaaa,30320"/>
    <w:basedOn w:val="a"/>
    <w:pPr>
      <w:spacing w:before="100" w:after="28"/>
    </w:pPr>
  </w:style>
  <w:style w:type="paragraph" w:customStyle="1" w:styleId="1ffff7">
    <w:name w:val="Гиперссылка1"/>
    <w:basedOn w:val="a"/>
    <w:pPr>
      <w:spacing w:after="160" w:line="264" w:lineRule="auto"/>
    </w:pPr>
    <w:rPr>
      <w:rFonts w:ascii="Calibri" w:eastAsia="SimSun" w:hAnsi="Calibri" w:cs="Tahoma"/>
      <w:color w:val="0563C1"/>
      <w:sz w:val="22"/>
      <w:szCs w:val="22"/>
      <w:u w:val="single"/>
    </w:rPr>
  </w:style>
  <w:style w:type="paragraph" w:customStyle="1" w:styleId="11a">
    <w:name w:val="Оглавление 11"/>
    <w:basedOn w:val="a"/>
    <w:pPr>
      <w:widowControl w:val="0"/>
      <w:spacing w:before="5"/>
      <w:ind w:left="242" w:right="297"/>
    </w:pPr>
    <w:rPr>
      <w:b/>
      <w:bCs/>
    </w:rPr>
  </w:style>
  <w:style w:type="paragraph" w:customStyle="1" w:styleId="21c">
    <w:name w:val="Оглавление 21"/>
    <w:basedOn w:val="a"/>
    <w:pPr>
      <w:widowControl w:val="0"/>
      <w:ind w:left="1562" w:hanging="879"/>
    </w:pPr>
  </w:style>
  <w:style w:type="paragraph" w:customStyle="1" w:styleId="pboth">
    <w:name w:val="pboth"/>
    <w:basedOn w:val="a"/>
    <w:pPr>
      <w:spacing w:before="100" w:after="28"/>
    </w:p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pPr>
      <w:suppressAutoHyphens/>
      <w:spacing w:line="100" w:lineRule="atLeast"/>
    </w:pPr>
    <w:rPr>
      <w:kern w:val="1"/>
      <w:lang w:eastAsia="hi-IN" w:bidi="hi-IN"/>
    </w:rPr>
  </w:style>
  <w:style w:type="paragraph" w:styleId="affffff5">
    <w:name w:val="Normal (Web)"/>
    <w:basedOn w:val="a"/>
    <w:link w:val="affffff6"/>
    <w:uiPriority w:val="99"/>
    <w:pPr>
      <w:spacing w:before="280" w:after="119"/>
    </w:pPr>
  </w:style>
  <w:style w:type="character" w:customStyle="1" w:styleId="affffff6">
    <w:name w:val="Обычный (веб) Знак"/>
    <w:link w:val="affffff5"/>
    <w:rsid w:val="00C964BF"/>
    <w:rPr>
      <w:kern w:val="1"/>
      <w:sz w:val="24"/>
      <w:szCs w:val="24"/>
      <w:lang w:eastAsia="hi-IN" w:bidi="hi-IN"/>
    </w:rPr>
  </w:style>
  <w:style w:type="paragraph" w:styleId="affffff7">
    <w:name w:val="No Spacing"/>
    <w:qFormat/>
    <w:pPr>
      <w:suppressAutoHyphens/>
      <w:spacing w:after="200" w:line="276" w:lineRule="auto"/>
    </w:pPr>
    <w:rPr>
      <w:rFonts w:eastAsia="Calibri"/>
      <w:sz w:val="28"/>
      <w:szCs w:val="22"/>
      <w:lang w:eastAsia="ar-SA"/>
    </w:rPr>
  </w:style>
  <w:style w:type="paragraph" w:styleId="affffff8">
    <w:name w:val="Balloon Text"/>
    <w:basedOn w:val="a"/>
    <w:link w:val="2ff3"/>
    <w:unhideWhenUsed/>
    <w:rsid w:val="00D77762"/>
    <w:pPr>
      <w:spacing w:line="240" w:lineRule="auto"/>
    </w:pPr>
    <w:rPr>
      <w:rFonts w:ascii="Segoe UI" w:hAnsi="Segoe UI" w:cs="Mangal"/>
      <w:sz w:val="18"/>
      <w:szCs w:val="16"/>
    </w:rPr>
  </w:style>
  <w:style w:type="character" w:customStyle="1" w:styleId="2ff3">
    <w:name w:val="Текст выноски Знак2"/>
    <w:basedOn w:val="a1"/>
    <w:link w:val="affffff8"/>
    <w:uiPriority w:val="99"/>
    <w:semiHidden/>
    <w:rsid w:val="00D77762"/>
    <w:rPr>
      <w:rFonts w:ascii="Segoe UI" w:hAnsi="Segoe UI" w:cs="Mangal"/>
      <w:kern w:val="1"/>
      <w:sz w:val="18"/>
      <w:szCs w:val="16"/>
      <w:lang w:eastAsia="hi-IN" w:bidi="hi-IN"/>
    </w:rPr>
  </w:style>
  <w:style w:type="character" w:customStyle="1" w:styleId="FontStyle110">
    <w:name w:val="Font Style11"/>
    <w:basedOn w:val="a1"/>
    <w:rsid w:val="001D61D0"/>
    <w:rPr>
      <w:rFonts w:ascii="Times New Roman" w:eastAsia="Times New Roman" w:hAnsi="Times New Roman" w:cs="Times New Roman"/>
      <w:b/>
      <w:bCs/>
      <w:sz w:val="22"/>
      <w:szCs w:val="22"/>
    </w:rPr>
  </w:style>
  <w:style w:type="paragraph" w:customStyle="1" w:styleId="Standarduser">
    <w:name w:val="Standard (user)"/>
    <w:rsid w:val="001D61D0"/>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1D61D0"/>
    <w:pPr>
      <w:autoSpaceDN w:val="0"/>
      <w:spacing w:after="120" w:line="240" w:lineRule="auto"/>
      <w:textAlignment w:val="baseline"/>
    </w:pPr>
    <w:rPr>
      <w:rFonts w:cs="Mangal"/>
      <w:kern w:val="3"/>
      <w:lang w:eastAsia="zh-CN" w:bidi="hi-IN"/>
    </w:rPr>
  </w:style>
  <w:style w:type="paragraph" w:customStyle="1" w:styleId="21d">
    <w:name w:val="Основной текст (2)1"/>
    <w:basedOn w:val="Standard"/>
    <w:rsid w:val="001D61D0"/>
    <w:pPr>
      <w:shd w:val="clear" w:color="auto" w:fill="FFFFFF"/>
      <w:autoSpaceDN w:val="0"/>
      <w:spacing w:after="240" w:line="240" w:lineRule="atLeast"/>
      <w:jc w:val="center"/>
      <w:textAlignment w:val="baseline"/>
    </w:pPr>
    <w:rPr>
      <w:rFonts w:ascii="Tahoma" w:eastAsia="Tahoma" w:hAnsi="Tahoma" w:cs="Times New Roman"/>
      <w:color w:val="000000"/>
      <w:kern w:val="3"/>
      <w:sz w:val="15"/>
      <w:szCs w:val="15"/>
      <w:lang w:eastAsia="zh-CN" w:bidi="hi-IN"/>
    </w:rPr>
  </w:style>
  <w:style w:type="character" w:customStyle="1" w:styleId="3Tahoma">
    <w:name w:val="Основной текст (3) + Tahoma"/>
    <w:basedOn w:val="32"/>
    <w:rsid w:val="001D61D0"/>
    <w:rPr>
      <w:rFonts w:ascii="Tahoma" w:eastAsia="Tahoma" w:hAnsi="Tahoma" w:cs="Tahoma"/>
      <w:b/>
      <w:bCs/>
      <w:spacing w:val="-10"/>
      <w:sz w:val="15"/>
      <w:szCs w:val="15"/>
      <w:lang w:bidi="ar-SA"/>
    </w:rPr>
  </w:style>
  <w:style w:type="character" w:customStyle="1" w:styleId="222">
    <w:name w:val="Основной шрифт абзаца22"/>
    <w:rsid w:val="00C964BF"/>
  </w:style>
  <w:style w:type="paragraph" w:customStyle="1" w:styleId="8a">
    <w:name w:val="Обычный (веб)8"/>
    <w:basedOn w:val="a"/>
    <w:rsid w:val="00C964BF"/>
    <w:pPr>
      <w:widowControl w:val="0"/>
      <w:spacing w:before="100" w:after="100" w:line="240" w:lineRule="auto"/>
    </w:pPr>
    <w:rPr>
      <w:rFonts w:cs="Mangal"/>
    </w:rPr>
  </w:style>
  <w:style w:type="paragraph" w:customStyle="1" w:styleId="2ff4">
    <w:name w:val="Текст выноски2"/>
    <w:basedOn w:val="a"/>
    <w:rsid w:val="00C964BF"/>
    <w:pPr>
      <w:widowControl w:val="0"/>
      <w:spacing w:line="240" w:lineRule="auto"/>
    </w:pPr>
    <w:rPr>
      <w:rFonts w:ascii="Tahoma" w:hAnsi="Tahoma" w:cs="Tahoma"/>
      <w:sz w:val="16"/>
      <w:szCs w:val="14"/>
    </w:rPr>
  </w:style>
  <w:style w:type="paragraph" w:customStyle="1" w:styleId="6d">
    <w:name w:val="Абзац списка6"/>
    <w:basedOn w:val="a"/>
    <w:rsid w:val="00C964BF"/>
    <w:pPr>
      <w:widowControl w:val="0"/>
      <w:spacing w:line="240" w:lineRule="auto"/>
      <w:ind w:left="720"/>
    </w:pPr>
    <w:rPr>
      <w:rFonts w:cs="Mangal"/>
    </w:rPr>
  </w:style>
  <w:style w:type="paragraph" w:customStyle="1" w:styleId="2ff5">
    <w:name w:val="Знак2"/>
    <w:basedOn w:val="a"/>
    <w:rsid w:val="00C964BF"/>
    <w:pPr>
      <w:tabs>
        <w:tab w:val="num" w:pos="1069"/>
      </w:tabs>
      <w:suppressAutoHyphens w:val="0"/>
      <w:spacing w:after="160" w:line="240" w:lineRule="exact"/>
      <w:ind w:left="1069" w:hanging="360"/>
      <w:jc w:val="both"/>
    </w:pPr>
    <w:rPr>
      <w:rFonts w:ascii="Verdana" w:hAnsi="Verdana" w:cs="Arial"/>
      <w:kern w:val="0"/>
      <w:sz w:val="20"/>
      <w:szCs w:val="20"/>
      <w:lang w:val="en-US" w:eastAsia="en-US" w:bidi="ar-SA"/>
    </w:rPr>
  </w:style>
  <w:style w:type="character" w:customStyle="1" w:styleId="322">
    <w:name w:val="Основной текст с отступом 3 Знак2"/>
    <w:basedOn w:val="a1"/>
    <w:uiPriority w:val="99"/>
    <w:semiHidden/>
    <w:rsid w:val="00D922BF"/>
    <w:rPr>
      <w:rFonts w:cs="Mangal"/>
      <w:kern w:val="1"/>
      <w:sz w:val="16"/>
      <w:szCs w:val="14"/>
      <w:lang w:eastAsia="hi-IN" w:bidi="hi-IN"/>
    </w:rPr>
  </w:style>
  <w:style w:type="character" w:customStyle="1" w:styleId="21e">
    <w:name w:val="Основной текст с отступом 2 Знак1"/>
    <w:basedOn w:val="a1"/>
    <w:uiPriority w:val="99"/>
    <w:semiHidden/>
    <w:rsid w:val="00D922BF"/>
    <w:rPr>
      <w:rFonts w:cs="Mangal"/>
      <w:kern w:val="1"/>
      <w:sz w:val="24"/>
      <w:szCs w:val="21"/>
      <w:lang w:eastAsia="hi-IN" w:bidi="hi-IN"/>
    </w:rPr>
  </w:style>
  <w:style w:type="character" w:customStyle="1" w:styleId="21f">
    <w:name w:val="Основной текст 2 Знак1"/>
    <w:basedOn w:val="a1"/>
    <w:uiPriority w:val="99"/>
    <w:semiHidden/>
    <w:rsid w:val="00D922BF"/>
    <w:rPr>
      <w:rFonts w:cs="Mangal"/>
      <w:kern w:val="1"/>
      <w:sz w:val="24"/>
      <w:szCs w:val="21"/>
      <w:lang w:eastAsia="hi-IN" w:bidi="hi-IN"/>
    </w:rPr>
  </w:style>
  <w:style w:type="paragraph" w:styleId="affffff9">
    <w:name w:val="List Paragraph"/>
    <w:basedOn w:val="a"/>
    <w:qFormat/>
    <w:rsid w:val="00D922BF"/>
    <w:pPr>
      <w:spacing w:line="360" w:lineRule="auto"/>
      <w:ind w:firstLine="567"/>
      <w:jc w:val="both"/>
    </w:pPr>
    <w:rPr>
      <w:rFonts w:eastAsia="Calibri"/>
      <w:kern w:val="0"/>
      <w:sz w:val="28"/>
      <w:szCs w:val="28"/>
      <w:lang w:eastAsia="ar-SA" w:bidi="ar-SA"/>
    </w:rPr>
  </w:style>
  <w:style w:type="paragraph" w:customStyle="1" w:styleId="98">
    <w:name w:val="Обычный (веб)9"/>
    <w:basedOn w:val="a"/>
    <w:rsid w:val="00756513"/>
    <w:pPr>
      <w:widowControl w:val="0"/>
      <w:spacing w:before="100" w:after="100" w:line="240" w:lineRule="auto"/>
    </w:pPr>
    <w:rPr>
      <w:rFonts w:eastAsia="SimSun" w:cs="Lucida Sans"/>
      <w:kern w:val="2"/>
      <w:lang w:eastAsia="zh-CN"/>
    </w:rPr>
  </w:style>
  <w:style w:type="table" w:styleId="affffffa">
    <w:name w:val="Table Grid"/>
    <w:basedOn w:val="a2"/>
    <w:uiPriority w:val="39"/>
    <w:rsid w:val="0026230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y">
    <w:name w:val="docy"/>
    <w:aliases w:val="v5,1317,bqiaagaaeyqcaaagiaiaaapcbaaabdaeaaaaaaaaaaaaaaaaaaaaaaaaaaaaaaaaaaaaaaaaaaaaaaaaaaaaaaaaaaaaaaaaaaaaaaaaaaaaaaaaaaaaaaaaaaaaaaaaaaaaaaaaaaaaaaaaaaaaaaaaaaaaaaaaaaaaaaaaaaaaaaaaaaaaaaaaaaaaaaaaaaaaaaaaaaaaaaaaaaaaaaaaaaaaaaaaaaaaaaaa,2639"/>
    <w:basedOn w:val="a1"/>
    <w:rsid w:val="00A53400"/>
  </w:style>
  <w:style w:type="paragraph" w:customStyle="1" w:styleId="2ff6">
    <w:name w:val="Без интервала2"/>
    <w:rsid w:val="00385F45"/>
    <w:pPr>
      <w:suppressAutoHyphens/>
    </w:pPr>
    <w:rPr>
      <w:rFonts w:eastAsia="SimSun" w:cs="Arial"/>
      <w:color w:val="000000"/>
      <w:sz w:val="24"/>
      <w:szCs w:val="24"/>
      <w:lang w:eastAsia="zh-CN" w:bidi="hi-IN"/>
    </w:rPr>
  </w:style>
  <w:style w:type="paragraph" w:customStyle="1" w:styleId="4f6">
    <w:name w:val="Без интервала4"/>
    <w:rsid w:val="00EF73AA"/>
    <w:pPr>
      <w:suppressAutoHyphens/>
    </w:pPr>
    <w:rPr>
      <w:rFonts w:eastAsia="SimSun" w:cs="Arial"/>
      <w:color w:val="000000"/>
      <w:sz w:val="24"/>
      <w:szCs w:val="24"/>
      <w:lang w:eastAsia="zh-CN" w:bidi="hi-IN"/>
    </w:rPr>
  </w:style>
  <w:style w:type="paragraph" w:customStyle="1" w:styleId="108">
    <w:name w:val="Обычный (веб)10"/>
    <w:basedOn w:val="a"/>
    <w:rsid w:val="00C62954"/>
    <w:pPr>
      <w:widowControl w:val="0"/>
      <w:spacing w:before="28" w:after="28" w:line="240" w:lineRule="auto"/>
    </w:pPr>
  </w:style>
  <w:style w:type="character" w:customStyle="1" w:styleId="1ffff8">
    <w:name w:val="Текст Знак1"/>
    <w:basedOn w:val="a1"/>
    <w:uiPriority w:val="99"/>
    <w:semiHidden/>
    <w:rsid w:val="000B0AF0"/>
    <w:rPr>
      <w:rFonts w:ascii="Consolas" w:hAnsi="Consolas" w:cs="Mangal"/>
      <w:kern w:val="1"/>
      <w:sz w:val="21"/>
      <w:szCs w:val="19"/>
      <w:lang w:eastAsia="hi-IN" w:bidi="hi-IN"/>
    </w:rPr>
  </w:style>
  <w:style w:type="character" w:styleId="affffffb">
    <w:name w:val="page number"/>
    <w:rsid w:val="000B0AF0"/>
  </w:style>
  <w:style w:type="character" w:customStyle="1" w:styleId="31c">
    <w:name w:val="Основной текст 3 Знак1"/>
    <w:basedOn w:val="a1"/>
    <w:uiPriority w:val="99"/>
    <w:semiHidden/>
    <w:rsid w:val="000B0AF0"/>
    <w:rPr>
      <w:rFonts w:cs="Mangal"/>
      <w:kern w:val="1"/>
      <w:sz w:val="16"/>
      <w:szCs w:val="14"/>
      <w:lang w:eastAsia="hi-IN" w:bidi="hi-IN"/>
    </w:rPr>
  </w:style>
  <w:style w:type="character" w:customStyle="1" w:styleId="1ffff9">
    <w:name w:val="Схема документа Знак1"/>
    <w:basedOn w:val="a1"/>
    <w:uiPriority w:val="99"/>
    <w:semiHidden/>
    <w:rsid w:val="000B0AF0"/>
    <w:rPr>
      <w:rFonts w:ascii="Segoe UI" w:hAnsi="Segoe UI" w:cs="Mangal"/>
      <w:kern w:val="1"/>
      <w:sz w:val="16"/>
      <w:szCs w:val="14"/>
      <w:lang w:eastAsia="hi-IN" w:bidi="hi-IN"/>
    </w:rPr>
  </w:style>
  <w:style w:type="character" w:styleId="affffffc">
    <w:name w:val="Intense Emphasis"/>
    <w:qFormat/>
    <w:rsid w:val="000B0AF0"/>
    <w:rPr>
      <w:b/>
      <w:bCs/>
    </w:rPr>
  </w:style>
  <w:style w:type="character" w:customStyle="1" w:styleId="HTML11">
    <w:name w:val="Стандартный HTML Знак1"/>
    <w:basedOn w:val="a1"/>
    <w:uiPriority w:val="99"/>
    <w:semiHidden/>
    <w:rsid w:val="000B0AF0"/>
    <w:rPr>
      <w:rFonts w:ascii="Consolas" w:hAnsi="Consolas" w:cs="Mangal"/>
      <w:kern w:val="1"/>
      <w:szCs w:val="18"/>
      <w:lang w:eastAsia="hi-IN" w:bidi="hi-IN"/>
    </w:rPr>
  </w:style>
  <w:style w:type="character" w:customStyle="1" w:styleId="2ff7">
    <w:name w:val="Текст примечания Знак2"/>
    <w:basedOn w:val="a1"/>
    <w:uiPriority w:val="99"/>
    <w:semiHidden/>
    <w:rsid w:val="000B0AF0"/>
    <w:rPr>
      <w:rFonts w:cs="Mangal"/>
      <w:kern w:val="1"/>
      <w:szCs w:val="18"/>
      <w:lang w:eastAsia="hi-IN" w:bidi="hi-IN"/>
    </w:rPr>
  </w:style>
  <w:style w:type="character" w:customStyle="1" w:styleId="2ff8">
    <w:name w:val="Тема примечания Знак2"/>
    <w:basedOn w:val="2ff7"/>
    <w:uiPriority w:val="99"/>
    <w:semiHidden/>
    <w:rsid w:val="000B0AF0"/>
    <w:rPr>
      <w:rFonts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1872">
      <w:bodyDiv w:val="1"/>
      <w:marLeft w:val="0"/>
      <w:marRight w:val="0"/>
      <w:marTop w:val="0"/>
      <w:marBottom w:val="0"/>
      <w:divBdr>
        <w:top w:val="none" w:sz="0" w:space="0" w:color="auto"/>
        <w:left w:val="none" w:sz="0" w:space="0" w:color="auto"/>
        <w:bottom w:val="none" w:sz="0" w:space="0" w:color="auto"/>
        <w:right w:val="none" w:sz="0" w:space="0" w:color="auto"/>
      </w:divBdr>
    </w:div>
    <w:div w:id="500312476">
      <w:bodyDiv w:val="1"/>
      <w:marLeft w:val="0"/>
      <w:marRight w:val="0"/>
      <w:marTop w:val="0"/>
      <w:marBottom w:val="0"/>
      <w:divBdr>
        <w:top w:val="none" w:sz="0" w:space="0" w:color="auto"/>
        <w:left w:val="none" w:sz="0" w:space="0" w:color="auto"/>
        <w:bottom w:val="none" w:sz="0" w:space="0" w:color="auto"/>
        <w:right w:val="none" w:sz="0" w:space="0" w:color="auto"/>
      </w:divBdr>
    </w:div>
    <w:div w:id="907347318">
      <w:bodyDiv w:val="1"/>
      <w:marLeft w:val="0"/>
      <w:marRight w:val="0"/>
      <w:marTop w:val="0"/>
      <w:marBottom w:val="0"/>
      <w:divBdr>
        <w:top w:val="none" w:sz="0" w:space="0" w:color="auto"/>
        <w:left w:val="none" w:sz="0" w:space="0" w:color="auto"/>
        <w:bottom w:val="none" w:sz="0" w:space="0" w:color="auto"/>
        <w:right w:val="none" w:sz="0" w:space="0" w:color="auto"/>
      </w:divBdr>
    </w:div>
    <w:div w:id="1296375379">
      <w:bodyDiv w:val="1"/>
      <w:marLeft w:val="0"/>
      <w:marRight w:val="0"/>
      <w:marTop w:val="0"/>
      <w:marBottom w:val="0"/>
      <w:divBdr>
        <w:top w:val="none" w:sz="0" w:space="0" w:color="auto"/>
        <w:left w:val="none" w:sz="0" w:space="0" w:color="auto"/>
        <w:bottom w:val="none" w:sz="0" w:space="0" w:color="auto"/>
        <w:right w:val="none" w:sz="0" w:space="0" w:color="auto"/>
      </w:divBdr>
    </w:div>
    <w:div w:id="1494641303">
      <w:bodyDiv w:val="1"/>
      <w:marLeft w:val="0"/>
      <w:marRight w:val="0"/>
      <w:marTop w:val="0"/>
      <w:marBottom w:val="0"/>
      <w:divBdr>
        <w:top w:val="none" w:sz="0" w:space="0" w:color="auto"/>
        <w:left w:val="none" w:sz="0" w:space="0" w:color="auto"/>
        <w:bottom w:val="none" w:sz="0" w:space="0" w:color="auto"/>
        <w:right w:val="none" w:sz="0" w:space="0" w:color="auto"/>
      </w:divBdr>
    </w:div>
    <w:div w:id="1741513833">
      <w:bodyDiv w:val="1"/>
      <w:marLeft w:val="0"/>
      <w:marRight w:val="0"/>
      <w:marTop w:val="0"/>
      <w:marBottom w:val="0"/>
      <w:divBdr>
        <w:top w:val="none" w:sz="0" w:space="0" w:color="auto"/>
        <w:left w:val="none" w:sz="0" w:space="0" w:color="auto"/>
        <w:bottom w:val="none" w:sz="0" w:space="0" w:color="auto"/>
        <w:right w:val="none" w:sz="0" w:space="0" w:color="auto"/>
      </w:divBdr>
    </w:div>
    <w:div w:id="18550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slujba@mail.ru" TargetMode="External"/><Relationship Id="rId13" Type="http://schemas.openxmlformats.org/officeDocument/2006/relationships/hyperlink" Target="mailto:zemslujba@mail.ru"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80.253.4.49/document?id=15063841&amp;sub=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80.253.4.49/document?id=15063841&amp;sub=100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51</Pages>
  <Words>16337</Words>
  <Characters>93122</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54</cp:revision>
  <cp:lastPrinted>2025-06-11T08:17:00Z</cp:lastPrinted>
  <dcterms:created xsi:type="dcterms:W3CDTF">2025-04-18T11:11:00Z</dcterms:created>
  <dcterms:modified xsi:type="dcterms:W3CDTF">2025-07-04T08:15:00Z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