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D3F" w:rsidRPr="00742CD7" w:rsidRDefault="00655D3F" w:rsidP="00655D3F">
      <w:pPr>
        <w:ind w:firstLine="709"/>
        <w:jc w:val="center"/>
        <w:rPr>
          <w:b/>
          <w:bCs/>
          <w:sz w:val="20"/>
          <w:szCs w:val="20"/>
        </w:rPr>
      </w:pPr>
      <w:r w:rsidRPr="00742CD7">
        <w:rPr>
          <w:noProof/>
          <w:sz w:val="20"/>
          <w:szCs w:val="20"/>
          <w:lang w:eastAsia="ru-RU" w:bidi="ar-SA"/>
        </w:rPr>
        <w:drawing>
          <wp:anchor distT="0" distB="0" distL="0" distR="0" simplePos="0" relativeHeight="251658240" behindDoc="0" locked="0" layoutInCell="1" allowOverlap="1">
            <wp:simplePos x="0" y="0"/>
            <wp:positionH relativeFrom="page">
              <wp:posOffset>900430</wp:posOffset>
            </wp:positionH>
            <wp:positionV relativeFrom="paragraph">
              <wp:posOffset>0</wp:posOffset>
            </wp:positionV>
            <wp:extent cx="6162675" cy="1802765"/>
            <wp:effectExtent l="0" t="0" r="9525" b="698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675" cy="18027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39"/>
      </w:tblGrid>
      <w:tr w:rsidR="00655D3F" w:rsidRPr="00742CD7" w:rsidTr="00655D3F">
        <w:tc>
          <w:tcPr>
            <w:tcW w:w="9639" w:type="dxa"/>
            <w:tcBorders>
              <w:top w:val="single" w:sz="4" w:space="0" w:color="000000"/>
              <w:left w:val="single" w:sz="4" w:space="0" w:color="000000"/>
              <w:bottom w:val="single" w:sz="4" w:space="0" w:color="000000"/>
              <w:right w:val="single" w:sz="4" w:space="0" w:color="000000"/>
            </w:tcBorders>
            <w:shd w:val="clear" w:color="auto" w:fill="FFFFFF"/>
            <w:hideMark/>
          </w:tcPr>
          <w:p w:rsidR="00655D3F" w:rsidRPr="00742CD7" w:rsidRDefault="004974C5" w:rsidP="0002746F">
            <w:pPr>
              <w:numPr>
                <w:ilvl w:val="0"/>
                <w:numId w:val="1"/>
              </w:numPr>
              <w:ind w:firstLine="709"/>
              <w:jc w:val="center"/>
              <w:rPr>
                <w:sz w:val="20"/>
                <w:szCs w:val="20"/>
              </w:rPr>
            </w:pPr>
            <w:r w:rsidRPr="00742CD7">
              <w:rPr>
                <w:bCs/>
                <w:sz w:val="20"/>
                <w:szCs w:val="20"/>
              </w:rPr>
              <w:t xml:space="preserve">ВЫПУСК № </w:t>
            </w:r>
            <w:r w:rsidR="00612C03" w:rsidRPr="00742CD7">
              <w:rPr>
                <w:bCs/>
                <w:sz w:val="20"/>
                <w:szCs w:val="20"/>
              </w:rPr>
              <w:t>5</w:t>
            </w:r>
            <w:r w:rsidR="0002746F">
              <w:rPr>
                <w:bCs/>
                <w:sz w:val="20"/>
                <w:szCs w:val="20"/>
              </w:rPr>
              <w:t>2</w:t>
            </w:r>
            <w:r w:rsidR="00612C03" w:rsidRPr="00742CD7">
              <w:rPr>
                <w:bCs/>
                <w:sz w:val="20"/>
                <w:szCs w:val="20"/>
              </w:rPr>
              <w:t xml:space="preserve"> </w:t>
            </w:r>
            <w:r w:rsidR="002453B8" w:rsidRPr="00742CD7">
              <w:rPr>
                <w:bCs/>
                <w:sz w:val="20"/>
                <w:szCs w:val="20"/>
              </w:rPr>
              <w:t>(6</w:t>
            </w:r>
            <w:r w:rsidR="002035FA" w:rsidRPr="00742CD7">
              <w:rPr>
                <w:bCs/>
                <w:sz w:val="20"/>
                <w:szCs w:val="20"/>
              </w:rPr>
              <w:t>9</w:t>
            </w:r>
            <w:r w:rsidR="0002746F">
              <w:rPr>
                <w:bCs/>
                <w:sz w:val="20"/>
                <w:szCs w:val="20"/>
              </w:rPr>
              <w:t>8</w:t>
            </w:r>
            <w:r w:rsidR="002453B8" w:rsidRPr="00742CD7">
              <w:rPr>
                <w:bCs/>
                <w:sz w:val="20"/>
                <w:szCs w:val="20"/>
              </w:rPr>
              <w:t xml:space="preserve">) от </w:t>
            </w:r>
            <w:r w:rsidR="0002746F">
              <w:rPr>
                <w:bCs/>
                <w:sz w:val="20"/>
                <w:szCs w:val="20"/>
              </w:rPr>
              <w:t>26</w:t>
            </w:r>
            <w:r w:rsidR="002453B8" w:rsidRPr="00742CD7">
              <w:rPr>
                <w:bCs/>
                <w:sz w:val="20"/>
                <w:szCs w:val="20"/>
              </w:rPr>
              <w:t xml:space="preserve"> </w:t>
            </w:r>
            <w:r w:rsidR="00747050" w:rsidRPr="00742CD7">
              <w:rPr>
                <w:bCs/>
                <w:sz w:val="20"/>
                <w:szCs w:val="20"/>
              </w:rPr>
              <w:t>дека</w:t>
            </w:r>
            <w:r w:rsidR="002453B8" w:rsidRPr="00742CD7">
              <w:rPr>
                <w:bCs/>
                <w:sz w:val="20"/>
                <w:szCs w:val="20"/>
              </w:rPr>
              <w:t>бря</w:t>
            </w:r>
            <w:r w:rsidR="00655D3F" w:rsidRPr="00742CD7">
              <w:rPr>
                <w:bCs/>
                <w:sz w:val="20"/>
                <w:szCs w:val="20"/>
              </w:rPr>
              <w:t xml:space="preserve"> 2025 года</w:t>
            </w:r>
          </w:p>
        </w:tc>
      </w:tr>
    </w:tbl>
    <w:p w:rsidR="00655D3F" w:rsidRPr="00742CD7" w:rsidRDefault="00655D3F" w:rsidP="00655D3F">
      <w:pPr>
        <w:suppressAutoHyphens w:val="0"/>
        <w:ind w:firstLine="709"/>
        <w:jc w:val="center"/>
        <w:rPr>
          <w:b/>
          <w:bCs/>
          <w:sz w:val="20"/>
          <w:szCs w:val="20"/>
          <w:lang w:eastAsia="ar-SA" w:bidi="ar-SA"/>
        </w:rPr>
      </w:pPr>
    </w:p>
    <w:p w:rsidR="00655D3F" w:rsidRPr="00742CD7" w:rsidRDefault="00655D3F" w:rsidP="007026F7">
      <w:pPr>
        <w:suppressAutoHyphens w:val="0"/>
        <w:ind w:firstLine="709"/>
        <w:jc w:val="center"/>
        <w:rPr>
          <w:b/>
          <w:bCs/>
          <w:sz w:val="20"/>
          <w:szCs w:val="20"/>
          <w:lang w:eastAsia="ar-SA" w:bidi="ar-SA"/>
        </w:rPr>
      </w:pPr>
      <w:r w:rsidRPr="00742CD7">
        <w:rPr>
          <w:b/>
          <w:bCs/>
          <w:sz w:val="20"/>
          <w:szCs w:val="20"/>
          <w:lang w:eastAsia="ar-SA" w:bidi="ar-SA"/>
        </w:rPr>
        <w:t>В этом выпуске:</w:t>
      </w:r>
    </w:p>
    <w:p w:rsidR="004B2E7E" w:rsidRPr="00742CD7" w:rsidRDefault="004B2E7E" w:rsidP="007026F7">
      <w:pPr>
        <w:suppressAutoHyphens w:val="0"/>
        <w:ind w:firstLine="709"/>
        <w:jc w:val="center"/>
        <w:rPr>
          <w:b/>
          <w:bCs/>
          <w:sz w:val="20"/>
          <w:szCs w:val="20"/>
          <w:lang w:eastAsia="ar-SA" w:bidi="ar-SA"/>
        </w:rPr>
      </w:pPr>
    </w:p>
    <w:p w:rsidR="00AB5FF7" w:rsidRPr="00742CD7" w:rsidRDefault="0002746F" w:rsidP="00F00382">
      <w:pPr>
        <w:pStyle w:val="Standarduser"/>
        <w:widowControl/>
        <w:suppressAutoHyphens w:val="0"/>
        <w:ind w:firstLine="708"/>
        <w:jc w:val="both"/>
        <w:rPr>
          <w:rFonts w:ascii="Times New Roman" w:eastAsia="Times New Roman" w:hAnsi="Times New Roman" w:cs="Times New Roman"/>
          <w:b/>
          <w:spacing w:val="-5"/>
          <w:kern w:val="2"/>
          <w:sz w:val="20"/>
          <w:szCs w:val="20"/>
          <w:bdr w:val="none" w:sz="0" w:space="0" w:color="auto" w:frame="1"/>
          <w:lang w:eastAsia="ru-RU"/>
        </w:rPr>
      </w:pPr>
      <w:r>
        <w:rPr>
          <w:rFonts w:ascii="Times New Roman" w:eastAsia="Times New Roman" w:hAnsi="Times New Roman" w:cs="Times New Roman"/>
          <w:b/>
          <w:spacing w:val="-5"/>
          <w:kern w:val="2"/>
          <w:sz w:val="20"/>
          <w:szCs w:val="20"/>
          <w:bdr w:val="none" w:sz="0" w:space="0" w:color="auto" w:frame="1"/>
          <w:lang w:eastAsia="ru-RU"/>
        </w:rPr>
        <w:t>Распоряжение</w:t>
      </w:r>
      <w:r w:rsidR="00B417A2" w:rsidRPr="00742CD7">
        <w:rPr>
          <w:rFonts w:ascii="Times New Roman" w:eastAsia="Times New Roman" w:hAnsi="Times New Roman" w:cs="Times New Roman"/>
          <w:b/>
          <w:spacing w:val="-5"/>
          <w:kern w:val="2"/>
          <w:sz w:val="20"/>
          <w:szCs w:val="20"/>
          <w:bdr w:val="none" w:sz="0" w:space="0" w:color="auto" w:frame="1"/>
          <w:lang w:eastAsia="ru-RU"/>
        </w:rPr>
        <w:t xml:space="preserve"> администрации муниципального района город Нерехта и Нерехтский район №</w:t>
      </w:r>
      <w:r>
        <w:rPr>
          <w:rFonts w:ascii="Times New Roman" w:eastAsia="Times New Roman" w:hAnsi="Times New Roman" w:cs="Times New Roman"/>
          <w:b/>
          <w:spacing w:val="-5"/>
          <w:kern w:val="2"/>
          <w:sz w:val="20"/>
          <w:szCs w:val="20"/>
          <w:bdr w:val="none" w:sz="0" w:space="0" w:color="auto" w:frame="1"/>
          <w:lang w:eastAsia="ru-RU"/>
        </w:rPr>
        <w:t>526-р</w:t>
      </w:r>
      <w:r w:rsidR="00B417A2" w:rsidRPr="00742CD7">
        <w:rPr>
          <w:rFonts w:ascii="Times New Roman" w:eastAsia="Times New Roman" w:hAnsi="Times New Roman" w:cs="Times New Roman"/>
          <w:b/>
          <w:spacing w:val="-5"/>
          <w:kern w:val="2"/>
          <w:sz w:val="20"/>
          <w:szCs w:val="20"/>
          <w:bdr w:val="none" w:sz="0" w:space="0" w:color="auto" w:frame="1"/>
          <w:lang w:eastAsia="ru-RU"/>
        </w:rPr>
        <w:t xml:space="preserve"> от </w:t>
      </w:r>
      <w:r>
        <w:rPr>
          <w:rFonts w:ascii="Times New Roman" w:eastAsia="Times New Roman" w:hAnsi="Times New Roman" w:cs="Times New Roman"/>
          <w:b/>
          <w:spacing w:val="-5"/>
          <w:kern w:val="2"/>
          <w:sz w:val="20"/>
          <w:szCs w:val="20"/>
          <w:bdr w:val="none" w:sz="0" w:space="0" w:color="auto" w:frame="1"/>
          <w:lang w:eastAsia="ru-RU"/>
        </w:rPr>
        <w:t>19</w:t>
      </w:r>
      <w:r w:rsidR="00B417A2" w:rsidRPr="00742CD7">
        <w:rPr>
          <w:rFonts w:ascii="Times New Roman" w:eastAsia="Times New Roman" w:hAnsi="Times New Roman" w:cs="Times New Roman"/>
          <w:b/>
          <w:spacing w:val="-5"/>
          <w:kern w:val="2"/>
          <w:sz w:val="20"/>
          <w:szCs w:val="20"/>
          <w:bdr w:val="none" w:sz="0" w:space="0" w:color="auto" w:frame="1"/>
          <w:lang w:eastAsia="ru-RU"/>
        </w:rPr>
        <w:t xml:space="preserve"> декабря 2025 года «</w:t>
      </w:r>
      <w:r w:rsidR="00C13E02" w:rsidRPr="00C13E02">
        <w:rPr>
          <w:rFonts w:ascii="Times New Roman" w:hAnsi="Times New Roman" w:cs="Times New Roman"/>
          <w:b/>
          <w:sz w:val="20"/>
          <w:szCs w:val="20"/>
        </w:rPr>
        <w:t>Об итогах деятельности по подготовке населения в области гражданской обороны, защиты от чрезвычайных ситуаций, обеспечения пожарной безопасности</w:t>
      </w:r>
      <w:r w:rsidR="00C13E02" w:rsidRPr="00C13E02">
        <w:rPr>
          <w:b/>
          <w:sz w:val="20"/>
          <w:szCs w:val="20"/>
        </w:rPr>
        <w:t xml:space="preserve"> </w:t>
      </w:r>
      <w:r w:rsidR="00C13E02" w:rsidRPr="007C17D3">
        <w:rPr>
          <w:b/>
          <w:sz w:val="20"/>
          <w:szCs w:val="20"/>
        </w:rPr>
        <w:t>и безопасности людей на водных объектах за 2025 год и постановке задач на 2026 год</w:t>
      </w:r>
      <w:r w:rsidR="00B417A2" w:rsidRPr="00742CD7">
        <w:rPr>
          <w:rFonts w:ascii="Times New Roman" w:eastAsia="Times New Roman" w:hAnsi="Times New Roman" w:cs="Times New Roman"/>
          <w:b/>
          <w:spacing w:val="-5"/>
          <w:kern w:val="2"/>
          <w:sz w:val="20"/>
          <w:szCs w:val="20"/>
          <w:bdr w:val="none" w:sz="0" w:space="0" w:color="auto" w:frame="1"/>
          <w:lang w:eastAsia="ru-RU"/>
        </w:rPr>
        <w:t>»</w:t>
      </w:r>
    </w:p>
    <w:p w:rsidR="00AB5FF7" w:rsidRPr="00742CD7" w:rsidRDefault="00AB5FF7" w:rsidP="00AB5FF7">
      <w:pPr>
        <w:pStyle w:val="Standarduser"/>
        <w:widowControl/>
        <w:suppressAutoHyphens w:val="0"/>
        <w:ind w:firstLine="851"/>
        <w:jc w:val="both"/>
        <w:rPr>
          <w:rFonts w:ascii="Times New Roman" w:eastAsia="Times New Roman" w:hAnsi="Times New Roman" w:cs="Times New Roman"/>
          <w:b/>
          <w:spacing w:val="-5"/>
          <w:kern w:val="2"/>
          <w:sz w:val="20"/>
          <w:szCs w:val="20"/>
          <w:bdr w:val="none" w:sz="0" w:space="0" w:color="auto" w:frame="1"/>
          <w:lang w:eastAsia="ru-RU"/>
        </w:rPr>
      </w:pPr>
    </w:p>
    <w:p w:rsidR="002517A5" w:rsidRPr="00742CD7" w:rsidRDefault="008A23B0" w:rsidP="00F00382">
      <w:pPr>
        <w:pStyle w:val="Standarduser"/>
        <w:widowControl/>
        <w:suppressAutoHyphens w:val="0"/>
        <w:ind w:firstLine="708"/>
        <w:jc w:val="both"/>
        <w:rPr>
          <w:rFonts w:ascii="Times New Roman" w:eastAsia="Times New Roman" w:hAnsi="Times New Roman" w:cs="Times New Roman"/>
          <w:b/>
          <w:spacing w:val="-5"/>
          <w:kern w:val="2"/>
          <w:sz w:val="20"/>
          <w:szCs w:val="20"/>
          <w:bdr w:val="none" w:sz="0" w:space="0" w:color="auto" w:frame="1"/>
          <w:lang w:eastAsia="ru-RU"/>
        </w:rPr>
      </w:pPr>
      <w:r w:rsidRPr="00742CD7">
        <w:rPr>
          <w:rFonts w:ascii="Times New Roman" w:eastAsia="Times New Roman" w:hAnsi="Times New Roman" w:cs="Times New Roman"/>
          <w:b/>
          <w:spacing w:val="-5"/>
          <w:kern w:val="2"/>
          <w:sz w:val="20"/>
          <w:szCs w:val="20"/>
          <w:bdr w:val="none" w:sz="0" w:space="0" w:color="auto" w:frame="1"/>
          <w:lang w:eastAsia="ru-RU"/>
        </w:rPr>
        <w:t>Постановление администрации муниципального района город Нерехта и Нерехтский район №</w:t>
      </w:r>
      <w:r w:rsidR="0002746F">
        <w:rPr>
          <w:rFonts w:ascii="Times New Roman" w:eastAsia="Times New Roman" w:hAnsi="Times New Roman" w:cs="Times New Roman"/>
          <w:b/>
          <w:spacing w:val="-5"/>
          <w:kern w:val="2"/>
          <w:sz w:val="20"/>
          <w:szCs w:val="20"/>
          <w:bdr w:val="none" w:sz="0" w:space="0" w:color="auto" w:frame="1"/>
          <w:lang w:eastAsia="ru-RU"/>
        </w:rPr>
        <w:t xml:space="preserve">832 </w:t>
      </w:r>
      <w:r w:rsidRPr="00742CD7">
        <w:rPr>
          <w:rFonts w:ascii="Times New Roman" w:eastAsia="Times New Roman" w:hAnsi="Times New Roman" w:cs="Times New Roman"/>
          <w:b/>
          <w:spacing w:val="-5"/>
          <w:kern w:val="2"/>
          <w:sz w:val="20"/>
          <w:szCs w:val="20"/>
          <w:bdr w:val="none" w:sz="0" w:space="0" w:color="auto" w:frame="1"/>
          <w:lang w:eastAsia="ru-RU"/>
        </w:rPr>
        <w:t xml:space="preserve">от </w:t>
      </w:r>
      <w:r w:rsidR="002517A5" w:rsidRPr="00742CD7">
        <w:rPr>
          <w:rFonts w:ascii="Times New Roman" w:eastAsia="Times New Roman" w:hAnsi="Times New Roman" w:cs="Times New Roman"/>
          <w:b/>
          <w:spacing w:val="-5"/>
          <w:kern w:val="2"/>
          <w:sz w:val="20"/>
          <w:szCs w:val="20"/>
          <w:bdr w:val="none" w:sz="0" w:space="0" w:color="auto" w:frame="1"/>
          <w:lang w:eastAsia="ru-RU"/>
        </w:rPr>
        <w:t>1</w:t>
      </w:r>
      <w:r w:rsidR="0002746F">
        <w:rPr>
          <w:rFonts w:ascii="Times New Roman" w:eastAsia="Times New Roman" w:hAnsi="Times New Roman" w:cs="Times New Roman"/>
          <w:b/>
          <w:spacing w:val="-5"/>
          <w:kern w:val="2"/>
          <w:sz w:val="20"/>
          <w:szCs w:val="20"/>
          <w:bdr w:val="none" w:sz="0" w:space="0" w:color="auto" w:frame="1"/>
          <w:lang w:eastAsia="ru-RU"/>
        </w:rPr>
        <w:t>2</w:t>
      </w:r>
      <w:r w:rsidRPr="00742CD7">
        <w:rPr>
          <w:rFonts w:ascii="Times New Roman" w:eastAsia="Times New Roman" w:hAnsi="Times New Roman" w:cs="Times New Roman"/>
          <w:b/>
          <w:spacing w:val="-5"/>
          <w:kern w:val="2"/>
          <w:sz w:val="20"/>
          <w:szCs w:val="20"/>
          <w:bdr w:val="none" w:sz="0" w:space="0" w:color="auto" w:frame="1"/>
          <w:lang w:eastAsia="ru-RU"/>
        </w:rPr>
        <w:t xml:space="preserve"> </w:t>
      </w:r>
      <w:r w:rsidR="0002746F">
        <w:rPr>
          <w:rFonts w:ascii="Times New Roman" w:eastAsia="Times New Roman" w:hAnsi="Times New Roman" w:cs="Times New Roman"/>
          <w:b/>
          <w:spacing w:val="-5"/>
          <w:kern w:val="2"/>
          <w:sz w:val="20"/>
          <w:szCs w:val="20"/>
          <w:bdr w:val="none" w:sz="0" w:space="0" w:color="auto" w:frame="1"/>
          <w:lang w:eastAsia="ru-RU"/>
        </w:rPr>
        <w:t>ноября</w:t>
      </w:r>
      <w:r w:rsidRPr="00742CD7">
        <w:rPr>
          <w:rFonts w:ascii="Times New Roman" w:eastAsia="Times New Roman" w:hAnsi="Times New Roman" w:cs="Times New Roman"/>
          <w:b/>
          <w:spacing w:val="-5"/>
          <w:kern w:val="2"/>
          <w:sz w:val="20"/>
          <w:szCs w:val="20"/>
          <w:bdr w:val="none" w:sz="0" w:space="0" w:color="auto" w:frame="1"/>
          <w:lang w:eastAsia="ru-RU"/>
        </w:rPr>
        <w:t xml:space="preserve"> 2025 года «</w:t>
      </w:r>
      <w:r w:rsidR="00C13E02" w:rsidRPr="00E54812">
        <w:rPr>
          <w:rFonts w:ascii="Times New Roman" w:eastAsia="Times New Roman" w:hAnsi="Times New Roman" w:cs="Times New Roman"/>
          <w:b/>
          <w:sz w:val="20"/>
          <w:szCs w:val="20"/>
          <w:lang w:eastAsia="ru-RU"/>
        </w:rPr>
        <w:t>О внесении изменений в постановление администрации муниципального района город Нерехта и Нерехтский район от 29 октября 2025 года №800 «Об утверждении программы «Обучение детей плаванию в муниципальном районе город Нерехта и Нерехтский район Костромской области на 2025 2030 годы»</w:t>
      </w:r>
      <w:r w:rsidRPr="00742CD7">
        <w:rPr>
          <w:rFonts w:ascii="Times New Roman" w:eastAsia="Times New Roman" w:hAnsi="Times New Roman" w:cs="Times New Roman"/>
          <w:b/>
          <w:spacing w:val="-5"/>
          <w:kern w:val="2"/>
          <w:sz w:val="20"/>
          <w:szCs w:val="20"/>
          <w:bdr w:val="none" w:sz="0" w:space="0" w:color="auto" w:frame="1"/>
          <w:lang w:eastAsia="ru-RU"/>
        </w:rPr>
        <w:t>»</w:t>
      </w:r>
    </w:p>
    <w:p w:rsidR="002517A5" w:rsidRPr="00742CD7" w:rsidRDefault="002517A5" w:rsidP="002517A5">
      <w:pPr>
        <w:pStyle w:val="Standarduser"/>
        <w:widowControl/>
        <w:suppressAutoHyphens w:val="0"/>
        <w:ind w:firstLine="851"/>
        <w:jc w:val="both"/>
        <w:rPr>
          <w:rFonts w:ascii="Times New Roman" w:eastAsia="Times New Roman" w:hAnsi="Times New Roman" w:cs="Times New Roman"/>
          <w:b/>
          <w:spacing w:val="-5"/>
          <w:kern w:val="2"/>
          <w:sz w:val="20"/>
          <w:szCs w:val="20"/>
          <w:bdr w:val="none" w:sz="0" w:space="0" w:color="auto" w:frame="1"/>
          <w:lang w:eastAsia="ru-RU"/>
        </w:rPr>
      </w:pPr>
    </w:p>
    <w:p w:rsidR="002517A5" w:rsidRPr="00742CD7" w:rsidRDefault="002517A5" w:rsidP="00F00382">
      <w:pPr>
        <w:pStyle w:val="Standarduser"/>
        <w:widowControl/>
        <w:suppressAutoHyphens w:val="0"/>
        <w:ind w:firstLine="708"/>
        <w:jc w:val="both"/>
        <w:rPr>
          <w:rFonts w:ascii="Times New Roman" w:eastAsia="Times New Roman" w:hAnsi="Times New Roman" w:cs="Times New Roman"/>
          <w:b/>
          <w:spacing w:val="-5"/>
          <w:kern w:val="2"/>
          <w:sz w:val="20"/>
          <w:szCs w:val="20"/>
          <w:bdr w:val="none" w:sz="0" w:space="0" w:color="auto" w:frame="1"/>
          <w:lang w:eastAsia="ru-RU"/>
        </w:rPr>
      </w:pPr>
      <w:r w:rsidRPr="00742CD7">
        <w:rPr>
          <w:rFonts w:ascii="Times New Roman" w:eastAsia="Times New Roman" w:hAnsi="Times New Roman" w:cs="Times New Roman"/>
          <w:b/>
          <w:spacing w:val="-5"/>
          <w:kern w:val="2"/>
          <w:sz w:val="20"/>
          <w:szCs w:val="20"/>
          <w:bdr w:val="none" w:sz="0" w:space="0" w:color="auto" w:frame="1"/>
          <w:lang w:eastAsia="ru-RU"/>
        </w:rPr>
        <w:t>Постановление администрации муниципального района город Нерехта и Нерехтский район №9</w:t>
      </w:r>
      <w:r w:rsidR="0002746F">
        <w:rPr>
          <w:rFonts w:ascii="Times New Roman" w:eastAsia="Times New Roman" w:hAnsi="Times New Roman" w:cs="Times New Roman"/>
          <w:b/>
          <w:spacing w:val="-5"/>
          <w:kern w:val="2"/>
          <w:sz w:val="20"/>
          <w:szCs w:val="20"/>
          <w:bdr w:val="none" w:sz="0" w:space="0" w:color="auto" w:frame="1"/>
          <w:lang w:eastAsia="ru-RU"/>
        </w:rPr>
        <w:t>2</w:t>
      </w:r>
      <w:r w:rsidRPr="00742CD7">
        <w:rPr>
          <w:rFonts w:ascii="Times New Roman" w:eastAsia="Times New Roman" w:hAnsi="Times New Roman" w:cs="Times New Roman"/>
          <w:b/>
          <w:spacing w:val="-5"/>
          <w:kern w:val="2"/>
          <w:sz w:val="20"/>
          <w:szCs w:val="20"/>
          <w:bdr w:val="none" w:sz="0" w:space="0" w:color="auto" w:frame="1"/>
          <w:lang w:eastAsia="ru-RU"/>
        </w:rPr>
        <w:t>3 от 1</w:t>
      </w:r>
      <w:r w:rsidR="0002746F">
        <w:rPr>
          <w:rFonts w:ascii="Times New Roman" w:eastAsia="Times New Roman" w:hAnsi="Times New Roman" w:cs="Times New Roman"/>
          <w:b/>
          <w:spacing w:val="-5"/>
          <w:kern w:val="2"/>
          <w:sz w:val="20"/>
          <w:szCs w:val="20"/>
          <w:bdr w:val="none" w:sz="0" w:space="0" w:color="auto" w:frame="1"/>
          <w:lang w:eastAsia="ru-RU"/>
        </w:rPr>
        <w:t xml:space="preserve">2 </w:t>
      </w:r>
      <w:r w:rsidRPr="00742CD7">
        <w:rPr>
          <w:rFonts w:ascii="Times New Roman" w:eastAsia="Times New Roman" w:hAnsi="Times New Roman" w:cs="Times New Roman"/>
          <w:b/>
          <w:spacing w:val="-5"/>
          <w:kern w:val="2"/>
          <w:sz w:val="20"/>
          <w:szCs w:val="20"/>
          <w:bdr w:val="none" w:sz="0" w:space="0" w:color="auto" w:frame="1"/>
          <w:lang w:eastAsia="ru-RU"/>
        </w:rPr>
        <w:t>декабря 2025 года «</w:t>
      </w:r>
      <w:r w:rsidR="00F00382" w:rsidRPr="004D473E">
        <w:rPr>
          <w:rFonts w:ascii="Times New Roman" w:eastAsia="Times New Roman" w:hAnsi="Times New Roman" w:cs="Times New Roman"/>
          <w:b/>
          <w:bCs/>
          <w:sz w:val="20"/>
          <w:szCs w:val="20"/>
          <w:lang w:eastAsia="ru-RU"/>
        </w:rPr>
        <w:t>О внесении изменений в постановление администрации муниципального района город Нерехта и Нерехтский район Костромской области № 640 а от 10 декабря 2021г. «Об утверждении состава антинаркотической комиссии муниципального района город Нерехта и Нерехтский район Костромской области»</w:t>
      </w:r>
      <w:r w:rsidRPr="00742CD7">
        <w:rPr>
          <w:rFonts w:ascii="Times New Roman" w:eastAsia="Times New Roman" w:hAnsi="Times New Roman" w:cs="Times New Roman"/>
          <w:b/>
          <w:spacing w:val="-5"/>
          <w:kern w:val="2"/>
          <w:sz w:val="20"/>
          <w:szCs w:val="20"/>
          <w:bdr w:val="none" w:sz="0" w:space="0" w:color="auto" w:frame="1"/>
          <w:lang w:eastAsia="ru-RU"/>
        </w:rPr>
        <w:t>»</w:t>
      </w:r>
    </w:p>
    <w:p w:rsidR="008A23B0" w:rsidRDefault="008A23B0" w:rsidP="002517A5">
      <w:pPr>
        <w:pStyle w:val="Standarduser"/>
        <w:widowControl/>
        <w:suppressAutoHyphens w:val="0"/>
        <w:ind w:firstLine="851"/>
        <w:jc w:val="both"/>
        <w:rPr>
          <w:b/>
          <w:spacing w:val="-5"/>
          <w:sz w:val="20"/>
          <w:szCs w:val="20"/>
          <w:bdr w:val="none" w:sz="0" w:space="0" w:color="auto" w:frame="1"/>
          <w:lang w:eastAsia="ru-RU"/>
        </w:rPr>
      </w:pPr>
    </w:p>
    <w:p w:rsidR="00F00382" w:rsidRPr="005113B3" w:rsidRDefault="0002746F" w:rsidP="00F00382">
      <w:pPr>
        <w:ind w:firstLine="708"/>
        <w:jc w:val="both"/>
        <w:rPr>
          <w:b/>
          <w:sz w:val="20"/>
          <w:szCs w:val="20"/>
        </w:rPr>
      </w:pPr>
      <w:r w:rsidRPr="00742CD7">
        <w:rPr>
          <w:b/>
          <w:spacing w:val="-5"/>
          <w:sz w:val="20"/>
          <w:szCs w:val="20"/>
          <w:bdr w:val="none" w:sz="0" w:space="0" w:color="auto" w:frame="1"/>
          <w:lang w:eastAsia="ru-RU"/>
        </w:rPr>
        <w:t>Постановление администрации муниципального района город Нерехта и Нерехтский район №9</w:t>
      </w:r>
      <w:r>
        <w:rPr>
          <w:b/>
          <w:spacing w:val="-5"/>
          <w:sz w:val="20"/>
          <w:szCs w:val="20"/>
          <w:bdr w:val="none" w:sz="0" w:space="0" w:color="auto" w:frame="1"/>
          <w:lang w:eastAsia="ru-RU"/>
        </w:rPr>
        <w:t>55</w:t>
      </w:r>
      <w:r w:rsidRPr="00742CD7">
        <w:rPr>
          <w:b/>
          <w:spacing w:val="-5"/>
          <w:sz w:val="20"/>
          <w:szCs w:val="20"/>
          <w:bdr w:val="none" w:sz="0" w:space="0" w:color="auto" w:frame="1"/>
          <w:lang w:eastAsia="ru-RU"/>
        </w:rPr>
        <w:t xml:space="preserve"> от </w:t>
      </w:r>
      <w:r>
        <w:rPr>
          <w:b/>
          <w:spacing w:val="-5"/>
          <w:sz w:val="20"/>
          <w:szCs w:val="20"/>
          <w:bdr w:val="none" w:sz="0" w:space="0" w:color="auto" w:frame="1"/>
          <w:lang w:eastAsia="ru-RU"/>
        </w:rPr>
        <w:t xml:space="preserve">22 </w:t>
      </w:r>
      <w:r w:rsidR="00F00382">
        <w:rPr>
          <w:b/>
          <w:spacing w:val="-5"/>
          <w:sz w:val="20"/>
          <w:szCs w:val="20"/>
          <w:bdr w:val="none" w:sz="0" w:space="0" w:color="auto" w:frame="1"/>
          <w:lang w:eastAsia="ru-RU"/>
        </w:rPr>
        <w:t>д</w:t>
      </w:r>
      <w:r w:rsidRPr="00742CD7">
        <w:rPr>
          <w:b/>
          <w:spacing w:val="-5"/>
          <w:sz w:val="20"/>
          <w:szCs w:val="20"/>
          <w:bdr w:val="none" w:sz="0" w:space="0" w:color="auto" w:frame="1"/>
          <w:lang w:eastAsia="ru-RU"/>
        </w:rPr>
        <w:t>екабря 2025 года «</w:t>
      </w:r>
      <w:r w:rsidR="00F00382" w:rsidRPr="005113B3">
        <w:rPr>
          <w:b/>
          <w:sz w:val="20"/>
          <w:szCs w:val="20"/>
        </w:rPr>
        <w:t xml:space="preserve">О внесении изменений в постановление администрации муниципального района </w:t>
      </w:r>
    </w:p>
    <w:p w:rsidR="0002746F" w:rsidRDefault="00F00382" w:rsidP="00F00382">
      <w:pPr>
        <w:pStyle w:val="Standarduser"/>
        <w:widowControl/>
        <w:suppressAutoHyphens w:val="0"/>
        <w:jc w:val="both"/>
        <w:rPr>
          <w:rFonts w:ascii="Times New Roman" w:eastAsia="Times New Roman" w:hAnsi="Times New Roman" w:cs="Times New Roman"/>
          <w:b/>
          <w:spacing w:val="-5"/>
          <w:kern w:val="2"/>
          <w:sz w:val="20"/>
          <w:szCs w:val="20"/>
          <w:bdr w:val="none" w:sz="0" w:space="0" w:color="auto" w:frame="1"/>
          <w:lang w:eastAsia="ru-RU"/>
        </w:rPr>
      </w:pPr>
      <w:r w:rsidRPr="005113B3">
        <w:rPr>
          <w:b/>
          <w:sz w:val="20"/>
          <w:szCs w:val="20"/>
        </w:rPr>
        <w:t>город Нерехта и Нерехтский район Костромской области от 21 ноября 2025 года  № 858 «</w:t>
      </w:r>
      <w:r w:rsidRPr="005113B3">
        <w:rPr>
          <w:b/>
          <w:bCs/>
          <w:sz w:val="20"/>
          <w:szCs w:val="20"/>
        </w:rPr>
        <w:t>Об установлении периода, в течение которого запрещается водопользование, выход людей и выезд техники на лёд водных объектов, расположенных на территории муниципального района город Нерехта и  Нерехтский район»</w:t>
      </w:r>
      <w:r w:rsidR="0002746F" w:rsidRPr="00742CD7">
        <w:rPr>
          <w:rFonts w:ascii="Times New Roman" w:eastAsia="Times New Roman" w:hAnsi="Times New Roman" w:cs="Times New Roman"/>
          <w:b/>
          <w:spacing w:val="-5"/>
          <w:kern w:val="2"/>
          <w:sz w:val="20"/>
          <w:szCs w:val="20"/>
          <w:bdr w:val="none" w:sz="0" w:space="0" w:color="auto" w:frame="1"/>
          <w:lang w:eastAsia="ru-RU"/>
        </w:rPr>
        <w:t>»</w:t>
      </w:r>
    </w:p>
    <w:p w:rsidR="00642D81" w:rsidRDefault="00642D81" w:rsidP="00F00382">
      <w:pPr>
        <w:pStyle w:val="Standarduser"/>
        <w:widowControl/>
        <w:suppressAutoHyphens w:val="0"/>
        <w:jc w:val="both"/>
        <w:rPr>
          <w:rFonts w:ascii="Times New Roman" w:eastAsia="Times New Roman" w:hAnsi="Times New Roman" w:cs="Times New Roman"/>
          <w:b/>
          <w:spacing w:val="-5"/>
          <w:kern w:val="2"/>
          <w:sz w:val="20"/>
          <w:szCs w:val="20"/>
          <w:bdr w:val="none" w:sz="0" w:space="0" w:color="auto" w:frame="1"/>
          <w:lang w:eastAsia="ru-RU"/>
        </w:rPr>
      </w:pPr>
    </w:p>
    <w:p w:rsidR="00642D81" w:rsidRDefault="00642D81" w:rsidP="00642D81">
      <w:pPr>
        <w:spacing w:line="200" w:lineRule="atLeast"/>
        <w:ind w:firstLine="708"/>
        <w:jc w:val="both"/>
        <w:rPr>
          <w:b/>
          <w:spacing w:val="-5"/>
          <w:sz w:val="20"/>
          <w:szCs w:val="20"/>
          <w:bdr w:val="none" w:sz="0" w:space="0" w:color="auto" w:frame="1"/>
          <w:lang w:eastAsia="ru-RU"/>
        </w:rPr>
      </w:pPr>
      <w:r w:rsidRPr="00642D81">
        <w:rPr>
          <w:b/>
          <w:spacing w:val="-5"/>
          <w:sz w:val="20"/>
          <w:szCs w:val="20"/>
          <w:bdr w:val="none" w:sz="0" w:space="0" w:color="auto" w:frame="1"/>
          <w:lang w:eastAsia="ru-RU"/>
        </w:rPr>
        <w:t>Постановление администрации муниципального района город Нерехта и Нерехтский район №9</w:t>
      </w:r>
      <w:r>
        <w:rPr>
          <w:b/>
          <w:spacing w:val="-5"/>
          <w:sz w:val="20"/>
          <w:szCs w:val="20"/>
          <w:bdr w:val="none" w:sz="0" w:space="0" w:color="auto" w:frame="1"/>
          <w:lang w:eastAsia="ru-RU"/>
        </w:rPr>
        <w:t>28</w:t>
      </w:r>
      <w:r w:rsidRPr="00642D81">
        <w:rPr>
          <w:b/>
          <w:spacing w:val="-5"/>
          <w:sz w:val="20"/>
          <w:szCs w:val="20"/>
          <w:bdr w:val="none" w:sz="0" w:space="0" w:color="auto" w:frame="1"/>
          <w:lang w:eastAsia="ru-RU"/>
        </w:rPr>
        <w:t xml:space="preserve"> от </w:t>
      </w:r>
      <w:r>
        <w:rPr>
          <w:b/>
          <w:spacing w:val="-5"/>
          <w:sz w:val="20"/>
          <w:szCs w:val="20"/>
          <w:bdr w:val="none" w:sz="0" w:space="0" w:color="auto" w:frame="1"/>
          <w:lang w:eastAsia="ru-RU"/>
        </w:rPr>
        <w:t>15</w:t>
      </w:r>
      <w:r w:rsidRPr="00642D81">
        <w:rPr>
          <w:b/>
          <w:spacing w:val="-5"/>
          <w:sz w:val="20"/>
          <w:szCs w:val="20"/>
          <w:bdr w:val="none" w:sz="0" w:space="0" w:color="auto" w:frame="1"/>
          <w:lang w:eastAsia="ru-RU"/>
        </w:rPr>
        <w:t xml:space="preserve"> декабря 2025 года «</w:t>
      </w:r>
      <w:r w:rsidRPr="00C8140E">
        <w:rPr>
          <w:b/>
          <w:bCs/>
          <w:color w:val="000000"/>
          <w:sz w:val="20"/>
          <w:szCs w:val="20"/>
        </w:rPr>
        <w:t>О создании Совета по предпринимательству и улучшению</w:t>
      </w:r>
      <w:r>
        <w:rPr>
          <w:b/>
          <w:bCs/>
          <w:color w:val="000000"/>
          <w:sz w:val="20"/>
          <w:szCs w:val="20"/>
        </w:rPr>
        <w:t xml:space="preserve"> </w:t>
      </w:r>
      <w:r w:rsidRPr="00C8140E">
        <w:rPr>
          <w:b/>
          <w:bCs/>
          <w:color w:val="000000"/>
          <w:sz w:val="20"/>
          <w:szCs w:val="20"/>
        </w:rPr>
        <w:t xml:space="preserve">инвестиционного </w:t>
      </w:r>
      <w:r>
        <w:rPr>
          <w:b/>
          <w:bCs/>
          <w:color w:val="000000"/>
          <w:sz w:val="20"/>
          <w:szCs w:val="20"/>
        </w:rPr>
        <w:t>к</w:t>
      </w:r>
      <w:r w:rsidRPr="00C8140E">
        <w:rPr>
          <w:b/>
          <w:bCs/>
          <w:color w:val="000000"/>
          <w:sz w:val="20"/>
          <w:szCs w:val="20"/>
        </w:rPr>
        <w:t>лимата в муниципальном районе город Нерехта и Нерехтский район Костромской области</w:t>
      </w:r>
      <w:r w:rsidRPr="00642D81">
        <w:rPr>
          <w:b/>
          <w:spacing w:val="-5"/>
          <w:sz w:val="20"/>
          <w:szCs w:val="20"/>
          <w:bdr w:val="none" w:sz="0" w:space="0" w:color="auto" w:frame="1"/>
          <w:lang w:eastAsia="ru-RU"/>
        </w:rPr>
        <w:t>»</w:t>
      </w:r>
    </w:p>
    <w:p w:rsidR="00C5013A" w:rsidRDefault="00C5013A" w:rsidP="00642D81">
      <w:pPr>
        <w:spacing w:line="200" w:lineRule="atLeast"/>
        <w:ind w:firstLine="708"/>
        <w:jc w:val="both"/>
        <w:rPr>
          <w:b/>
          <w:spacing w:val="-5"/>
          <w:sz w:val="20"/>
          <w:szCs w:val="20"/>
          <w:bdr w:val="none" w:sz="0" w:space="0" w:color="auto" w:frame="1"/>
          <w:lang w:eastAsia="ru-RU"/>
        </w:rPr>
      </w:pPr>
    </w:p>
    <w:p w:rsidR="00243454" w:rsidRDefault="00243454" w:rsidP="00C5013A">
      <w:pPr>
        <w:spacing w:line="200" w:lineRule="atLeast"/>
        <w:ind w:firstLine="708"/>
        <w:jc w:val="both"/>
        <w:rPr>
          <w:b/>
          <w:bCs/>
          <w:color w:val="000000"/>
          <w:sz w:val="20"/>
          <w:szCs w:val="20"/>
        </w:rPr>
      </w:pPr>
      <w:r w:rsidRPr="00642D81">
        <w:rPr>
          <w:b/>
          <w:spacing w:val="-5"/>
          <w:sz w:val="20"/>
          <w:szCs w:val="20"/>
          <w:bdr w:val="none" w:sz="0" w:space="0" w:color="auto" w:frame="1"/>
          <w:lang w:eastAsia="ru-RU"/>
        </w:rPr>
        <w:t>Постановление администрации муниципального района город Нерехта и Нерехтский район №</w:t>
      </w:r>
      <w:r>
        <w:rPr>
          <w:b/>
          <w:spacing w:val="-5"/>
          <w:sz w:val="20"/>
          <w:szCs w:val="20"/>
          <w:bdr w:val="none" w:sz="0" w:space="0" w:color="auto" w:frame="1"/>
          <w:lang w:eastAsia="ru-RU"/>
        </w:rPr>
        <w:t>880</w:t>
      </w:r>
      <w:r w:rsidRPr="00642D81">
        <w:rPr>
          <w:b/>
          <w:spacing w:val="-5"/>
          <w:sz w:val="20"/>
          <w:szCs w:val="20"/>
          <w:bdr w:val="none" w:sz="0" w:space="0" w:color="auto" w:frame="1"/>
          <w:lang w:eastAsia="ru-RU"/>
        </w:rPr>
        <w:t xml:space="preserve"> от</w:t>
      </w:r>
      <w:r>
        <w:rPr>
          <w:b/>
          <w:spacing w:val="-5"/>
          <w:sz w:val="20"/>
          <w:szCs w:val="20"/>
          <w:bdr w:val="none" w:sz="0" w:space="0" w:color="auto" w:frame="1"/>
          <w:lang w:eastAsia="ru-RU"/>
        </w:rPr>
        <w:t xml:space="preserve"> 01 </w:t>
      </w:r>
      <w:r w:rsidRPr="00642D81">
        <w:rPr>
          <w:b/>
          <w:spacing w:val="-5"/>
          <w:sz w:val="20"/>
          <w:szCs w:val="20"/>
          <w:bdr w:val="none" w:sz="0" w:space="0" w:color="auto" w:frame="1"/>
          <w:lang w:eastAsia="ru-RU"/>
        </w:rPr>
        <w:t>декабря 2025 года «</w:t>
      </w:r>
      <w:r w:rsidR="0045383D" w:rsidRPr="00243454">
        <w:rPr>
          <w:b/>
          <w:bCs/>
          <w:sz w:val="20"/>
          <w:szCs w:val="20"/>
        </w:rPr>
        <w:t>Об утверждении муниципальной программы «Комплексное развитие сельских территорий муниципального района город Нерехта и Нерехтский район Костромской области на 2026-2030 гг»</w:t>
      </w:r>
      <w:r>
        <w:rPr>
          <w:b/>
          <w:bCs/>
          <w:color w:val="000000"/>
          <w:sz w:val="20"/>
          <w:szCs w:val="20"/>
        </w:rPr>
        <w:t>»</w:t>
      </w:r>
    </w:p>
    <w:p w:rsidR="00243454" w:rsidRDefault="00243454" w:rsidP="00C5013A">
      <w:pPr>
        <w:spacing w:line="200" w:lineRule="atLeast"/>
        <w:ind w:firstLine="708"/>
        <w:jc w:val="both"/>
        <w:rPr>
          <w:b/>
          <w:bCs/>
          <w:color w:val="000000"/>
          <w:sz w:val="20"/>
          <w:szCs w:val="20"/>
        </w:rPr>
      </w:pPr>
    </w:p>
    <w:p w:rsidR="00243454" w:rsidRDefault="00243454" w:rsidP="00C5013A">
      <w:pPr>
        <w:spacing w:line="200" w:lineRule="atLeast"/>
        <w:ind w:firstLine="708"/>
        <w:jc w:val="both"/>
        <w:rPr>
          <w:b/>
          <w:bCs/>
          <w:color w:val="000000"/>
          <w:sz w:val="20"/>
          <w:szCs w:val="20"/>
        </w:rPr>
      </w:pPr>
      <w:r w:rsidRPr="00642D81">
        <w:rPr>
          <w:b/>
          <w:spacing w:val="-5"/>
          <w:sz w:val="20"/>
          <w:szCs w:val="20"/>
          <w:bdr w:val="none" w:sz="0" w:space="0" w:color="auto" w:frame="1"/>
          <w:lang w:eastAsia="ru-RU"/>
        </w:rPr>
        <w:t>Постановление администрации муниципального района город Нерехта и Нерехтский район №</w:t>
      </w:r>
      <w:r>
        <w:rPr>
          <w:b/>
          <w:spacing w:val="-5"/>
          <w:sz w:val="20"/>
          <w:szCs w:val="20"/>
          <w:bdr w:val="none" w:sz="0" w:space="0" w:color="auto" w:frame="1"/>
          <w:lang w:eastAsia="ru-RU"/>
        </w:rPr>
        <w:t xml:space="preserve">962 </w:t>
      </w:r>
      <w:r w:rsidRPr="00642D81">
        <w:rPr>
          <w:b/>
          <w:spacing w:val="-5"/>
          <w:sz w:val="20"/>
          <w:szCs w:val="20"/>
          <w:bdr w:val="none" w:sz="0" w:space="0" w:color="auto" w:frame="1"/>
          <w:lang w:eastAsia="ru-RU"/>
        </w:rPr>
        <w:t>от</w:t>
      </w:r>
      <w:r>
        <w:rPr>
          <w:b/>
          <w:spacing w:val="-5"/>
          <w:sz w:val="20"/>
          <w:szCs w:val="20"/>
          <w:bdr w:val="none" w:sz="0" w:space="0" w:color="auto" w:frame="1"/>
          <w:lang w:eastAsia="ru-RU"/>
        </w:rPr>
        <w:t xml:space="preserve"> 24 </w:t>
      </w:r>
      <w:r w:rsidRPr="00642D81">
        <w:rPr>
          <w:b/>
          <w:spacing w:val="-5"/>
          <w:sz w:val="20"/>
          <w:szCs w:val="20"/>
          <w:bdr w:val="none" w:sz="0" w:space="0" w:color="auto" w:frame="1"/>
          <w:lang w:eastAsia="ru-RU"/>
        </w:rPr>
        <w:t>декабря 2025 года «</w:t>
      </w:r>
      <w:r w:rsidRPr="007E67A3">
        <w:rPr>
          <w:b/>
          <w:bCs/>
          <w:color w:val="000000"/>
          <w:sz w:val="20"/>
          <w:szCs w:val="20"/>
        </w:rPr>
        <w:t>О внесении изменений в правила землепользования и застройки Волжского сельского поселения муниципального района город Нерехта и Нерехтский район Костромской области, утвержденные постановлением администрации муниципального района город Нерехта и Нерехтский район от 25 июня 2021 года № 302</w:t>
      </w:r>
      <w:r>
        <w:rPr>
          <w:b/>
          <w:bCs/>
          <w:color w:val="000000"/>
          <w:sz w:val="20"/>
          <w:szCs w:val="20"/>
        </w:rPr>
        <w:t>»</w:t>
      </w:r>
    </w:p>
    <w:p w:rsidR="0045383D" w:rsidRDefault="0045383D" w:rsidP="00C5013A">
      <w:pPr>
        <w:spacing w:line="200" w:lineRule="atLeast"/>
        <w:ind w:firstLine="708"/>
        <w:jc w:val="both"/>
        <w:rPr>
          <w:b/>
          <w:bCs/>
          <w:color w:val="000000"/>
          <w:sz w:val="20"/>
          <w:szCs w:val="20"/>
        </w:rPr>
      </w:pPr>
    </w:p>
    <w:p w:rsidR="0002746F" w:rsidRPr="00055B6C" w:rsidRDefault="0045383D" w:rsidP="00055B6C">
      <w:pPr>
        <w:ind w:firstLine="708"/>
        <w:jc w:val="both"/>
        <w:rPr>
          <w:b/>
          <w:bCs/>
          <w:sz w:val="20"/>
          <w:szCs w:val="20"/>
        </w:rPr>
      </w:pPr>
      <w:r w:rsidRPr="00642D81">
        <w:rPr>
          <w:b/>
          <w:spacing w:val="-5"/>
          <w:sz w:val="20"/>
          <w:szCs w:val="20"/>
          <w:bdr w:val="none" w:sz="0" w:space="0" w:color="auto" w:frame="1"/>
          <w:lang w:eastAsia="ru-RU"/>
        </w:rPr>
        <w:t>Постановление администрации муниципального района город Нерехта и Нерехтский район №</w:t>
      </w:r>
      <w:r>
        <w:rPr>
          <w:b/>
          <w:spacing w:val="-5"/>
          <w:sz w:val="20"/>
          <w:szCs w:val="20"/>
          <w:bdr w:val="none" w:sz="0" w:space="0" w:color="auto" w:frame="1"/>
          <w:lang w:eastAsia="ru-RU"/>
        </w:rPr>
        <w:t>964</w:t>
      </w:r>
      <w:r w:rsidRPr="00642D81">
        <w:rPr>
          <w:b/>
          <w:spacing w:val="-5"/>
          <w:sz w:val="20"/>
          <w:szCs w:val="20"/>
          <w:bdr w:val="none" w:sz="0" w:space="0" w:color="auto" w:frame="1"/>
          <w:lang w:eastAsia="ru-RU"/>
        </w:rPr>
        <w:t xml:space="preserve"> от</w:t>
      </w:r>
      <w:r>
        <w:rPr>
          <w:b/>
          <w:spacing w:val="-5"/>
          <w:sz w:val="20"/>
          <w:szCs w:val="20"/>
          <w:bdr w:val="none" w:sz="0" w:space="0" w:color="auto" w:frame="1"/>
          <w:lang w:eastAsia="ru-RU"/>
        </w:rPr>
        <w:t xml:space="preserve"> 24 </w:t>
      </w:r>
      <w:r w:rsidRPr="00642D81">
        <w:rPr>
          <w:b/>
          <w:spacing w:val="-5"/>
          <w:sz w:val="20"/>
          <w:szCs w:val="20"/>
          <w:bdr w:val="none" w:sz="0" w:space="0" w:color="auto" w:frame="1"/>
          <w:lang w:eastAsia="ru-RU"/>
        </w:rPr>
        <w:t>декабря 2025 года «</w:t>
      </w:r>
      <w:r w:rsidR="00055B6C" w:rsidRPr="00D3147A">
        <w:rPr>
          <w:b/>
          <w:bCs/>
          <w:sz w:val="20"/>
          <w:szCs w:val="20"/>
        </w:rPr>
        <w:t>О назначении общественных обсуждений по проекту схемы расположения земельного участка на кадастровом плане территории под многоквартирным жилым домом, расположенным по адресу: Костромская область, Нерехтский район, п. Рудино, ул. Центральная, д. 17</w:t>
      </w:r>
      <w:r>
        <w:rPr>
          <w:b/>
          <w:bCs/>
          <w:color w:val="000000"/>
          <w:sz w:val="20"/>
          <w:szCs w:val="20"/>
        </w:rPr>
        <w:t>»</w:t>
      </w:r>
    </w:p>
    <w:p w:rsidR="0045383D" w:rsidRDefault="0045383D" w:rsidP="0045383D">
      <w:pPr>
        <w:spacing w:line="200" w:lineRule="atLeast"/>
        <w:ind w:firstLine="708"/>
        <w:jc w:val="both"/>
        <w:rPr>
          <w:b/>
          <w:bCs/>
          <w:color w:val="000000"/>
          <w:sz w:val="20"/>
          <w:szCs w:val="20"/>
        </w:rPr>
      </w:pPr>
    </w:p>
    <w:p w:rsidR="0045383D" w:rsidRDefault="0045383D" w:rsidP="00055B6C">
      <w:pPr>
        <w:ind w:firstLine="708"/>
        <w:jc w:val="both"/>
        <w:rPr>
          <w:b/>
          <w:bCs/>
          <w:color w:val="000000"/>
          <w:sz w:val="20"/>
          <w:szCs w:val="20"/>
        </w:rPr>
      </w:pPr>
      <w:r w:rsidRPr="00642D81">
        <w:rPr>
          <w:b/>
          <w:spacing w:val="-5"/>
          <w:sz w:val="20"/>
          <w:szCs w:val="20"/>
          <w:bdr w:val="none" w:sz="0" w:space="0" w:color="auto" w:frame="1"/>
          <w:lang w:eastAsia="ru-RU"/>
        </w:rPr>
        <w:lastRenderedPageBreak/>
        <w:t>Постановление администрации муниципального района город Нерехта и Нерехтский район №</w:t>
      </w:r>
      <w:r>
        <w:rPr>
          <w:b/>
          <w:spacing w:val="-5"/>
          <w:sz w:val="20"/>
          <w:szCs w:val="20"/>
          <w:bdr w:val="none" w:sz="0" w:space="0" w:color="auto" w:frame="1"/>
          <w:lang w:eastAsia="ru-RU"/>
        </w:rPr>
        <w:t>968</w:t>
      </w:r>
      <w:r w:rsidRPr="00642D81">
        <w:rPr>
          <w:b/>
          <w:spacing w:val="-5"/>
          <w:sz w:val="20"/>
          <w:szCs w:val="20"/>
          <w:bdr w:val="none" w:sz="0" w:space="0" w:color="auto" w:frame="1"/>
          <w:lang w:eastAsia="ru-RU"/>
        </w:rPr>
        <w:t xml:space="preserve"> от</w:t>
      </w:r>
      <w:r>
        <w:rPr>
          <w:b/>
          <w:spacing w:val="-5"/>
          <w:sz w:val="20"/>
          <w:szCs w:val="20"/>
          <w:bdr w:val="none" w:sz="0" w:space="0" w:color="auto" w:frame="1"/>
          <w:lang w:eastAsia="ru-RU"/>
        </w:rPr>
        <w:t xml:space="preserve"> 25 </w:t>
      </w:r>
      <w:r w:rsidR="00055B6C">
        <w:rPr>
          <w:b/>
          <w:spacing w:val="-5"/>
          <w:sz w:val="20"/>
          <w:szCs w:val="20"/>
          <w:bdr w:val="none" w:sz="0" w:space="0" w:color="auto" w:frame="1"/>
          <w:lang w:eastAsia="ru-RU"/>
        </w:rPr>
        <w:t xml:space="preserve"> </w:t>
      </w:r>
      <w:r w:rsidRPr="00642D81">
        <w:rPr>
          <w:b/>
          <w:spacing w:val="-5"/>
          <w:sz w:val="20"/>
          <w:szCs w:val="20"/>
          <w:bdr w:val="none" w:sz="0" w:space="0" w:color="auto" w:frame="1"/>
          <w:lang w:eastAsia="ru-RU"/>
        </w:rPr>
        <w:t>декабря 2025 года «</w:t>
      </w:r>
      <w:r w:rsidR="00055B6C" w:rsidRPr="0051141A">
        <w:rPr>
          <w:b/>
          <w:noProof/>
          <w:color w:val="000000"/>
          <w:sz w:val="20"/>
          <w:szCs w:val="20"/>
        </w:rPr>
        <w:t>О внесении изменений в постановление администрации муниципального района город Нерехта и Нерехтский район</w:t>
      </w:r>
      <w:r w:rsidR="00055B6C">
        <w:rPr>
          <w:b/>
          <w:noProof/>
          <w:color w:val="000000"/>
          <w:sz w:val="20"/>
          <w:szCs w:val="20"/>
        </w:rPr>
        <w:t xml:space="preserve"> </w:t>
      </w:r>
      <w:r w:rsidR="00055B6C" w:rsidRPr="0051141A">
        <w:rPr>
          <w:b/>
          <w:noProof/>
          <w:color w:val="000000"/>
          <w:sz w:val="20"/>
          <w:szCs w:val="20"/>
        </w:rPr>
        <w:t>от 16 июля 2024 года № 590</w:t>
      </w:r>
      <w:r>
        <w:rPr>
          <w:b/>
          <w:bCs/>
          <w:color w:val="000000"/>
          <w:sz w:val="20"/>
          <w:szCs w:val="20"/>
        </w:rPr>
        <w:t>»</w:t>
      </w:r>
    </w:p>
    <w:p w:rsidR="0045383D" w:rsidRPr="00642D81" w:rsidRDefault="0045383D" w:rsidP="00C7415F">
      <w:pPr>
        <w:shd w:val="clear" w:color="auto" w:fill="FFFFFF"/>
        <w:spacing w:before="100" w:beforeAutospacing="1" w:after="100" w:afterAutospacing="1" w:line="240" w:lineRule="auto"/>
        <w:ind w:firstLine="708"/>
        <w:jc w:val="both"/>
        <w:rPr>
          <w:b/>
          <w:spacing w:val="-5"/>
          <w:sz w:val="20"/>
          <w:szCs w:val="20"/>
          <w:bdr w:val="none" w:sz="0" w:space="0" w:color="auto" w:frame="1"/>
          <w:lang w:eastAsia="ru-RU"/>
        </w:rPr>
      </w:pPr>
      <w:r w:rsidRPr="00642D81">
        <w:rPr>
          <w:b/>
          <w:spacing w:val="-5"/>
          <w:sz w:val="20"/>
          <w:szCs w:val="20"/>
          <w:bdr w:val="none" w:sz="0" w:space="0" w:color="auto" w:frame="1"/>
          <w:lang w:eastAsia="ru-RU"/>
        </w:rPr>
        <w:t>Постановление администрации муниципального района город Нерехта и Нерехтский район №</w:t>
      </w:r>
      <w:r>
        <w:rPr>
          <w:b/>
          <w:spacing w:val="-5"/>
          <w:sz w:val="20"/>
          <w:szCs w:val="20"/>
          <w:bdr w:val="none" w:sz="0" w:space="0" w:color="auto" w:frame="1"/>
          <w:lang w:eastAsia="ru-RU"/>
        </w:rPr>
        <w:t>969</w:t>
      </w:r>
      <w:r w:rsidRPr="00642D81">
        <w:rPr>
          <w:b/>
          <w:spacing w:val="-5"/>
          <w:sz w:val="20"/>
          <w:szCs w:val="20"/>
          <w:bdr w:val="none" w:sz="0" w:space="0" w:color="auto" w:frame="1"/>
          <w:lang w:eastAsia="ru-RU"/>
        </w:rPr>
        <w:t xml:space="preserve"> от</w:t>
      </w:r>
      <w:r>
        <w:rPr>
          <w:b/>
          <w:spacing w:val="-5"/>
          <w:sz w:val="20"/>
          <w:szCs w:val="20"/>
          <w:bdr w:val="none" w:sz="0" w:space="0" w:color="auto" w:frame="1"/>
          <w:lang w:eastAsia="ru-RU"/>
        </w:rPr>
        <w:t xml:space="preserve"> 25 </w:t>
      </w:r>
      <w:r w:rsidRPr="00642D81">
        <w:rPr>
          <w:b/>
          <w:spacing w:val="-5"/>
          <w:sz w:val="20"/>
          <w:szCs w:val="20"/>
          <w:bdr w:val="none" w:sz="0" w:space="0" w:color="auto" w:frame="1"/>
          <w:lang w:eastAsia="ru-RU"/>
        </w:rPr>
        <w:t>декабря 2025 года «</w:t>
      </w:r>
      <w:r w:rsidR="00C7415F" w:rsidRPr="00034CB1">
        <w:rPr>
          <w:b/>
          <w:bCs/>
          <w:sz w:val="20"/>
          <w:szCs w:val="20"/>
          <w:lang w:eastAsia="ru-RU"/>
        </w:rPr>
        <w:t>О</w:t>
      </w:r>
      <w:r w:rsidR="00C7415F">
        <w:rPr>
          <w:b/>
          <w:bCs/>
          <w:sz w:val="20"/>
          <w:szCs w:val="20"/>
          <w:lang w:eastAsia="ru-RU"/>
        </w:rPr>
        <w:t xml:space="preserve"> </w:t>
      </w:r>
      <w:r w:rsidR="00C7415F" w:rsidRPr="00034CB1">
        <w:rPr>
          <w:b/>
          <w:bCs/>
          <w:sz w:val="20"/>
          <w:szCs w:val="20"/>
          <w:lang w:eastAsia="ru-RU"/>
        </w:rPr>
        <w:t>внесении</w:t>
      </w:r>
      <w:r w:rsidR="00C7415F">
        <w:rPr>
          <w:b/>
          <w:bCs/>
          <w:sz w:val="20"/>
          <w:szCs w:val="20"/>
          <w:lang w:eastAsia="ru-RU"/>
        </w:rPr>
        <w:t xml:space="preserve"> </w:t>
      </w:r>
      <w:r w:rsidR="00C7415F" w:rsidRPr="00034CB1">
        <w:rPr>
          <w:b/>
          <w:bCs/>
          <w:sz w:val="20"/>
          <w:szCs w:val="20"/>
          <w:lang w:eastAsia="ru-RU"/>
        </w:rPr>
        <w:t>изменений</w:t>
      </w:r>
      <w:r w:rsidR="00C7415F">
        <w:rPr>
          <w:b/>
          <w:bCs/>
          <w:sz w:val="20"/>
          <w:szCs w:val="20"/>
          <w:lang w:eastAsia="ru-RU"/>
        </w:rPr>
        <w:t xml:space="preserve"> </w:t>
      </w:r>
      <w:r w:rsidR="00C7415F" w:rsidRPr="00034CB1">
        <w:rPr>
          <w:b/>
          <w:bCs/>
          <w:sz w:val="20"/>
          <w:szCs w:val="20"/>
          <w:lang w:eastAsia="ru-RU"/>
        </w:rPr>
        <w:t>в</w:t>
      </w:r>
      <w:r w:rsidR="00C7415F">
        <w:rPr>
          <w:b/>
          <w:bCs/>
          <w:sz w:val="20"/>
          <w:szCs w:val="20"/>
          <w:lang w:eastAsia="ru-RU"/>
        </w:rPr>
        <w:t xml:space="preserve"> </w:t>
      </w:r>
      <w:r w:rsidR="00C7415F" w:rsidRPr="00034CB1">
        <w:rPr>
          <w:b/>
          <w:bCs/>
          <w:sz w:val="20"/>
          <w:szCs w:val="20"/>
          <w:lang w:eastAsia="ru-RU"/>
        </w:rPr>
        <w:t>постановление</w:t>
      </w:r>
      <w:r w:rsidR="00C7415F">
        <w:rPr>
          <w:b/>
          <w:bCs/>
          <w:sz w:val="20"/>
          <w:szCs w:val="20"/>
          <w:lang w:eastAsia="ru-RU"/>
        </w:rPr>
        <w:t xml:space="preserve"> </w:t>
      </w:r>
      <w:r w:rsidR="00C7415F" w:rsidRPr="00034CB1">
        <w:rPr>
          <w:b/>
          <w:bCs/>
          <w:sz w:val="20"/>
          <w:szCs w:val="20"/>
          <w:lang w:eastAsia="ru-RU"/>
        </w:rPr>
        <w:t>администрации</w:t>
      </w:r>
      <w:r w:rsidR="00C7415F">
        <w:rPr>
          <w:b/>
          <w:bCs/>
          <w:sz w:val="20"/>
          <w:szCs w:val="20"/>
          <w:lang w:eastAsia="ru-RU"/>
        </w:rPr>
        <w:t xml:space="preserve"> </w:t>
      </w:r>
      <w:r w:rsidR="00C7415F" w:rsidRPr="00034CB1">
        <w:rPr>
          <w:b/>
          <w:bCs/>
          <w:sz w:val="20"/>
          <w:szCs w:val="20"/>
          <w:lang w:eastAsia="ru-RU"/>
        </w:rPr>
        <w:t>муниципального</w:t>
      </w:r>
      <w:r w:rsidR="00C7415F">
        <w:rPr>
          <w:b/>
          <w:bCs/>
          <w:sz w:val="20"/>
          <w:szCs w:val="20"/>
          <w:lang w:eastAsia="ru-RU"/>
        </w:rPr>
        <w:t xml:space="preserve"> </w:t>
      </w:r>
      <w:r w:rsidR="00C7415F" w:rsidRPr="00034CB1">
        <w:rPr>
          <w:b/>
          <w:bCs/>
          <w:sz w:val="20"/>
          <w:szCs w:val="20"/>
          <w:lang w:eastAsia="ru-RU"/>
        </w:rPr>
        <w:t>района</w:t>
      </w:r>
      <w:r w:rsidR="00C7415F">
        <w:rPr>
          <w:b/>
          <w:bCs/>
          <w:sz w:val="20"/>
          <w:szCs w:val="20"/>
          <w:lang w:eastAsia="ru-RU"/>
        </w:rPr>
        <w:t xml:space="preserve"> </w:t>
      </w:r>
      <w:r w:rsidR="00C7415F">
        <w:rPr>
          <w:b/>
          <w:bCs/>
          <w:sz w:val="20"/>
          <w:szCs w:val="20"/>
          <w:lang w:eastAsia="ru-RU"/>
        </w:rPr>
        <w:br/>
      </w:r>
      <w:r w:rsidR="00C7415F" w:rsidRPr="00034CB1">
        <w:rPr>
          <w:b/>
          <w:bCs/>
          <w:sz w:val="20"/>
          <w:szCs w:val="20"/>
          <w:lang w:eastAsia="ru-RU"/>
        </w:rPr>
        <w:t>город</w:t>
      </w:r>
      <w:r w:rsidR="00C7415F">
        <w:rPr>
          <w:b/>
          <w:bCs/>
          <w:sz w:val="20"/>
          <w:szCs w:val="20"/>
          <w:lang w:eastAsia="ru-RU"/>
        </w:rPr>
        <w:t xml:space="preserve"> Нерехта и </w:t>
      </w:r>
      <w:r w:rsidR="00C7415F" w:rsidRPr="00034CB1">
        <w:rPr>
          <w:b/>
          <w:bCs/>
          <w:sz w:val="20"/>
          <w:szCs w:val="20"/>
          <w:lang w:eastAsia="ru-RU"/>
        </w:rPr>
        <w:t>Нерехтский</w:t>
      </w:r>
      <w:r w:rsidR="00C7415F">
        <w:rPr>
          <w:b/>
          <w:bCs/>
          <w:sz w:val="20"/>
          <w:szCs w:val="20"/>
          <w:lang w:eastAsia="ru-RU"/>
        </w:rPr>
        <w:t xml:space="preserve"> </w:t>
      </w:r>
      <w:r w:rsidR="00C7415F" w:rsidRPr="00034CB1">
        <w:rPr>
          <w:b/>
          <w:bCs/>
          <w:sz w:val="20"/>
          <w:szCs w:val="20"/>
          <w:lang w:eastAsia="ru-RU"/>
        </w:rPr>
        <w:t>район</w:t>
      </w:r>
      <w:r w:rsidR="00C7415F">
        <w:rPr>
          <w:b/>
          <w:bCs/>
          <w:sz w:val="20"/>
          <w:szCs w:val="20"/>
          <w:lang w:eastAsia="ru-RU"/>
        </w:rPr>
        <w:t xml:space="preserve"> </w:t>
      </w:r>
      <w:r w:rsidR="00C7415F" w:rsidRPr="00034CB1">
        <w:rPr>
          <w:b/>
          <w:bCs/>
          <w:sz w:val="20"/>
          <w:szCs w:val="20"/>
          <w:lang w:eastAsia="ru-RU"/>
        </w:rPr>
        <w:t>от</w:t>
      </w:r>
      <w:r w:rsidR="00C7415F">
        <w:rPr>
          <w:b/>
          <w:bCs/>
          <w:sz w:val="20"/>
          <w:szCs w:val="20"/>
          <w:lang w:eastAsia="ru-RU"/>
        </w:rPr>
        <w:t xml:space="preserve"> </w:t>
      </w:r>
      <w:r w:rsidR="00C7415F" w:rsidRPr="00034CB1">
        <w:rPr>
          <w:b/>
          <w:bCs/>
          <w:sz w:val="20"/>
          <w:szCs w:val="20"/>
          <w:lang w:eastAsia="ru-RU"/>
        </w:rPr>
        <w:t>17</w:t>
      </w:r>
      <w:r w:rsidR="00C7415F">
        <w:rPr>
          <w:b/>
          <w:bCs/>
          <w:sz w:val="20"/>
          <w:szCs w:val="20"/>
          <w:lang w:eastAsia="ru-RU"/>
        </w:rPr>
        <w:t xml:space="preserve"> </w:t>
      </w:r>
      <w:r w:rsidR="00C7415F" w:rsidRPr="00034CB1">
        <w:rPr>
          <w:b/>
          <w:bCs/>
          <w:sz w:val="20"/>
          <w:szCs w:val="20"/>
          <w:lang w:eastAsia="ru-RU"/>
        </w:rPr>
        <w:t>мая</w:t>
      </w:r>
      <w:r w:rsidR="00C7415F">
        <w:rPr>
          <w:b/>
          <w:bCs/>
          <w:sz w:val="20"/>
          <w:szCs w:val="20"/>
          <w:lang w:eastAsia="ru-RU"/>
        </w:rPr>
        <w:t xml:space="preserve"> </w:t>
      </w:r>
      <w:r w:rsidR="00C7415F" w:rsidRPr="00034CB1">
        <w:rPr>
          <w:b/>
          <w:bCs/>
          <w:sz w:val="20"/>
          <w:szCs w:val="20"/>
          <w:lang w:eastAsia="ru-RU"/>
        </w:rPr>
        <w:t>2019</w:t>
      </w:r>
      <w:r w:rsidR="00C7415F">
        <w:rPr>
          <w:b/>
          <w:bCs/>
          <w:sz w:val="20"/>
          <w:szCs w:val="20"/>
          <w:lang w:eastAsia="ru-RU"/>
        </w:rPr>
        <w:t xml:space="preserve"> </w:t>
      </w:r>
      <w:r w:rsidR="00C7415F" w:rsidRPr="00034CB1">
        <w:rPr>
          <w:b/>
          <w:bCs/>
          <w:sz w:val="20"/>
          <w:szCs w:val="20"/>
          <w:lang w:eastAsia="ru-RU"/>
        </w:rPr>
        <w:t>года</w:t>
      </w:r>
      <w:r w:rsidR="00C7415F">
        <w:rPr>
          <w:b/>
          <w:bCs/>
          <w:sz w:val="20"/>
          <w:szCs w:val="20"/>
          <w:lang w:eastAsia="ru-RU"/>
        </w:rPr>
        <w:t xml:space="preserve"> </w:t>
      </w:r>
      <w:r w:rsidR="00C7415F" w:rsidRPr="00034CB1">
        <w:rPr>
          <w:b/>
          <w:bCs/>
          <w:sz w:val="20"/>
          <w:szCs w:val="20"/>
          <w:lang w:eastAsia="ru-RU"/>
        </w:rPr>
        <w:t>№</w:t>
      </w:r>
      <w:r w:rsidR="00C7415F">
        <w:rPr>
          <w:b/>
          <w:bCs/>
          <w:sz w:val="20"/>
          <w:szCs w:val="20"/>
          <w:lang w:eastAsia="ru-RU"/>
        </w:rPr>
        <w:t xml:space="preserve"> 2</w:t>
      </w:r>
      <w:r w:rsidR="00C7415F" w:rsidRPr="00034CB1">
        <w:rPr>
          <w:b/>
          <w:bCs/>
          <w:sz w:val="20"/>
          <w:szCs w:val="20"/>
          <w:lang w:eastAsia="ru-RU"/>
        </w:rPr>
        <w:t>68</w:t>
      </w:r>
      <w:r w:rsidR="00C7415F">
        <w:rPr>
          <w:b/>
          <w:bCs/>
          <w:sz w:val="20"/>
          <w:szCs w:val="20"/>
          <w:lang w:eastAsia="ru-RU"/>
        </w:rPr>
        <w:t xml:space="preserve"> </w:t>
      </w:r>
      <w:r w:rsidR="00C7415F" w:rsidRPr="00034CB1">
        <w:rPr>
          <w:b/>
          <w:bCs/>
          <w:sz w:val="20"/>
          <w:szCs w:val="20"/>
          <w:lang w:eastAsia="ru-RU"/>
        </w:rPr>
        <w:t>«Об</w:t>
      </w:r>
      <w:r w:rsidR="00C7415F">
        <w:rPr>
          <w:b/>
          <w:bCs/>
          <w:sz w:val="20"/>
          <w:szCs w:val="20"/>
          <w:lang w:eastAsia="ru-RU"/>
        </w:rPr>
        <w:t xml:space="preserve"> </w:t>
      </w:r>
      <w:r w:rsidR="00C7415F" w:rsidRPr="00034CB1">
        <w:rPr>
          <w:b/>
          <w:bCs/>
          <w:sz w:val="20"/>
          <w:szCs w:val="20"/>
          <w:lang w:eastAsia="ru-RU"/>
        </w:rPr>
        <w:t>определении</w:t>
      </w:r>
      <w:r w:rsidR="00C7415F">
        <w:rPr>
          <w:b/>
          <w:bCs/>
          <w:sz w:val="20"/>
          <w:szCs w:val="20"/>
          <w:lang w:eastAsia="ru-RU"/>
        </w:rPr>
        <w:t xml:space="preserve"> </w:t>
      </w:r>
      <w:r w:rsidR="00C7415F" w:rsidRPr="00034CB1">
        <w:rPr>
          <w:b/>
          <w:bCs/>
          <w:sz w:val="20"/>
          <w:szCs w:val="20"/>
          <w:lang w:eastAsia="ru-RU"/>
        </w:rPr>
        <w:t>мест</w:t>
      </w:r>
      <w:r w:rsidR="00C7415F">
        <w:rPr>
          <w:b/>
          <w:bCs/>
          <w:sz w:val="20"/>
          <w:szCs w:val="20"/>
          <w:lang w:eastAsia="ru-RU"/>
        </w:rPr>
        <w:t xml:space="preserve"> </w:t>
      </w:r>
      <w:r w:rsidR="00C7415F" w:rsidRPr="00034CB1">
        <w:rPr>
          <w:b/>
          <w:bCs/>
          <w:sz w:val="20"/>
          <w:szCs w:val="20"/>
          <w:lang w:eastAsia="ru-RU"/>
        </w:rPr>
        <w:t>для</w:t>
      </w:r>
      <w:r w:rsidR="00C7415F">
        <w:rPr>
          <w:b/>
          <w:bCs/>
          <w:sz w:val="20"/>
          <w:szCs w:val="20"/>
          <w:lang w:eastAsia="ru-RU"/>
        </w:rPr>
        <w:t xml:space="preserve"> </w:t>
      </w:r>
      <w:r w:rsidR="00C7415F" w:rsidRPr="00034CB1">
        <w:rPr>
          <w:b/>
          <w:bCs/>
          <w:sz w:val="20"/>
          <w:szCs w:val="20"/>
          <w:lang w:eastAsia="ru-RU"/>
        </w:rPr>
        <w:t>отбывания</w:t>
      </w:r>
      <w:r w:rsidR="00C7415F">
        <w:rPr>
          <w:b/>
          <w:bCs/>
          <w:sz w:val="20"/>
          <w:szCs w:val="20"/>
          <w:lang w:eastAsia="ru-RU"/>
        </w:rPr>
        <w:t xml:space="preserve"> </w:t>
      </w:r>
      <w:r w:rsidR="00C7415F" w:rsidRPr="00034CB1">
        <w:rPr>
          <w:b/>
          <w:bCs/>
          <w:sz w:val="20"/>
          <w:szCs w:val="20"/>
          <w:lang w:eastAsia="ru-RU"/>
        </w:rPr>
        <w:t>исправительных</w:t>
      </w:r>
      <w:r w:rsidR="00C7415F">
        <w:rPr>
          <w:b/>
          <w:bCs/>
          <w:sz w:val="20"/>
          <w:szCs w:val="20"/>
          <w:lang w:eastAsia="ru-RU"/>
        </w:rPr>
        <w:t xml:space="preserve"> </w:t>
      </w:r>
      <w:r w:rsidR="00C7415F" w:rsidRPr="00034CB1">
        <w:rPr>
          <w:b/>
          <w:bCs/>
          <w:sz w:val="20"/>
          <w:szCs w:val="20"/>
          <w:lang w:eastAsia="ru-RU"/>
        </w:rPr>
        <w:t>работ,</w:t>
      </w:r>
      <w:r w:rsidR="00C7415F">
        <w:rPr>
          <w:b/>
          <w:bCs/>
          <w:sz w:val="20"/>
          <w:szCs w:val="20"/>
          <w:lang w:eastAsia="ru-RU"/>
        </w:rPr>
        <w:t xml:space="preserve"> </w:t>
      </w:r>
      <w:r w:rsidR="00C7415F" w:rsidRPr="00034CB1">
        <w:rPr>
          <w:b/>
          <w:bCs/>
          <w:sz w:val="20"/>
          <w:szCs w:val="20"/>
          <w:lang w:eastAsia="ru-RU"/>
        </w:rPr>
        <w:t>назначенных</w:t>
      </w:r>
      <w:r w:rsidR="00C7415F">
        <w:rPr>
          <w:b/>
          <w:bCs/>
          <w:sz w:val="20"/>
          <w:szCs w:val="20"/>
          <w:lang w:eastAsia="ru-RU"/>
        </w:rPr>
        <w:t xml:space="preserve"> </w:t>
      </w:r>
      <w:r w:rsidR="00C7415F" w:rsidRPr="00034CB1">
        <w:rPr>
          <w:b/>
          <w:bCs/>
          <w:sz w:val="20"/>
          <w:szCs w:val="20"/>
          <w:lang w:eastAsia="ru-RU"/>
        </w:rPr>
        <w:t>осужденному,</w:t>
      </w:r>
      <w:r w:rsidR="00C7415F">
        <w:rPr>
          <w:b/>
          <w:bCs/>
          <w:sz w:val="20"/>
          <w:szCs w:val="20"/>
          <w:lang w:eastAsia="ru-RU"/>
        </w:rPr>
        <w:t xml:space="preserve"> </w:t>
      </w:r>
      <w:r w:rsidR="00C7415F" w:rsidRPr="00034CB1">
        <w:rPr>
          <w:b/>
          <w:bCs/>
          <w:sz w:val="20"/>
          <w:szCs w:val="20"/>
          <w:lang w:eastAsia="ru-RU"/>
        </w:rPr>
        <w:t>не</w:t>
      </w:r>
      <w:r w:rsidR="00C7415F">
        <w:rPr>
          <w:b/>
          <w:bCs/>
          <w:sz w:val="20"/>
          <w:szCs w:val="20"/>
          <w:lang w:eastAsia="ru-RU"/>
        </w:rPr>
        <w:t xml:space="preserve"> </w:t>
      </w:r>
      <w:r w:rsidR="00C7415F" w:rsidRPr="00034CB1">
        <w:rPr>
          <w:b/>
          <w:bCs/>
          <w:sz w:val="20"/>
          <w:szCs w:val="20"/>
          <w:lang w:eastAsia="ru-RU"/>
        </w:rPr>
        <w:t>имеющему</w:t>
      </w:r>
      <w:r w:rsidR="00C7415F">
        <w:rPr>
          <w:b/>
          <w:bCs/>
          <w:sz w:val="20"/>
          <w:szCs w:val="20"/>
          <w:lang w:eastAsia="ru-RU"/>
        </w:rPr>
        <w:t xml:space="preserve"> </w:t>
      </w:r>
      <w:r w:rsidR="00C7415F" w:rsidRPr="00034CB1">
        <w:rPr>
          <w:b/>
          <w:bCs/>
          <w:sz w:val="20"/>
          <w:szCs w:val="20"/>
          <w:lang w:eastAsia="ru-RU"/>
        </w:rPr>
        <w:t>основного</w:t>
      </w:r>
      <w:r w:rsidR="00C7415F">
        <w:rPr>
          <w:b/>
          <w:bCs/>
          <w:sz w:val="20"/>
          <w:szCs w:val="20"/>
          <w:lang w:eastAsia="ru-RU"/>
        </w:rPr>
        <w:t xml:space="preserve"> </w:t>
      </w:r>
      <w:r w:rsidR="00C7415F" w:rsidRPr="00034CB1">
        <w:rPr>
          <w:b/>
          <w:bCs/>
          <w:sz w:val="20"/>
          <w:szCs w:val="20"/>
          <w:lang w:eastAsia="ru-RU"/>
        </w:rPr>
        <w:t>места</w:t>
      </w:r>
      <w:r w:rsidR="00C7415F">
        <w:rPr>
          <w:b/>
          <w:bCs/>
          <w:sz w:val="20"/>
          <w:szCs w:val="20"/>
          <w:lang w:eastAsia="ru-RU"/>
        </w:rPr>
        <w:t xml:space="preserve"> </w:t>
      </w:r>
      <w:r w:rsidR="00C7415F" w:rsidRPr="00034CB1">
        <w:rPr>
          <w:b/>
          <w:bCs/>
          <w:sz w:val="20"/>
          <w:szCs w:val="20"/>
          <w:lang w:eastAsia="ru-RU"/>
        </w:rPr>
        <w:t>работы,</w:t>
      </w:r>
      <w:r w:rsidR="00C7415F">
        <w:rPr>
          <w:b/>
          <w:bCs/>
          <w:sz w:val="20"/>
          <w:szCs w:val="20"/>
          <w:lang w:eastAsia="ru-RU"/>
        </w:rPr>
        <w:t xml:space="preserve"> </w:t>
      </w:r>
      <w:r w:rsidR="00C7415F" w:rsidRPr="00034CB1">
        <w:rPr>
          <w:b/>
          <w:bCs/>
          <w:sz w:val="20"/>
          <w:szCs w:val="20"/>
          <w:lang w:eastAsia="ru-RU"/>
        </w:rPr>
        <w:t>а</w:t>
      </w:r>
      <w:r w:rsidR="00C7415F">
        <w:rPr>
          <w:b/>
          <w:bCs/>
          <w:sz w:val="20"/>
          <w:szCs w:val="20"/>
          <w:lang w:eastAsia="ru-RU"/>
        </w:rPr>
        <w:t xml:space="preserve"> </w:t>
      </w:r>
      <w:r w:rsidR="00C7415F" w:rsidRPr="00034CB1">
        <w:rPr>
          <w:b/>
          <w:bCs/>
          <w:sz w:val="20"/>
          <w:szCs w:val="20"/>
          <w:lang w:eastAsia="ru-RU"/>
        </w:rPr>
        <w:t>так</w:t>
      </w:r>
      <w:r w:rsidR="00C7415F">
        <w:rPr>
          <w:b/>
          <w:bCs/>
          <w:sz w:val="20"/>
          <w:szCs w:val="20"/>
          <w:lang w:eastAsia="ru-RU"/>
        </w:rPr>
        <w:t xml:space="preserve"> </w:t>
      </w:r>
      <w:r w:rsidR="00C7415F" w:rsidRPr="00034CB1">
        <w:rPr>
          <w:b/>
          <w:bCs/>
          <w:sz w:val="20"/>
          <w:szCs w:val="20"/>
          <w:lang w:eastAsia="ru-RU"/>
        </w:rPr>
        <w:t>же</w:t>
      </w:r>
      <w:r w:rsidR="00C7415F">
        <w:rPr>
          <w:b/>
          <w:bCs/>
          <w:sz w:val="20"/>
          <w:szCs w:val="20"/>
          <w:lang w:eastAsia="ru-RU"/>
        </w:rPr>
        <w:t xml:space="preserve"> </w:t>
      </w:r>
      <w:r w:rsidR="00C7415F" w:rsidRPr="00034CB1">
        <w:rPr>
          <w:b/>
          <w:bCs/>
          <w:sz w:val="20"/>
          <w:szCs w:val="20"/>
          <w:lang w:eastAsia="ru-RU"/>
        </w:rPr>
        <w:t>видов</w:t>
      </w:r>
      <w:r w:rsidR="00C7415F">
        <w:rPr>
          <w:b/>
          <w:bCs/>
          <w:sz w:val="20"/>
          <w:szCs w:val="20"/>
          <w:lang w:eastAsia="ru-RU"/>
        </w:rPr>
        <w:t xml:space="preserve"> </w:t>
      </w:r>
      <w:r w:rsidR="00C7415F" w:rsidRPr="00034CB1">
        <w:rPr>
          <w:b/>
          <w:bCs/>
          <w:sz w:val="20"/>
          <w:szCs w:val="20"/>
          <w:lang w:eastAsia="ru-RU"/>
        </w:rPr>
        <w:t>обязательных</w:t>
      </w:r>
      <w:r w:rsidR="00C7415F">
        <w:rPr>
          <w:b/>
          <w:bCs/>
          <w:sz w:val="20"/>
          <w:szCs w:val="20"/>
          <w:lang w:eastAsia="ru-RU"/>
        </w:rPr>
        <w:t xml:space="preserve"> </w:t>
      </w:r>
      <w:r w:rsidR="00C7415F" w:rsidRPr="00034CB1">
        <w:rPr>
          <w:b/>
          <w:bCs/>
          <w:sz w:val="20"/>
          <w:szCs w:val="20"/>
          <w:lang w:eastAsia="ru-RU"/>
        </w:rPr>
        <w:t>работ,</w:t>
      </w:r>
      <w:r w:rsidR="00C7415F">
        <w:rPr>
          <w:b/>
          <w:bCs/>
          <w:sz w:val="20"/>
          <w:szCs w:val="20"/>
          <w:lang w:eastAsia="ru-RU"/>
        </w:rPr>
        <w:t xml:space="preserve"> </w:t>
      </w:r>
      <w:r w:rsidR="00C7415F" w:rsidRPr="00034CB1">
        <w:rPr>
          <w:b/>
          <w:bCs/>
          <w:sz w:val="20"/>
          <w:szCs w:val="20"/>
          <w:lang w:eastAsia="ru-RU"/>
        </w:rPr>
        <w:t>выполняемых</w:t>
      </w:r>
      <w:r w:rsidR="00C7415F">
        <w:rPr>
          <w:b/>
          <w:bCs/>
          <w:sz w:val="20"/>
          <w:szCs w:val="20"/>
          <w:lang w:eastAsia="ru-RU"/>
        </w:rPr>
        <w:t xml:space="preserve"> </w:t>
      </w:r>
      <w:r w:rsidR="00C7415F" w:rsidRPr="00034CB1">
        <w:rPr>
          <w:b/>
          <w:bCs/>
          <w:sz w:val="20"/>
          <w:szCs w:val="20"/>
          <w:lang w:eastAsia="ru-RU"/>
        </w:rPr>
        <w:t>осужденным</w:t>
      </w:r>
      <w:r w:rsidR="00C7415F">
        <w:rPr>
          <w:b/>
          <w:bCs/>
          <w:sz w:val="20"/>
          <w:szCs w:val="20"/>
          <w:lang w:eastAsia="ru-RU"/>
        </w:rPr>
        <w:t xml:space="preserve"> </w:t>
      </w:r>
      <w:r w:rsidR="00C7415F" w:rsidRPr="00034CB1">
        <w:rPr>
          <w:b/>
          <w:bCs/>
          <w:sz w:val="20"/>
          <w:szCs w:val="20"/>
          <w:lang w:eastAsia="ru-RU"/>
        </w:rPr>
        <w:t>и</w:t>
      </w:r>
      <w:r w:rsidR="00C7415F">
        <w:rPr>
          <w:b/>
          <w:bCs/>
          <w:sz w:val="20"/>
          <w:szCs w:val="20"/>
          <w:lang w:eastAsia="ru-RU"/>
        </w:rPr>
        <w:t xml:space="preserve"> </w:t>
      </w:r>
      <w:r w:rsidR="00C7415F" w:rsidRPr="00034CB1">
        <w:rPr>
          <w:b/>
          <w:bCs/>
          <w:sz w:val="20"/>
          <w:szCs w:val="20"/>
          <w:lang w:eastAsia="ru-RU"/>
        </w:rPr>
        <w:t>объектов,</w:t>
      </w:r>
      <w:r w:rsidR="00C7415F">
        <w:rPr>
          <w:b/>
          <w:bCs/>
          <w:sz w:val="20"/>
          <w:szCs w:val="20"/>
          <w:lang w:eastAsia="ru-RU"/>
        </w:rPr>
        <w:t xml:space="preserve"> </w:t>
      </w:r>
      <w:r w:rsidR="00C7415F" w:rsidRPr="00034CB1">
        <w:rPr>
          <w:b/>
          <w:bCs/>
          <w:sz w:val="20"/>
          <w:szCs w:val="20"/>
          <w:lang w:eastAsia="ru-RU"/>
        </w:rPr>
        <w:t>на</w:t>
      </w:r>
      <w:r w:rsidR="00C7415F">
        <w:rPr>
          <w:b/>
          <w:bCs/>
          <w:sz w:val="20"/>
          <w:szCs w:val="20"/>
          <w:lang w:eastAsia="ru-RU"/>
        </w:rPr>
        <w:t xml:space="preserve"> </w:t>
      </w:r>
      <w:r w:rsidR="00C7415F" w:rsidRPr="00034CB1">
        <w:rPr>
          <w:b/>
          <w:bCs/>
          <w:sz w:val="20"/>
          <w:szCs w:val="20"/>
          <w:lang w:eastAsia="ru-RU"/>
        </w:rPr>
        <w:t>которые</w:t>
      </w:r>
      <w:r w:rsidR="00C7415F">
        <w:rPr>
          <w:b/>
          <w:bCs/>
          <w:sz w:val="20"/>
          <w:szCs w:val="20"/>
          <w:lang w:eastAsia="ru-RU"/>
        </w:rPr>
        <w:t xml:space="preserve"> </w:t>
      </w:r>
      <w:r w:rsidR="00C7415F" w:rsidRPr="00034CB1">
        <w:rPr>
          <w:b/>
          <w:bCs/>
          <w:sz w:val="20"/>
          <w:szCs w:val="20"/>
          <w:lang w:eastAsia="ru-RU"/>
        </w:rPr>
        <w:t>отбываются</w:t>
      </w:r>
      <w:r w:rsidR="00C7415F">
        <w:rPr>
          <w:b/>
          <w:bCs/>
          <w:sz w:val="20"/>
          <w:szCs w:val="20"/>
          <w:lang w:eastAsia="ru-RU"/>
        </w:rPr>
        <w:t xml:space="preserve"> </w:t>
      </w:r>
      <w:r w:rsidR="00C7415F" w:rsidRPr="00034CB1">
        <w:rPr>
          <w:b/>
          <w:bCs/>
          <w:sz w:val="20"/>
          <w:szCs w:val="20"/>
          <w:lang w:eastAsia="ru-RU"/>
        </w:rPr>
        <w:t>указанные</w:t>
      </w:r>
      <w:r w:rsidR="00C7415F">
        <w:rPr>
          <w:b/>
          <w:bCs/>
          <w:sz w:val="20"/>
          <w:szCs w:val="20"/>
          <w:lang w:eastAsia="ru-RU"/>
        </w:rPr>
        <w:t xml:space="preserve"> </w:t>
      </w:r>
      <w:r w:rsidR="00C7415F" w:rsidRPr="00034CB1">
        <w:rPr>
          <w:b/>
          <w:bCs/>
          <w:sz w:val="20"/>
          <w:szCs w:val="20"/>
          <w:lang w:eastAsia="ru-RU"/>
        </w:rPr>
        <w:t>работы</w:t>
      </w:r>
      <w:r w:rsidR="00C7415F">
        <w:rPr>
          <w:b/>
          <w:bCs/>
          <w:sz w:val="20"/>
          <w:szCs w:val="20"/>
          <w:lang w:eastAsia="ru-RU"/>
        </w:rPr>
        <w:t xml:space="preserve"> </w:t>
      </w:r>
      <w:r w:rsidR="00C7415F" w:rsidRPr="00034CB1">
        <w:rPr>
          <w:b/>
          <w:bCs/>
          <w:sz w:val="20"/>
          <w:szCs w:val="20"/>
          <w:lang w:eastAsia="ru-RU"/>
        </w:rPr>
        <w:t>на</w:t>
      </w:r>
      <w:r w:rsidR="00C7415F">
        <w:rPr>
          <w:b/>
          <w:bCs/>
          <w:sz w:val="20"/>
          <w:szCs w:val="20"/>
          <w:lang w:eastAsia="ru-RU"/>
        </w:rPr>
        <w:t xml:space="preserve"> </w:t>
      </w:r>
      <w:r w:rsidR="00C7415F" w:rsidRPr="00034CB1">
        <w:rPr>
          <w:b/>
          <w:bCs/>
          <w:sz w:val="20"/>
          <w:szCs w:val="20"/>
          <w:lang w:eastAsia="ru-RU"/>
        </w:rPr>
        <w:t>территории</w:t>
      </w:r>
      <w:r w:rsidR="00C7415F">
        <w:rPr>
          <w:b/>
          <w:bCs/>
          <w:sz w:val="20"/>
          <w:szCs w:val="20"/>
          <w:lang w:eastAsia="ru-RU"/>
        </w:rPr>
        <w:t xml:space="preserve"> </w:t>
      </w:r>
      <w:r w:rsidR="00C7415F" w:rsidRPr="00034CB1">
        <w:rPr>
          <w:b/>
          <w:bCs/>
          <w:sz w:val="20"/>
          <w:szCs w:val="20"/>
          <w:lang w:eastAsia="ru-RU"/>
        </w:rPr>
        <w:t>муниципального</w:t>
      </w:r>
      <w:r w:rsidR="00C7415F">
        <w:rPr>
          <w:b/>
          <w:bCs/>
          <w:sz w:val="20"/>
          <w:szCs w:val="20"/>
          <w:lang w:eastAsia="ru-RU"/>
        </w:rPr>
        <w:t xml:space="preserve"> </w:t>
      </w:r>
      <w:r w:rsidR="00C7415F" w:rsidRPr="00034CB1">
        <w:rPr>
          <w:b/>
          <w:bCs/>
          <w:sz w:val="20"/>
          <w:szCs w:val="20"/>
          <w:lang w:eastAsia="ru-RU"/>
        </w:rPr>
        <w:t>района</w:t>
      </w:r>
      <w:r w:rsidR="00C7415F">
        <w:rPr>
          <w:b/>
          <w:bCs/>
          <w:sz w:val="20"/>
          <w:szCs w:val="20"/>
          <w:lang w:eastAsia="ru-RU"/>
        </w:rPr>
        <w:t xml:space="preserve"> </w:t>
      </w:r>
      <w:r w:rsidR="00C7415F" w:rsidRPr="00034CB1">
        <w:rPr>
          <w:b/>
          <w:bCs/>
          <w:sz w:val="20"/>
          <w:szCs w:val="20"/>
          <w:lang w:eastAsia="ru-RU"/>
        </w:rPr>
        <w:t>город</w:t>
      </w:r>
      <w:r w:rsidR="00C7415F">
        <w:rPr>
          <w:b/>
          <w:bCs/>
          <w:sz w:val="20"/>
          <w:szCs w:val="20"/>
          <w:lang w:eastAsia="ru-RU"/>
        </w:rPr>
        <w:t xml:space="preserve"> </w:t>
      </w:r>
      <w:r w:rsidR="00C7415F" w:rsidRPr="00034CB1">
        <w:rPr>
          <w:b/>
          <w:bCs/>
          <w:sz w:val="20"/>
          <w:szCs w:val="20"/>
          <w:lang w:eastAsia="ru-RU"/>
        </w:rPr>
        <w:t>Нерехта</w:t>
      </w:r>
      <w:r w:rsidR="00C7415F">
        <w:rPr>
          <w:b/>
          <w:bCs/>
          <w:sz w:val="20"/>
          <w:szCs w:val="20"/>
          <w:lang w:eastAsia="ru-RU"/>
        </w:rPr>
        <w:t xml:space="preserve"> </w:t>
      </w:r>
      <w:r w:rsidR="00C7415F" w:rsidRPr="00034CB1">
        <w:rPr>
          <w:b/>
          <w:bCs/>
          <w:sz w:val="20"/>
          <w:szCs w:val="20"/>
          <w:lang w:eastAsia="ru-RU"/>
        </w:rPr>
        <w:t>и</w:t>
      </w:r>
      <w:r w:rsidR="00C7415F">
        <w:rPr>
          <w:b/>
          <w:bCs/>
          <w:sz w:val="20"/>
          <w:szCs w:val="20"/>
          <w:lang w:eastAsia="ru-RU"/>
        </w:rPr>
        <w:t xml:space="preserve"> </w:t>
      </w:r>
      <w:r w:rsidR="00C7415F" w:rsidRPr="00034CB1">
        <w:rPr>
          <w:b/>
          <w:bCs/>
          <w:sz w:val="20"/>
          <w:szCs w:val="20"/>
          <w:lang w:eastAsia="ru-RU"/>
        </w:rPr>
        <w:t>Нерехтский</w:t>
      </w:r>
      <w:r w:rsidR="00C7415F">
        <w:rPr>
          <w:b/>
          <w:bCs/>
          <w:sz w:val="20"/>
          <w:szCs w:val="20"/>
          <w:lang w:eastAsia="ru-RU"/>
        </w:rPr>
        <w:t xml:space="preserve"> </w:t>
      </w:r>
      <w:r w:rsidR="00C7415F" w:rsidRPr="00034CB1">
        <w:rPr>
          <w:b/>
          <w:bCs/>
          <w:sz w:val="20"/>
          <w:szCs w:val="20"/>
          <w:lang w:eastAsia="ru-RU"/>
        </w:rPr>
        <w:t>район»</w:t>
      </w:r>
      <w:r>
        <w:rPr>
          <w:b/>
          <w:bCs/>
          <w:color w:val="000000"/>
          <w:sz w:val="20"/>
          <w:szCs w:val="20"/>
        </w:rPr>
        <w:t>»</w:t>
      </w:r>
    </w:p>
    <w:p w:rsidR="00C13E02" w:rsidRPr="00C13E02" w:rsidRDefault="002210B3" w:rsidP="00C13E02">
      <w:pPr>
        <w:pStyle w:val="21"/>
        <w:tabs>
          <w:tab w:val="left" w:pos="750"/>
        </w:tabs>
        <w:rPr>
          <w:rFonts w:cs="Times New Roman"/>
          <w:sz w:val="20"/>
        </w:rPr>
      </w:pPr>
      <w:bookmarkStart w:id="0" w:name="_GoBack"/>
      <w:bookmarkEnd w:id="0"/>
      <w:r w:rsidRPr="00742CD7">
        <w:rPr>
          <w:bCs/>
          <w:sz w:val="20"/>
        </w:rPr>
        <w:br w:type="page"/>
      </w:r>
      <w:r w:rsidR="00C13E02" w:rsidRPr="00C13E02">
        <w:rPr>
          <w:rFonts w:cs="Times New Roman"/>
          <w:sz w:val="20"/>
        </w:rPr>
        <w:lastRenderedPageBreak/>
        <w:t>АДМИНИСТРАЦИЯ МУНИЦИПАЛЬНОГО РАЙОНА</w:t>
      </w:r>
    </w:p>
    <w:p w:rsidR="00C13E02" w:rsidRPr="00C13E02" w:rsidRDefault="00C13E02" w:rsidP="00C13E02">
      <w:pPr>
        <w:pStyle w:val="7"/>
        <w:numPr>
          <w:ilvl w:val="6"/>
          <w:numId w:val="5"/>
        </w:numPr>
        <w:tabs>
          <w:tab w:val="left" w:pos="750"/>
        </w:tabs>
        <w:autoSpaceDN/>
        <w:ind w:left="0" w:firstLine="0"/>
        <w:textAlignment w:val="auto"/>
        <w:rPr>
          <w:rFonts w:cs="Times New Roman"/>
          <w:sz w:val="20"/>
        </w:rPr>
      </w:pPr>
      <w:r w:rsidRPr="00C13E02">
        <w:rPr>
          <w:rFonts w:cs="Times New Roman"/>
          <w:sz w:val="20"/>
        </w:rPr>
        <w:t>ГОРОД НЕРЕХТА И НЕРЕХТСКИЙ РАЙОН</w:t>
      </w:r>
    </w:p>
    <w:p w:rsidR="00C13E02" w:rsidRPr="00C13E02" w:rsidRDefault="00C13E02" w:rsidP="00C13E02">
      <w:pPr>
        <w:pStyle w:val="3"/>
        <w:keepLines w:val="0"/>
        <w:widowControl w:val="0"/>
        <w:numPr>
          <w:ilvl w:val="2"/>
          <w:numId w:val="5"/>
        </w:numPr>
        <w:tabs>
          <w:tab w:val="left" w:pos="750"/>
        </w:tabs>
        <w:spacing w:before="0" w:line="240" w:lineRule="auto"/>
        <w:ind w:left="0" w:firstLine="0"/>
        <w:jc w:val="center"/>
        <w:rPr>
          <w:rFonts w:ascii="Times New Roman" w:hAnsi="Times New Roman" w:cs="Times New Roman"/>
          <w:b/>
          <w:color w:val="auto"/>
          <w:sz w:val="20"/>
          <w:szCs w:val="20"/>
        </w:rPr>
      </w:pPr>
      <w:r w:rsidRPr="00C13E02">
        <w:rPr>
          <w:rFonts w:ascii="Times New Roman" w:hAnsi="Times New Roman" w:cs="Times New Roman"/>
          <w:b/>
          <w:color w:val="auto"/>
          <w:sz w:val="20"/>
          <w:szCs w:val="20"/>
        </w:rPr>
        <w:t>КОСТРОМСКОЙ ОБЛАСТИ</w:t>
      </w:r>
    </w:p>
    <w:p w:rsidR="00C13E02" w:rsidRPr="00C13E02" w:rsidRDefault="00C13E02" w:rsidP="00C13E02">
      <w:pPr>
        <w:jc w:val="center"/>
        <w:rPr>
          <w:b/>
          <w:sz w:val="20"/>
          <w:szCs w:val="20"/>
        </w:rPr>
      </w:pPr>
    </w:p>
    <w:p w:rsidR="00C13E02" w:rsidRPr="00C13E02" w:rsidRDefault="00C13E02" w:rsidP="00C13E02">
      <w:pPr>
        <w:pStyle w:val="7"/>
        <w:numPr>
          <w:ilvl w:val="6"/>
          <w:numId w:val="5"/>
        </w:numPr>
        <w:autoSpaceDN/>
        <w:ind w:left="0" w:firstLine="0"/>
        <w:textAlignment w:val="auto"/>
        <w:rPr>
          <w:rFonts w:cs="Times New Roman"/>
          <w:sz w:val="20"/>
        </w:rPr>
      </w:pPr>
      <w:r w:rsidRPr="00C13E02">
        <w:rPr>
          <w:rFonts w:cs="Times New Roman"/>
          <w:sz w:val="20"/>
        </w:rPr>
        <w:t>РАСПОРЯЖЕНИЕ</w:t>
      </w:r>
    </w:p>
    <w:p w:rsidR="00C13E02" w:rsidRPr="00C13E02" w:rsidRDefault="00C13E02" w:rsidP="00C13E02">
      <w:pPr>
        <w:jc w:val="center"/>
        <w:rPr>
          <w:sz w:val="20"/>
          <w:szCs w:val="20"/>
        </w:rPr>
      </w:pPr>
    </w:p>
    <w:p w:rsidR="00C13E02" w:rsidRPr="00C13E02" w:rsidRDefault="00C13E02" w:rsidP="00C13E02">
      <w:pPr>
        <w:pStyle w:val="2"/>
        <w:keepLines w:val="0"/>
        <w:widowControl w:val="0"/>
        <w:numPr>
          <w:ilvl w:val="1"/>
          <w:numId w:val="5"/>
        </w:numPr>
        <w:tabs>
          <w:tab w:val="center" w:pos="4677"/>
        </w:tabs>
        <w:spacing w:before="0" w:line="240" w:lineRule="auto"/>
        <w:ind w:left="0" w:firstLine="0"/>
        <w:jc w:val="center"/>
        <w:rPr>
          <w:rFonts w:ascii="Times New Roman" w:hAnsi="Times New Roman" w:cs="Times New Roman"/>
          <w:color w:val="auto"/>
          <w:sz w:val="20"/>
          <w:szCs w:val="20"/>
        </w:rPr>
      </w:pPr>
      <w:r w:rsidRPr="00C13E02">
        <w:rPr>
          <w:rFonts w:ascii="Times New Roman" w:hAnsi="Times New Roman" w:cs="Times New Roman"/>
          <w:color w:val="auto"/>
          <w:sz w:val="20"/>
          <w:szCs w:val="20"/>
        </w:rPr>
        <w:t>от 19 декабря    2025 № 526-р</w:t>
      </w:r>
    </w:p>
    <w:p w:rsidR="00C13E02" w:rsidRPr="00C13E02" w:rsidRDefault="00C13E02" w:rsidP="00C13E02">
      <w:pPr>
        <w:pStyle w:val="2"/>
        <w:keepLines w:val="0"/>
        <w:widowControl w:val="0"/>
        <w:numPr>
          <w:ilvl w:val="1"/>
          <w:numId w:val="5"/>
        </w:numPr>
        <w:tabs>
          <w:tab w:val="center" w:pos="4677"/>
        </w:tabs>
        <w:spacing w:before="0" w:line="240" w:lineRule="auto"/>
        <w:ind w:left="0" w:firstLine="0"/>
        <w:jc w:val="center"/>
        <w:rPr>
          <w:rFonts w:ascii="Times New Roman" w:hAnsi="Times New Roman" w:cs="Times New Roman"/>
          <w:color w:val="auto"/>
          <w:sz w:val="20"/>
          <w:szCs w:val="20"/>
        </w:rPr>
      </w:pPr>
    </w:p>
    <w:p w:rsidR="00C13E02" w:rsidRPr="00C13E02" w:rsidRDefault="00C13E02" w:rsidP="00C13E02">
      <w:pPr>
        <w:pStyle w:val="2"/>
        <w:keepLines w:val="0"/>
        <w:widowControl w:val="0"/>
        <w:numPr>
          <w:ilvl w:val="1"/>
          <w:numId w:val="5"/>
        </w:numPr>
        <w:tabs>
          <w:tab w:val="center" w:pos="4677"/>
        </w:tabs>
        <w:spacing w:before="0" w:line="240" w:lineRule="auto"/>
        <w:ind w:left="0" w:firstLine="0"/>
        <w:jc w:val="center"/>
        <w:rPr>
          <w:rFonts w:ascii="Times New Roman" w:hAnsi="Times New Roman" w:cs="Times New Roman"/>
          <w:color w:val="auto"/>
          <w:sz w:val="20"/>
          <w:szCs w:val="20"/>
        </w:rPr>
      </w:pPr>
      <w:r w:rsidRPr="00C13E02">
        <w:rPr>
          <w:rFonts w:ascii="Times New Roman" w:hAnsi="Times New Roman" w:cs="Times New Roman"/>
          <w:color w:val="auto"/>
          <w:sz w:val="20"/>
          <w:szCs w:val="20"/>
        </w:rPr>
        <w:t>г. Нерехта</w:t>
      </w:r>
    </w:p>
    <w:p w:rsidR="00C13E02" w:rsidRPr="00C13E02" w:rsidRDefault="00C13E02" w:rsidP="00C13E02">
      <w:pPr>
        <w:jc w:val="center"/>
        <w:rPr>
          <w:sz w:val="20"/>
          <w:szCs w:val="20"/>
        </w:rPr>
      </w:pPr>
    </w:p>
    <w:p w:rsidR="00C13E02" w:rsidRPr="007C17D3" w:rsidRDefault="00C13E02" w:rsidP="00C13E02">
      <w:pPr>
        <w:jc w:val="center"/>
        <w:rPr>
          <w:b/>
          <w:color w:val="000000"/>
          <w:spacing w:val="1"/>
          <w:sz w:val="20"/>
          <w:szCs w:val="20"/>
        </w:rPr>
      </w:pPr>
      <w:r w:rsidRPr="00C13E02">
        <w:rPr>
          <w:b/>
          <w:sz w:val="20"/>
          <w:szCs w:val="20"/>
        </w:rPr>
        <w:t xml:space="preserve">Об итогах деятельности по подготовке населения в области гражданской обороны, защиты от чрезвычайных ситуаций, обеспечения пожарной безопасности </w:t>
      </w:r>
      <w:r w:rsidRPr="007C17D3">
        <w:rPr>
          <w:b/>
          <w:sz w:val="20"/>
          <w:szCs w:val="20"/>
        </w:rPr>
        <w:t>и безопасности людей на водных объектах за 2025 год и постановке задач на 2026 год</w:t>
      </w:r>
    </w:p>
    <w:p w:rsidR="00C13E02" w:rsidRPr="007C17D3" w:rsidRDefault="00C13E02" w:rsidP="00C13E02">
      <w:pPr>
        <w:shd w:val="clear" w:color="auto" w:fill="FFFFFF"/>
        <w:tabs>
          <w:tab w:val="left" w:pos="0"/>
        </w:tabs>
        <w:rPr>
          <w:b/>
          <w:color w:val="000000"/>
          <w:spacing w:val="1"/>
          <w:sz w:val="20"/>
          <w:szCs w:val="20"/>
        </w:rPr>
      </w:pPr>
    </w:p>
    <w:p w:rsidR="00C13E02" w:rsidRPr="007C17D3" w:rsidRDefault="00C13E02" w:rsidP="00C13E02">
      <w:pPr>
        <w:ind w:firstLine="851"/>
        <w:jc w:val="both"/>
        <w:rPr>
          <w:sz w:val="20"/>
          <w:szCs w:val="20"/>
        </w:rPr>
      </w:pPr>
      <w:r w:rsidRPr="007C17D3">
        <w:rPr>
          <w:sz w:val="20"/>
          <w:szCs w:val="20"/>
        </w:rPr>
        <w:t xml:space="preserve">Подготовка населения муниципального района город Нерехта и Нерехтский район по вопросам в области гражданской обороны и защиты от чрезвычайных ситуаций осуществляется согласно действующему законодательству Российской Федерации. </w:t>
      </w:r>
    </w:p>
    <w:p w:rsidR="00C13E02" w:rsidRPr="007C17D3" w:rsidRDefault="00C13E02" w:rsidP="00C13E02">
      <w:pPr>
        <w:ind w:firstLine="709"/>
        <w:jc w:val="both"/>
        <w:rPr>
          <w:sz w:val="20"/>
          <w:szCs w:val="20"/>
        </w:rPr>
      </w:pPr>
      <w:r w:rsidRPr="007C17D3">
        <w:rPr>
          <w:sz w:val="20"/>
          <w:szCs w:val="20"/>
        </w:rPr>
        <w:t>На территории муниципального района город Нерехта и Нерехтский район действуют следующие правовые акты:</w:t>
      </w:r>
    </w:p>
    <w:p w:rsidR="00C13E02" w:rsidRPr="007C17D3" w:rsidRDefault="00C13E02" w:rsidP="00C13E02">
      <w:pPr>
        <w:ind w:firstLine="709"/>
        <w:jc w:val="both"/>
        <w:rPr>
          <w:sz w:val="20"/>
          <w:szCs w:val="20"/>
        </w:rPr>
      </w:pPr>
      <w:r w:rsidRPr="007C17D3">
        <w:rPr>
          <w:sz w:val="20"/>
          <w:szCs w:val="20"/>
        </w:rPr>
        <w:t xml:space="preserve">- постановление администрации муниципального района город Нерехта и Нерехтский район от 26 января 2021 года № 15 </w:t>
      </w:r>
      <w:r w:rsidRPr="007C17D3">
        <w:rPr>
          <w:color w:val="000000"/>
          <w:sz w:val="20"/>
          <w:szCs w:val="20"/>
        </w:rPr>
        <w:t xml:space="preserve">«Об утверждении организационно-методических указаний по подготовке </w:t>
      </w:r>
      <w:r w:rsidRPr="007C17D3">
        <w:rPr>
          <w:sz w:val="20"/>
          <w:szCs w:val="20"/>
        </w:rPr>
        <w:t>населения муниципального района город Нерехта и Нерехтский район в области гражданской обороны, защиты от чрезвычайных ситуаций и безопасности людей на водных объектах на 2021-2025 годы»;</w:t>
      </w:r>
    </w:p>
    <w:p w:rsidR="00C13E02" w:rsidRPr="007C17D3" w:rsidRDefault="00C13E02" w:rsidP="00C13E02">
      <w:pPr>
        <w:ind w:firstLine="709"/>
        <w:jc w:val="both"/>
        <w:rPr>
          <w:sz w:val="20"/>
          <w:szCs w:val="20"/>
        </w:rPr>
      </w:pPr>
      <w:r w:rsidRPr="007C17D3">
        <w:rPr>
          <w:sz w:val="20"/>
          <w:szCs w:val="20"/>
        </w:rPr>
        <w:t>- постановление администрации муниципального района город Нерехта и Нерехтский район от 29 мая 2025 года № 419 «</w:t>
      </w:r>
      <w:r w:rsidRPr="007C17D3">
        <w:rPr>
          <w:color w:val="000000"/>
          <w:sz w:val="20"/>
          <w:szCs w:val="20"/>
        </w:rPr>
        <w:t xml:space="preserve">О подготовке населения в области защиты от чрезвычайных ситуаций природного и техногенного характера на территории </w:t>
      </w:r>
      <w:r w:rsidRPr="007C17D3">
        <w:rPr>
          <w:sz w:val="20"/>
          <w:szCs w:val="20"/>
        </w:rPr>
        <w:t>муниципального района город Нерехта и Нерехтский район».</w:t>
      </w:r>
    </w:p>
    <w:p w:rsidR="00C13E02" w:rsidRPr="007C17D3" w:rsidRDefault="00C13E02" w:rsidP="00C13E02">
      <w:pPr>
        <w:ind w:firstLine="709"/>
        <w:jc w:val="both"/>
        <w:rPr>
          <w:sz w:val="20"/>
          <w:szCs w:val="20"/>
        </w:rPr>
      </w:pPr>
      <w:r w:rsidRPr="007C17D3">
        <w:rPr>
          <w:sz w:val="20"/>
          <w:szCs w:val="20"/>
        </w:rPr>
        <w:t xml:space="preserve">Согласно вышеуказанным актам в течение 2025 года проводилась работа с организациями, предприятиями и учреждениями </w:t>
      </w:r>
      <w:r w:rsidRPr="007C17D3">
        <w:rPr>
          <w:rFonts w:eastAsia="Calibri"/>
          <w:sz w:val="20"/>
          <w:szCs w:val="20"/>
        </w:rPr>
        <w:t>по подготовке к защите и по защите населения от опасностей, возникающих при чрезвычайных ситуациях природного и техногенного характера.</w:t>
      </w:r>
      <w:r w:rsidRPr="007C17D3">
        <w:rPr>
          <w:sz w:val="20"/>
          <w:szCs w:val="20"/>
        </w:rPr>
        <w:t xml:space="preserve"> Преподавателями учебно-методического центра по гражданской обороне и чрезвычайным ситуациям Костромской области как непосредственно в учебном центре в городе Кострома, так и дистанционно проводились плановые занятия с руководителями и должностными лицами администраций, предприятий, учреждений и организаций (включенных в состав муниципального звена РСЧС) по вопросам обеспечения безопасности.</w:t>
      </w:r>
    </w:p>
    <w:p w:rsidR="00C13E02" w:rsidRPr="007C17D3" w:rsidRDefault="00C13E02" w:rsidP="00C13E02">
      <w:pPr>
        <w:ind w:firstLine="709"/>
        <w:jc w:val="both"/>
        <w:rPr>
          <w:color w:val="000000"/>
          <w:spacing w:val="2"/>
          <w:sz w:val="20"/>
          <w:szCs w:val="20"/>
        </w:rPr>
      </w:pPr>
      <w:r w:rsidRPr="007C17D3">
        <w:rPr>
          <w:sz w:val="20"/>
          <w:szCs w:val="20"/>
        </w:rPr>
        <w:t xml:space="preserve">В течение года должностными лицами администраций муниципального района, городского и сельских поселений публикуются материалы в области гражданской обороны и защиты от чрезвычайных ситуаций на официальных сайтах администраций, в периодических изданиях, проводятся собрания с руководителями предприятий и организаций по вопросам обеспечения безопасности на предприятиях и в быту, распространяются памятки согласно сезонной актуальности. </w:t>
      </w:r>
    </w:p>
    <w:p w:rsidR="00C13E02" w:rsidRPr="007C17D3" w:rsidRDefault="00C13E02" w:rsidP="00C13E02">
      <w:pPr>
        <w:shd w:val="clear" w:color="auto" w:fill="FFFFFF"/>
        <w:spacing w:before="5" w:line="322" w:lineRule="exact"/>
        <w:ind w:firstLine="709"/>
        <w:jc w:val="both"/>
        <w:rPr>
          <w:sz w:val="20"/>
          <w:szCs w:val="20"/>
        </w:rPr>
      </w:pPr>
      <w:r w:rsidRPr="007C17D3">
        <w:rPr>
          <w:color w:val="000000"/>
          <w:spacing w:val="2"/>
          <w:sz w:val="20"/>
          <w:szCs w:val="20"/>
        </w:rPr>
        <w:t>В целом задачи по подготовке и информированию населения в области гражданской обороны (защиты от чрезвычайных ситуаций) на территории муниципального района выполнены.</w:t>
      </w:r>
    </w:p>
    <w:p w:rsidR="00C13E02" w:rsidRPr="007C17D3" w:rsidRDefault="00C13E02" w:rsidP="00C13E02">
      <w:pPr>
        <w:ind w:firstLine="709"/>
        <w:jc w:val="both"/>
        <w:rPr>
          <w:sz w:val="20"/>
          <w:szCs w:val="20"/>
        </w:rPr>
      </w:pPr>
      <w:r w:rsidRPr="007C17D3">
        <w:rPr>
          <w:sz w:val="20"/>
          <w:szCs w:val="20"/>
        </w:rPr>
        <w:t>Обучение в учебно-методическом центре по гражданской обороне и чрезвычайным ситуациям Костромской области в 2025 году прошли:</w:t>
      </w:r>
    </w:p>
    <w:p w:rsidR="00C13E02" w:rsidRPr="007C17D3" w:rsidRDefault="00C13E02" w:rsidP="00C13E02">
      <w:pPr>
        <w:ind w:firstLine="709"/>
        <w:jc w:val="both"/>
        <w:rPr>
          <w:sz w:val="20"/>
          <w:szCs w:val="20"/>
        </w:rPr>
      </w:pPr>
      <w:r w:rsidRPr="007C17D3">
        <w:rPr>
          <w:sz w:val="20"/>
          <w:szCs w:val="20"/>
        </w:rPr>
        <w:t>- с 13 января по 24 января по направлению «Работники ГО — уполномоченные ГОЧС», 4 человека;</w:t>
      </w:r>
    </w:p>
    <w:p w:rsidR="00C13E02" w:rsidRPr="007C17D3" w:rsidRDefault="00C13E02" w:rsidP="00C13E02">
      <w:pPr>
        <w:ind w:firstLine="709"/>
        <w:jc w:val="both"/>
        <w:rPr>
          <w:sz w:val="20"/>
          <w:szCs w:val="20"/>
        </w:rPr>
      </w:pPr>
      <w:r w:rsidRPr="007C17D3">
        <w:rPr>
          <w:sz w:val="20"/>
          <w:szCs w:val="20"/>
        </w:rPr>
        <w:t>- 20 января по 24 января по направлению «Работники ГО — члены эвакоорганов», 4 человека;</w:t>
      </w:r>
    </w:p>
    <w:p w:rsidR="00C13E02" w:rsidRPr="007C17D3" w:rsidRDefault="00C13E02" w:rsidP="00C13E02">
      <w:pPr>
        <w:ind w:firstLine="709"/>
        <w:jc w:val="both"/>
        <w:rPr>
          <w:sz w:val="20"/>
          <w:szCs w:val="20"/>
        </w:rPr>
      </w:pPr>
      <w:r w:rsidRPr="007C17D3">
        <w:rPr>
          <w:sz w:val="20"/>
          <w:szCs w:val="20"/>
        </w:rPr>
        <w:t>- с 27 января по 31 января по направлению «Руководители ОМСУ», 3  человека;</w:t>
      </w:r>
    </w:p>
    <w:p w:rsidR="00C13E02" w:rsidRPr="007C17D3" w:rsidRDefault="00C13E02" w:rsidP="00C13E02">
      <w:pPr>
        <w:ind w:firstLine="709"/>
        <w:jc w:val="both"/>
        <w:rPr>
          <w:sz w:val="20"/>
          <w:szCs w:val="20"/>
        </w:rPr>
      </w:pPr>
      <w:r w:rsidRPr="007C17D3">
        <w:rPr>
          <w:sz w:val="20"/>
          <w:szCs w:val="20"/>
        </w:rPr>
        <w:t>- с 03 февраля по 07 февраля по направлению «Работники ГО —   комиссия ПУФ», 5 человек;</w:t>
      </w:r>
    </w:p>
    <w:p w:rsidR="00C13E02" w:rsidRPr="007C17D3" w:rsidRDefault="00C13E02" w:rsidP="00C13E02">
      <w:pPr>
        <w:ind w:firstLine="709"/>
        <w:jc w:val="both"/>
        <w:rPr>
          <w:sz w:val="20"/>
          <w:szCs w:val="20"/>
        </w:rPr>
      </w:pPr>
      <w:r w:rsidRPr="007C17D3">
        <w:rPr>
          <w:sz w:val="20"/>
          <w:szCs w:val="20"/>
        </w:rPr>
        <w:t>- с 10 февраля по 12 февраля по направлению «Координационные органы — КЧС и ОПБ», 8 человек;</w:t>
      </w:r>
    </w:p>
    <w:p w:rsidR="00C13E02" w:rsidRPr="007C17D3" w:rsidRDefault="00C13E02" w:rsidP="00C13E02">
      <w:pPr>
        <w:ind w:firstLine="709"/>
        <w:jc w:val="both"/>
        <w:rPr>
          <w:sz w:val="20"/>
          <w:szCs w:val="20"/>
        </w:rPr>
      </w:pPr>
      <w:r w:rsidRPr="007C17D3">
        <w:rPr>
          <w:sz w:val="20"/>
          <w:szCs w:val="20"/>
        </w:rPr>
        <w:t>- с 17 февраля по 19 февраля по направлению «Лица, на которых возложена трудовая функция по проведению противопожарного инструктажа», 2 человека;</w:t>
      </w:r>
    </w:p>
    <w:p w:rsidR="00C13E02" w:rsidRPr="007C17D3" w:rsidRDefault="00C13E02" w:rsidP="00C13E02">
      <w:pPr>
        <w:ind w:firstLine="709"/>
        <w:jc w:val="both"/>
        <w:rPr>
          <w:sz w:val="20"/>
          <w:szCs w:val="20"/>
        </w:rPr>
      </w:pPr>
      <w:r w:rsidRPr="007C17D3">
        <w:rPr>
          <w:sz w:val="20"/>
          <w:szCs w:val="20"/>
        </w:rPr>
        <w:t>- с 25 февраля по 05 марта по направлению «Руководители формирований и служб», 5 человек;</w:t>
      </w:r>
    </w:p>
    <w:p w:rsidR="00C13E02" w:rsidRPr="007C17D3" w:rsidRDefault="00C13E02" w:rsidP="00C13E02">
      <w:pPr>
        <w:ind w:firstLine="709"/>
        <w:jc w:val="both"/>
        <w:rPr>
          <w:sz w:val="20"/>
          <w:szCs w:val="20"/>
        </w:rPr>
      </w:pPr>
      <w:r w:rsidRPr="007C17D3">
        <w:rPr>
          <w:sz w:val="20"/>
          <w:szCs w:val="20"/>
        </w:rPr>
        <w:t>- с 27 марта по 28 марта по направлению «Основы тушения ландшафтных пожаров», 2 человека;</w:t>
      </w:r>
    </w:p>
    <w:p w:rsidR="00C13E02" w:rsidRPr="007C17D3" w:rsidRDefault="00C13E02" w:rsidP="00C13E02">
      <w:pPr>
        <w:ind w:firstLine="709"/>
        <w:jc w:val="both"/>
        <w:rPr>
          <w:sz w:val="20"/>
          <w:szCs w:val="20"/>
        </w:rPr>
      </w:pPr>
      <w:r w:rsidRPr="007C17D3">
        <w:rPr>
          <w:sz w:val="20"/>
          <w:szCs w:val="20"/>
        </w:rPr>
        <w:t>- с 01 сентября по 08 сентября по направлению «Должностные лица, осуществляющие обучение в области ГО и защиты от ЧС — инструкторы ГО», 1 человек;</w:t>
      </w:r>
    </w:p>
    <w:p w:rsidR="00C13E02" w:rsidRPr="007C17D3" w:rsidRDefault="00C13E02" w:rsidP="00C13E02">
      <w:pPr>
        <w:ind w:firstLine="709"/>
        <w:jc w:val="both"/>
        <w:rPr>
          <w:sz w:val="20"/>
          <w:szCs w:val="20"/>
        </w:rPr>
      </w:pPr>
      <w:r w:rsidRPr="007C17D3">
        <w:rPr>
          <w:sz w:val="20"/>
          <w:szCs w:val="20"/>
        </w:rPr>
        <w:t>- с 01 сентября по 12 сентября по направлению «Повседневные органы управления», 1 человек.</w:t>
      </w:r>
    </w:p>
    <w:p w:rsidR="00C13E02" w:rsidRPr="007C17D3" w:rsidRDefault="00C13E02" w:rsidP="00C13E02">
      <w:pPr>
        <w:ind w:firstLine="709"/>
        <w:jc w:val="both"/>
        <w:rPr>
          <w:sz w:val="20"/>
          <w:szCs w:val="20"/>
        </w:rPr>
      </w:pPr>
      <w:r w:rsidRPr="007C17D3">
        <w:rPr>
          <w:sz w:val="20"/>
          <w:szCs w:val="20"/>
        </w:rPr>
        <w:t>Подготовка работающего населения проводится согласно планам обучения организаций и в соответствии с примерной программой, утверждённой губернатором Костромской области в организациях, предприятиях и учреждениях по месту работы.</w:t>
      </w:r>
    </w:p>
    <w:p w:rsidR="00C13E02" w:rsidRPr="007C17D3" w:rsidRDefault="00C13E02" w:rsidP="00C13E02">
      <w:pPr>
        <w:ind w:firstLine="709"/>
        <w:jc w:val="both"/>
        <w:rPr>
          <w:sz w:val="20"/>
          <w:szCs w:val="20"/>
        </w:rPr>
      </w:pPr>
      <w:r w:rsidRPr="007C17D3">
        <w:rPr>
          <w:sz w:val="20"/>
          <w:szCs w:val="20"/>
        </w:rPr>
        <w:t>Подготовка учащихся образовательных учреждений и учреждений среднего профессионального образования, расположенных на территории муниципального района, осуществлялась в соответствии с программами по курсу «Основы безопасности жизнедеятельности» и «Основы безопасности и защиты Родины», а также практически во время тренировок по эвакуации детей на случай пожара.</w:t>
      </w:r>
      <w:r w:rsidRPr="007C17D3">
        <w:rPr>
          <w:color w:val="FF0000"/>
          <w:sz w:val="20"/>
          <w:szCs w:val="20"/>
        </w:rPr>
        <w:t xml:space="preserve"> </w:t>
      </w:r>
    </w:p>
    <w:p w:rsidR="00C13E02" w:rsidRPr="007C17D3" w:rsidRDefault="00C13E02" w:rsidP="00C13E02">
      <w:pPr>
        <w:ind w:firstLine="709"/>
        <w:jc w:val="both"/>
        <w:rPr>
          <w:sz w:val="20"/>
          <w:szCs w:val="20"/>
        </w:rPr>
      </w:pPr>
      <w:r w:rsidRPr="007C17D3">
        <w:rPr>
          <w:sz w:val="20"/>
          <w:szCs w:val="20"/>
        </w:rPr>
        <w:lastRenderedPageBreak/>
        <w:t xml:space="preserve">Подготовка неработающего населения муниципального района осуществляется в основном через средства массовой информации,  официальные сайты администрации муниципального района, городского и сельских поселений муниципального района. </w:t>
      </w:r>
    </w:p>
    <w:p w:rsidR="00C13E02" w:rsidRPr="007C17D3" w:rsidRDefault="00C13E02" w:rsidP="00C13E02">
      <w:pPr>
        <w:ind w:firstLine="709"/>
        <w:jc w:val="both"/>
        <w:rPr>
          <w:sz w:val="20"/>
          <w:szCs w:val="20"/>
        </w:rPr>
      </w:pPr>
      <w:r w:rsidRPr="007C17D3">
        <w:rPr>
          <w:sz w:val="20"/>
          <w:szCs w:val="20"/>
        </w:rPr>
        <w:t>Учения и тренировки с формированиями постоянной готовности по ликвидации чрезвычайных ситуаций и с нештатными аварийно-спасательными формированиями гражданской обороны проведены согласно плану основных мероприятий муниципального района по вопросам ГО, предупреждения и ликвидации ЧС, обеспечения пожарной безопасности и безопасности людей на водных объектах, а также по планам организаций, предприятий и их вышестоящими ведомствами.</w:t>
      </w:r>
    </w:p>
    <w:p w:rsidR="00C13E02" w:rsidRPr="007C17D3" w:rsidRDefault="00C13E02" w:rsidP="00C13E02">
      <w:pPr>
        <w:widowControl w:val="0"/>
        <w:autoSpaceDE w:val="0"/>
        <w:ind w:firstLine="709"/>
        <w:jc w:val="both"/>
        <w:rPr>
          <w:sz w:val="20"/>
          <w:szCs w:val="20"/>
        </w:rPr>
      </w:pPr>
      <w:r w:rsidRPr="007C17D3">
        <w:rPr>
          <w:sz w:val="20"/>
          <w:szCs w:val="20"/>
        </w:rPr>
        <w:t>В образовательных учреждениях и учреждениях среднего профессионального образования, расположенных на территории муниципального района оборудованы классы по предмету «Основы безопасности жизнедеятельности» и «Безопасность жизнедеятельности». На предприятиях и организациях оборудованы уголки по гражданской обороне.</w:t>
      </w:r>
    </w:p>
    <w:p w:rsidR="00C13E02" w:rsidRPr="007C17D3" w:rsidRDefault="00C13E02" w:rsidP="00C13E02">
      <w:pPr>
        <w:ind w:firstLine="709"/>
        <w:jc w:val="both"/>
        <w:rPr>
          <w:sz w:val="20"/>
          <w:szCs w:val="20"/>
        </w:rPr>
      </w:pPr>
      <w:r w:rsidRPr="007C17D3">
        <w:rPr>
          <w:sz w:val="20"/>
          <w:szCs w:val="20"/>
        </w:rPr>
        <w:t>Подводя итоги подготовки населения в области гражданской обороны и защиты от чрезвычайных ситуаций, следует отметить, что поставленная  задача в этом направлении деятельности отделом ГО и ЧС и ПО администрации муниципального района выполнена.</w:t>
      </w:r>
    </w:p>
    <w:p w:rsidR="00C13E02" w:rsidRPr="007C17D3" w:rsidRDefault="00C13E02" w:rsidP="00C13E02">
      <w:pPr>
        <w:ind w:firstLine="709"/>
        <w:jc w:val="both"/>
        <w:rPr>
          <w:sz w:val="20"/>
          <w:szCs w:val="20"/>
        </w:rPr>
      </w:pPr>
      <w:r w:rsidRPr="007C17D3">
        <w:rPr>
          <w:sz w:val="20"/>
          <w:szCs w:val="20"/>
        </w:rPr>
        <w:t>В целях дальнейшего повышения уровня подготовки органов управления, руководящего состава, формирований, обучения рабочих и служащих, неработающего населения в области гражданской обороны, предупреждения и ликвидации чрезвычайных ситуаций, обеспечения пожарной безопасности:</w:t>
      </w:r>
    </w:p>
    <w:p w:rsidR="00C13E02" w:rsidRPr="007C17D3" w:rsidRDefault="00C13E02" w:rsidP="00C13E02">
      <w:pPr>
        <w:ind w:firstLine="709"/>
        <w:jc w:val="both"/>
        <w:rPr>
          <w:color w:val="000000"/>
          <w:spacing w:val="2"/>
          <w:sz w:val="20"/>
          <w:szCs w:val="20"/>
        </w:rPr>
      </w:pPr>
      <w:r w:rsidRPr="007C17D3">
        <w:rPr>
          <w:sz w:val="20"/>
          <w:szCs w:val="20"/>
        </w:rPr>
        <w:t>- г</w:t>
      </w:r>
      <w:r w:rsidRPr="007C17D3">
        <w:rPr>
          <w:color w:val="000000"/>
          <w:spacing w:val="2"/>
          <w:sz w:val="20"/>
          <w:szCs w:val="20"/>
        </w:rPr>
        <w:t xml:space="preserve">лавной задачей в 2026 году </w:t>
      </w:r>
      <w:r w:rsidRPr="007C17D3">
        <w:rPr>
          <w:sz w:val="20"/>
          <w:szCs w:val="20"/>
        </w:rPr>
        <w:t>по подготовке населения в области ГО, защиты от ЧС, обеспечения пожарной безопасности и безопасности людей на водных объектах считать подготовку всех групп населения к действиям при угрозе и возникновении опасностей, присущих ЧС и военным конфликтам, в том числе и по сигналу оповещения «ВНИМАНИЕ ВСЕМ!»</w:t>
      </w:r>
      <w:r w:rsidRPr="007C17D3">
        <w:rPr>
          <w:color w:val="000000"/>
          <w:spacing w:val="2"/>
          <w:sz w:val="20"/>
          <w:szCs w:val="20"/>
        </w:rPr>
        <w:t>;</w:t>
      </w:r>
    </w:p>
    <w:p w:rsidR="00C13E02" w:rsidRPr="007C17D3" w:rsidRDefault="00C13E02" w:rsidP="00C13E02">
      <w:pPr>
        <w:ind w:firstLine="709"/>
        <w:jc w:val="both"/>
        <w:rPr>
          <w:sz w:val="20"/>
          <w:szCs w:val="20"/>
        </w:rPr>
      </w:pPr>
      <w:r w:rsidRPr="007C17D3">
        <w:rPr>
          <w:color w:val="000000"/>
          <w:spacing w:val="2"/>
          <w:sz w:val="20"/>
          <w:szCs w:val="20"/>
        </w:rPr>
        <w:t>- д</w:t>
      </w:r>
      <w:r w:rsidRPr="007C17D3">
        <w:rPr>
          <w:sz w:val="20"/>
          <w:szCs w:val="20"/>
        </w:rPr>
        <w:t>ля выполнения главной задачи всеми органами исполнительной власти, органами местного самоуправления и организациями  муниципального района город Нерехта и Нерехтский район основные усилия в работе сосредоточить на:</w:t>
      </w:r>
    </w:p>
    <w:p w:rsidR="00C13E02" w:rsidRPr="007C17D3" w:rsidRDefault="00C13E02" w:rsidP="00C13E02">
      <w:pPr>
        <w:ind w:firstLine="709"/>
        <w:jc w:val="both"/>
        <w:rPr>
          <w:sz w:val="20"/>
          <w:szCs w:val="20"/>
        </w:rPr>
      </w:pPr>
      <w:r w:rsidRPr="007C17D3">
        <w:rPr>
          <w:sz w:val="20"/>
          <w:szCs w:val="20"/>
        </w:rPr>
        <w:t>1) обеспечении строгого выполнения положений законодательных и нормативных правовых актов по подготовке населения в области гражданской обороны и защиты от чрезвычайных ситуаций природного и техногенного характера;</w:t>
      </w:r>
    </w:p>
    <w:p w:rsidR="00C13E02" w:rsidRPr="007C17D3" w:rsidRDefault="00C13E02" w:rsidP="00C13E02">
      <w:pPr>
        <w:ind w:firstLine="709"/>
        <w:jc w:val="both"/>
        <w:rPr>
          <w:sz w:val="20"/>
          <w:szCs w:val="20"/>
        </w:rPr>
      </w:pPr>
      <w:r w:rsidRPr="007C17D3">
        <w:rPr>
          <w:sz w:val="20"/>
          <w:szCs w:val="20"/>
        </w:rPr>
        <w:t>2) обязательном обучении должностных лиц органов управления гражданской обороны в учебно-методическом центре по гражданской обороне и чрезвычайным ситуациям Костромской области;</w:t>
      </w:r>
    </w:p>
    <w:p w:rsidR="00C13E02" w:rsidRPr="007C17D3" w:rsidRDefault="00C13E02" w:rsidP="00C13E02">
      <w:pPr>
        <w:ind w:firstLine="709"/>
        <w:jc w:val="both"/>
        <w:rPr>
          <w:sz w:val="20"/>
          <w:szCs w:val="20"/>
        </w:rPr>
      </w:pPr>
      <w:r w:rsidRPr="007C17D3">
        <w:rPr>
          <w:sz w:val="20"/>
          <w:szCs w:val="20"/>
        </w:rPr>
        <w:t>3) повышении персональной ответственности руководителей всех уровней за решение вопросов подготовки соответствующих групп населения в области ГО и защиты от ЧС;</w:t>
      </w:r>
    </w:p>
    <w:p w:rsidR="00C13E02" w:rsidRPr="007C17D3" w:rsidRDefault="00C13E02" w:rsidP="00C13E02">
      <w:pPr>
        <w:ind w:firstLine="709"/>
        <w:jc w:val="both"/>
        <w:rPr>
          <w:sz w:val="20"/>
          <w:szCs w:val="20"/>
        </w:rPr>
      </w:pPr>
      <w:r w:rsidRPr="007C17D3">
        <w:rPr>
          <w:sz w:val="20"/>
          <w:szCs w:val="20"/>
        </w:rPr>
        <w:t>4) подготовке руководителей к принятию решений при угрозе и возникновении ЧС и происшествий, направленных на организацию аварийно-спасательных и других неотложных работ (далее – АСДНР), эффективное управление силами и средствами, оказание помощи пострадавшим, а также восстановление объектов жизнеобеспечения и социальной инфраструктуры.</w:t>
      </w:r>
    </w:p>
    <w:p w:rsidR="00C13E02" w:rsidRPr="007C17D3" w:rsidRDefault="00C13E02" w:rsidP="00C13E02">
      <w:pPr>
        <w:ind w:firstLine="709"/>
        <w:jc w:val="both"/>
        <w:rPr>
          <w:sz w:val="20"/>
          <w:szCs w:val="20"/>
        </w:rPr>
      </w:pPr>
      <w:r w:rsidRPr="007C17D3">
        <w:rPr>
          <w:sz w:val="20"/>
          <w:szCs w:val="20"/>
        </w:rPr>
        <w:t>Рекомендовать руководителям организаций и учреждений муниципального района город Нерехта и Нерехтский район спланировать обучение работников на 2026 год, определить задачи и мероприятия по их совершенствованию.</w:t>
      </w:r>
    </w:p>
    <w:p w:rsidR="00C13E02" w:rsidRPr="007C17D3" w:rsidRDefault="00C13E02" w:rsidP="00C13E02">
      <w:pPr>
        <w:ind w:firstLine="709"/>
        <w:jc w:val="both"/>
        <w:rPr>
          <w:sz w:val="20"/>
          <w:szCs w:val="20"/>
        </w:rPr>
      </w:pPr>
    </w:p>
    <w:p w:rsidR="00C13E02" w:rsidRPr="007C17D3" w:rsidRDefault="00C13E02" w:rsidP="00C13E02">
      <w:pPr>
        <w:ind w:firstLine="709"/>
        <w:jc w:val="both"/>
        <w:rPr>
          <w:sz w:val="20"/>
          <w:szCs w:val="20"/>
        </w:rPr>
      </w:pPr>
    </w:p>
    <w:p w:rsidR="00C13E02" w:rsidRPr="007C17D3" w:rsidRDefault="00C13E02" w:rsidP="00C13E02">
      <w:pPr>
        <w:ind w:firstLine="28"/>
        <w:jc w:val="both"/>
        <w:rPr>
          <w:sz w:val="20"/>
          <w:szCs w:val="20"/>
        </w:rPr>
      </w:pPr>
      <w:r w:rsidRPr="007C17D3">
        <w:rPr>
          <w:sz w:val="20"/>
          <w:szCs w:val="20"/>
        </w:rPr>
        <w:t>Глава администрации</w:t>
      </w:r>
    </w:p>
    <w:p w:rsidR="002210B3" w:rsidRDefault="00C13E02" w:rsidP="00C13E02">
      <w:pPr>
        <w:suppressAutoHyphens w:val="0"/>
        <w:spacing w:after="160" w:line="259" w:lineRule="auto"/>
        <w:rPr>
          <w:sz w:val="20"/>
          <w:szCs w:val="20"/>
        </w:rPr>
      </w:pPr>
      <w:r w:rsidRPr="007C17D3">
        <w:rPr>
          <w:sz w:val="20"/>
          <w:szCs w:val="20"/>
        </w:rPr>
        <w:t xml:space="preserve">муниципального района                                                                          </w:t>
      </w:r>
      <w:r>
        <w:rPr>
          <w:sz w:val="20"/>
          <w:szCs w:val="20"/>
        </w:rPr>
        <w:tab/>
      </w:r>
      <w:r>
        <w:rPr>
          <w:sz w:val="20"/>
          <w:szCs w:val="20"/>
        </w:rPr>
        <w:tab/>
      </w:r>
      <w:r>
        <w:rPr>
          <w:sz w:val="20"/>
          <w:szCs w:val="20"/>
        </w:rPr>
        <w:tab/>
      </w:r>
      <w:r w:rsidRPr="007C17D3">
        <w:rPr>
          <w:sz w:val="20"/>
          <w:szCs w:val="20"/>
        </w:rPr>
        <w:t xml:space="preserve"> Р.Б. Гусев</w:t>
      </w:r>
    </w:p>
    <w:p w:rsidR="00C13E02" w:rsidRDefault="00C13E02" w:rsidP="00C13E02">
      <w:pPr>
        <w:suppressAutoHyphens w:val="0"/>
        <w:spacing w:after="160" w:line="259" w:lineRule="auto"/>
        <w:rPr>
          <w:sz w:val="20"/>
          <w:szCs w:val="20"/>
        </w:rPr>
      </w:pPr>
    </w:p>
    <w:p w:rsidR="00C13E02" w:rsidRDefault="00C13E02" w:rsidP="00C13E02">
      <w:pPr>
        <w:suppressAutoHyphens w:val="0"/>
        <w:spacing w:after="160" w:line="259" w:lineRule="auto"/>
        <w:rPr>
          <w:sz w:val="20"/>
          <w:szCs w:val="20"/>
        </w:rPr>
      </w:pPr>
    </w:p>
    <w:p w:rsidR="00C13E02" w:rsidRPr="00E54812" w:rsidRDefault="00C13E02" w:rsidP="00C13E02">
      <w:pPr>
        <w:shd w:val="clear" w:color="auto" w:fill="FFFFFF"/>
        <w:spacing w:before="100" w:beforeAutospacing="1" w:after="100" w:afterAutospacing="1" w:line="240" w:lineRule="auto"/>
        <w:jc w:val="center"/>
        <w:rPr>
          <w:b/>
          <w:sz w:val="20"/>
          <w:szCs w:val="20"/>
          <w:lang w:eastAsia="ru-RU"/>
        </w:rPr>
      </w:pPr>
      <w:r w:rsidRPr="00E54812">
        <w:rPr>
          <w:b/>
          <w:sz w:val="20"/>
          <w:szCs w:val="20"/>
          <w:lang w:eastAsia="ru-RU"/>
        </w:rPr>
        <w:t xml:space="preserve">АДМИНИСТРАЦИЯ МУНИЦИПАЛЬНОГО РАЙОНА </w:t>
      </w:r>
      <w:r>
        <w:rPr>
          <w:b/>
          <w:sz w:val="20"/>
          <w:szCs w:val="20"/>
          <w:lang w:eastAsia="ru-RU"/>
        </w:rPr>
        <w:br/>
      </w:r>
      <w:r w:rsidRPr="00E54812">
        <w:rPr>
          <w:b/>
          <w:sz w:val="20"/>
          <w:szCs w:val="20"/>
          <w:lang w:eastAsia="ru-RU"/>
        </w:rPr>
        <w:t xml:space="preserve">ГОРОД НЕРЕХТА И НЕРЕХТСКИЙ РАЙОН </w:t>
      </w:r>
      <w:r>
        <w:rPr>
          <w:b/>
          <w:sz w:val="20"/>
          <w:szCs w:val="20"/>
          <w:lang w:eastAsia="ru-RU"/>
        </w:rPr>
        <w:br/>
      </w:r>
      <w:r w:rsidRPr="00E54812">
        <w:rPr>
          <w:b/>
          <w:sz w:val="20"/>
          <w:szCs w:val="20"/>
          <w:lang w:eastAsia="ru-RU"/>
        </w:rPr>
        <w:t>КОСТРОМСКОЙ ОБЛАСТИ</w:t>
      </w:r>
    </w:p>
    <w:p w:rsidR="00C13E02" w:rsidRPr="00E54812" w:rsidRDefault="00C13E02" w:rsidP="00C13E02">
      <w:pPr>
        <w:shd w:val="clear" w:color="auto" w:fill="FFFFFF"/>
        <w:spacing w:before="100" w:beforeAutospacing="1" w:after="100" w:afterAutospacing="1" w:line="240" w:lineRule="auto"/>
        <w:jc w:val="center"/>
        <w:rPr>
          <w:b/>
          <w:sz w:val="20"/>
          <w:szCs w:val="20"/>
          <w:lang w:eastAsia="ru-RU"/>
        </w:rPr>
      </w:pPr>
      <w:r w:rsidRPr="00E54812">
        <w:rPr>
          <w:b/>
          <w:sz w:val="20"/>
          <w:szCs w:val="20"/>
          <w:lang w:eastAsia="ru-RU"/>
        </w:rPr>
        <w:t>ПОСТАНОВЛЕНИЕ</w:t>
      </w:r>
    </w:p>
    <w:p w:rsidR="00C13E02" w:rsidRPr="00E54812" w:rsidRDefault="00C13E02" w:rsidP="00C13E02">
      <w:pPr>
        <w:shd w:val="clear" w:color="auto" w:fill="FFFFFF"/>
        <w:spacing w:before="100" w:beforeAutospacing="1" w:after="100" w:afterAutospacing="1" w:line="240" w:lineRule="auto"/>
        <w:jc w:val="center"/>
        <w:rPr>
          <w:sz w:val="20"/>
          <w:szCs w:val="20"/>
          <w:lang w:eastAsia="ru-RU"/>
        </w:rPr>
      </w:pPr>
      <w:r w:rsidRPr="00E54812">
        <w:rPr>
          <w:sz w:val="20"/>
          <w:szCs w:val="20"/>
          <w:lang w:eastAsia="ru-RU"/>
        </w:rPr>
        <w:t>от «12» ноября 2025 г. № 832</w:t>
      </w:r>
    </w:p>
    <w:p w:rsidR="00C13E02" w:rsidRPr="00E54812" w:rsidRDefault="00C13E02" w:rsidP="00C13E02">
      <w:pPr>
        <w:shd w:val="clear" w:color="auto" w:fill="FFFFFF"/>
        <w:spacing w:before="100" w:beforeAutospacing="1" w:after="100" w:afterAutospacing="1" w:line="240" w:lineRule="auto"/>
        <w:jc w:val="center"/>
        <w:rPr>
          <w:sz w:val="20"/>
          <w:szCs w:val="20"/>
          <w:lang w:eastAsia="ru-RU"/>
        </w:rPr>
      </w:pPr>
      <w:r w:rsidRPr="00E54812">
        <w:rPr>
          <w:sz w:val="20"/>
          <w:szCs w:val="20"/>
          <w:lang w:eastAsia="ru-RU"/>
        </w:rPr>
        <w:t>г. Нерехта</w:t>
      </w:r>
    </w:p>
    <w:p w:rsidR="00C13E02" w:rsidRPr="00E54812" w:rsidRDefault="00C13E02" w:rsidP="00C13E02">
      <w:pPr>
        <w:shd w:val="clear" w:color="auto" w:fill="FFFFFF"/>
        <w:spacing w:before="100" w:beforeAutospacing="1" w:after="100" w:afterAutospacing="1" w:line="240" w:lineRule="auto"/>
        <w:jc w:val="center"/>
        <w:rPr>
          <w:b/>
          <w:sz w:val="20"/>
          <w:szCs w:val="20"/>
          <w:lang w:eastAsia="ru-RU"/>
        </w:rPr>
      </w:pPr>
      <w:r w:rsidRPr="00E54812">
        <w:rPr>
          <w:b/>
          <w:sz w:val="20"/>
          <w:szCs w:val="20"/>
          <w:lang w:eastAsia="ru-RU"/>
        </w:rPr>
        <w:t xml:space="preserve">О внесении изменений в постановление администрации муниципального района город Нерехта и Нерехтский район от 29 октября 2025 года №800 «Об утверждении программы «Обучение детей </w:t>
      </w:r>
      <w:r w:rsidRPr="00E54812">
        <w:rPr>
          <w:b/>
          <w:sz w:val="20"/>
          <w:szCs w:val="20"/>
          <w:lang w:eastAsia="ru-RU"/>
        </w:rPr>
        <w:lastRenderedPageBreak/>
        <w:t>плаванию в муниципальном районе город Нерехта и Нерехтский район Костромской области на 2025 2030 годы»</w:t>
      </w:r>
    </w:p>
    <w:p w:rsidR="00C13E02" w:rsidRPr="00E54812" w:rsidRDefault="00C13E02" w:rsidP="00C13E02">
      <w:pPr>
        <w:shd w:val="clear" w:color="auto" w:fill="FFFFFF"/>
        <w:spacing w:before="100" w:beforeAutospacing="1" w:after="100" w:afterAutospacing="1" w:line="240" w:lineRule="auto"/>
        <w:ind w:firstLine="708"/>
        <w:rPr>
          <w:sz w:val="20"/>
          <w:szCs w:val="20"/>
          <w:lang w:eastAsia="ru-RU"/>
        </w:rPr>
      </w:pPr>
      <w:r w:rsidRPr="00E54812">
        <w:rPr>
          <w:sz w:val="20"/>
          <w:szCs w:val="20"/>
          <w:lang w:eastAsia="ru-RU"/>
        </w:rPr>
        <w:t>В целях создания условий по обучению детей плаванию, профилактики и предупреждения чрезвычайных ситуаций и происшествий, связанных с гибелью детей в местах массового отдыха населения на водных объектах города Нерехты и Нерехтского района Костромской области, сохранения и укрепления здоровья детей</w:t>
      </w:r>
    </w:p>
    <w:p w:rsidR="00C13E02" w:rsidRPr="00E54812" w:rsidRDefault="00C13E02" w:rsidP="00C13E02">
      <w:pPr>
        <w:shd w:val="clear" w:color="auto" w:fill="FFFFFF"/>
        <w:spacing w:before="100" w:beforeAutospacing="1" w:after="100" w:afterAutospacing="1" w:line="240" w:lineRule="auto"/>
        <w:jc w:val="center"/>
        <w:rPr>
          <w:sz w:val="20"/>
          <w:szCs w:val="20"/>
          <w:lang w:eastAsia="ru-RU"/>
        </w:rPr>
      </w:pPr>
      <w:r w:rsidRPr="00E54812">
        <w:rPr>
          <w:sz w:val="20"/>
          <w:szCs w:val="20"/>
          <w:lang w:eastAsia="ru-RU"/>
        </w:rPr>
        <w:t>Администрация муниципального района город Нерехта и Нерехтский район. ПОСТАНОВЛЯЕТ:</w:t>
      </w:r>
    </w:p>
    <w:p w:rsidR="00C13E02" w:rsidRPr="00E54812" w:rsidRDefault="00C13E02" w:rsidP="00A05D83">
      <w:pPr>
        <w:numPr>
          <w:ilvl w:val="0"/>
          <w:numId w:val="22"/>
        </w:numPr>
        <w:shd w:val="clear" w:color="auto" w:fill="FFFFFF"/>
        <w:suppressAutoHyphens w:val="0"/>
        <w:spacing w:before="100" w:beforeAutospacing="1" w:after="100" w:afterAutospacing="1" w:line="240" w:lineRule="auto"/>
        <w:ind w:left="0"/>
        <w:rPr>
          <w:sz w:val="20"/>
          <w:szCs w:val="20"/>
          <w:lang w:eastAsia="ru-RU"/>
        </w:rPr>
      </w:pPr>
      <w:r w:rsidRPr="00E54812">
        <w:rPr>
          <w:sz w:val="20"/>
          <w:szCs w:val="20"/>
          <w:lang w:eastAsia="ru-RU"/>
        </w:rPr>
        <w:t>Внести в постановление администрации муниципального района город Нерехта и Нерехтский район от 29 октября 2025 года № 800 «Об утверждении программы «Обучение детей плаванию в муниципальном районе город Нерехта и Нерехтский район Костромской области на 2025 - 2030 годы» следующие изменения:</w:t>
      </w:r>
    </w:p>
    <w:p w:rsidR="00C13E02" w:rsidRPr="00E54812" w:rsidRDefault="00C13E02" w:rsidP="00C13E02">
      <w:pPr>
        <w:shd w:val="clear" w:color="auto" w:fill="FFFFFF"/>
        <w:spacing w:before="100" w:beforeAutospacing="1" w:after="100" w:afterAutospacing="1" w:line="240" w:lineRule="auto"/>
        <w:ind w:firstLine="708"/>
        <w:rPr>
          <w:sz w:val="20"/>
          <w:szCs w:val="20"/>
          <w:lang w:eastAsia="ru-RU"/>
        </w:rPr>
      </w:pPr>
      <w:r w:rsidRPr="00E54812">
        <w:rPr>
          <w:sz w:val="20"/>
          <w:szCs w:val="20"/>
          <w:lang w:eastAsia="ru-RU"/>
        </w:rPr>
        <w:t>1.1. паспорт программы «Обучение детей плаванию в муниципальном районе город Нерехта и Нерехтский район Костромской области на 2025 - 2030 годы» дополнить строкой следующего содержания:</w:t>
      </w:r>
      <w:r>
        <w:rPr>
          <w:sz w:val="20"/>
          <w:szCs w:val="20"/>
          <w:lang w:eastAsia="ru-RU"/>
        </w:rPr>
        <w:br/>
        <w:t>«</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91"/>
        <w:gridCol w:w="3699"/>
        <w:gridCol w:w="5065"/>
      </w:tblGrid>
      <w:tr w:rsidR="00C13E02" w:rsidRPr="00E54812" w:rsidTr="00F00382">
        <w:trPr>
          <w:tblHeader/>
        </w:trPr>
        <w:tc>
          <w:tcPr>
            <w:tcW w:w="316" w:type="pct"/>
            <w:shd w:val="clear" w:color="auto" w:fill="FFFFFF"/>
            <w:tcMar>
              <w:top w:w="120" w:type="dxa"/>
              <w:left w:w="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8.</w:t>
            </w:r>
          </w:p>
        </w:tc>
        <w:tc>
          <w:tcPr>
            <w:tcW w:w="1977"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Финансирование программы</w:t>
            </w:r>
          </w:p>
        </w:tc>
        <w:tc>
          <w:tcPr>
            <w:tcW w:w="2707"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За счет средств муниципального бюджета.</w:t>
            </w:r>
          </w:p>
        </w:tc>
      </w:tr>
    </w:tbl>
    <w:p w:rsidR="00C13E02" w:rsidRDefault="00C13E02" w:rsidP="00C13E02">
      <w:pPr>
        <w:shd w:val="clear" w:color="auto" w:fill="FFFFFF"/>
        <w:spacing w:before="100" w:beforeAutospacing="1" w:after="100" w:afterAutospacing="1" w:line="240" w:lineRule="auto"/>
        <w:rPr>
          <w:sz w:val="20"/>
          <w:szCs w:val="20"/>
          <w:lang w:eastAsia="ru-RU"/>
        </w:rPr>
      </w:pPr>
      <w:r>
        <w:rPr>
          <w:sz w:val="20"/>
          <w:szCs w:val="20"/>
          <w:lang w:eastAsia="ru-RU"/>
        </w:rPr>
        <w:t>»</w:t>
      </w:r>
    </w:p>
    <w:p w:rsidR="00C13E02" w:rsidRPr="00E54812" w:rsidRDefault="00C13E02" w:rsidP="00C13E02">
      <w:pPr>
        <w:shd w:val="clear" w:color="auto" w:fill="FFFFFF"/>
        <w:spacing w:before="100" w:beforeAutospacing="1" w:after="100" w:afterAutospacing="1" w:line="240" w:lineRule="auto"/>
        <w:ind w:firstLine="708"/>
        <w:rPr>
          <w:sz w:val="20"/>
          <w:szCs w:val="20"/>
          <w:lang w:eastAsia="ru-RU"/>
        </w:rPr>
      </w:pPr>
      <w:r w:rsidRPr="00E54812">
        <w:rPr>
          <w:sz w:val="20"/>
          <w:szCs w:val="20"/>
          <w:lang w:eastAsia="ru-RU"/>
        </w:rPr>
        <w:t>1.2. Строку 3 раздела 2 Приложение 1 к программе «Обучение детей плаванию в муниципальном районе город Нерехта и Нерехтский район Костромской области на 2025 - 2030 годы» изложить в новой редакции:</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31"/>
        <w:gridCol w:w="2846"/>
        <w:gridCol w:w="1779"/>
        <w:gridCol w:w="2342"/>
        <w:gridCol w:w="1757"/>
      </w:tblGrid>
      <w:tr w:rsidR="00C13E02" w:rsidRPr="00E54812" w:rsidTr="00F00382">
        <w:trPr>
          <w:tblHeader/>
        </w:trPr>
        <w:tc>
          <w:tcPr>
            <w:tcW w:w="337" w:type="pct"/>
            <w:shd w:val="clear" w:color="auto" w:fill="FFFFFF"/>
            <w:tcMar>
              <w:top w:w="120" w:type="dxa"/>
              <w:left w:w="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 п/п</w:t>
            </w:r>
          </w:p>
        </w:tc>
        <w:tc>
          <w:tcPr>
            <w:tcW w:w="1521"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Наименование мероприятия</w:t>
            </w:r>
          </w:p>
        </w:tc>
        <w:tc>
          <w:tcPr>
            <w:tcW w:w="951"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Вид документа</w:t>
            </w:r>
          </w:p>
        </w:tc>
        <w:tc>
          <w:tcPr>
            <w:tcW w:w="1252"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Ответственные исполнители</w:t>
            </w:r>
          </w:p>
        </w:tc>
        <w:tc>
          <w:tcPr>
            <w:tcW w:w="939"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Срок выполнения</w:t>
            </w:r>
          </w:p>
        </w:tc>
      </w:tr>
      <w:tr w:rsidR="00C13E02" w:rsidRPr="00E54812" w:rsidTr="00F00382">
        <w:tc>
          <w:tcPr>
            <w:tcW w:w="5000" w:type="pct"/>
            <w:gridSpan w:val="5"/>
            <w:shd w:val="clear" w:color="auto" w:fill="FFFFFF"/>
            <w:tcMar>
              <w:top w:w="120" w:type="dxa"/>
              <w:left w:w="0" w:type="dxa"/>
              <w:bottom w:w="120" w:type="dxa"/>
              <w:right w:w="360" w:type="dxa"/>
            </w:tcMar>
            <w:vAlign w:val="center"/>
            <w:hideMark/>
          </w:tcPr>
          <w:p w:rsidR="00C13E02" w:rsidRPr="00E54812" w:rsidRDefault="00C13E02" w:rsidP="0045383D">
            <w:pPr>
              <w:spacing w:before="100" w:beforeAutospacing="1" w:after="100" w:afterAutospacing="1" w:line="240" w:lineRule="auto"/>
              <w:jc w:val="center"/>
              <w:rPr>
                <w:sz w:val="20"/>
                <w:szCs w:val="20"/>
                <w:lang w:eastAsia="ru-RU"/>
              </w:rPr>
            </w:pPr>
            <w:r w:rsidRPr="00E54812">
              <w:rPr>
                <w:sz w:val="20"/>
                <w:szCs w:val="20"/>
                <w:lang w:eastAsia="ru-RU"/>
              </w:rPr>
              <w:t>Раздел 2. Организационные мероприятия по обучению детей плаванию</w:t>
            </w:r>
          </w:p>
        </w:tc>
      </w:tr>
      <w:tr w:rsidR="00C13E02" w:rsidRPr="00E54812" w:rsidTr="00F00382">
        <w:tc>
          <w:tcPr>
            <w:tcW w:w="337" w:type="pct"/>
            <w:shd w:val="clear" w:color="auto" w:fill="FFFFFF"/>
            <w:tcMar>
              <w:top w:w="120" w:type="dxa"/>
              <w:left w:w="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3.</w:t>
            </w:r>
          </w:p>
        </w:tc>
        <w:tc>
          <w:tcPr>
            <w:tcW w:w="1521" w:type="pct"/>
            <w:shd w:val="clear" w:color="auto" w:fill="FFFFFF"/>
            <w:tcMar>
              <w:top w:w="120" w:type="dxa"/>
              <w:left w:w="360" w:type="dxa"/>
              <w:bottom w:w="120" w:type="dxa"/>
              <w:right w:w="360" w:type="dxa"/>
            </w:tcMar>
            <w:vAlign w:val="center"/>
            <w:hideMark/>
          </w:tcPr>
          <w:p w:rsidR="00C13E02" w:rsidRPr="00E54812" w:rsidRDefault="00C13E02" w:rsidP="0045383D">
            <w:pPr>
              <w:shd w:val="clear" w:color="auto" w:fill="FFFFFF"/>
              <w:spacing w:before="100" w:beforeAutospacing="1" w:after="100" w:afterAutospacing="1" w:line="240" w:lineRule="auto"/>
              <w:rPr>
                <w:sz w:val="20"/>
                <w:szCs w:val="20"/>
                <w:lang w:eastAsia="ru-RU"/>
              </w:rPr>
            </w:pPr>
            <w:r w:rsidRPr="00E54812">
              <w:rPr>
                <w:sz w:val="20"/>
                <w:szCs w:val="20"/>
                <w:lang w:eastAsia="ru-RU"/>
              </w:rPr>
              <w:t>Проведение тестирования детей 7 - 17 лет с целью определения</w:t>
            </w:r>
            <w:r>
              <w:rPr>
                <w:sz w:val="20"/>
                <w:szCs w:val="20"/>
                <w:lang w:eastAsia="ru-RU"/>
              </w:rPr>
              <w:t xml:space="preserve"> </w:t>
            </w:r>
            <w:r w:rsidRPr="00E54812">
              <w:rPr>
                <w:sz w:val="20"/>
                <w:szCs w:val="20"/>
                <w:lang w:eastAsia="ru-RU"/>
              </w:rPr>
              <w:t>имеющихся навыков плавания с учетом состояния здоровья детей и противопоказаний для занятий плаванием. Практические занятия на воде</w:t>
            </w:r>
          </w:p>
        </w:tc>
        <w:tc>
          <w:tcPr>
            <w:tcW w:w="951"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Отчет отдела образования</w:t>
            </w:r>
          </w:p>
        </w:tc>
        <w:tc>
          <w:tcPr>
            <w:tcW w:w="1252"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Отдел по образованию МБУ ДО «Спортивная школа</w:t>
            </w:r>
            <w:r>
              <w:rPr>
                <w:sz w:val="20"/>
                <w:szCs w:val="20"/>
                <w:lang w:eastAsia="ru-RU"/>
              </w:rPr>
              <w:t xml:space="preserve"> </w:t>
            </w:r>
            <w:r w:rsidRPr="00E54812">
              <w:rPr>
                <w:sz w:val="20"/>
                <w:szCs w:val="20"/>
                <w:lang w:eastAsia="ru-RU"/>
              </w:rPr>
              <w:t>г.Нерехта»</w:t>
            </w:r>
          </w:p>
        </w:tc>
        <w:tc>
          <w:tcPr>
            <w:tcW w:w="939" w:type="pct"/>
            <w:shd w:val="clear" w:color="auto" w:fill="FFFFFF"/>
            <w:tcMar>
              <w:top w:w="120" w:type="dxa"/>
              <w:left w:w="360" w:type="dxa"/>
              <w:bottom w:w="120" w:type="dxa"/>
              <w:right w:w="360" w:type="dxa"/>
            </w:tcMar>
            <w:vAlign w:val="center"/>
            <w:hideMark/>
          </w:tcPr>
          <w:p w:rsidR="00C13E02" w:rsidRPr="00E54812" w:rsidRDefault="00C13E02" w:rsidP="0045383D">
            <w:pPr>
              <w:spacing w:before="100" w:beforeAutospacing="1" w:after="100" w:afterAutospacing="1" w:line="240" w:lineRule="auto"/>
              <w:rPr>
                <w:sz w:val="20"/>
                <w:szCs w:val="20"/>
                <w:lang w:eastAsia="ru-RU"/>
              </w:rPr>
            </w:pPr>
            <w:r w:rsidRPr="00E54812">
              <w:rPr>
                <w:sz w:val="20"/>
                <w:szCs w:val="20"/>
                <w:lang w:eastAsia="ru-RU"/>
              </w:rPr>
              <w:t>Ежегодно, до 1 апреля.</w:t>
            </w:r>
          </w:p>
        </w:tc>
      </w:tr>
    </w:tbl>
    <w:p w:rsidR="00C13E02" w:rsidRPr="00E54812" w:rsidRDefault="00C13E02" w:rsidP="00C13E02">
      <w:pPr>
        <w:shd w:val="clear" w:color="auto" w:fill="FFFFFF"/>
        <w:spacing w:before="100" w:beforeAutospacing="1" w:after="100" w:afterAutospacing="1" w:line="240" w:lineRule="auto"/>
        <w:rPr>
          <w:sz w:val="20"/>
          <w:szCs w:val="20"/>
          <w:lang w:eastAsia="ru-RU"/>
        </w:rPr>
      </w:pPr>
    </w:p>
    <w:p w:rsidR="00C13E02" w:rsidRPr="00E54812" w:rsidRDefault="00C13E02" w:rsidP="00C13E02">
      <w:pPr>
        <w:shd w:val="clear" w:color="auto" w:fill="FFFFFF"/>
        <w:spacing w:before="100" w:beforeAutospacing="1" w:after="100" w:afterAutospacing="1" w:line="240" w:lineRule="auto"/>
        <w:rPr>
          <w:sz w:val="20"/>
          <w:szCs w:val="20"/>
          <w:lang w:eastAsia="ru-RU"/>
        </w:rPr>
      </w:pPr>
      <w:r w:rsidRPr="00E54812">
        <w:rPr>
          <w:sz w:val="20"/>
          <w:szCs w:val="20"/>
          <w:lang w:eastAsia="ru-RU"/>
        </w:rPr>
        <w:t>1.3. В таблице «Сведения о показателях (индикаторах)» программы «Обучение детей плаванию в муниципальном районе город Нерехта и Нерехтский район Костромской области» приложения 2 к программе «Обучение детей плаванию в муниципальном районе город Нерехта и Нерехтский район Костромской области на 2025 - 2030 годы» слова «Ежегодные значения целевых индикаторов» заменить словами «Значение целевых индикаторов».</w:t>
      </w:r>
    </w:p>
    <w:p w:rsidR="00C13E02" w:rsidRPr="00E54812" w:rsidRDefault="00C13E02" w:rsidP="00A05D83">
      <w:pPr>
        <w:numPr>
          <w:ilvl w:val="0"/>
          <w:numId w:val="23"/>
        </w:numPr>
        <w:shd w:val="clear" w:color="auto" w:fill="FFFFFF"/>
        <w:suppressAutoHyphens w:val="0"/>
        <w:spacing w:before="100" w:beforeAutospacing="1" w:after="100" w:afterAutospacing="1" w:line="240" w:lineRule="auto"/>
        <w:ind w:left="0"/>
        <w:rPr>
          <w:sz w:val="20"/>
          <w:szCs w:val="20"/>
          <w:lang w:eastAsia="ru-RU"/>
        </w:rPr>
      </w:pPr>
      <w:r w:rsidRPr="00E54812">
        <w:rPr>
          <w:sz w:val="20"/>
          <w:szCs w:val="20"/>
          <w:lang w:eastAsia="ru-RU"/>
        </w:rPr>
        <w:t>Контроль за исполнением настоящего постановления возложить на первого заместителя главы администрации муниципального района город Нерехта и Нерехтский район Одинокова В.Е.</w:t>
      </w:r>
    </w:p>
    <w:p w:rsidR="00C13E02" w:rsidRPr="00E54812" w:rsidRDefault="00C13E02" w:rsidP="00A05D83">
      <w:pPr>
        <w:numPr>
          <w:ilvl w:val="0"/>
          <w:numId w:val="23"/>
        </w:numPr>
        <w:shd w:val="clear" w:color="auto" w:fill="FFFFFF"/>
        <w:suppressAutoHyphens w:val="0"/>
        <w:spacing w:before="100" w:beforeAutospacing="1" w:after="100" w:afterAutospacing="1" w:line="240" w:lineRule="auto"/>
        <w:ind w:left="0"/>
        <w:rPr>
          <w:sz w:val="20"/>
          <w:szCs w:val="20"/>
          <w:lang w:eastAsia="ru-RU"/>
        </w:rPr>
      </w:pPr>
      <w:r w:rsidRPr="00E54812">
        <w:rPr>
          <w:sz w:val="20"/>
          <w:szCs w:val="20"/>
          <w:lang w:eastAsia="ru-RU"/>
        </w:rPr>
        <w:t>Настоящее постановление вступает в силу со дня его официального опубликования.</w:t>
      </w:r>
    </w:p>
    <w:p w:rsidR="00F00382" w:rsidRDefault="00C13E02" w:rsidP="00C13E02">
      <w:pPr>
        <w:suppressAutoHyphens w:val="0"/>
        <w:spacing w:after="160" w:line="259" w:lineRule="auto"/>
        <w:rPr>
          <w:sz w:val="20"/>
          <w:szCs w:val="20"/>
          <w:lang w:eastAsia="ru-RU"/>
        </w:rPr>
      </w:pPr>
      <w:r w:rsidRPr="00E54812">
        <w:rPr>
          <w:sz w:val="20"/>
          <w:szCs w:val="20"/>
          <w:lang w:eastAsia="ru-RU"/>
        </w:rPr>
        <w:t xml:space="preserve">Глава администрации </w:t>
      </w:r>
      <w:r>
        <w:rPr>
          <w:sz w:val="20"/>
          <w:szCs w:val="20"/>
          <w:lang w:eastAsia="ru-RU"/>
        </w:rPr>
        <w:br/>
      </w:r>
      <w:r w:rsidRPr="00E54812">
        <w:rPr>
          <w:sz w:val="20"/>
          <w:szCs w:val="20"/>
          <w:lang w:eastAsia="ru-RU"/>
        </w:rPr>
        <w:t>муниципального района</w:t>
      </w:r>
      <w:r>
        <w:rPr>
          <w:sz w:val="20"/>
          <w:szCs w:val="20"/>
          <w:lang w:eastAsia="ru-RU"/>
        </w:rPr>
        <w:t xml:space="preserve"> </w:t>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sidRPr="00E54812">
        <w:rPr>
          <w:sz w:val="20"/>
          <w:szCs w:val="20"/>
          <w:lang w:eastAsia="ru-RU"/>
        </w:rPr>
        <w:t>Р.Б. Гусев</w:t>
      </w:r>
    </w:p>
    <w:p w:rsidR="00F00382" w:rsidRDefault="00F00382">
      <w:pPr>
        <w:suppressAutoHyphens w:val="0"/>
        <w:spacing w:after="160" w:line="259" w:lineRule="auto"/>
        <w:rPr>
          <w:sz w:val="20"/>
          <w:szCs w:val="20"/>
          <w:lang w:eastAsia="ru-RU"/>
        </w:rPr>
      </w:pPr>
      <w:r>
        <w:rPr>
          <w:sz w:val="20"/>
          <w:szCs w:val="20"/>
          <w:lang w:eastAsia="ru-RU"/>
        </w:rPr>
        <w:br w:type="page"/>
      </w:r>
    </w:p>
    <w:p w:rsidR="00F00382" w:rsidRPr="004D473E" w:rsidRDefault="00F00382" w:rsidP="00F00382">
      <w:pPr>
        <w:shd w:val="clear" w:color="auto" w:fill="FFFFFF"/>
        <w:spacing w:before="100" w:beforeAutospacing="1" w:after="100" w:afterAutospacing="1" w:line="240" w:lineRule="auto"/>
        <w:jc w:val="center"/>
        <w:outlineLvl w:val="1"/>
        <w:rPr>
          <w:b/>
          <w:bCs/>
          <w:sz w:val="20"/>
          <w:szCs w:val="20"/>
          <w:lang w:eastAsia="ru-RU"/>
        </w:rPr>
      </w:pPr>
      <w:r w:rsidRPr="004D473E">
        <w:rPr>
          <w:b/>
          <w:bCs/>
          <w:sz w:val="20"/>
          <w:szCs w:val="20"/>
          <w:lang w:eastAsia="ru-RU"/>
        </w:rPr>
        <w:t xml:space="preserve">АДМИНИСТРАЦИЯ МУНИЦИПАЛЬНОГО РАЙОНА </w:t>
      </w:r>
      <w:r>
        <w:rPr>
          <w:b/>
          <w:bCs/>
          <w:sz w:val="20"/>
          <w:szCs w:val="20"/>
          <w:lang w:eastAsia="ru-RU"/>
        </w:rPr>
        <w:br/>
      </w:r>
      <w:r w:rsidRPr="004D473E">
        <w:rPr>
          <w:b/>
          <w:bCs/>
          <w:sz w:val="20"/>
          <w:szCs w:val="20"/>
          <w:lang w:eastAsia="ru-RU"/>
        </w:rPr>
        <w:t xml:space="preserve">ГОРОД НЕРЕХТА И НЕРЕХТСКИЙ РАЙОН </w:t>
      </w:r>
      <w:r>
        <w:rPr>
          <w:b/>
          <w:bCs/>
          <w:sz w:val="20"/>
          <w:szCs w:val="20"/>
          <w:lang w:eastAsia="ru-RU"/>
        </w:rPr>
        <w:br/>
      </w:r>
      <w:r w:rsidRPr="004D473E">
        <w:rPr>
          <w:b/>
          <w:bCs/>
          <w:sz w:val="20"/>
          <w:szCs w:val="20"/>
          <w:lang w:eastAsia="ru-RU"/>
        </w:rPr>
        <w:t>КОСТРОМСКОЙ ОБЛАСТИ</w:t>
      </w:r>
    </w:p>
    <w:p w:rsidR="00F00382" w:rsidRPr="004D473E" w:rsidRDefault="00F00382" w:rsidP="00F00382">
      <w:pPr>
        <w:shd w:val="clear" w:color="auto" w:fill="FFFFFF"/>
        <w:spacing w:before="100" w:beforeAutospacing="1" w:after="100" w:afterAutospacing="1" w:line="240" w:lineRule="auto"/>
        <w:jc w:val="center"/>
        <w:outlineLvl w:val="1"/>
        <w:rPr>
          <w:b/>
          <w:bCs/>
          <w:sz w:val="20"/>
          <w:szCs w:val="20"/>
          <w:lang w:eastAsia="ru-RU"/>
        </w:rPr>
      </w:pPr>
      <w:r w:rsidRPr="004D473E">
        <w:rPr>
          <w:b/>
          <w:bCs/>
          <w:sz w:val="20"/>
          <w:szCs w:val="20"/>
          <w:lang w:eastAsia="ru-RU"/>
        </w:rPr>
        <w:t>ПОСТАНОВЛЕНИЕ</w:t>
      </w:r>
    </w:p>
    <w:p w:rsidR="00F00382" w:rsidRPr="004D473E" w:rsidRDefault="00F00382" w:rsidP="00F00382">
      <w:pPr>
        <w:shd w:val="clear" w:color="auto" w:fill="FFFFFF"/>
        <w:spacing w:before="100" w:beforeAutospacing="1" w:after="100" w:afterAutospacing="1" w:line="240" w:lineRule="auto"/>
        <w:jc w:val="center"/>
        <w:rPr>
          <w:sz w:val="20"/>
          <w:szCs w:val="20"/>
          <w:lang w:eastAsia="ru-RU"/>
        </w:rPr>
      </w:pPr>
      <w:r w:rsidRPr="004D473E">
        <w:rPr>
          <w:sz w:val="20"/>
          <w:szCs w:val="20"/>
          <w:lang w:eastAsia="ru-RU"/>
        </w:rPr>
        <w:t>от «12» декабря 2025 г. № 923</w:t>
      </w:r>
    </w:p>
    <w:p w:rsidR="00F00382" w:rsidRPr="004D473E" w:rsidRDefault="00F00382" w:rsidP="00F00382">
      <w:pPr>
        <w:shd w:val="clear" w:color="auto" w:fill="FFFFFF"/>
        <w:spacing w:before="100" w:beforeAutospacing="1" w:after="100" w:afterAutospacing="1" w:line="240" w:lineRule="auto"/>
        <w:jc w:val="center"/>
        <w:rPr>
          <w:sz w:val="20"/>
          <w:szCs w:val="20"/>
          <w:lang w:eastAsia="ru-RU"/>
        </w:rPr>
      </w:pPr>
      <w:r w:rsidRPr="004D473E">
        <w:rPr>
          <w:sz w:val="20"/>
          <w:szCs w:val="20"/>
          <w:lang w:eastAsia="ru-RU"/>
        </w:rPr>
        <w:t>г. Нерехта</w:t>
      </w:r>
    </w:p>
    <w:p w:rsidR="00F00382" w:rsidRPr="004D473E" w:rsidRDefault="00F00382" w:rsidP="00F00382">
      <w:pPr>
        <w:shd w:val="clear" w:color="auto" w:fill="FFFFFF"/>
        <w:spacing w:before="100" w:beforeAutospacing="1" w:after="100" w:afterAutospacing="1" w:line="240" w:lineRule="auto"/>
        <w:jc w:val="center"/>
        <w:outlineLvl w:val="1"/>
        <w:rPr>
          <w:b/>
          <w:bCs/>
          <w:sz w:val="20"/>
          <w:szCs w:val="20"/>
          <w:lang w:eastAsia="ru-RU"/>
        </w:rPr>
      </w:pPr>
      <w:r w:rsidRPr="004D473E">
        <w:rPr>
          <w:b/>
          <w:bCs/>
          <w:sz w:val="20"/>
          <w:szCs w:val="20"/>
          <w:lang w:eastAsia="ru-RU"/>
        </w:rPr>
        <w:t>О внесении изменений в постановление администрации муниципального района город Нерехта и Нерехтский район Костромской области № 640 а от 10 декабря 2021г. «Об утверждении состава антинаркотической комиссии муниципального района город Нерехта и Нерехтский район Костромской области»</w:t>
      </w:r>
    </w:p>
    <w:p w:rsidR="00F00382" w:rsidRPr="004D473E" w:rsidRDefault="00F00382" w:rsidP="00F00382">
      <w:pPr>
        <w:shd w:val="clear" w:color="auto" w:fill="FFFFFF"/>
        <w:spacing w:before="100" w:beforeAutospacing="1" w:after="100" w:afterAutospacing="1" w:line="240" w:lineRule="auto"/>
        <w:ind w:firstLine="708"/>
        <w:rPr>
          <w:sz w:val="20"/>
          <w:szCs w:val="20"/>
          <w:lang w:eastAsia="ru-RU"/>
        </w:rPr>
      </w:pPr>
      <w:r w:rsidRPr="004D473E">
        <w:rPr>
          <w:sz w:val="20"/>
          <w:szCs w:val="20"/>
          <w:lang w:eastAsia="ru-RU"/>
        </w:rPr>
        <w:t>В целях повышения эффективности реализации муниципальной программы «Комплексные меры противодействия злоупотреблению наркотиками и их незаконному обороту на территории муниципального района город Нерехта и Нерехтский район Костромской области на 2025-2027 годы», осуществления контроля за работой антинаркотической комиссии муниципального района город Нерехта и Нерехтский район,</w:t>
      </w:r>
    </w:p>
    <w:p w:rsidR="00F00382" w:rsidRPr="004D473E" w:rsidRDefault="00F00382" w:rsidP="00F00382">
      <w:pPr>
        <w:shd w:val="clear" w:color="auto" w:fill="FFFFFF"/>
        <w:spacing w:before="100" w:beforeAutospacing="1" w:after="100" w:afterAutospacing="1" w:line="240" w:lineRule="auto"/>
        <w:jc w:val="center"/>
        <w:rPr>
          <w:sz w:val="20"/>
          <w:szCs w:val="20"/>
          <w:lang w:eastAsia="ru-RU"/>
        </w:rPr>
      </w:pPr>
      <w:r w:rsidRPr="004D473E">
        <w:rPr>
          <w:sz w:val="20"/>
          <w:szCs w:val="20"/>
          <w:lang w:eastAsia="ru-RU"/>
        </w:rPr>
        <w:t>Администрация муниципального района город Нерехта и Нерехтский район ПОСТАНОВЛЯЕТ:</w:t>
      </w:r>
    </w:p>
    <w:p w:rsidR="00F00382" w:rsidRPr="004D473E" w:rsidRDefault="00F00382" w:rsidP="00A05D83">
      <w:pPr>
        <w:numPr>
          <w:ilvl w:val="0"/>
          <w:numId w:val="24"/>
        </w:numPr>
        <w:shd w:val="clear" w:color="auto" w:fill="FFFFFF"/>
        <w:suppressAutoHyphens w:val="0"/>
        <w:spacing w:before="100" w:beforeAutospacing="1" w:after="100" w:afterAutospacing="1" w:line="240" w:lineRule="auto"/>
        <w:ind w:left="0"/>
        <w:jc w:val="both"/>
        <w:rPr>
          <w:sz w:val="20"/>
          <w:szCs w:val="20"/>
          <w:lang w:eastAsia="ru-RU"/>
        </w:rPr>
      </w:pPr>
      <w:r w:rsidRPr="004D473E">
        <w:rPr>
          <w:sz w:val="20"/>
          <w:szCs w:val="20"/>
          <w:lang w:eastAsia="ru-RU"/>
        </w:rPr>
        <w:t>Внести в постановление администрации муниципального района город Нерехта и Нерехтский район Костромской области № 640 а от 10 декабря 2021г. «Об утверждении состава антинаркотической комиссии муниципального района город Нерехта и Нерехтский район Костромской области» (в редакции постановлений администрации муниципального района город Нерехта и Нерехтский район Костромской области от 9 марта 2022 г. № 115, от 23 марта 2022г. №144, от 22 декабря 2022 г. № 777, от 15 февраля 2023 г. № 77, от 20 декабря 2023 г. № 1043, от 27 августа 2024 г. № 691, от 27 сентября 2024 г. № 799а) следующие изменения:</w:t>
      </w:r>
    </w:p>
    <w:p w:rsidR="00F00382" w:rsidRPr="004D473E" w:rsidRDefault="00F00382" w:rsidP="00F00382">
      <w:pPr>
        <w:shd w:val="clear" w:color="auto" w:fill="FFFFFF"/>
        <w:spacing w:before="100" w:beforeAutospacing="1" w:after="100" w:afterAutospacing="1" w:line="240" w:lineRule="auto"/>
        <w:ind w:firstLine="708"/>
        <w:jc w:val="both"/>
        <w:rPr>
          <w:sz w:val="20"/>
          <w:szCs w:val="20"/>
          <w:lang w:eastAsia="ru-RU"/>
        </w:rPr>
      </w:pPr>
      <w:r w:rsidRPr="004D473E">
        <w:rPr>
          <w:sz w:val="20"/>
          <w:szCs w:val="20"/>
          <w:lang w:eastAsia="ru-RU"/>
        </w:rPr>
        <w:t>1.1. В строке 1 Состава антинаркотической комиссии муниципального района город Нерехта и Нерехтский район Костромской области (приложение №1) слова «Председатель комиссии: Одиноков Виктор Евгеньевич - заместитель главы администрации муниципального района город Нерехта и Нерехтский район» заменить словами «Председатель комиссии: - Гусев Роман Борисович глава администрации муниципального района город Нерехта и Нерехтский район».</w:t>
      </w:r>
    </w:p>
    <w:p w:rsidR="00F00382" w:rsidRPr="004D473E" w:rsidRDefault="00F00382" w:rsidP="00F00382">
      <w:pPr>
        <w:shd w:val="clear" w:color="auto" w:fill="FFFFFF"/>
        <w:spacing w:before="100" w:beforeAutospacing="1" w:after="100" w:afterAutospacing="1" w:line="240" w:lineRule="auto"/>
        <w:ind w:firstLine="708"/>
        <w:jc w:val="both"/>
        <w:rPr>
          <w:sz w:val="20"/>
          <w:szCs w:val="20"/>
          <w:lang w:eastAsia="ru-RU"/>
        </w:rPr>
      </w:pPr>
      <w:r w:rsidRPr="004D473E">
        <w:rPr>
          <w:sz w:val="20"/>
          <w:szCs w:val="20"/>
          <w:lang w:eastAsia="ru-RU"/>
        </w:rPr>
        <w:t>1.2. Ввести в состав антинаркотической комиссии муниципального района город Нерехта и Нерехтский район Костромской области заместителя председателя комиссии Одинокова Виктора Евгеньевича - первого заместителя главы администрации муниципального района город Нерехта и Нерехтский район Костромской области.</w:t>
      </w:r>
    </w:p>
    <w:p w:rsidR="00F00382" w:rsidRPr="004D473E" w:rsidRDefault="00F00382" w:rsidP="00A05D83">
      <w:pPr>
        <w:numPr>
          <w:ilvl w:val="0"/>
          <w:numId w:val="25"/>
        </w:numPr>
        <w:shd w:val="clear" w:color="auto" w:fill="FFFFFF"/>
        <w:suppressAutoHyphens w:val="0"/>
        <w:spacing w:before="100" w:beforeAutospacing="1" w:after="100" w:afterAutospacing="1" w:line="240" w:lineRule="auto"/>
        <w:ind w:left="0"/>
        <w:jc w:val="both"/>
        <w:rPr>
          <w:sz w:val="20"/>
          <w:szCs w:val="20"/>
          <w:lang w:eastAsia="ru-RU"/>
        </w:rPr>
      </w:pPr>
      <w:r w:rsidRPr="004D473E">
        <w:rPr>
          <w:sz w:val="20"/>
          <w:szCs w:val="20"/>
          <w:lang w:eastAsia="ru-RU"/>
        </w:rPr>
        <w:t>Настоящее постановление вступает в силу со дня его официального опубликования.</w:t>
      </w:r>
    </w:p>
    <w:p w:rsidR="00F00382" w:rsidRPr="004D473E" w:rsidRDefault="00F00382" w:rsidP="00F00382">
      <w:pPr>
        <w:shd w:val="clear" w:color="auto" w:fill="FFFFFF"/>
        <w:spacing w:before="100" w:beforeAutospacing="1" w:after="100" w:afterAutospacing="1" w:line="240" w:lineRule="auto"/>
        <w:rPr>
          <w:sz w:val="20"/>
          <w:szCs w:val="20"/>
          <w:lang w:eastAsia="ru-RU"/>
        </w:rPr>
      </w:pPr>
      <w:r w:rsidRPr="004D473E">
        <w:rPr>
          <w:sz w:val="20"/>
          <w:szCs w:val="20"/>
          <w:lang w:eastAsia="ru-RU"/>
        </w:rPr>
        <w:t xml:space="preserve">Глава администрации </w:t>
      </w:r>
      <w:r>
        <w:rPr>
          <w:sz w:val="20"/>
          <w:szCs w:val="20"/>
          <w:lang w:eastAsia="ru-RU"/>
        </w:rPr>
        <w:br/>
      </w:r>
      <w:r w:rsidRPr="004D473E">
        <w:rPr>
          <w:sz w:val="20"/>
          <w:szCs w:val="20"/>
          <w:lang w:eastAsia="ru-RU"/>
        </w:rPr>
        <w:t>муниципального района</w:t>
      </w:r>
      <w:r>
        <w:rPr>
          <w:sz w:val="20"/>
          <w:szCs w:val="20"/>
          <w:lang w:eastAsia="ru-RU"/>
        </w:rPr>
        <w:t xml:space="preserve"> </w:t>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sidRPr="004D473E">
        <w:rPr>
          <w:sz w:val="20"/>
          <w:szCs w:val="20"/>
          <w:lang w:eastAsia="ru-RU"/>
        </w:rPr>
        <w:t>Р.Б. Гусев</w:t>
      </w:r>
    </w:p>
    <w:p w:rsidR="00C13E02" w:rsidRDefault="00C13E02" w:rsidP="00C13E02">
      <w:pPr>
        <w:suppressAutoHyphens w:val="0"/>
        <w:spacing w:after="160" w:line="259" w:lineRule="auto"/>
        <w:rPr>
          <w:b/>
          <w:bCs/>
          <w:sz w:val="20"/>
          <w:szCs w:val="20"/>
        </w:rPr>
      </w:pPr>
    </w:p>
    <w:p w:rsidR="00F00382" w:rsidRDefault="00F00382">
      <w:pPr>
        <w:suppressAutoHyphens w:val="0"/>
        <w:spacing w:after="160" w:line="259" w:lineRule="auto"/>
        <w:rPr>
          <w:rFonts w:eastAsia="Andale Sans UI"/>
          <w:b/>
          <w:kern w:val="3"/>
          <w:sz w:val="20"/>
          <w:szCs w:val="20"/>
          <w:lang w:val="de-DE" w:eastAsia="ja-JP" w:bidi="fa-IR"/>
        </w:rPr>
      </w:pPr>
      <w:r>
        <w:rPr>
          <w:sz w:val="20"/>
        </w:rPr>
        <w:br w:type="page"/>
      </w:r>
    </w:p>
    <w:p w:rsidR="00F00382" w:rsidRPr="00F00382" w:rsidRDefault="00F00382" w:rsidP="00F00382">
      <w:pPr>
        <w:pStyle w:val="21"/>
        <w:tabs>
          <w:tab w:val="left" w:pos="750"/>
        </w:tabs>
        <w:rPr>
          <w:rFonts w:cs="Times New Roman"/>
          <w:sz w:val="20"/>
        </w:rPr>
      </w:pPr>
      <w:r w:rsidRPr="00F00382">
        <w:rPr>
          <w:rFonts w:cs="Times New Roman"/>
          <w:sz w:val="20"/>
        </w:rPr>
        <w:t>АДМИНИСТРАЦИЯ МУНИЦИПАЛЬНОГО РАЙОНА</w:t>
      </w:r>
    </w:p>
    <w:p w:rsidR="00F00382" w:rsidRPr="00F00382" w:rsidRDefault="00F00382" w:rsidP="00F00382">
      <w:pPr>
        <w:pStyle w:val="7"/>
        <w:numPr>
          <w:ilvl w:val="6"/>
          <w:numId w:val="5"/>
        </w:numPr>
        <w:tabs>
          <w:tab w:val="left" w:pos="750"/>
        </w:tabs>
        <w:autoSpaceDN/>
        <w:ind w:left="0" w:firstLine="0"/>
        <w:textAlignment w:val="auto"/>
        <w:rPr>
          <w:rFonts w:cs="Times New Roman"/>
          <w:sz w:val="20"/>
        </w:rPr>
      </w:pPr>
      <w:r w:rsidRPr="00F00382">
        <w:rPr>
          <w:rFonts w:cs="Times New Roman"/>
          <w:sz w:val="20"/>
        </w:rPr>
        <w:t>ГОРОД НЕРЕХТА И НЕРЕХТСКИЙ РАЙОН</w:t>
      </w:r>
    </w:p>
    <w:p w:rsidR="00F00382" w:rsidRPr="00F00382" w:rsidRDefault="00F00382" w:rsidP="00F00382">
      <w:pPr>
        <w:pStyle w:val="3"/>
        <w:keepLines w:val="0"/>
        <w:widowControl w:val="0"/>
        <w:numPr>
          <w:ilvl w:val="2"/>
          <w:numId w:val="5"/>
        </w:numPr>
        <w:tabs>
          <w:tab w:val="left" w:pos="750"/>
        </w:tabs>
        <w:spacing w:before="0" w:line="240" w:lineRule="auto"/>
        <w:ind w:left="0" w:firstLine="0"/>
        <w:jc w:val="center"/>
        <w:rPr>
          <w:rFonts w:ascii="Times New Roman" w:hAnsi="Times New Roman" w:cs="Times New Roman"/>
          <w:b/>
          <w:color w:val="auto"/>
          <w:sz w:val="20"/>
          <w:szCs w:val="20"/>
        </w:rPr>
      </w:pPr>
      <w:r w:rsidRPr="00F00382">
        <w:rPr>
          <w:rFonts w:ascii="Times New Roman" w:hAnsi="Times New Roman" w:cs="Times New Roman"/>
          <w:b/>
          <w:color w:val="auto"/>
          <w:sz w:val="20"/>
          <w:szCs w:val="20"/>
        </w:rPr>
        <w:t>КОСТРОМСКОЙ ОБЛАСТИ</w:t>
      </w:r>
    </w:p>
    <w:p w:rsidR="00F00382" w:rsidRPr="00F00382" w:rsidRDefault="00F00382" w:rsidP="00F00382">
      <w:pPr>
        <w:tabs>
          <w:tab w:val="left" w:pos="750"/>
        </w:tabs>
        <w:jc w:val="center"/>
        <w:rPr>
          <w:sz w:val="20"/>
          <w:szCs w:val="20"/>
        </w:rPr>
      </w:pPr>
    </w:p>
    <w:p w:rsidR="00F00382" w:rsidRPr="00F00382" w:rsidRDefault="00F00382" w:rsidP="00F00382">
      <w:pPr>
        <w:pStyle w:val="7"/>
        <w:numPr>
          <w:ilvl w:val="6"/>
          <w:numId w:val="5"/>
        </w:numPr>
        <w:autoSpaceDN/>
        <w:ind w:left="0" w:firstLine="0"/>
        <w:textAlignment w:val="auto"/>
        <w:rPr>
          <w:rFonts w:cs="Times New Roman"/>
          <w:sz w:val="20"/>
        </w:rPr>
      </w:pPr>
      <w:r w:rsidRPr="00F00382">
        <w:rPr>
          <w:rFonts w:cs="Times New Roman"/>
          <w:sz w:val="20"/>
        </w:rPr>
        <w:t>ПОСТАНОВЛЕНИЕ</w:t>
      </w:r>
    </w:p>
    <w:p w:rsidR="00F00382" w:rsidRPr="00F00382" w:rsidRDefault="00F00382" w:rsidP="00F00382">
      <w:pPr>
        <w:jc w:val="center"/>
        <w:rPr>
          <w:sz w:val="20"/>
          <w:szCs w:val="20"/>
        </w:rPr>
      </w:pPr>
    </w:p>
    <w:p w:rsidR="00F00382" w:rsidRPr="00F00382" w:rsidRDefault="00F00382" w:rsidP="00F00382">
      <w:pPr>
        <w:pStyle w:val="2"/>
        <w:keepLines w:val="0"/>
        <w:widowControl w:val="0"/>
        <w:numPr>
          <w:ilvl w:val="1"/>
          <w:numId w:val="5"/>
        </w:numPr>
        <w:tabs>
          <w:tab w:val="center" w:pos="4677"/>
        </w:tabs>
        <w:spacing w:before="0" w:line="240" w:lineRule="auto"/>
        <w:ind w:left="0" w:firstLine="0"/>
        <w:jc w:val="center"/>
        <w:rPr>
          <w:rFonts w:ascii="Times New Roman" w:hAnsi="Times New Roman" w:cs="Times New Roman"/>
          <w:color w:val="auto"/>
          <w:sz w:val="20"/>
          <w:szCs w:val="20"/>
        </w:rPr>
      </w:pPr>
      <w:r w:rsidRPr="00F00382">
        <w:rPr>
          <w:rFonts w:ascii="Times New Roman" w:hAnsi="Times New Roman" w:cs="Times New Roman"/>
          <w:color w:val="auto"/>
          <w:sz w:val="20"/>
          <w:szCs w:val="20"/>
        </w:rPr>
        <w:t>от  22  декабря 2025 г.  №  955</w:t>
      </w:r>
    </w:p>
    <w:p w:rsidR="00F00382" w:rsidRPr="00F00382" w:rsidRDefault="00F00382" w:rsidP="00F00382">
      <w:pPr>
        <w:pStyle w:val="2"/>
        <w:keepLines w:val="0"/>
        <w:widowControl w:val="0"/>
        <w:numPr>
          <w:ilvl w:val="1"/>
          <w:numId w:val="5"/>
        </w:numPr>
        <w:tabs>
          <w:tab w:val="center" w:pos="4677"/>
        </w:tabs>
        <w:spacing w:before="0" w:line="240" w:lineRule="auto"/>
        <w:ind w:left="0" w:firstLine="0"/>
        <w:jc w:val="center"/>
        <w:rPr>
          <w:rFonts w:ascii="Times New Roman" w:hAnsi="Times New Roman" w:cs="Times New Roman"/>
          <w:color w:val="auto"/>
          <w:sz w:val="20"/>
          <w:szCs w:val="20"/>
        </w:rPr>
      </w:pPr>
    </w:p>
    <w:p w:rsidR="00F00382" w:rsidRPr="00F00382" w:rsidRDefault="00F00382" w:rsidP="00F00382">
      <w:pPr>
        <w:pStyle w:val="2"/>
        <w:keepLines w:val="0"/>
        <w:widowControl w:val="0"/>
        <w:numPr>
          <w:ilvl w:val="1"/>
          <w:numId w:val="5"/>
        </w:numPr>
        <w:tabs>
          <w:tab w:val="center" w:pos="4677"/>
        </w:tabs>
        <w:spacing w:before="0" w:line="240" w:lineRule="auto"/>
        <w:ind w:left="0" w:firstLine="0"/>
        <w:jc w:val="center"/>
        <w:rPr>
          <w:rFonts w:ascii="Times New Roman" w:hAnsi="Times New Roman" w:cs="Times New Roman"/>
          <w:color w:val="auto"/>
          <w:sz w:val="20"/>
          <w:szCs w:val="20"/>
        </w:rPr>
      </w:pPr>
      <w:r w:rsidRPr="00F00382">
        <w:rPr>
          <w:rFonts w:ascii="Times New Roman" w:hAnsi="Times New Roman" w:cs="Times New Roman"/>
          <w:color w:val="auto"/>
          <w:sz w:val="20"/>
          <w:szCs w:val="20"/>
        </w:rPr>
        <w:t>г. Нерехта</w:t>
      </w:r>
    </w:p>
    <w:p w:rsidR="00F00382" w:rsidRPr="00F00382" w:rsidRDefault="00F00382" w:rsidP="00F00382">
      <w:pPr>
        <w:shd w:val="clear" w:color="auto" w:fill="FFFFFF"/>
        <w:autoSpaceDE w:val="0"/>
        <w:jc w:val="center"/>
        <w:rPr>
          <w:sz w:val="20"/>
          <w:szCs w:val="20"/>
        </w:rPr>
      </w:pPr>
    </w:p>
    <w:p w:rsidR="00F00382" w:rsidRPr="005113B3" w:rsidRDefault="00F00382" w:rsidP="00F00382">
      <w:pPr>
        <w:jc w:val="center"/>
        <w:rPr>
          <w:b/>
          <w:sz w:val="20"/>
          <w:szCs w:val="20"/>
        </w:rPr>
      </w:pPr>
      <w:r w:rsidRPr="005113B3">
        <w:rPr>
          <w:b/>
          <w:sz w:val="20"/>
          <w:szCs w:val="20"/>
        </w:rPr>
        <w:t xml:space="preserve">О внесении изменений в постановление администрации муниципального района </w:t>
      </w:r>
    </w:p>
    <w:p w:rsidR="00F00382" w:rsidRPr="005113B3" w:rsidRDefault="00F00382" w:rsidP="00F00382">
      <w:pPr>
        <w:jc w:val="center"/>
        <w:rPr>
          <w:sz w:val="20"/>
          <w:szCs w:val="20"/>
        </w:rPr>
      </w:pPr>
      <w:r w:rsidRPr="005113B3">
        <w:rPr>
          <w:b/>
          <w:sz w:val="20"/>
          <w:szCs w:val="20"/>
        </w:rPr>
        <w:t>город Нерехта и Нерехтский район Костромской области от 21 ноября 2025 года  № 858 «</w:t>
      </w:r>
      <w:r w:rsidRPr="005113B3">
        <w:rPr>
          <w:b/>
          <w:bCs/>
          <w:sz w:val="20"/>
          <w:szCs w:val="20"/>
        </w:rPr>
        <w:t>Об установлении периода, в течение которого запрещается водопользование, выход людей и выезд техники на лёд водных объектов, расположенных на территории муниципального района город Нерехта и  Нерехтский район»</w:t>
      </w:r>
    </w:p>
    <w:p w:rsidR="00F00382" w:rsidRPr="005113B3" w:rsidRDefault="00F00382" w:rsidP="00F00382">
      <w:pPr>
        <w:shd w:val="clear" w:color="auto" w:fill="FFFFFF"/>
        <w:autoSpaceDE w:val="0"/>
        <w:rPr>
          <w:sz w:val="20"/>
          <w:szCs w:val="20"/>
        </w:rPr>
      </w:pPr>
    </w:p>
    <w:p w:rsidR="00F00382" w:rsidRPr="005113B3" w:rsidRDefault="00F00382" w:rsidP="00F00382">
      <w:pPr>
        <w:shd w:val="clear" w:color="auto" w:fill="FFFFFF"/>
        <w:autoSpaceDE w:val="0"/>
        <w:rPr>
          <w:sz w:val="20"/>
          <w:szCs w:val="20"/>
        </w:rPr>
      </w:pPr>
    </w:p>
    <w:p w:rsidR="00F00382" w:rsidRPr="005113B3" w:rsidRDefault="00F00382" w:rsidP="00F00382">
      <w:pPr>
        <w:ind w:firstLine="709"/>
        <w:jc w:val="both"/>
        <w:rPr>
          <w:sz w:val="20"/>
          <w:szCs w:val="20"/>
        </w:rPr>
      </w:pPr>
      <w:r w:rsidRPr="005113B3">
        <w:rPr>
          <w:color w:val="000000"/>
          <w:sz w:val="20"/>
          <w:szCs w:val="20"/>
        </w:rPr>
        <w:t xml:space="preserve">В целях усиления мероприятий по обеспечению безопасности, предупреждению происшествий и гибели людей на водных объектах, находящихся на территории муниципального района город Нерехта и Нерехтский район и в связи с отсутствием устойчивого ледяного покрова на водных объектах муниципального района город Нерехта и Нерехтский район, в соответствии с п. 1 ч. 1 ст. 41 Водного Кодекса Российской Федерации, </w:t>
      </w:r>
      <w:r w:rsidRPr="005113B3">
        <w:rPr>
          <w:color w:val="000000"/>
          <w:sz w:val="20"/>
          <w:szCs w:val="20"/>
          <w:lang w:eastAsia="ar-SA" w:bidi="ar-SA"/>
        </w:rPr>
        <w:t>Федеральным законом Российской Федерации от 20 марта 2025 года № 33-ФЗ «Об общих принципах организации местного самоуправления в единой системе публичной власти»</w:t>
      </w:r>
      <w:r w:rsidRPr="005113B3">
        <w:rPr>
          <w:color w:val="000000"/>
          <w:sz w:val="20"/>
          <w:szCs w:val="20"/>
        </w:rPr>
        <w:t xml:space="preserve">, Правилами охраны жизни людей на водных объектах в Костромской области, утвержденными постановлением администрации Костромской области от 07.09.2010 №313-а, статьями 7, 37, 52 </w:t>
      </w:r>
      <w:r w:rsidRPr="005113B3">
        <w:rPr>
          <w:sz w:val="20"/>
          <w:szCs w:val="20"/>
        </w:rPr>
        <w:t xml:space="preserve">Устава муниципального образования муниципальный район город Нерехта и Нерехтский район Костромской области, </w:t>
      </w:r>
    </w:p>
    <w:p w:rsidR="00F00382" w:rsidRPr="005113B3" w:rsidRDefault="00F00382" w:rsidP="00F00382">
      <w:pPr>
        <w:widowControl w:val="0"/>
        <w:jc w:val="both"/>
        <w:rPr>
          <w:color w:val="000000"/>
          <w:sz w:val="20"/>
          <w:szCs w:val="20"/>
          <w:lang w:eastAsia="ru-RU"/>
        </w:rPr>
      </w:pPr>
      <w:r w:rsidRPr="005113B3">
        <w:rPr>
          <w:sz w:val="20"/>
          <w:szCs w:val="20"/>
        </w:rPr>
        <w:t xml:space="preserve">  Администрация муниципального района город Нерехта и Нерехтский район</w:t>
      </w:r>
    </w:p>
    <w:p w:rsidR="00F00382" w:rsidRPr="005113B3" w:rsidRDefault="00F00382" w:rsidP="00F00382">
      <w:pPr>
        <w:shd w:val="clear" w:color="auto" w:fill="FFFFFF"/>
        <w:autoSpaceDE w:val="0"/>
        <w:ind w:firstLine="709"/>
        <w:jc w:val="center"/>
        <w:rPr>
          <w:sz w:val="20"/>
          <w:szCs w:val="20"/>
        </w:rPr>
      </w:pPr>
      <w:r w:rsidRPr="005113B3">
        <w:rPr>
          <w:color w:val="000000"/>
          <w:sz w:val="20"/>
          <w:szCs w:val="20"/>
          <w:lang w:eastAsia="ru-RU"/>
        </w:rPr>
        <w:t>ПОСТАНОВЛЯЕТ:</w:t>
      </w:r>
    </w:p>
    <w:p w:rsidR="00F00382" w:rsidRPr="005113B3" w:rsidRDefault="00F00382" w:rsidP="00F00382">
      <w:pPr>
        <w:widowControl w:val="0"/>
        <w:numPr>
          <w:ilvl w:val="2"/>
          <w:numId w:val="6"/>
        </w:numPr>
        <w:shd w:val="clear" w:color="auto" w:fill="FFFFFF"/>
        <w:autoSpaceDE w:val="0"/>
        <w:spacing w:line="240" w:lineRule="auto"/>
        <w:ind w:left="0" w:firstLine="709"/>
        <w:jc w:val="both"/>
        <w:rPr>
          <w:rStyle w:val="a6"/>
          <w:color w:val="000000"/>
          <w:sz w:val="20"/>
          <w:szCs w:val="20"/>
        </w:rPr>
      </w:pPr>
      <w:r w:rsidRPr="005113B3">
        <w:rPr>
          <w:sz w:val="20"/>
          <w:szCs w:val="20"/>
        </w:rPr>
        <w:t>В пункте 1 постановления администрации муниципального района город Нерехта и Нерехтский район Костромской области от 21 ноября 2025 года № 858 «Об установлении периода, в течение которого запрещается водопользование, выход людей и выезд техники на лёд водных объектов, расположенных на территории муниципального района город Нерехта и Нерехтский район» заменить слова «по 26.12.2025» на слова «до полного ледостава акваторий водоёмов при условии образования льда толщиной не менее 10 сантиметров (для одиночного выхода) и не менее 25 сантиметров (для массового выхода на лед).».</w:t>
      </w:r>
    </w:p>
    <w:p w:rsidR="00F00382" w:rsidRPr="005113B3" w:rsidRDefault="00F00382" w:rsidP="00F00382">
      <w:pPr>
        <w:ind w:firstLine="709"/>
        <w:jc w:val="both"/>
        <w:rPr>
          <w:sz w:val="20"/>
          <w:szCs w:val="20"/>
        </w:rPr>
      </w:pPr>
      <w:r w:rsidRPr="005113B3">
        <w:rPr>
          <w:rStyle w:val="a6"/>
          <w:color w:val="000000"/>
          <w:sz w:val="20"/>
          <w:szCs w:val="20"/>
        </w:rPr>
        <w:t>2. Настоящее постановление вступает в силу со дня его официального опубликования.</w:t>
      </w:r>
    </w:p>
    <w:p w:rsidR="00F00382" w:rsidRPr="005113B3" w:rsidRDefault="00F00382" w:rsidP="00F00382">
      <w:pPr>
        <w:shd w:val="clear" w:color="auto" w:fill="FFFFFF"/>
        <w:ind w:firstLine="675"/>
        <w:jc w:val="both"/>
        <w:rPr>
          <w:sz w:val="20"/>
          <w:szCs w:val="20"/>
        </w:rPr>
      </w:pPr>
    </w:p>
    <w:p w:rsidR="00F00382" w:rsidRPr="005113B3" w:rsidRDefault="00F00382" w:rsidP="00F00382">
      <w:pPr>
        <w:ind w:left="-30" w:firstLine="709"/>
        <w:jc w:val="both"/>
        <w:rPr>
          <w:sz w:val="20"/>
          <w:szCs w:val="20"/>
        </w:rPr>
      </w:pPr>
    </w:p>
    <w:p w:rsidR="00F00382" w:rsidRPr="005113B3" w:rsidRDefault="00F00382" w:rsidP="00F00382">
      <w:pPr>
        <w:shd w:val="clear" w:color="auto" w:fill="FFFFFF"/>
        <w:tabs>
          <w:tab w:val="left" w:pos="365"/>
        </w:tabs>
        <w:autoSpaceDE w:val="0"/>
        <w:jc w:val="both"/>
        <w:rPr>
          <w:color w:val="000000"/>
          <w:sz w:val="20"/>
          <w:szCs w:val="20"/>
        </w:rPr>
      </w:pPr>
      <w:r w:rsidRPr="005113B3">
        <w:rPr>
          <w:color w:val="000000"/>
          <w:sz w:val="20"/>
          <w:szCs w:val="20"/>
        </w:rPr>
        <w:t xml:space="preserve">Глава администрации  </w:t>
      </w:r>
    </w:p>
    <w:p w:rsidR="00F00382" w:rsidRDefault="00F00382" w:rsidP="00F00382">
      <w:pPr>
        <w:suppressAutoHyphens w:val="0"/>
        <w:spacing w:after="160" w:line="259" w:lineRule="auto"/>
        <w:rPr>
          <w:color w:val="000000"/>
          <w:sz w:val="20"/>
          <w:szCs w:val="20"/>
        </w:rPr>
      </w:pPr>
      <w:r w:rsidRPr="005113B3">
        <w:rPr>
          <w:color w:val="000000"/>
          <w:sz w:val="20"/>
          <w:szCs w:val="20"/>
        </w:rPr>
        <w:t>муниципального района                                                                           Р.Б. Гусев</w:t>
      </w:r>
    </w:p>
    <w:p w:rsidR="00642D81" w:rsidRDefault="00642D81" w:rsidP="00F00382">
      <w:pPr>
        <w:suppressAutoHyphens w:val="0"/>
        <w:spacing w:after="160" w:line="259" w:lineRule="auto"/>
        <w:rPr>
          <w:color w:val="000000"/>
          <w:sz w:val="20"/>
          <w:szCs w:val="20"/>
        </w:rPr>
      </w:pPr>
    </w:p>
    <w:p w:rsidR="00642D81" w:rsidRPr="00C8140E" w:rsidRDefault="00642D81" w:rsidP="00642D81">
      <w:pPr>
        <w:spacing w:line="200" w:lineRule="atLeast"/>
        <w:jc w:val="center"/>
        <w:rPr>
          <w:b/>
          <w:bCs/>
          <w:sz w:val="20"/>
          <w:szCs w:val="20"/>
        </w:rPr>
      </w:pPr>
      <w:r w:rsidRPr="00C8140E">
        <w:rPr>
          <w:b/>
          <w:bCs/>
          <w:sz w:val="20"/>
          <w:szCs w:val="20"/>
        </w:rPr>
        <w:t>АДМИНИСТРАЦИЯ МУНИЦИПАЛЬНОГО РАЙОНА</w:t>
      </w:r>
    </w:p>
    <w:p w:rsidR="00642D81" w:rsidRPr="00C8140E" w:rsidRDefault="00642D81" w:rsidP="00642D81">
      <w:pPr>
        <w:spacing w:line="200" w:lineRule="atLeast"/>
        <w:jc w:val="center"/>
        <w:rPr>
          <w:b/>
          <w:bCs/>
          <w:sz w:val="20"/>
          <w:szCs w:val="20"/>
        </w:rPr>
      </w:pPr>
      <w:r w:rsidRPr="00C8140E">
        <w:rPr>
          <w:b/>
          <w:bCs/>
          <w:sz w:val="20"/>
          <w:szCs w:val="20"/>
        </w:rPr>
        <w:t>ГОРОД НЕРЕХТА И НЕРЕХТСКИЙ РАЙОН</w:t>
      </w:r>
    </w:p>
    <w:p w:rsidR="00642D81" w:rsidRPr="00C8140E" w:rsidRDefault="00642D81" w:rsidP="00642D81">
      <w:pPr>
        <w:spacing w:line="200" w:lineRule="atLeast"/>
        <w:jc w:val="center"/>
        <w:rPr>
          <w:b/>
          <w:bCs/>
          <w:sz w:val="20"/>
          <w:szCs w:val="20"/>
        </w:rPr>
      </w:pPr>
      <w:r w:rsidRPr="00C8140E">
        <w:rPr>
          <w:b/>
          <w:bCs/>
          <w:sz w:val="20"/>
          <w:szCs w:val="20"/>
        </w:rPr>
        <w:t>КОСТРОМСКАЯ ОБЛАСТЬ</w:t>
      </w:r>
    </w:p>
    <w:p w:rsidR="00642D81" w:rsidRPr="00C8140E" w:rsidRDefault="00642D81" w:rsidP="00642D81">
      <w:pPr>
        <w:spacing w:line="200" w:lineRule="atLeast"/>
        <w:jc w:val="center"/>
        <w:rPr>
          <w:b/>
          <w:bCs/>
          <w:sz w:val="20"/>
          <w:szCs w:val="20"/>
        </w:rPr>
      </w:pPr>
    </w:p>
    <w:p w:rsidR="00642D81" w:rsidRPr="00C8140E" w:rsidRDefault="00642D81" w:rsidP="00642D81">
      <w:pPr>
        <w:spacing w:line="200" w:lineRule="atLeast"/>
        <w:jc w:val="center"/>
        <w:rPr>
          <w:b/>
          <w:bCs/>
          <w:sz w:val="20"/>
          <w:szCs w:val="20"/>
        </w:rPr>
      </w:pPr>
      <w:r w:rsidRPr="00C8140E">
        <w:rPr>
          <w:b/>
          <w:bCs/>
          <w:sz w:val="20"/>
          <w:szCs w:val="20"/>
        </w:rPr>
        <w:t>ПОСТАНОВЛЕНИЕ</w:t>
      </w:r>
    </w:p>
    <w:p w:rsidR="00642D81" w:rsidRPr="00C8140E" w:rsidRDefault="00642D81" w:rsidP="00642D81">
      <w:pPr>
        <w:spacing w:line="200" w:lineRule="atLeast"/>
        <w:jc w:val="center"/>
        <w:rPr>
          <w:b/>
          <w:bCs/>
          <w:sz w:val="20"/>
          <w:szCs w:val="20"/>
        </w:rPr>
      </w:pPr>
    </w:p>
    <w:p w:rsidR="00642D81" w:rsidRPr="00C8140E" w:rsidRDefault="00642D81" w:rsidP="00642D81">
      <w:pPr>
        <w:spacing w:line="200" w:lineRule="atLeast"/>
        <w:jc w:val="center"/>
        <w:rPr>
          <w:bCs/>
          <w:sz w:val="20"/>
          <w:szCs w:val="20"/>
        </w:rPr>
      </w:pPr>
      <w:r w:rsidRPr="00C8140E">
        <w:rPr>
          <w:bCs/>
          <w:sz w:val="20"/>
          <w:szCs w:val="20"/>
        </w:rPr>
        <w:t>«15» декабря 2025 года № 928</w:t>
      </w:r>
    </w:p>
    <w:p w:rsidR="00642D81" w:rsidRPr="00C8140E" w:rsidRDefault="00642D81" w:rsidP="00642D81">
      <w:pPr>
        <w:spacing w:line="200" w:lineRule="atLeast"/>
        <w:jc w:val="center"/>
        <w:rPr>
          <w:bCs/>
          <w:sz w:val="20"/>
          <w:szCs w:val="20"/>
        </w:rPr>
      </w:pPr>
    </w:p>
    <w:p w:rsidR="00642D81" w:rsidRPr="00C8140E" w:rsidRDefault="00642D81" w:rsidP="00642D81">
      <w:pPr>
        <w:spacing w:line="200" w:lineRule="atLeast"/>
        <w:jc w:val="center"/>
        <w:rPr>
          <w:sz w:val="20"/>
          <w:szCs w:val="20"/>
        </w:rPr>
      </w:pPr>
      <w:r w:rsidRPr="00C8140E">
        <w:rPr>
          <w:bCs/>
          <w:sz w:val="20"/>
          <w:szCs w:val="20"/>
        </w:rPr>
        <w:t>г. Нерехта</w:t>
      </w:r>
    </w:p>
    <w:p w:rsidR="00642D81" w:rsidRPr="00C8140E" w:rsidRDefault="00642D81" w:rsidP="00642D81">
      <w:pPr>
        <w:spacing w:line="200" w:lineRule="atLeast"/>
        <w:rPr>
          <w:sz w:val="20"/>
          <w:szCs w:val="20"/>
        </w:rPr>
      </w:pPr>
    </w:p>
    <w:p w:rsidR="00642D81" w:rsidRPr="00C8140E" w:rsidRDefault="00642D81" w:rsidP="00642D81">
      <w:pPr>
        <w:spacing w:line="200" w:lineRule="atLeast"/>
        <w:jc w:val="center"/>
        <w:rPr>
          <w:b/>
          <w:bCs/>
          <w:color w:val="000000"/>
          <w:sz w:val="20"/>
          <w:szCs w:val="20"/>
        </w:rPr>
      </w:pPr>
      <w:r w:rsidRPr="00C8140E">
        <w:rPr>
          <w:b/>
          <w:bCs/>
          <w:color w:val="000000"/>
          <w:sz w:val="20"/>
          <w:szCs w:val="20"/>
        </w:rPr>
        <w:t>О создании Совета по предпринимательству и улучшению</w:t>
      </w:r>
    </w:p>
    <w:p w:rsidR="00642D81" w:rsidRPr="00C8140E" w:rsidRDefault="00642D81" w:rsidP="00642D81">
      <w:pPr>
        <w:spacing w:line="200" w:lineRule="atLeast"/>
        <w:jc w:val="center"/>
        <w:rPr>
          <w:b/>
          <w:bCs/>
          <w:color w:val="000000"/>
          <w:sz w:val="20"/>
          <w:szCs w:val="20"/>
        </w:rPr>
      </w:pPr>
      <w:r w:rsidRPr="00C8140E">
        <w:rPr>
          <w:b/>
          <w:bCs/>
          <w:color w:val="000000"/>
          <w:sz w:val="20"/>
          <w:szCs w:val="20"/>
        </w:rPr>
        <w:t xml:space="preserve">инвестиционного климата в муниципальном районе </w:t>
      </w:r>
    </w:p>
    <w:p w:rsidR="00642D81" w:rsidRPr="00C8140E" w:rsidRDefault="00642D81" w:rsidP="00642D81">
      <w:pPr>
        <w:spacing w:line="200" w:lineRule="atLeast"/>
        <w:jc w:val="center"/>
        <w:rPr>
          <w:color w:val="000000"/>
          <w:sz w:val="20"/>
          <w:szCs w:val="20"/>
        </w:rPr>
      </w:pPr>
      <w:r w:rsidRPr="00C8140E">
        <w:rPr>
          <w:b/>
          <w:bCs/>
          <w:color w:val="000000"/>
          <w:sz w:val="20"/>
          <w:szCs w:val="20"/>
        </w:rPr>
        <w:t xml:space="preserve">город Нерехта и Нерехтский район Костромской области </w:t>
      </w:r>
    </w:p>
    <w:p w:rsidR="00642D81" w:rsidRPr="00C8140E" w:rsidRDefault="00642D81" w:rsidP="00642D81">
      <w:pPr>
        <w:tabs>
          <w:tab w:val="left" w:pos="735"/>
          <w:tab w:val="left" w:pos="765"/>
        </w:tabs>
        <w:spacing w:line="200" w:lineRule="atLeast"/>
        <w:ind w:firstLine="709"/>
        <w:jc w:val="both"/>
        <w:rPr>
          <w:color w:val="000000"/>
          <w:sz w:val="20"/>
          <w:szCs w:val="20"/>
        </w:rPr>
      </w:pPr>
    </w:p>
    <w:p w:rsidR="00642D81" w:rsidRPr="00C8140E" w:rsidRDefault="00642D81" w:rsidP="00642D81">
      <w:pPr>
        <w:tabs>
          <w:tab w:val="left" w:pos="735"/>
          <w:tab w:val="left" w:pos="765"/>
        </w:tabs>
        <w:spacing w:line="200" w:lineRule="atLeast"/>
        <w:ind w:firstLine="709"/>
        <w:jc w:val="both"/>
        <w:rPr>
          <w:spacing w:val="-2"/>
          <w:sz w:val="20"/>
          <w:szCs w:val="20"/>
        </w:rPr>
      </w:pPr>
      <w:r w:rsidRPr="00C8140E">
        <w:rPr>
          <w:color w:val="000000"/>
          <w:sz w:val="20"/>
          <w:szCs w:val="20"/>
        </w:rPr>
        <w:t>В соответствии с Федеральным законом от 24.07.2007 г. №209-ФЗ «О развитии малого и среднего предпринимательства в Российской Федерации»,  Законом Костромской области от 26.06.2013 г. №379-5-ЗКО «Об инвестиционной деятельности в Костромской области, осуществляемой в форме капитальных вложений», в целях повышения деловой активности граждан и взаимодействия предпринимательских структур с администрацией муниципального района город Нерехта и Нерехтский район, для выработки и реализации государственной политики в области развития малого и среднего предпринимательства и улучшения инвестиционного климата на территории муниципального района город Нерехта и Нерехтский район</w:t>
      </w:r>
    </w:p>
    <w:p w:rsidR="00642D81" w:rsidRPr="00C8140E" w:rsidRDefault="00642D81" w:rsidP="00642D81">
      <w:pPr>
        <w:tabs>
          <w:tab w:val="left" w:pos="735"/>
          <w:tab w:val="left" w:pos="765"/>
        </w:tabs>
        <w:spacing w:line="200" w:lineRule="atLeast"/>
        <w:ind w:hanging="30"/>
        <w:jc w:val="center"/>
        <w:rPr>
          <w:color w:val="000000"/>
          <w:sz w:val="20"/>
          <w:szCs w:val="20"/>
        </w:rPr>
      </w:pPr>
      <w:r w:rsidRPr="00C8140E">
        <w:rPr>
          <w:spacing w:val="-2"/>
          <w:sz w:val="20"/>
          <w:szCs w:val="20"/>
        </w:rPr>
        <w:t>Администрация муниципального района город Нерехта и Нерехтский район</w:t>
      </w:r>
    </w:p>
    <w:p w:rsidR="00642D81" w:rsidRPr="00C8140E" w:rsidRDefault="00642D81" w:rsidP="00642D81">
      <w:pPr>
        <w:keepNext/>
        <w:keepLines/>
        <w:tabs>
          <w:tab w:val="left" w:pos="735"/>
          <w:tab w:val="left" w:pos="765"/>
        </w:tabs>
        <w:spacing w:line="200" w:lineRule="atLeast"/>
        <w:ind w:firstLine="15"/>
        <w:jc w:val="center"/>
        <w:rPr>
          <w:color w:val="000000"/>
          <w:sz w:val="20"/>
          <w:szCs w:val="20"/>
        </w:rPr>
      </w:pPr>
      <w:r w:rsidRPr="00C8140E">
        <w:rPr>
          <w:color w:val="000000"/>
          <w:sz w:val="20"/>
          <w:szCs w:val="20"/>
        </w:rPr>
        <w:t>ПОСТАНОВЛЯЕТ:</w:t>
      </w:r>
    </w:p>
    <w:p w:rsidR="00642D81" w:rsidRPr="00C8140E" w:rsidRDefault="00642D81" w:rsidP="00642D81">
      <w:pPr>
        <w:tabs>
          <w:tab w:val="left" w:pos="735"/>
          <w:tab w:val="left" w:pos="765"/>
        </w:tabs>
        <w:spacing w:line="200" w:lineRule="atLeast"/>
        <w:ind w:firstLine="709"/>
        <w:jc w:val="both"/>
        <w:rPr>
          <w:color w:val="000000"/>
          <w:sz w:val="20"/>
          <w:szCs w:val="20"/>
        </w:rPr>
      </w:pPr>
      <w:r w:rsidRPr="00C8140E">
        <w:rPr>
          <w:color w:val="000000"/>
          <w:sz w:val="20"/>
          <w:szCs w:val="20"/>
        </w:rPr>
        <w:t>1. Создать в муниципальном районе город Нерехта и Нерехтский район Совет по предпринимательству и улучшению инвестиционного климата при главе администрации муниципального района город Нерехта и Нерехтский район;</w:t>
      </w:r>
    </w:p>
    <w:p w:rsidR="00642D81" w:rsidRPr="00C8140E" w:rsidRDefault="00642D81" w:rsidP="00642D81">
      <w:pPr>
        <w:tabs>
          <w:tab w:val="left" w:pos="735"/>
          <w:tab w:val="left" w:pos="765"/>
        </w:tabs>
        <w:spacing w:line="200" w:lineRule="atLeast"/>
        <w:ind w:firstLine="709"/>
        <w:jc w:val="both"/>
        <w:rPr>
          <w:color w:val="000000"/>
          <w:sz w:val="20"/>
          <w:szCs w:val="20"/>
        </w:rPr>
      </w:pPr>
      <w:r w:rsidRPr="00C8140E">
        <w:rPr>
          <w:color w:val="000000"/>
          <w:sz w:val="20"/>
          <w:szCs w:val="20"/>
        </w:rPr>
        <w:t>2. Утвердить состав Совета по предпринимательству и улучшению инвестиционного климата при главе администрации муниципального района город Нерехта и Нерехтский район (приложение №1).</w:t>
      </w:r>
    </w:p>
    <w:p w:rsidR="00642D81" w:rsidRPr="00C8140E" w:rsidRDefault="00642D81" w:rsidP="00642D81">
      <w:pPr>
        <w:tabs>
          <w:tab w:val="left" w:pos="735"/>
          <w:tab w:val="left" w:pos="765"/>
        </w:tabs>
        <w:spacing w:line="200" w:lineRule="atLeast"/>
        <w:ind w:firstLine="709"/>
        <w:jc w:val="both"/>
        <w:rPr>
          <w:color w:val="000000"/>
          <w:sz w:val="20"/>
          <w:szCs w:val="20"/>
        </w:rPr>
      </w:pPr>
      <w:r w:rsidRPr="00C8140E">
        <w:rPr>
          <w:color w:val="000000"/>
          <w:sz w:val="20"/>
          <w:szCs w:val="20"/>
        </w:rPr>
        <w:t>3. Утвердить Положение о Совете по предпринимательству и улучшению инвестиционного климата при главе администрации муниципального района город Нерехта и Нерехтский район (приложение№2).</w:t>
      </w:r>
    </w:p>
    <w:p w:rsidR="00642D81" w:rsidRPr="00C8140E" w:rsidRDefault="00642D81" w:rsidP="00642D81">
      <w:pPr>
        <w:tabs>
          <w:tab w:val="left" w:pos="735"/>
          <w:tab w:val="left" w:pos="765"/>
        </w:tabs>
        <w:spacing w:line="200" w:lineRule="atLeast"/>
        <w:ind w:firstLine="709"/>
        <w:jc w:val="both"/>
        <w:rPr>
          <w:color w:val="000000"/>
          <w:sz w:val="20"/>
          <w:szCs w:val="20"/>
        </w:rPr>
      </w:pPr>
      <w:r w:rsidRPr="00C8140E">
        <w:rPr>
          <w:color w:val="000000"/>
          <w:sz w:val="20"/>
          <w:szCs w:val="20"/>
        </w:rPr>
        <w:t>4. Постановление администрации муниципального района город Нерехта и Нерехтский район о</w:t>
      </w:r>
      <w:r w:rsidRPr="00C8140E">
        <w:rPr>
          <w:bCs/>
          <w:color w:val="000000"/>
          <w:sz w:val="20"/>
          <w:szCs w:val="20"/>
        </w:rPr>
        <w:t>т 18 ноября 2014 г. № 958</w:t>
      </w:r>
      <w:r w:rsidRPr="00C8140E">
        <w:rPr>
          <w:color w:val="000000"/>
          <w:sz w:val="20"/>
          <w:szCs w:val="20"/>
        </w:rPr>
        <w:t xml:space="preserve"> «О Совете по привлечению инвестиций и улучшению инвестиционного климата в муниципальном районе город Нерехта и Нерехтский район» (в редакции постановления от 23.12.2016 г. №418) признать утратившими силу.</w:t>
      </w:r>
    </w:p>
    <w:p w:rsidR="00642D81" w:rsidRPr="00C8140E" w:rsidRDefault="00642D81" w:rsidP="00642D81">
      <w:pPr>
        <w:tabs>
          <w:tab w:val="left" w:pos="735"/>
          <w:tab w:val="left" w:pos="765"/>
        </w:tabs>
        <w:spacing w:line="200" w:lineRule="atLeast"/>
        <w:ind w:firstLine="709"/>
        <w:jc w:val="both"/>
        <w:rPr>
          <w:color w:val="000000"/>
          <w:sz w:val="20"/>
          <w:szCs w:val="20"/>
        </w:rPr>
      </w:pPr>
      <w:r w:rsidRPr="00C8140E">
        <w:rPr>
          <w:color w:val="000000"/>
          <w:sz w:val="20"/>
          <w:szCs w:val="20"/>
        </w:rPr>
        <w:t>5. Контроль за исполнением настоящего постановления оставляю за собой.</w:t>
      </w:r>
    </w:p>
    <w:p w:rsidR="00642D81" w:rsidRPr="00C8140E" w:rsidRDefault="00642D81" w:rsidP="00642D81">
      <w:pPr>
        <w:tabs>
          <w:tab w:val="left" w:pos="735"/>
          <w:tab w:val="left" w:pos="765"/>
        </w:tabs>
        <w:spacing w:line="200" w:lineRule="atLeast"/>
        <w:ind w:firstLine="709"/>
        <w:jc w:val="both"/>
        <w:rPr>
          <w:color w:val="000000"/>
          <w:sz w:val="20"/>
          <w:szCs w:val="20"/>
          <w:shd w:val="clear" w:color="auto" w:fill="FFFF99"/>
        </w:rPr>
      </w:pPr>
      <w:r w:rsidRPr="00C8140E">
        <w:rPr>
          <w:color w:val="000000"/>
          <w:sz w:val="20"/>
          <w:szCs w:val="20"/>
        </w:rPr>
        <w:t>6. Настоящее постановление вступает в силу со дня его официального опубликования.</w:t>
      </w:r>
    </w:p>
    <w:p w:rsidR="00642D81" w:rsidRPr="00C8140E" w:rsidRDefault="00642D81" w:rsidP="00642D81">
      <w:pPr>
        <w:tabs>
          <w:tab w:val="left" w:pos="735"/>
          <w:tab w:val="left" w:pos="765"/>
        </w:tabs>
        <w:spacing w:line="200" w:lineRule="atLeast"/>
        <w:ind w:firstLine="709"/>
        <w:jc w:val="both"/>
        <w:rPr>
          <w:color w:val="000000"/>
          <w:sz w:val="20"/>
          <w:szCs w:val="20"/>
          <w:shd w:val="clear" w:color="auto" w:fill="FFFF99"/>
        </w:rPr>
      </w:pPr>
    </w:p>
    <w:p w:rsidR="00642D81" w:rsidRPr="00C8140E" w:rsidRDefault="00642D81" w:rsidP="00642D81">
      <w:pPr>
        <w:tabs>
          <w:tab w:val="left" w:pos="735"/>
          <w:tab w:val="left" w:pos="765"/>
        </w:tabs>
        <w:spacing w:line="200" w:lineRule="atLeast"/>
        <w:ind w:firstLine="709"/>
        <w:jc w:val="both"/>
        <w:rPr>
          <w:color w:val="000000"/>
          <w:sz w:val="20"/>
          <w:szCs w:val="20"/>
        </w:rPr>
      </w:pPr>
    </w:p>
    <w:p w:rsidR="00642D81" w:rsidRPr="00C8140E" w:rsidRDefault="00642D81" w:rsidP="00642D81">
      <w:pPr>
        <w:tabs>
          <w:tab w:val="left" w:pos="735"/>
          <w:tab w:val="left" w:pos="765"/>
        </w:tabs>
        <w:spacing w:line="200" w:lineRule="atLeast"/>
        <w:jc w:val="both"/>
        <w:rPr>
          <w:b/>
          <w:sz w:val="20"/>
          <w:szCs w:val="20"/>
        </w:rPr>
      </w:pPr>
      <w:r w:rsidRPr="00C8140E">
        <w:rPr>
          <w:color w:val="000000"/>
          <w:sz w:val="20"/>
          <w:szCs w:val="20"/>
        </w:rPr>
        <w:t>Глава администрации муниципального района                                        Р.Б.Гусев</w:t>
      </w:r>
    </w:p>
    <w:p w:rsidR="00642D81" w:rsidRPr="00C8140E" w:rsidRDefault="00642D81" w:rsidP="00642D81">
      <w:pPr>
        <w:shd w:val="clear" w:color="auto" w:fill="FFFFFF"/>
        <w:autoSpaceDE w:val="0"/>
        <w:spacing w:line="200" w:lineRule="atLeast"/>
        <w:jc w:val="center"/>
        <w:rPr>
          <w:b/>
          <w:sz w:val="20"/>
          <w:szCs w:val="20"/>
        </w:rPr>
      </w:pPr>
    </w:p>
    <w:p w:rsidR="00642D81" w:rsidRPr="00C8140E" w:rsidRDefault="00642D81" w:rsidP="00642D81">
      <w:pPr>
        <w:shd w:val="clear" w:color="auto" w:fill="FFFFFF"/>
        <w:autoSpaceDE w:val="0"/>
        <w:spacing w:line="200" w:lineRule="atLeast"/>
        <w:jc w:val="center"/>
        <w:rPr>
          <w:b/>
          <w:sz w:val="20"/>
          <w:szCs w:val="20"/>
        </w:rPr>
      </w:pPr>
    </w:p>
    <w:p w:rsidR="00642D81" w:rsidRPr="00C8140E" w:rsidRDefault="00642D81" w:rsidP="00642D81">
      <w:pPr>
        <w:shd w:val="clear" w:color="auto" w:fill="FFFFFF"/>
        <w:autoSpaceDE w:val="0"/>
        <w:spacing w:line="200" w:lineRule="atLeast"/>
        <w:jc w:val="center"/>
        <w:rPr>
          <w:b/>
          <w:sz w:val="20"/>
          <w:szCs w:val="20"/>
        </w:rPr>
      </w:pPr>
    </w:p>
    <w:p w:rsidR="00642D81" w:rsidRPr="00C8140E" w:rsidRDefault="00642D81" w:rsidP="00642D81">
      <w:pPr>
        <w:shd w:val="clear" w:color="auto" w:fill="FFFFFF"/>
        <w:autoSpaceDE w:val="0"/>
        <w:spacing w:line="200" w:lineRule="atLeast"/>
        <w:jc w:val="center"/>
        <w:rPr>
          <w:b/>
          <w:sz w:val="20"/>
          <w:szCs w:val="20"/>
        </w:rPr>
      </w:pPr>
    </w:p>
    <w:p w:rsidR="00642D81" w:rsidRPr="00C8140E" w:rsidRDefault="00642D81" w:rsidP="00642D81">
      <w:pPr>
        <w:shd w:val="clear" w:color="auto" w:fill="FFFFFF"/>
        <w:autoSpaceDE w:val="0"/>
        <w:spacing w:line="200" w:lineRule="atLeast"/>
        <w:jc w:val="center"/>
        <w:rPr>
          <w:b/>
          <w:sz w:val="20"/>
          <w:szCs w:val="20"/>
        </w:rPr>
      </w:pPr>
    </w:p>
    <w:p w:rsidR="00642D81" w:rsidRPr="00C8140E" w:rsidRDefault="00642D81" w:rsidP="00642D81">
      <w:pPr>
        <w:tabs>
          <w:tab w:val="left" w:pos="735"/>
          <w:tab w:val="left" w:pos="765"/>
        </w:tabs>
        <w:spacing w:line="200" w:lineRule="atLeast"/>
        <w:ind w:firstLine="709"/>
        <w:jc w:val="right"/>
        <w:rPr>
          <w:color w:val="000000"/>
          <w:sz w:val="20"/>
          <w:szCs w:val="20"/>
        </w:rPr>
      </w:pPr>
      <w:r w:rsidRPr="00C8140E">
        <w:rPr>
          <w:color w:val="000000"/>
          <w:sz w:val="20"/>
          <w:szCs w:val="20"/>
        </w:rPr>
        <w:t>Приложение №1</w:t>
      </w:r>
    </w:p>
    <w:p w:rsidR="00642D81" w:rsidRPr="00C8140E" w:rsidRDefault="00642D81" w:rsidP="00642D81">
      <w:pPr>
        <w:tabs>
          <w:tab w:val="left" w:pos="735"/>
          <w:tab w:val="left" w:pos="765"/>
        </w:tabs>
        <w:spacing w:line="200" w:lineRule="atLeast"/>
        <w:ind w:firstLine="709"/>
        <w:jc w:val="right"/>
        <w:rPr>
          <w:color w:val="000000"/>
          <w:sz w:val="20"/>
          <w:szCs w:val="20"/>
        </w:rPr>
      </w:pPr>
      <w:r w:rsidRPr="00C8140E">
        <w:rPr>
          <w:color w:val="000000"/>
          <w:sz w:val="20"/>
          <w:szCs w:val="20"/>
        </w:rPr>
        <w:t xml:space="preserve"> Утвержден постановлением администрации</w:t>
      </w:r>
    </w:p>
    <w:p w:rsidR="00642D81" w:rsidRPr="00C8140E" w:rsidRDefault="00642D81" w:rsidP="00642D81">
      <w:pPr>
        <w:tabs>
          <w:tab w:val="left" w:pos="735"/>
          <w:tab w:val="left" w:pos="765"/>
        </w:tabs>
        <w:spacing w:line="200" w:lineRule="atLeast"/>
        <w:ind w:firstLine="709"/>
        <w:jc w:val="right"/>
        <w:rPr>
          <w:color w:val="000000"/>
          <w:sz w:val="20"/>
          <w:szCs w:val="20"/>
        </w:rPr>
      </w:pPr>
      <w:r w:rsidRPr="00C8140E">
        <w:rPr>
          <w:color w:val="000000"/>
          <w:sz w:val="20"/>
          <w:szCs w:val="20"/>
        </w:rPr>
        <w:t xml:space="preserve"> муниципального района город Нерехта</w:t>
      </w:r>
    </w:p>
    <w:p w:rsidR="00642D81" w:rsidRPr="00C8140E" w:rsidRDefault="00642D81" w:rsidP="00642D81">
      <w:pPr>
        <w:tabs>
          <w:tab w:val="left" w:pos="735"/>
          <w:tab w:val="left" w:pos="765"/>
        </w:tabs>
        <w:spacing w:line="200" w:lineRule="atLeast"/>
        <w:ind w:firstLine="709"/>
        <w:jc w:val="right"/>
        <w:rPr>
          <w:color w:val="000000"/>
          <w:sz w:val="20"/>
          <w:szCs w:val="20"/>
        </w:rPr>
      </w:pPr>
      <w:r w:rsidRPr="00C8140E">
        <w:rPr>
          <w:color w:val="000000"/>
          <w:sz w:val="20"/>
          <w:szCs w:val="20"/>
        </w:rPr>
        <w:t>и Нерехтский район</w:t>
      </w:r>
    </w:p>
    <w:p w:rsidR="00642D81" w:rsidRPr="00C8140E" w:rsidRDefault="00642D81" w:rsidP="00642D81">
      <w:pPr>
        <w:tabs>
          <w:tab w:val="left" w:pos="735"/>
          <w:tab w:val="left" w:pos="765"/>
        </w:tabs>
        <w:spacing w:line="200" w:lineRule="atLeast"/>
        <w:ind w:firstLine="709"/>
        <w:jc w:val="right"/>
        <w:rPr>
          <w:color w:val="000000"/>
          <w:sz w:val="20"/>
          <w:szCs w:val="20"/>
        </w:rPr>
      </w:pPr>
      <w:r w:rsidRPr="00C8140E">
        <w:rPr>
          <w:color w:val="000000"/>
          <w:sz w:val="20"/>
          <w:szCs w:val="20"/>
        </w:rPr>
        <w:t xml:space="preserve">   от 15.12.2025 г. №928</w:t>
      </w:r>
    </w:p>
    <w:p w:rsidR="00642D81" w:rsidRPr="00C8140E" w:rsidRDefault="00642D81" w:rsidP="00642D81">
      <w:pPr>
        <w:tabs>
          <w:tab w:val="left" w:pos="735"/>
          <w:tab w:val="left" w:pos="765"/>
        </w:tabs>
        <w:spacing w:line="200" w:lineRule="atLeast"/>
        <w:ind w:firstLine="709"/>
        <w:jc w:val="both"/>
        <w:rPr>
          <w:color w:val="000000"/>
          <w:sz w:val="20"/>
          <w:szCs w:val="20"/>
        </w:rPr>
      </w:pPr>
    </w:p>
    <w:p w:rsidR="00642D81" w:rsidRPr="00C8140E" w:rsidRDefault="00642D81" w:rsidP="00642D81">
      <w:pPr>
        <w:tabs>
          <w:tab w:val="left" w:pos="735"/>
          <w:tab w:val="left" w:pos="765"/>
        </w:tabs>
        <w:spacing w:line="200" w:lineRule="atLeast"/>
        <w:ind w:firstLine="709"/>
        <w:jc w:val="both"/>
        <w:rPr>
          <w:color w:val="000000"/>
          <w:sz w:val="20"/>
          <w:szCs w:val="20"/>
        </w:rPr>
      </w:pPr>
    </w:p>
    <w:p w:rsidR="00642D81" w:rsidRPr="00C8140E" w:rsidRDefault="00642D81" w:rsidP="00642D81">
      <w:pPr>
        <w:tabs>
          <w:tab w:val="left" w:pos="735"/>
          <w:tab w:val="left" w:pos="765"/>
        </w:tabs>
        <w:spacing w:line="200" w:lineRule="atLeast"/>
        <w:jc w:val="center"/>
        <w:rPr>
          <w:color w:val="000000"/>
          <w:sz w:val="20"/>
          <w:szCs w:val="20"/>
        </w:rPr>
      </w:pPr>
      <w:r w:rsidRPr="00C8140E">
        <w:rPr>
          <w:color w:val="000000"/>
          <w:sz w:val="20"/>
          <w:szCs w:val="20"/>
        </w:rPr>
        <w:t>СОСТАВ</w:t>
      </w:r>
    </w:p>
    <w:p w:rsidR="00642D81" w:rsidRPr="00C8140E" w:rsidRDefault="00642D81" w:rsidP="00642D81">
      <w:pPr>
        <w:spacing w:line="200" w:lineRule="atLeast"/>
        <w:jc w:val="center"/>
        <w:rPr>
          <w:color w:val="000000"/>
          <w:sz w:val="20"/>
          <w:szCs w:val="20"/>
        </w:rPr>
      </w:pPr>
      <w:r w:rsidRPr="00C8140E">
        <w:rPr>
          <w:color w:val="000000"/>
          <w:sz w:val="20"/>
          <w:szCs w:val="20"/>
        </w:rPr>
        <w:t>Совета по предпринимательству и улучшению инвестиционного</w:t>
      </w:r>
    </w:p>
    <w:p w:rsidR="00642D81" w:rsidRPr="00C8140E" w:rsidRDefault="00642D81" w:rsidP="00642D81">
      <w:pPr>
        <w:tabs>
          <w:tab w:val="left" w:pos="735"/>
          <w:tab w:val="left" w:pos="765"/>
        </w:tabs>
        <w:spacing w:line="200" w:lineRule="atLeast"/>
        <w:jc w:val="center"/>
        <w:rPr>
          <w:color w:val="000000"/>
          <w:sz w:val="20"/>
          <w:szCs w:val="20"/>
        </w:rPr>
      </w:pPr>
      <w:r w:rsidRPr="00C8140E">
        <w:rPr>
          <w:color w:val="000000"/>
          <w:sz w:val="20"/>
          <w:szCs w:val="20"/>
        </w:rPr>
        <w:t>климата при главе администрации муниципального района</w:t>
      </w:r>
    </w:p>
    <w:p w:rsidR="00642D81" w:rsidRPr="00C8140E" w:rsidRDefault="00642D81" w:rsidP="00642D81">
      <w:pPr>
        <w:tabs>
          <w:tab w:val="left" w:pos="735"/>
          <w:tab w:val="left" w:pos="765"/>
        </w:tabs>
        <w:spacing w:line="200" w:lineRule="atLeast"/>
        <w:jc w:val="center"/>
        <w:rPr>
          <w:color w:val="000000"/>
          <w:sz w:val="20"/>
          <w:szCs w:val="20"/>
          <w:shd w:val="clear" w:color="auto" w:fill="FFFF00"/>
        </w:rPr>
      </w:pPr>
      <w:r w:rsidRPr="00C8140E">
        <w:rPr>
          <w:color w:val="000000"/>
          <w:sz w:val="20"/>
          <w:szCs w:val="20"/>
        </w:rPr>
        <w:t xml:space="preserve">город Нерехта и Нерехтский район </w:t>
      </w:r>
    </w:p>
    <w:p w:rsidR="00642D81" w:rsidRPr="00C8140E" w:rsidRDefault="00642D81" w:rsidP="00642D81">
      <w:pPr>
        <w:tabs>
          <w:tab w:val="left" w:pos="735"/>
          <w:tab w:val="left" w:pos="765"/>
        </w:tabs>
        <w:spacing w:line="200" w:lineRule="atLeast"/>
        <w:jc w:val="center"/>
        <w:rPr>
          <w:color w:val="000000"/>
          <w:sz w:val="20"/>
          <w:szCs w:val="20"/>
          <w:shd w:val="clear" w:color="auto" w:fill="FFFF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90"/>
        <w:gridCol w:w="5415"/>
      </w:tblGrid>
      <w:tr w:rsidR="00642D81" w:rsidRPr="00C8140E" w:rsidTr="0045383D">
        <w:tc>
          <w:tcPr>
            <w:tcW w:w="4590" w:type="dxa"/>
            <w:shd w:val="clear" w:color="auto" w:fill="auto"/>
          </w:tcPr>
          <w:p w:rsidR="00642D81" w:rsidRPr="00C8140E" w:rsidRDefault="00642D81" w:rsidP="0045383D">
            <w:pPr>
              <w:autoSpaceDE w:val="0"/>
              <w:snapToGrid w:val="0"/>
              <w:spacing w:line="200" w:lineRule="atLeast"/>
              <w:rPr>
                <w:sz w:val="20"/>
                <w:szCs w:val="20"/>
              </w:rPr>
            </w:pPr>
            <w:r w:rsidRPr="00C8140E">
              <w:rPr>
                <w:sz w:val="20"/>
                <w:szCs w:val="20"/>
              </w:rPr>
              <w:t>Гусев Роман Борисович</w:t>
            </w:r>
          </w:p>
        </w:tc>
        <w:tc>
          <w:tcPr>
            <w:tcW w:w="5415" w:type="dxa"/>
            <w:shd w:val="clear" w:color="auto" w:fill="auto"/>
          </w:tcPr>
          <w:p w:rsidR="00642D81" w:rsidRPr="00C8140E" w:rsidRDefault="00642D81" w:rsidP="0045383D">
            <w:pPr>
              <w:autoSpaceDE w:val="0"/>
              <w:snapToGrid w:val="0"/>
              <w:spacing w:line="200" w:lineRule="atLeast"/>
              <w:rPr>
                <w:sz w:val="20"/>
                <w:szCs w:val="20"/>
              </w:rPr>
            </w:pPr>
            <w:r w:rsidRPr="00C8140E">
              <w:rPr>
                <w:sz w:val="20"/>
                <w:szCs w:val="20"/>
              </w:rPr>
              <w:t>Глава администрации муниципального района, председатель Совета</w:t>
            </w:r>
          </w:p>
        </w:tc>
      </w:tr>
      <w:tr w:rsidR="00642D81" w:rsidRPr="00C8140E" w:rsidTr="0045383D">
        <w:tc>
          <w:tcPr>
            <w:tcW w:w="4590" w:type="dxa"/>
            <w:shd w:val="clear" w:color="auto" w:fill="auto"/>
          </w:tcPr>
          <w:p w:rsidR="00642D81" w:rsidRPr="00C8140E" w:rsidRDefault="00642D81" w:rsidP="0045383D">
            <w:pPr>
              <w:autoSpaceDE w:val="0"/>
              <w:snapToGrid w:val="0"/>
              <w:spacing w:line="200" w:lineRule="atLeast"/>
              <w:rPr>
                <w:sz w:val="20"/>
                <w:szCs w:val="20"/>
              </w:rPr>
            </w:pPr>
            <w:r w:rsidRPr="00C8140E">
              <w:rPr>
                <w:sz w:val="20"/>
                <w:szCs w:val="20"/>
              </w:rPr>
              <w:t>Одиноков Виктор Евгеньевич</w:t>
            </w:r>
          </w:p>
        </w:tc>
        <w:tc>
          <w:tcPr>
            <w:tcW w:w="5415" w:type="dxa"/>
            <w:shd w:val="clear" w:color="auto" w:fill="auto"/>
          </w:tcPr>
          <w:p w:rsidR="00642D81" w:rsidRPr="00C8140E" w:rsidRDefault="00642D81" w:rsidP="0045383D">
            <w:pPr>
              <w:autoSpaceDE w:val="0"/>
              <w:snapToGrid w:val="0"/>
              <w:spacing w:line="200" w:lineRule="atLeast"/>
              <w:rPr>
                <w:sz w:val="20"/>
                <w:szCs w:val="20"/>
              </w:rPr>
            </w:pPr>
            <w:r w:rsidRPr="00C8140E">
              <w:rPr>
                <w:sz w:val="20"/>
                <w:szCs w:val="20"/>
              </w:rPr>
              <w:t>Первый заместитель главы администрации,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Горбунова Анна Николаевна</w:t>
            </w:r>
          </w:p>
        </w:tc>
        <w:tc>
          <w:tcPr>
            <w:tcW w:w="5415" w:type="dxa"/>
            <w:shd w:val="clear" w:color="auto" w:fill="auto"/>
          </w:tcPr>
          <w:p w:rsidR="00642D81" w:rsidRPr="00642D81" w:rsidRDefault="00642D81" w:rsidP="0045383D">
            <w:pPr>
              <w:pStyle w:val="a7"/>
              <w:widowControl/>
              <w:snapToGrid w:val="0"/>
              <w:spacing w:line="200" w:lineRule="atLeast"/>
              <w:rPr>
                <w:sz w:val="20"/>
                <w:szCs w:val="20"/>
                <w:lang w:val="ru-RU"/>
              </w:rPr>
            </w:pPr>
            <w:r w:rsidRPr="00642D81">
              <w:rPr>
                <w:rFonts w:ascii="Times New Roman" w:hAnsi="Times New Roman" w:cs="Times New Roman"/>
                <w:sz w:val="20"/>
                <w:szCs w:val="20"/>
                <w:lang w:val="ru-RU"/>
              </w:rPr>
              <w:t>Заместитель председателя комитета экономики, земельных и имущественных отношений,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Жолобова Людмила Николаевна</w:t>
            </w:r>
          </w:p>
        </w:tc>
        <w:tc>
          <w:tcPr>
            <w:tcW w:w="5415" w:type="dxa"/>
            <w:shd w:val="clear" w:color="auto" w:fill="auto"/>
          </w:tcPr>
          <w:p w:rsidR="00642D81" w:rsidRPr="00642D81" w:rsidRDefault="00642D81" w:rsidP="0045383D">
            <w:pPr>
              <w:pStyle w:val="a7"/>
              <w:widowControl/>
              <w:snapToGrid w:val="0"/>
              <w:spacing w:line="200" w:lineRule="atLeast"/>
              <w:rPr>
                <w:sz w:val="20"/>
                <w:szCs w:val="20"/>
                <w:lang w:val="ru-RU"/>
              </w:rPr>
            </w:pPr>
            <w:r w:rsidRPr="00642D81">
              <w:rPr>
                <w:rFonts w:ascii="Times New Roman" w:hAnsi="Times New Roman" w:cs="Times New Roman"/>
                <w:sz w:val="20"/>
                <w:szCs w:val="20"/>
                <w:lang w:val="ru-RU"/>
              </w:rPr>
              <w:t>Начальник финансового управления,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Наумов Александр Анатольевич</w:t>
            </w:r>
          </w:p>
        </w:tc>
        <w:tc>
          <w:tcPr>
            <w:tcW w:w="5415" w:type="dxa"/>
            <w:shd w:val="clear" w:color="auto" w:fill="auto"/>
          </w:tcPr>
          <w:p w:rsidR="00642D81" w:rsidRPr="00642D81" w:rsidRDefault="00642D81" w:rsidP="0045383D">
            <w:pPr>
              <w:pStyle w:val="a7"/>
              <w:widowControl/>
              <w:snapToGrid w:val="0"/>
              <w:spacing w:line="200" w:lineRule="atLeast"/>
              <w:rPr>
                <w:sz w:val="20"/>
                <w:szCs w:val="20"/>
                <w:lang w:val="ru-RU"/>
              </w:rPr>
            </w:pPr>
            <w:r w:rsidRPr="00642D81">
              <w:rPr>
                <w:rFonts w:ascii="Times New Roman" w:hAnsi="Times New Roman" w:cs="Times New Roman"/>
                <w:sz w:val="20"/>
                <w:szCs w:val="20"/>
                <w:lang w:val="ru-RU"/>
              </w:rPr>
              <w:t>Председатель комитета строительства и инфраструктуры,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Бунегина Татьяна Евгеньевна</w:t>
            </w:r>
          </w:p>
        </w:tc>
        <w:tc>
          <w:tcPr>
            <w:tcW w:w="5415" w:type="dxa"/>
            <w:shd w:val="clear" w:color="auto" w:fill="auto"/>
          </w:tcPr>
          <w:p w:rsidR="00642D81" w:rsidRPr="00642D81" w:rsidRDefault="00642D81" w:rsidP="0045383D">
            <w:pPr>
              <w:pStyle w:val="a7"/>
              <w:widowControl/>
              <w:snapToGrid w:val="0"/>
              <w:spacing w:line="200" w:lineRule="atLeast"/>
              <w:rPr>
                <w:sz w:val="20"/>
                <w:szCs w:val="20"/>
                <w:lang w:val="ru-RU"/>
              </w:rPr>
            </w:pPr>
            <w:r w:rsidRPr="00642D81">
              <w:rPr>
                <w:rFonts w:ascii="Times New Roman" w:hAnsi="Times New Roman" w:cs="Times New Roman"/>
                <w:sz w:val="20"/>
                <w:szCs w:val="20"/>
                <w:lang w:val="ru-RU"/>
              </w:rPr>
              <w:t>Заместитель начальника отдела сельского хозяйства,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Семенов Михаил Владимирович</w:t>
            </w:r>
          </w:p>
        </w:tc>
        <w:tc>
          <w:tcPr>
            <w:tcW w:w="5415" w:type="dxa"/>
            <w:shd w:val="clear" w:color="auto" w:fill="auto"/>
          </w:tcPr>
          <w:p w:rsidR="00642D81" w:rsidRPr="00642D81" w:rsidRDefault="00642D81" w:rsidP="0045383D">
            <w:pPr>
              <w:pStyle w:val="a7"/>
              <w:widowControl/>
              <w:snapToGrid w:val="0"/>
              <w:spacing w:line="200" w:lineRule="atLeast"/>
              <w:rPr>
                <w:sz w:val="20"/>
                <w:szCs w:val="20"/>
                <w:lang w:val="ru-RU"/>
              </w:rPr>
            </w:pPr>
            <w:r w:rsidRPr="00642D81">
              <w:rPr>
                <w:rFonts w:ascii="Times New Roman" w:hAnsi="Times New Roman" w:cs="Times New Roman"/>
                <w:sz w:val="20"/>
                <w:szCs w:val="20"/>
                <w:lang w:val="ru-RU"/>
              </w:rPr>
              <w:t>Глава администрации городского поселения город Нерехта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bCs/>
                <w:iCs/>
                <w:color w:val="000000"/>
                <w:sz w:val="20"/>
                <w:szCs w:val="20"/>
                <w:lang w:val="ru-RU"/>
              </w:rPr>
            </w:pPr>
            <w:r w:rsidRPr="00C8140E">
              <w:rPr>
                <w:rFonts w:ascii="Times New Roman" w:hAnsi="Times New Roman" w:cs="Times New Roman"/>
                <w:sz w:val="20"/>
                <w:szCs w:val="20"/>
              </w:rPr>
              <w:t>Гомзяков Илья Сергеевич</w:t>
            </w:r>
          </w:p>
        </w:tc>
        <w:tc>
          <w:tcPr>
            <w:tcW w:w="5415" w:type="dxa"/>
            <w:shd w:val="clear" w:color="auto" w:fill="auto"/>
          </w:tcPr>
          <w:p w:rsidR="00642D81" w:rsidRPr="00C8140E" w:rsidRDefault="00642D81" w:rsidP="0045383D">
            <w:pPr>
              <w:rPr>
                <w:sz w:val="20"/>
                <w:szCs w:val="20"/>
              </w:rPr>
            </w:pPr>
            <w:r w:rsidRPr="00C8140E">
              <w:rPr>
                <w:bCs/>
                <w:iCs/>
                <w:color w:val="000000"/>
                <w:sz w:val="20"/>
                <w:szCs w:val="20"/>
              </w:rPr>
              <w:t>Глава администрации Воскресенского сельского поселения</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bCs/>
                <w:iCs/>
                <w:color w:val="000000"/>
                <w:sz w:val="20"/>
                <w:szCs w:val="20"/>
                <w:lang w:val="ru-RU"/>
              </w:rPr>
            </w:pPr>
            <w:r w:rsidRPr="00C8140E">
              <w:rPr>
                <w:rFonts w:ascii="Times New Roman" w:hAnsi="Times New Roman" w:cs="Times New Roman"/>
                <w:sz w:val="20"/>
                <w:szCs w:val="20"/>
              </w:rPr>
              <w:t>Малков Андрей Юрьевич</w:t>
            </w:r>
          </w:p>
        </w:tc>
        <w:tc>
          <w:tcPr>
            <w:tcW w:w="5415" w:type="dxa"/>
            <w:shd w:val="clear" w:color="auto" w:fill="auto"/>
          </w:tcPr>
          <w:p w:rsidR="00642D81" w:rsidRPr="00C8140E" w:rsidRDefault="00642D81" w:rsidP="0045383D">
            <w:pPr>
              <w:snapToGrid w:val="0"/>
              <w:spacing w:line="200" w:lineRule="atLeast"/>
              <w:rPr>
                <w:sz w:val="20"/>
                <w:szCs w:val="20"/>
              </w:rPr>
            </w:pPr>
            <w:r w:rsidRPr="00C8140E">
              <w:rPr>
                <w:bCs/>
                <w:iCs/>
                <w:color w:val="000000"/>
                <w:sz w:val="20"/>
                <w:szCs w:val="20"/>
              </w:rPr>
              <w:t>Глава администрации Пригородного сельского поселения</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bCs/>
                <w:iCs/>
                <w:color w:val="000000"/>
                <w:sz w:val="20"/>
                <w:szCs w:val="20"/>
                <w:lang w:val="ru-RU"/>
              </w:rPr>
            </w:pPr>
            <w:r w:rsidRPr="00C8140E">
              <w:rPr>
                <w:rFonts w:ascii="Times New Roman" w:hAnsi="Times New Roman" w:cs="Times New Roman"/>
                <w:sz w:val="20"/>
                <w:szCs w:val="20"/>
              </w:rPr>
              <w:t>Молотова Татьяна Владимировна</w:t>
            </w:r>
          </w:p>
        </w:tc>
        <w:tc>
          <w:tcPr>
            <w:tcW w:w="5415" w:type="dxa"/>
            <w:shd w:val="clear" w:color="auto" w:fill="auto"/>
          </w:tcPr>
          <w:p w:rsidR="00642D81" w:rsidRPr="00C8140E" w:rsidRDefault="00642D81" w:rsidP="0045383D">
            <w:pPr>
              <w:snapToGrid w:val="0"/>
              <w:spacing w:line="200" w:lineRule="atLeast"/>
              <w:rPr>
                <w:sz w:val="20"/>
                <w:szCs w:val="20"/>
              </w:rPr>
            </w:pPr>
            <w:r w:rsidRPr="00C8140E">
              <w:rPr>
                <w:bCs/>
                <w:iCs/>
                <w:color w:val="000000"/>
                <w:sz w:val="20"/>
                <w:szCs w:val="20"/>
              </w:rPr>
              <w:t>Глава администрации Волжского сельского поселения</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bCs/>
                <w:iCs/>
                <w:color w:val="000000"/>
                <w:sz w:val="20"/>
                <w:szCs w:val="20"/>
                <w:lang w:val="ru-RU"/>
              </w:rPr>
            </w:pPr>
            <w:r w:rsidRPr="00C8140E">
              <w:rPr>
                <w:rFonts w:ascii="Times New Roman" w:hAnsi="Times New Roman" w:cs="Times New Roman"/>
                <w:sz w:val="20"/>
                <w:szCs w:val="20"/>
              </w:rPr>
              <w:t>Туманов Евгений Валентинович</w:t>
            </w:r>
          </w:p>
        </w:tc>
        <w:tc>
          <w:tcPr>
            <w:tcW w:w="5415" w:type="dxa"/>
            <w:shd w:val="clear" w:color="auto" w:fill="auto"/>
          </w:tcPr>
          <w:p w:rsidR="00642D81" w:rsidRPr="00C8140E" w:rsidRDefault="00642D81" w:rsidP="0045383D">
            <w:pPr>
              <w:snapToGrid w:val="0"/>
              <w:spacing w:line="200" w:lineRule="atLeast"/>
              <w:rPr>
                <w:sz w:val="20"/>
                <w:szCs w:val="20"/>
              </w:rPr>
            </w:pPr>
            <w:r w:rsidRPr="00C8140E">
              <w:rPr>
                <w:bCs/>
                <w:iCs/>
                <w:color w:val="000000"/>
                <w:sz w:val="20"/>
                <w:szCs w:val="20"/>
              </w:rPr>
              <w:t>Глава администрации Емсненского сельского поселения</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Александров Дмитрий Сергеевич</w:t>
            </w:r>
          </w:p>
        </w:tc>
        <w:tc>
          <w:tcPr>
            <w:tcW w:w="5415" w:type="dxa"/>
            <w:shd w:val="clear" w:color="auto" w:fill="auto"/>
          </w:tcPr>
          <w:p w:rsidR="00642D81" w:rsidRPr="00642D81" w:rsidRDefault="00642D81" w:rsidP="0045383D">
            <w:pPr>
              <w:pStyle w:val="a7"/>
              <w:widowControl/>
              <w:snapToGrid w:val="0"/>
              <w:spacing w:line="200" w:lineRule="atLeast"/>
              <w:rPr>
                <w:sz w:val="20"/>
                <w:szCs w:val="20"/>
                <w:lang w:val="ru-RU"/>
              </w:rPr>
            </w:pPr>
            <w:r w:rsidRPr="00642D81">
              <w:rPr>
                <w:rFonts w:ascii="Times New Roman" w:hAnsi="Times New Roman" w:cs="Times New Roman"/>
                <w:sz w:val="20"/>
                <w:szCs w:val="20"/>
                <w:lang w:val="ru-RU"/>
              </w:rPr>
              <w:t>Генеральный директор ЗАО «ПХ «Нерехтское»,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Брюханов Вадим Константинович</w:t>
            </w:r>
          </w:p>
        </w:tc>
        <w:tc>
          <w:tcPr>
            <w:tcW w:w="5415" w:type="dxa"/>
            <w:shd w:val="clear" w:color="auto" w:fill="auto"/>
          </w:tcPr>
          <w:p w:rsidR="00642D81" w:rsidRPr="00642D81" w:rsidRDefault="00642D81" w:rsidP="0045383D">
            <w:pPr>
              <w:pStyle w:val="a7"/>
              <w:widowControl/>
              <w:snapToGrid w:val="0"/>
              <w:spacing w:line="200" w:lineRule="atLeast"/>
              <w:rPr>
                <w:sz w:val="20"/>
                <w:szCs w:val="20"/>
                <w:lang w:val="ru-RU"/>
              </w:rPr>
            </w:pPr>
            <w:r w:rsidRPr="00642D81">
              <w:rPr>
                <w:rFonts w:ascii="Times New Roman" w:hAnsi="Times New Roman" w:cs="Times New Roman"/>
                <w:sz w:val="20"/>
                <w:szCs w:val="20"/>
                <w:lang w:val="ru-RU"/>
              </w:rPr>
              <w:t>Генеральный директор ООО «Концерн Медведь», член Совета</w:t>
            </w:r>
          </w:p>
        </w:tc>
      </w:tr>
      <w:tr w:rsidR="00642D81" w:rsidRPr="00C8140E" w:rsidTr="0045383D">
        <w:tc>
          <w:tcPr>
            <w:tcW w:w="4590" w:type="dxa"/>
            <w:shd w:val="clear" w:color="auto" w:fill="auto"/>
          </w:tcPr>
          <w:p w:rsidR="00642D81" w:rsidRPr="00C8140E" w:rsidRDefault="00642D81" w:rsidP="0045383D">
            <w:pPr>
              <w:autoSpaceDE w:val="0"/>
              <w:snapToGrid w:val="0"/>
              <w:spacing w:line="200" w:lineRule="atLeast"/>
              <w:rPr>
                <w:color w:val="000000"/>
                <w:sz w:val="20"/>
                <w:szCs w:val="20"/>
              </w:rPr>
            </w:pPr>
            <w:r w:rsidRPr="00C8140E">
              <w:rPr>
                <w:color w:val="000000"/>
                <w:sz w:val="20"/>
                <w:szCs w:val="20"/>
              </w:rPr>
              <w:t>Васильцов Михаил Александрович</w:t>
            </w:r>
          </w:p>
        </w:tc>
        <w:tc>
          <w:tcPr>
            <w:tcW w:w="5415" w:type="dxa"/>
            <w:shd w:val="clear" w:color="auto" w:fill="auto"/>
          </w:tcPr>
          <w:p w:rsidR="00642D81" w:rsidRPr="00C8140E" w:rsidRDefault="00642D81" w:rsidP="0045383D">
            <w:pPr>
              <w:autoSpaceDE w:val="0"/>
              <w:snapToGrid w:val="0"/>
              <w:spacing w:line="200" w:lineRule="atLeast"/>
              <w:rPr>
                <w:sz w:val="20"/>
                <w:szCs w:val="20"/>
              </w:rPr>
            </w:pPr>
            <w:r w:rsidRPr="00C8140E">
              <w:rPr>
                <w:color w:val="000000"/>
                <w:sz w:val="20"/>
                <w:szCs w:val="20"/>
              </w:rPr>
              <w:t xml:space="preserve">Директор Нерехтского производственного подразделения акционерного общества «Научно-производственное объединение «Базальт», член Совета </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Зайцев Сергей Юрьевич</w:t>
            </w:r>
          </w:p>
        </w:tc>
        <w:tc>
          <w:tcPr>
            <w:tcW w:w="5415" w:type="dxa"/>
            <w:shd w:val="clear" w:color="auto" w:fill="auto"/>
          </w:tcPr>
          <w:p w:rsidR="00642D81" w:rsidRPr="00642D81" w:rsidRDefault="00642D81" w:rsidP="0045383D">
            <w:pPr>
              <w:pStyle w:val="a7"/>
              <w:widowControl/>
              <w:snapToGrid w:val="0"/>
              <w:spacing w:line="200" w:lineRule="atLeast"/>
              <w:jc w:val="both"/>
              <w:rPr>
                <w:sz w:val="20"/>
                <w:szCs w:val="20"/>
                <w:lang w:val="ru-RU"/>
              </w:rPr>
            </w:pPr>
            <w:r w:rsidRPr="00642D81">
              <w:rPr>
                <w:rFonts w:ascii="Times New Roman" w:hAnsi="Times New Roman" w:cs="Times New Roman"/>
                <w:sz w:val="20"/>
                <w:szCs w:val="20"/>
                <w:lang w:val="ru-RU"/>
              </w:rPr>
              <w:t>Председатель СПК «Мир»,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Знатнов Дмитрий Михайлович</w:t>
            </w:r>
          </w:p>
        </w:tc>
        <w:tc>
          <w:tcPr>
            <w:tcW w:w="5415" w:type="dxa"/>
            <w:shd w:val="clear" w:color="auto" w:fill="auto"/>
          </w:tcPr>
          <w:p w:rsidR="00642D81" w:rsidRPr="00C8140E" w:rsidRDefault="00642D81" w:rsidP="0045383D">
            <w:pPr>
              <w:pStyle w:val="a7"/>
              <w:widowControl/>
              <w:snapToGrid w:val="0"/>
              <w:spacing w:line="200" w:lineRule="atLeast"/>
              <w:rPr>
                <w:sz w:val="20"/>
                <w:szCs w:val="20"/>
              </w:rPr>
            </w:pPr>
            <w:r w:rsidRPr="00C8140E">
              <w:rPr>
                <w:rFonts w:ascii="Times New Roman" w:hAnsi="Times New Roman" w:cs="Times New Roman"/>
                <w:sz w:val="20"/>
                <w:szCs w:val="20"/>
              </w:rPr>
              <w:t>Индивидуальный предприниматель,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Клушин Анатолий Витальевич</w:t>
            </w:r>
          </w:p>
        </w:tc>
        <w:tc>
          <w:tcPr>
            <w:tcW w:w="5415" w:type="dxa"/>
            <w:shd w:val="clear" w:color="auto" w:fill="auto"/>
          </w:tcPr>
          <w:p w:rsidR="00642D81" w:rsidRPr="00C8140E" w:rsidRDefault="00642D81" w:rsidP="0045383D">
            <w:pPr>
              <w:pStyle w:val="a7"/>
              <w:widowControl/>
              <w:snapToGrid w:val="0"/>
              <w:spacing w:line="200" w:lineRule="atLeast"/>
              <w:rPr>
                <w:sz w:val="20"/>
                <w:szCs w:val="20"/>
              </w:rPr>
            </w:pPr>
            <w:r w:rsidRPr="00C8140E">
              <w:rPr>
                <w:rFonts w:ascii="Times New Roman" w:hAnsi="Times New Roman" w:cs="Times New Roman"/>
                <w:sz w:val="20"/>
                <w:szCs w:val="20"/>
              </w:rPr>
              <w:t>Индивидуальный предприниматель, член Совета</w:t>
            </w:r>
          </w:p>
        </w:tc>
      </w:tr>
      <w:tr w:rsidR="00642D81" w:rsidRPr="00C8140E" w:rsidTr="0045383D">
        <w:tc>
          <w:tcPr>
            <w:tcW w:w="4590" w:type="dxa"/>
            <w:shd w:val="clear" w:color="auto" w:fill="auto"/>
          </w:tcPr>
          <w:p w:rsidR="00642D81" w:rsidRPr="00C8140E" w:rsidRDefault="00642D81" w:rsidP="0045383D">
            <w:pPr>
              <w:pStyle w:val="a7"/>
              <w:widowControl/>
              <w:snapToGrid w:val="0"/>
              <w:spacing w:line="200" w:lineRule="atLeast"/>
              <w:rPr>
                <w:rFonts w:ascii="Times New Roman" w:hAnsi="Times New Roman" w:cs="Times New Roman"/>
                <w:sz w:val="20"/>
                <w:szCs w:val="20"/>
              </w:rPr>
            </w:pPr>
            <w:r w:rsidRPr="00C8140E">
              <w:rPr>
                <w:rFonts w:ascii="Times New Roman" w:hAnsi="Times New Roman" w:cs="Times New Roman"/>
                <w:sz w:val="20"/>
                <w:szCs w:val="20"/>
              </w:rPr>
              <w:t>Макаров Александр Станиславович</w:t>
            </w:r>
          </w:p>
        </w:tc>
        <w:tc>
          <w:tcPr>
            <w:tcW w:w="5415" w:type="dxa"/>
            <w:shd w:val="clear" w:color="auto" w:fill="auto"/>
          </w:tcPr>
          <w:p w:rsidR="00642D81" w:rsidRPr="00C8140E" w:rsidRDefault="00642D81" w:rsidP="0045383D">
            <w:pPr>
              <w:pStyle w:val="a7"/>
              <w:widowControl/>
              <w:snapToGrid w:val="0"/>
              <w:spacing w:line="200" w:lineRule="atLeast"/>
              <w:rPr>
                <w:sz w:val="20"/>
                <w:szCs w:val="20"/>
              </w:rPr>
            </w:pPr>
            <w:r w:rsidRPr="00C8140E">
              <w:rPr>
                <w:rFonts w:ascii="Times New Roman" w:hAnsi="Times New Roman" w:cs="Times New Roman"/>
                <w:sz w:val="20"/>
                <w:szCs w:val="20"/>
              </w:rPr>
              <w:t xml:space="preserve">Индивидуальный предприниматель, член Совета </w:t>
            </w:r>
          </w:p>
        </w:tc>
      </w:tr>
      <w:tr w:rsidR="00642D81" w:rsidRPr="00243454" w:rsidTr="0045383D">
        <w:tc>
          <w:tcPr>
            <w:tcW w:w="4590" w:type="dxa"/>
            <w:shd w:val="clear" w:color="auto" w:fill="auto"/>
          </w:tcPr>
          <w:p w:rsidR="00642D81" w:rsidRPr="00243454" w:rsidRDefault="00642D81" w:rsidP="0045383D">
            <w:pPr>
              <w:pStyle w:val="a7"/>
              <w:widowControl/>
              <w:snapToGrid w:val="0"/>
              <w:spacing w:line="200" w:lineRule="atLeast"/>
              <w:rPr>
                <w:rFonts w:ascii="Times New Roman" w:hAnsi="Times New Roman" w:cs="Times New Roman"/>
                <w:sz w:val="20"/>
                <w:szCs w:val="20"/>
              </w:rPr>
            </w:pPr>
            <w:r w:rsidRPr="00243454">
              <w:rPr>
                <w:rFonts w:ascii="Times New Roman" w:hAnsi="Times New Roman" w:cs="Times New Roman"/>
                <w:sz w:val="20"/>
                <w:szCs w:val="20"/>
              </w:rPr>
              <w:t>Московкин Сергей Викторович</w:t>
            </w:r>
          </w:p>
        </w:tc>
        <w:tc>
          <w:tcPr>
            <w:tcW w:w="5415" w:type="dxa"/>
            <w:shd w:val="clear" w:color="auto" w:fill="auto"/>
          </w:tcPr>
          <w:p w:rsidR="00642D81" w:rsidRPr="00243454" w:rsidRDefault="00642D81" w:rsidP="0045383D">
            <w:pPr>
              <w:pStyle w:val="a7"/>
              <w:widowControl/>
              <w:snapToGrid w:val="0"/>
              <w:spacing w:line="200" w:lineRule="atLeast"/>
              <w:rPr>
                <w:sz w:val="20"/>
                <w:szCs w:val="20"/>
                <w:lang w:val="ru-RU"/>
              </w:rPr>
            </w:pPr>
            <w:r w:rsidRPr="00243454">
              <w:rPr>
                <w:rFonts w:ascii="Times New Roman" w:hAnsi="Times New Roman" w:cs="Times New Roman"/>
                <w:sz w:val="20"/>
                <w:szCs w:val="20"/>
                <w:lang w:val="ru-RU"/>
              </w:rPr>
              <w:t>Индивидуальный предприниматель, представитель уполномоченного по защите прав предпринимателей Костромской области по муниципальному району город Нерехта и Нерехтский район, член Совета</w:t>
            </w:r>
          </w:p>
        </w:tc>
      </w:tr>
      <w:tr w:rsidR="00642D81" w:rsidRPr="00243454" w:rsidTr="0045383D">
        <w:tc>
          <w:tcPr>
            <w:tcW w:w="4590" w:type="dxa"/>
            <w:shd w:val="clear" w:color="auto" w:fill="auto"/>
          </w:tcPr>
          <w:p w:rsidR="00642D81" w:rsidRPr="00243454" w:rsidRDefault="00642D81" w:rsidP="0045383D">
            <w:pPr>
              <w:pStyle w:val="a7"/>
              <w:widowControl/>
              <w:snapToGrid w:val="0"/>
              <w:spacing w:line="200" w:lineRule="atLeast"/>
              <w:rPr>
                <w:rFonts w:ascii="Times New Roman" w:hAnsi="Times New Roman" w:cs="Times New Roman"/>
                <w:sz w:val="20"/>
                <w:szCs w:val="20"/>
              </w:rPr>
            </w:pPr>
            <w:r w:rsidRPr="00243454">
              <w:rPr>
                <w:rFonts w:ascii="Times New Roman" w:hAnsi="Times New Roman" w:cs="Times New Roman"/>
                <w:sz w:val="20"/>
                <w:szCs w:val="20"/>
              </w:rPr>
              <w:t>Рыжаков Константин Александрович</w:t>
            </w:r>
          </w:p>
        </w:tc>
        <w:tc>
          <w:tcPr>
            <w:tcW w:w="5415" w:type="dxa"/>
            <w:shd w:val="clear" w:color="auto" w:fill="auto"/>
          </w:tcPr>
          <w:p w:rsidR="00642D81" w:rsidRPr="00243454" w:rsidRDefault="00642D81" w:rsidP="0045383D">
            <w:pPr>
              <w:pStyle w:val="a7"/>
              <w:widowControl/>
              <w:snapToGrid w:val="0"/>
              <w:spacing w:line="200" w:lineRule="atLeast"/>
              <w:jc w:val="both"/>
              <w:rPr>
                <w:sz w:val="20"/>
                <w:szCs w:val="20"/>
                <w:lang w:val="ru-RU"/>
              </w:rPr>
            </w:pPr>
            <w:r w:rsidRPr="00243454">
              <w:rPr>
                <w:rFonts w:ascii="Times New Roman" w:hAnsi="Times New Roman" w:cs="Times New Roman"/>
                <w:sz w:val="20"/>
                <w:szCs w:val="20"/>
                <w:lang w:val="ru-RU"/>
              </w:rPr>
              <w:t>Генеральный директор АО «Точные детали», член Совета</w:t>
            </w:r>
          </w:p>
        </w:tc>
      </w:tr>
      <w:tr w:rsidR="00642D81" w:rsidRPr="00243454" w:rsidTr="0045383D">
        <w:tc>
          <w:tcPr>
            <w:tcW w:w="4590" w:type="dxa"/>
            <w:shd w:val="clear" w:color="auto" w:fill="auto"/>
          </w:tcPr>
          <w:p w:rsidR="00642D81" w:rsidRPr="00243454" w:rsidRDefault="00642D81" w:rsidP="0045383D">
            <w:pPr>
              <w:pStyle w:val="a7"/>
              <w:widowControl/>
              <w:snapToGrid w:val="0"/>
              <w:spacing w:line="200" w:lineRule="atLeast"/>
              <w:rPr>
                <w:rFonts w:ascii="Times New Roman" w:hAnsi="Times New Roman" w:cs="Times New Roman"/>
                <w:sz w:val="20"/>
                <w:szCs w:val="20"/>
              </w:rPr>
            </w:pPr>
            <w:r w:rsidRPr="00243454">
              <w:rPr>
                <w:rFonts w:ascii="Times New Roman" w:hAnsi="Times New Roman" w:cs="Times New Roman"/>
                <w:sz w:val="20"/>
                <w:szCs w:val="20"/>
              </w:rPr>
              <w:t>Сафонов Александр Викторович</w:t>
            </w:r>
          </w:p>
        </w:tc>
        <w:tc>
          <w:tcPr>
            <w:tcW w:w="5415" w:type="dxa"/>
            <w:shd w:val="clear" w:color="auto" w:fill="auto"/>
          </w:tcPr>
          <w:p w:rsidR="00642D81" w:rsidRPr="00243454" w:rsidRDefault="00642D81" w:rsidP="0045383D">
            <w:pPr>
              <w:pStyle w:val="a7"/>
              <w:widowControl/>
              <w:snapToGrid w:val="0"/>
              <w:spacing w:line="200" w:lineRule="atLeast"/>
              <w:rPr>
                <w:sz w:val="20"/>
                <w:szCs w:val="20"/>
                <w:lang w:val="ru-RU"/>
              </w:rPr>
            </w:pPr>
            <w:r w:rsidRPr="00243454">
              <w:rPr>
                <w:rFonts w:ascii="Times New Roman" w:hAnsi="Times New Roman" w:cs="Times New Roman"/>
                <w:sz w:val="20"/>
                <w:szCs w:val="20"/>
                <w:lang w:val="ru-RU"/>
              </w:rPr>
              <w:t>Генеральный директор ООО «Три-С», член Совета</w:t>
            </w:r>
          </w:p>
        </w:tc>
      </w:tr>
      <w:tr w:rsidR="00642D81" w:rsidRPr="00243454" w:rsidTr="0045383D">
        <w:tc>
          <w:tcPr>
            <w:tcW w:w="4590" w:type="dxa"/>
            <w:shd w:val="clear" w:color="auto" w:fill="auto"/>
          </w:tcPr>
          <w:p w:rsidR="00642D81" w:rsidRPr="00243454" w:rsidRDefault="00642D81" w:rsidP="0045383D">
            <w:pPr>
              <w:pStyle w:val="a7"/>
              <w:widowControl/>
              <w:snapToGrid w:val="0"/>
              <w:spacing w:line="200" w:lineRule="atLeast"/>
              <w:rPr>
                <w:rFonts w:ascii="Times New Roman" w:hAnsi="Times New Roman" w:cs="Times New Roman"/>
                <w:color w:val="000000"/>
                <w:sz w:val="20"/>
                <w:szCs w:val="20"/>
              </w:rPr>
            </w:pPr>
            <w:r w:rsidRPr="00243454">
              <w:rPr>
                <w:rFonts w:ascii="Times New Roman" w:hAnsi="Times New Roman" w:cs="Times New Roman"/>
                <w:color w:val="000000"/>
                <w:sz w:val="20"/>
                <w:szCs w:val="20"/>
              </w:rPr>
              <w:t>Смирнов Алексей Викторович</w:t>
            </w:r>
          </w:p>
        </w:tc>
        <w:tc>
          <w:tcPr>
            <w:tcW w:w="5415" w:type="dxa"/>
            <w:shd w:val="clear" w:color="auto" w:fill="auto"/>
          </w:tcPr>
          <w:p w:rsidR="00642D81" w:rsidRPr="00243454" w:rsidRDefault="00642D81" w:rsidP="0045383D">
            <w:pPr>
              <w:pStyle w:val="a7"/>
              <w:widowControl/>
              <w:snapToGrid w:val="0"/>
              <w:spacing w:line="200" w:lineRule="atLeast"/>
              <w:rPr>
                <w:sz w:val="20"/>
                <w:szCs w:val="20"/>
                <w:lang w:val="ru-RU"/>
              </w:rPr>
            </w:pPr>
            <w:r w:rsidRPr="00243454">
              <w:rPr>
                <w:rFonts w:ascii="Times New Roman" w:hAnsi="Times New Roman" w:cs="Times New Roman"/>
                <w:color w:val="000000"/>
                <w:sz w:val="20"/>
                <w:szCs w:val="20"/>
                <w:lang w:val="ru-RU"/>
              </w:rPr>
              <w:t>Генеральный директор ООО «Старт», член Совета</w:t>
            </w:r>
          </w:p>
        </w:tc>
      </w:tr>
      <w:tr w:rsidR="00642D81" w:rsidRPr="00243454" w:rsidTr="0045383D">
        <w:tc>
          <w:tcPr>
            <w:tcW w:w="4590" w:type="dxa"/>
            <w:shd w:val="clear" w:color="auto" w:fill="auto"/>
          </w:tcPr>
          <w:p w:rsidR="00642D81" w:rsidRPr="00243454" w:rsidRDefault="00642D81" w:rsidP="0045383D">
            <w:pPr>
              <w:pStyle w:val="a7"/>
              <w:widowControl/>
              <w:snapToGrid w:val="0"/>
              <w:spacing w:line="200" w:lineRule="atLeast"/>
              <w:rPr>
                <w:rFonts w:ascii="Times New Roman" w:hAnsi="Times New Roman" w:cs="Times New Roman"/>
                <w:color w:val="000000"/>
                <w:sz w:val="20"/>
                <w:szCs w:val="20"/>
              </w:rPr>
            </w:pPr>
            <w:r w:rsidRPr="00243454">
              <w:rPr>
                <w:rFonts w:ascii="Times New Roman" w:hAnsi="Times New Roman" w:cs="Times New Roman"/>
                <w:color w:val="000000"/>
                <w:sz w:val="20"/>
                <w:szCs w:val="20"/>
              </w:rPr>
              <w:t xml:space="preserve">Чужинов Сергей Иванович </w:t>
            </w:r>
          </w:p>
        </w:tc>
        <w:tc>
          <w:tcPr>
            <w:tcW w:w="5415" w:type="dxa"/>
            <w:shd w:val="clear" w:color="auto" w:fill="auto"/>
          </w:tcPr>
          <w:p w:rsidR="00642D81" w:rsidRPr="00243454" w:rsidRDefault="00642D81" w:rsidP="0045383D">
            <w:pPr>
              <w:pStyle w:val="a7"/>
              <w:widowControl/>
              <w:snapToGrid w:val="0"/>
              <w:spacing w:line="200" w:lineRule="atLeast"/>
              <w:rPr>
                <w:sz w:val="20"/>
                <w:szCs w:val="20"/>
                <w:lang w:val="ru-RU"/>
              </w:rPr>
            </w:pPr>
            <w:r w:rsidRPr="00243454">
              <w:rPr>
                <w:rFonts w:ascii="Times New Roman" w:hAnsi="Times New Roman" w:cs="Times New Roman"/>
                <w:color w:val="000000"/>
                <w:sz w:val="20"/>
                <w:szCs w:val="20"/>
                <w:lang w:val="ru-RU"/>
              </w:rPr>
              <w:t>Председатель СПК «им. Ленина», член Совета</w:t>
            </w:r>
          </w:p>
        </w:tc>
      </w:tr>
      <w:tr w:rsidR="00642D81" w:rsidRPr="00243454" w:rsidTr="0045383D">
        <w:tc>
          <w:tcPr>
            <w:tcW w:w="4590" w:type="dxa"/>
            <w:shd w:val="clear" w:color="auto" w:fill="auto"/>
          </w:tcPr>
          <w:p w:rsidR="00642D81" w:rsidRPr="00243454" w:rsidRDefault="00642D81" w:rsidP="0045383D">
            <w:pPr>
              <w:pStyle w:val="a7"/>
              <w:widowControl/>
              <w:snapToGrid w:val="0"/>
              <w:spacing w:line="200" w:lineRule="atLeast"/>
              <w:rPr>
                <w:rFonts w:ascii="Times New Roman" w:hAnsi="Times New Roman" w:cs="Times New Roman"/>
                <w:sz w:val="20"/>
                <w:szCs w:val="20"/>
              </w:rPr>
            </w:pPr>
            <w:r w:rsidRPr="00243454">
              <w:rPr>
                <w:rFonts w:ascii="Times New Roman" w:hAnsi="Times New Roman" w:cs="Times New Roman"/>
                <w:color w:val="000000"/>
                <w:sz w:val="20"/>
                <w:szCs w:val="20"/>
              </w:rPr>
              <w:t>Шашкин Дмитрий Владимирович</w:t>
            </w:r>
          </w:p>
        </w:tc>
        <w:tc>
          <w:tcPr>
            <w:tcW w:w="5415" w:type="dxa"/>
            <w:shd w:val="clear" w:color="auto" w:fill="auto"/>
          </w:tcPr>
          <w:p w:rsidR="00642D81" w:rsidRPr="00243454" w:rsidRDefault="00642D81" w:rsidP="0045383D">
            <w:pPr>
              <w:pStyle w:val="a7"/>
              <w:widowControl/>
              <w:snapToGrid w:val="0"/>
              <w:spacing w:line="200" w:lineRule="atLeast"/>
              <w:rPr>
                <w:sz w:val="20"/>
                <w:szCs w:val="20"/>
                <w:lang w:val="ru-RU"/>
              </w:rPr>
            </w:pPr>
            <w:r w:rsidRPr="00243454">
              <w:rPr>
                <w:rFonts w:ascii="Times New Roman" w:hAnsi="Times New Roman" w:cs="Times New Roman"/>
                <w:sz w:val="20"/>
                <w:szCs w:val="20"/>
                <w:lang w:val="ru-RU"/>
              </w:rPr>
              <w:t>Управляющий ООО «Кирпичный торговый дом», член Совета</w:t>
            </w:r>
          </w:p>
        </w:tc>
      </w:tr>
      <w:tr w:rsidR="00642D81" w:rsidRPr="00243454" w:rsidTr="0045383D">
        <w:tc>
          <w:tcPr>
            <w:tcW w:w="4590" w:type="dxa"/>
            <w:shd w:val="clear" w:color="auto" w:fill="auto"/>
          </w:tcPr>
          <w:p w:rsidR="00642D81" w:rsidRPr="00243454" w:rsidRDefault="00642D81" w:rsidP="0045383D">
            <w:pPr>
              <w:pStyle w:val="a7"/>
              <w:widowControl/>
              <w:snapToGrid w:val="0"/>
              <w:spacing w:line="200" w:lineRule="atLeast"/>
              <w:rPr>
                <w:rFonts w:ascii="Times New Roman" w:hAnsi="Times New Roman" w:cs="Times New Roman"/>
                <w:sz w:val="20"/>
                <w:szCs w:val="20"/>
              </w:rPr>
            </w:pPr>
            <w:r w:rsidRPr="00243454">
              <w:rPr>
                <w:rFonts w:ascii="Times New Roman" w:hAnsi="Times New Roman" w:cs="Times New Roman"/>
                <w:sz w:val="20"/>
                <w:szCs w:val="20"/>
              </w:rPr>
              <w:t>Белицкая Евгения Александровна</w:t>
            </w:r>
          </w:p>
        </w:tc>
        <w:tc>
          <w:tcPr>
            <w:tcW w:w="5415" w:type="dxa"/>
            <w:shd w:val="clear" w:color="auto" w:fill="auto"/>
          </w:tcPr>
          <w:p w:rsidR="00642D81" w:rsidRPr="00243454" w:rsidRDefault="00642D81" w:rsidP="0045383D">
            <w:pPr>
              <w:pStyle w:val="a7"/>
              <w:widowControl/>
              <w:snapToGrid w:val="0"/>
              <w:spacing w:line="200" w:lineRule="atLeast"/>
              <w:rPr>
                <w:sz w:val="20"/>
                <w:szCs w:val="20"/>
                <w:lang w:val="ru-RU"/>
              </w:rPr>
            </w:pPr>
            <w:r w:rsidRPr="00243454">
              <w:rPr>
                <w:rFonts w:ascii="Times New Roman" w:hAnsi="Times New Roman" w:cs="Times New Roman"/>
                <w:sz w:val="20"/>
                <w:szCs w:val="20"/>
                <w:lang w:val="ru-RU"/>
              </w:rPr>
              <w:t>Заместитель председателя комитета экономики, земельных и имущественных отношений, секретарь Совета</w:t>
            </w:r>
          </w:p>
        </w:tc>
      </w:tr>
    </w:tbl>
    <w:p w:rsidR="00642D81" w:rsidRPr="00243454" w:rsidRDefault="00642D81" w:rsidP="00642D81">
      <w:pPr>
        <w:tabs>
          <w:tab w:val="left" w:pos="735"/>
          <w:tab w:val="left" w:pos="765"/>
        </w:tabs>
        <w:spacing w:line="200" w:lineRule="atLeast"/>
        <w:jc w:val="right"/>
        <w:rPr>
          <w:color w:val="000000"/>
          <w:sz w:val="20"/>
          <w:szCs w:val="20"/>
        </w:rPr>
      </w:pPr>
    </w:p>
    <w:p w:rsidR="00642D81" w:rsidRPr="00243454" w:rsidRDefault="00642D81" w:rsidP="00642D81">
      <w:pPr>
        <w:tabs>
          <w:tab w:val="left" w:pos="735"/>
          <w:tab w:val="left" w:pos="765"/>
        </w:tabs>
        <w:spacing w:line="200" w:lineRule="atLeast"/>
        <w:ind w:firstLine="709"/>
        <w:jc w:val="right"/>
        <w:rPr>
          <w:color w:val="000000"/>
          <w:sz w:val="20"/>
          <w:szCs w:val="20"/>
        </w:rPr>
      </w:pPr>
    </w:p>
    <w:p w:rsidR="00642D81" w:rsidRPr="00243454" w:rsidRDefault="00642D81" w:rsidP="00642D81">
      <w:pPr>
        <w:tabs>
          <w:tab w:val="left" w:pos="735"/>
          <w:tab w:val="left" w:pos="765"/>
        </w:tabs>
        <w:spacing w:line="200" w:lineRule="atLeast"/>
        <w:ind w:firstLine="709"/>
        <w:jc w:val="right"/>
        <w:rPr>
          <w:color w:val="000000"/>
          <w:sz w:val="20"/>
          <w:szCs w:val="20"/>
        </w:rPr>
      </w:pPr>
      <w:r w:rsidRPr="00243454">
        <w:rPr>
          <w:color w:val="000000"/>
          <w:sz w:val="20"/>
          <w:szCs w:val="20"/>
        </w:rPr>
        <w:t>Приложение № 2</w:t>
      </w:r>
    </w:p>
    <w:p w:rsidR="00642D81" w:rsidRPr="00243454" w:rsidRDefault="00642D81" w:rsidP="00642D81">
      <w:pPr>
        <w:tabs>
          <w:tab w:val="left" w:pos="735"/>
          <w:tab w:val="left" w:pos="765"/>
        </w:tabs>
        <w:spacing w:line="200" w:lineRule="atLeast"/>
        <w:ind w:firstLine="709"/>
        <w:jc w:val="right"/>
        <w:rPr>
          <w:color w:val="000000"/>
          <w:sz w:val="20"/>
          <w:szCs w:val="20"/>
        </w:rPr>
      </w:pPr>
      <w:r w:rsidRPr="00243454">
        <w:rPr>
          <w:color w:val="000000"/>
          <w:sz w:val="20"/>
          <w:szCs w:val="20"/>
        </w:rPr>
        <w:t xml:space="preserve"> Утверждено постановлением администрации</w:t>
      </w:r>
    </w:p>
    <w:p w:rsidR="00642D81" w:rsidRPr="00243454" w:rsidRDefault="00642D81" w:rsidP="00642D81">
      <w:pPr>
        <w:tabs>
          <w:tab w:val="left" w:pos="735"/>
          <w:tab w:val="left" w:pos="765"/>
        </w:tabs>
        <w:spacing w:line="200" w:lineRule="atLeast"/>
        <w:ind w:firstLine="709"/>
        <w:jc w:val="right"/>
        <w:rPr>
          <w:color w:val="000000"/>
          <w:sz w:val="20"/>
          <w:szCs w:val="20"/>
        </w:rPr>
      </w:pPr>
      <w:r w:rsidRPr="00243454">
        <w:rPr>
          <w:color w:val="000000"/>
          <w:sz w:val="20"/>
          <w:szCs w:val="20"/>
        </w:rPr>
        <w:t xml:space="preserve"> муниципального района город Нерехта</w:t>
      </w:r>
    </w:p>
    <w:p w:rsidR="00642D81" w:rsidRPr="00243454" w:rsidRDefault="00642D81" w:rsidP="00642D81">
      <w:pPr>
        <w:tabs>
          <w:tab w:val="left" w:pos="735"/>
          <w:tab w:val="left" w:pos="765"/>
        </w:tabs>
        <w:spacing w:line="200" w:lineRule="atLeast"/>
        <w:ind w:firstLine="709"/>
        <w:jc w:val="right"/>
        <w:rPr>
          <w:color w:val="000000"/>
          <w:sz w:val="20"/>
          <w:szCs w:val="20"/>
        </w:rPr>
      </w:pPr>
      <w:r w:rsidRPr="00243454">
        <w:rPr>
          <w:color w:val="000000"/>
          <w:sz w:val="20"/>
          <w:szCs w:val="20"/>
        </w:rPr>
        <w:t>и Нерехтский район</w:t>
      </w:r>
    </w:p>
    <w:p w:rsidR="00642D81" w:rsidRPr="00243454" w:rsidRDefault="00642D81" w:rsidP="00642D81">
      <w:pPr>
        <w:tabs>
          <w:tab w:val="left" w:pos="735"/>
          <w:tab w:val="left" w:pos="765"/>
        </w:tabs>
        <w:spacing w:line="200" w:lineRule="atLeast"/>
        <w:ind w:firstLine="709"/>
        <w:jc w:val="right"/>
        <w:rPr>
          <w:color w:val="000000"/>
          <w:sz w:val="20"/>
          <w:szCs w:val="20"/>
        </w:rPr>
      </w:pPr>
      <w:r w:rsidRPr="00243454">
        <w:rPr>
          <w:color w:val="000000"/>
          <w:sz w:val="20"/>
          <w:szCs w:val="20"/>
        </w:rPr>
        <w:t xml:space="preserve"> от 15 декабря 2025 г. №928</w:t>
      </w:r>
    </w:p>
    <w:p w:rsidR="00642D81" w:rsidRPr="00243454" w:rsidRDefault="00642D81" w:rsidP="00642D81">
      <w:pPr>
        <w:tabs>
          <w:tab w:val="left" w:pos="735"/>
          <w:tab w:val="left" w:pos="765"/>
        </w:tabs>
        <w:spacing w:line="200" w:lineRule="atLeast"/>
        <w:ind w:firstLine="709"/>
        <w:jc w:val="both"/>
        <w:rPr>
          <w:color w:val="000000"/>
          <w:sz w:val="20"/>
          <w:szCs w:val="20"/>
        </w:rPr>
      </w:pPr>
    </w:p>
    <w:p w:rsidR="00642D81" w:rsidRPr="00243454" w:rsidRDefault="00642D81" w:rsidP="00642D81">
      <w:pPr>
        <w:tabs>
          <w:tab w:val="left" w:pos="735"/>
          <w:tab w:val="left" w:pos="765"/>
        </w:tabs>
        <w:spacing w:line="200" w:lineRule="atLeast"/>
        <w:ind w:firstLine="709"/>
        <w:jc w:val="center"/>
        <w:rPr>
          <w:color w:val="000000"/>
          <w:sz w:val="20"/>
          <w:szCs w:val="20"/>
        </w:rPr>
      </w:pPr>
    </w:p>
    <w:p w:rsidR="00642D81" w:rsidRPr="00243454" w:rsidRDefault="00642D81" w:rsidP="00642D81">
      <w:pPr>
        <w:tabs>
          <w:tab w:val="left" w:pos="735"/>
          <w:tab w:val="left" w:pos="765"/>
        </w:tabs>
        <w:spacing w:line="200" w:lineRule="atLeast"/>
        <w:jc w:val="center"/>
        <w:rPr>
          <w:color w:val="000000"/>
          <w:sz w:val="20"/>
          <w:szCs w:val="20"/>
        </w:rPr>
      </w:pPr>
      <w:r w:rsidRPr="00243454">
        <w:rPr>
          <w:color w:val="000000"/>
          <w:sz w:val="20"/>
          <w:szCs w:val="20"/>
        </w:rPr>
        <w:t>ПОЛОЖЕНИЕ</w:t>
      </w:r>
    </w:p>
    <w:p w:rsidR="00642D81" w:rsidRPr="00243454" w:rsidRDefault="00642D81" w:rsidP="00642D81">
      <w:pPr>
        <w:tabs>
          <w:tab w:val="left" w:pos="735"/>
          <w:tab w:val="left" w:pos="765"/>
        </w:tabs>
        <w:spacing w:line="200" w:lineRule="atLeast"/>
        <w:jc w:val="center"/>
        <w:rPr>
          <w:color w:val="000000"/>
          <w:sz w:val="20"/>
          <w:szCs w:val="20"/>
        </w:rPr>
      </w:pPr>
    </w:p>
    <w:p w:rsidR="00642D81" w:rsidRPr="00243454" w:rsidRDefault="00642D81" w:rsidP="00642D81">
      <w:pPr>
        <w:tabs>
          <w:tab w:val="left" w:pos="735"/>
          <w:tab w:val="left" w:pos="765"/>
        </w:tabs>
        <w:spacing w:line="200" w:lineRule="atLeast"/>
        <w:jc w:val="center"/>
        <w:rPr>
          <w:color w:val="000000"/>
          <w:sz w:val="20"/>
          <w:szCs w:val="20"/>
        </w:rPr>
      </w:pPr>
      <w:r w:rsidRPr="00243454">
        <w:rPr>
          <w:color w:val="000000"/>
          <w:sz w:val="20"/>
          <w:szCs w:val="20"/>
        </w:rPr>
        <w:t>О Совете по предпринимательству и улучшению инвестиционного</w:t>
      </w:r>
    </w:p>
    <w:p w:rsidR="00642D81" w:rsidRPr="00243454" w:rsidRDefault="00642D81" w:rsidP="00642D81">
      <w:pPr>
        <w:tabs>
          <w:tab w:val="left" w:pos="735"/>
          <w:tab w:val="left" w:pos="765"/>
        </w:tabs>
        <w:spacing w:line="200" w:lineRule="atLeast"/>
        <w:jc w:val="center"/>
        <w:rPr>
          <w:color w:val="000000"/>
          <w:sz w:val="20"/>
          <w:szCs w:val="20"/>
        </w:rPr>
      </w:pPr>
      <w:r w:rsidRPr="00243454">
        <w:rPr>
          <w:color w:val="000000"/>
          <w:sz w:val="20"/>
          <w:szCs w:val="20"/>
        </w:rPr>
        <w:t>климата при главе администрации муниципального района</w:t>
      </w:r>
    </w:p>
    <w:p w:rsidR="00642D81" w:rsidRPr="00243454" w:rsidRDefault="00642D81" w:rsidP="00642D81">
      <w:pPr>
        <w:tabs>
          <w:tab w:val="left" w:pos="735"/>
          <w:tab w:val="left" w:pos="765"/>
        </w:tabs>
        <w:spacing w:line="200" w:lineRule="atLeast"/>
        <w:jc w:val="center"/>
        <w:rPr>
          <w:color w:val="000000"/>
          <w:sz w:val="20"/>
          <w:szCs w:val="20"/>
        </w:rPr>
      </w:pPr>
      <w:r w:rsidRPr="00243454">
        <w:rPr>
          <w:color w:val="000000"/>
          <w:sz w:val="20"/>
          <w:szCs w:val="20"/>
        </w:rPr>
        <w:t xml:space="preserve">город Нерехта и Нерехтский район </w:t>
      </w:r>
    </w:p>
    <w:p w:rsidR="00642D81" w:rsidRPr="00243454" w:rsidRDefault="00642D81" w:rsidP="00642D81">
      <w:pPr>
        <w:tabs>
          <w:tab w:val="left" w:pos="735"/>
          <w:tab w:val="left" w:pos="765"/>
        </w:tabs>
        <w:spacing w:line="200" w:lineRule="atLeast"/>
        <w:jc w:val="both"/>
        <w:rPr>
          <w:color w:val="000000"/>
          <w:sz w:val="20"/>
          <w:szCs w:val="20"/>
        </w:rPr>
      </w:pPr>
    </w:p>
    <w:p w:rsidR="00642D81" w:rsidRPr="00243454" w:rsidRDefault="00642D81" w:rsidP="00642D81">
      <w:pPr>
        <w:tabs>
          <w:tab w:val="left" w:pos="735"/>
          <w:tab w:val="left" w:pos="765"/>
        </w:tabs>
        <w:spacing w:line="200" w:lineRule="atLeast"/>
        <w:ind w:firstLine="709"/>
        <w:jc w:val="both"/>
        <w:rPr>
          <w:color w:val="000000"/>
          <w:sz w:val="20"/>
          <w:szCs w:val="20"/>
        </w:rPr>
      </w:pPr>
      <w:r w:rsidRPr="00243454">
        <w:rPr>
          <w:color w:val="000000"/>
          <w:sz w:val="20"/>
          <w:szCs w:val="20"/>
        </w:rPr>
        <w:t>I. ОБЩИЕ ПОЛОЖЕНИЯ</w:t>
      </w:r>
    </w:p>
    <w:p w:rsidR="00642D81" w:rsidRPr="00243454" w:rsidRDefault="00642D81" w:rsidP="00642D81">
      <w:pPr>
        <w:tabs>
          <w:tab w:val="left" w:pos="735"/>
          <w:tab w:val="left" w:pos="765"/>
        </w:tabs>
        <w:spacing w:line="200" w:lineRule="atLeast"/>
        <w:ind w:firstLine="709"/>
        <w:jc w:val="both"/>
        <w:rPr>
          <w:color w:val="000000"/>
          <w:sz w:val="20"/>
          <w:szCs w:val="20"/>
        </w:rPr>
      </w:pPr>
    </w:p>
    <w:p w:rsidR="00642D81" w:rsidRPr="00243454" w:rsidRDefault="00642D81" w:rsidP="00642D81">
      <w:pPr>
        <w:tabs>
          <w:tab w:val="left" w:pos="735"/>
          <w:tab w:val="left" w:pos="765"/>
        </w:tabs>
        <w:spacing w:line="200" w:lineRule="atLeast"/>
        <w:ind w:firstLine="709"/>
        <w:jc w:val="both"/>
        <w:rPr>
          <w:color w:val="000000"/>
          <w:sz w:val="20"/>
          <w:szCs w:val="20"/>
        </w:rPr>
      </w:pPr>
      <w:r w:rsidRPr="00243454">
        <w:rPr>
          <w:color w:val="000000"/>
          <w:sz w:val="20"/>
          <w:szCs w:val="20"/>
        </w:rPr>
        <w:t xml:space="preserve">1.1. Совет по предпринимательству и улучшению инвестиционного климата при главе администрации муниципального района город Нерехта и Нерехтский район (далее - Совет) является общественным совещательным и рекомендательным органом, созданным для обеспечения практического взаимодействия широкого круга предпринимателей и администрации муниципального района город Нерехта и Нерехтский район (далее — органы местного самоуправления) при формировании и реализации единой политики в сфере предпринимательства и улучшения инвестиционного климата на территории муниципального района город Нерехта и Нерехтский район (далее — муниципальный район). </w:t>
      </w:r>
    </w:p>
    <w:p w:rsidR="00642D81" w:rsidRPr="00243454" w:rsidRDefault="00642D81" w:rsidP="00642D81">
      <w:pPr>
        <w:tabs>
          <w:tab w:val="left" w:pos="735"/>
          <w:tab w:val="left" w:pos="765"/>
        </w:tabs>
        <w:spacing w:line="200" w:lineRule="atLeast"/>
        <w:ind w:firstLine="709"/>
        <w:jc w:val="both"/>
        <w:rPr>
          <w:color w:val="000000"/>
          <w:sz w:val="20"/>
          <w:szCs w:val="20"/>
        </w:rPr>
      </w:pPr>
      <w:r w:rsidRPr="00243454">
        <w:rPr>
          <w:color w:val="000000"/>
          <w:sz w:val="20"/>
          <w:szCs w:val="20"/>
        </w:rPr>
        <w:t>1.2. В своей деятельности Совет руководствуется Конституцией Российской Федерации, законами и иными нормативными правовыми актами Российской Федерации, Костромской области, органов местного самоуправления муниципального района, настоящим Положением.</w:t>
      </w:r>
    </w:p>
    <w:p w:rsidR="00642D81" w:rsidRPr="00243454" w:rsidRDefault="00642D81" w:rsidP="00642D81">
      <w:pPr>
        <w:pStyle w:val="ConsPlusNormal"/>
        <w:widowControl/>
        <w:tabs>
          <w:tab w:val="left" w:pos="735"/>
          <w:tab w:val="left" w:pos="765"/>
        </w:tabs>
        <w:spacing w:line="200" w:lineRule="atLeast"/>
        <w:ind w:firstLine="709"/>
        <w:jc w:val="both"/>
        <w:rPr>
          <w:rFonts w:ascii="Times New Roman" w:hAnsi="Times New Roman" w:cs="Times New Roman"/>
          <w:color w:val="000000"/>
        </w:rPr>
      </w:pPr>
      <w:r w:rsidRPr="00243454">
        <w:rPr>
          <w:rFonts w:ascii="Times New Roman" w:hAnsi="Times New Roman" w:cs="Times New Roman"/>
          <w:color w:val="000000"/>
        </w:rPr>
        <w:t>1.3. Совет осуществляет свою деятельность на принципах общественного самоуправления и коллегиального принятия решений, не является юридическим лицом.</w:t>
      </w:r>
    </w:p>
    <w:p w:rsidR="00642D81" w:rsidRPr="00243454" w:rsidRDefault="00642D81" w:rsidP="00642D81">
      <w:pPr>
        <w:pStyle w:val="ConsPlusNormal"/>
        <w:widowControl/>
        <w:tabs>
          <w:tab w:val="left" w:pos="735"/>
          <w:tab w:val="left" w:pos="765"/>
        </w:tabs>
        <w:spacing w:line="200" w:lineRule="atLeast"/>
        <w:ind w:firstLine="709"/>
        <w:jc w:val="both"/>
        <w:rPr>
          <w:rFonts w:ascii="Times New Roman" w:hAnsi="Times New Roman" w:cs="Times New Roman"/>
          <w:color w:val="000000"/>
        </w:rPr>
      </w:pPr>
      <w:r w:rsidRPr="00243454">
        <w:rPr>
          <w:rFonts w:ascii="Times New Roman" w:hAnsi="Times New Roman" w:cs="Times New Roman"/>
          <w:color w:val="000000"/>
        </w:rPr>
        <w:t>1.4. Состав и структура Совета утверждается постановлением администрации муниципального района город Нерехта и Нерехтский район.</w:t>
      </w:r>
    </w:p>
    <w:p w:rsidR="00642D81" w:rsidRPr="00243454" w:rsidRDefault="00642D81" w:rsidP="00642D81">
      <w:pPr>
        <w:pStyle w:val="ConsPlusNormal"/>
        <w:widowControl/>
        <w:tabs>
          <w:tab w:val="left" w:pos="735"/>
          <w:tab w:val="left" w:pos="765"/>
        </w:tabs>
        <w:spacing w:line="200" w:lineRule="atLeast"/>
        <w:ind w:firstLine="709"/>
        <w:jc w:val="both"/>
        <w:rPr>
          <w:rFonts w:ascii="Times New Roman" w:hAnsi="Times New Roman" w:cs="Times New Roman"/>
          <w:color w:val="000000"/>
        </w:rPr>
      </w:pPr>
      <w:r w:rsidRPr="00243454">
        <w:rPr>
          <w:rFonts w:ascii="Times New Roman" w:hAnsi="Times New Roman" w:cs="Times New Roman"/>
          <w:color w:val="000000"/>
        </w:rPr>
        <w:t>1.5. Совет формируется из представителей предпринимательских структур, руководителей предприятий, зарегистрированных на территории муниципального района, а так же органов местного самоуправления муниципального района.</w:t>
      </w:r>
    </w:p>
    <w:p w:rsidR="00642D81" w:rsidRPr="00243454" w:rsidRDefault="00642D81" w:rsidP="00642D81">
      <w:pPr>
        <w:pStyle w:val="ConsPlusNormal"/>
        <w:widowControl/>
        <w:tabs>
          <w:tab w:val="left" w:pos="735"/>
          <w:tab w:val="left" w:pos="765"/>
        </w:tabs>
        <w:spacing w:line="200" w:lineRule="atLeast"/>
        <w:ind w:firstLine="709"/>
        <w:jc w:val="both"/>
        <w:rPr>
          <w:rFonts w:ascii="Times New Roman" w:hAnsi="Times New Roman" w:cs="Times New Roman"/>
          <w:color w:val="000000"/>
        </w:rPr>
      </w:pPr>
      <w:r w:rsidRPr="00243454">
        <w:rPr>
          <w:rFonts w:ascii="Times New Roman" w:hAnsi="Times New Roman" w:cs="Times New Roman"/>
          <w:color w:val="000000"/>
        </w:rPr>
        <w:t>1.6. Совет организует свою работу в тесном взаимодействии с предпринимателями, органами местного самоуправления, структурами поддержки предпринимательства, общественными и иными организациями.</w:t>
      </w:r>
    </w:p>
    <w:p w:rsidR="00642D81" w:rsidRPr="00243454" w:rsidRDefault="00642D81" w:rsidP="00642D81">
      <w:pPr>
        <w:tabs>
          <w:tab w:val="left" w:pos="735"/>
          <w:tab w:val="left" w:pos="765"/>
        </w:tabs>
        <w:spacing w:line="200" w:lineRule="atLeast"/>
        <w:ind w:firstLine="709"/>
        <w:jc w:val="both"/>
        <w:rPr>
          <w:color w:val="000000"/>
          <w:sz w:val="20"/>
          <w:szCs w:val="20"/>
        </w:rPr>
      </w:pPr>
      <w:r w:rsidRPr="00243454">
        <w:rPr>
          <w:color w:val="000000"/>
          <w:sz w:val="20"/>
          <w:szCs w:val="20"/>
        </w:rPr>
        <w:t xml:space="preserve">1.7. Координацию деятельности Совета по предпринимательству и улучшению инвестиционного климата осуществляет комитет экономики,  земельных и имущественных отношений администрации муниципального района город Нерехта и Нерехтский район. </w:t>
      </w:r>
    </w:p>
    <w:p w:rsidR="00642D81" w:rsidRPr="00243454" w:rsidRDefault="00642D81" w:rsidP="00642D81">
      <w:pPr>
        <w:tabs>
          <w:tab w:val="left" w:pos="735"/>
          <w:tab w:val="left" w:pos="765"/>
        </w:tabs>
        <w:spacing w:line="200" w:lineRule="atLeast"/>
        <w:ind w:firstLine="709"/>
        <w:jc w:val="both"/>
        <w:rPr>
          <w:color w:val="000000"/>
          <w:sz w:val="20"/>
          <w:szCs w:val="20"/>
        </w:rPr>
      </w:pPr>
    </w:p>
    <w:p w:rsidR="00642D81" w:rsidRPr="00243454" w:rsidRDefault="00642D81" w:rsidP="00642D81">
      <w:pPr>
        <w:pStyle w:val="a1"/>
        <w:tabs>
          <w:tab w:val="left" w:pos="735"/>
          <w:tab w:val="left" w:pos="765"/>
        </w:tabs>
        <w:spacing w:line="200" w:lineRule="atLeast"/>
        <w:ind w:firstLine="709"/>
        <w:rPr>
          <w:color w:val="000000"/>
          <w:sz w:val="20"/>
        </w:rPr>
      </w:pPr>
      <w:r w:rsidRPr="00243454">
        <w:rPr>
          <w:color w:val="000000"/>
          <w:sz w:val="20"/>
          <w:lang w:val="en-US"/>
        </w:rPr>
        <w:t>II</w:t>
      </w:r>
      <w:r w:rsidRPr="00243454">
        <w:rPr>
          <w:color w:val="000000"/>
          <w:sz w:val="20"/>
        </w:rPr>
        <w:t>. ЦЕЛИ СОВЕТА</w:t>
      </w:r>
    </w:p>
    <w:p w:rsidR="00642D81" w:rsidRPr="00243454" w:rsidRDefault="00642D81" w:rsidP="00642D81">
      <w:pPr>
        <w:pStyle w:val="a1"/>
        <w:tabs>
          <w:tab w:val="left" w:pos="735"/>
          <w:tab w:val="left" w:pos="765"/>
        </w:tabs>
        <w:spacing w:line="200" w:lineRule="atLeast"/>
        <w:ind w:firstLine="709"/>
        <w:rPr>
          <w:color w:val="000000"/>
          <w:sz w:val="20"/>
        </w:rPr>
      </w:pPr>
    </w:p>
    <w:p w:rsidR="00642D81" w:rsidRPr="00243454" w:rsidRDefault="00642D81" w:rsidP="00642D81">
      <w:pPr>
        <w:widowControl w:val="0"/>
        <w:spacing w:line="200" w:lineRule="atLeast"/>
        <w:ind w:firstLine="709"/>
        <w:jc w:val="both"/>
        <w:rPr>
          <w:sz w:val="20"/>
          <w:szCs w:val="20"/>
        </w:rPr>
      </w:pPr>
      <w:r w:rsidRPr="00243454">
        <w:rPr>
          <w:sz w:val="20"/>
          <w:szCs w:val="20"/>
        </w:rPr>
        <w:t>Основными целями деятельности Совета являются:</w:t>
      </w:r>
    </w:p>
    <w:p w:rsidR="00642D81" w:rsidRPr="00243454" w:rsidRDefault="00642D81" w:rsidP="00642D81">
      <w:pPr>
        <w:widowControl w:val="0"/>
        <w:spacing w:line="200" w:lineRule="atLeast"/>
        <w:ind w:firstLine="709"/>
        <w:jc w:val="both"/>
        <w:rPr>
          <w:sz w:val="20"/>
          <w:szCs w:val="20"/>
        </w:rPr>
      </w:pPr>
      <w:r w:rsidRPr="00243454">
        <w:rPr>
          <w:sz w:val="20"/>
          <w:szCs w:val="20"/>
        </w:rPr>
        <w:t>2.1 содействие развитию предпринимательской деятельности на территории муниципального района;</w:t>
      </w:r>
    </w:p>
    <w:p w:rsidR="00642D81" w:rsidRPr="00243454" w:rsidRDefault="00642D81" w:rsidP="00642D81">
      <w:pPr>
        <w:widowControl w:val="0"/>
        <w:spacing w:line="200" w:lineRule="atLeast"/>
        <w:ind w:firstLine="709"/>
        <w:jc w:val="both"/>
        <w:rPr>
          <w:sz w:val="20"/>
          <w:szCs w:val="20"/>
        </w:rPr>
      </w:pPr>
      <w:r w:rsidRPr="00243454">
        <w:rPr>
          <w:sz w:val="20"/>
          <w:szCs w:val="20"/>
        </w:rPr>
        <w:t>2.2. выработка совместных действий органов местного самоуправления и предпринимательских кругов по вопросам развития и поддержки предпринимательства;</w:t>
      </w:r>
    </w:p>
    <w:p w:rsidR="00642D81" w:rsidRPr="00243454" w:rsidRDefault="00642D81" w:rsidP="00642D81">
      <w:pPr>
        <w:widowControl w:val="0"/>
        <w:spacing w:line="200" w:lineRule="atLeast"/>
        <w:ind w:firstLine="709"/>
        <w:jc w:val="both"/>
        <w:rPr>
          <w:sz w:val="20"/>
          <w:szCs w:val="20"/>
        </w:rPr>
      </w:pPr>
      <w:r w:rsidRPr="00243454">
        <w:rPr>
          <w:sz w:val="20"/>
          <w:szCs w:val="20"/>
        </w:rPr>
        <w:t>2.3. согласование и координация действий бизнес-сообщества и органов местного самоуправления муниципального района в вопросах улучшения инвестиционного климата, оказание содействия социально-экономическому развитию на территории муниципального  района;</w:t>
      </w:r>
    </w:p>
    <w:p w:rsidR="00642D81" w:rsidRPr="00243454" w:rsidRDefault="00642D81" w:rsidP="00642D81">
      <w:pPr>
        <w:widowControl w:val="0"/>
        <w:spacing w:line="200" w:lineRule="atLeast"/>
        <w:ind w:firstLine="709"/>
        <w:jc w:val="both"/>
        <w:rPr>
          <w:sz w:val="20"/>
          <w:szCs w:val="20"/>
        </w:rPr>
      </w:pPr>
      <w:r w:rsidRPr="00243454">
        <w:rPr>
          <w:sz w:val="20"/>
          <w:szCs w:val="20"/>
        </w:rPr>
        <w:t>2.4. оказание содействия в реализации инвестиционных проектов на территории муниципального района.</w:t>
      </w:r>
    </w:p>
    <w:p w:rsidR="00642D81" w:rsidRPr="00243454" w:rsidRDefault="00642D81" w:rsidP="00642D81">
      <w:pPr>
        <w:widowControl w:val="0"/>
        <w:spacing w:line="200" w:lineRule="atLeast"/>
        <w:ind w:firstLine="709"/>
        <w:jc w:val="both"/>
        <w:rPr>
          <w:sz w:val="20"/>
          <w:szCs w:val="20"/>
        </w:rPr>
      </w:pPr>
    </w:p>
    <w:p w:rsidR="00642D81" w:rsidRPr="00243454" w:rsidRDefault="00642D81" w:rsidP="00642D81">
      <w:pPr>
        <w:widowControl w:val="0"/>
        <w:spacing w:line="200" w:lineRule="atLeast"/>
        <w:ind w:firstLine="709"/>
        <w:jc w:val="both"/>
        <w:rPr>
          <w:sz w:val="20"/>
          <w:szCs w:val="20"/>
        </w:rPr>
      </w:pPr>
      <w:r w:rsidRPr="00243454">
        <w:rPr>
          <w:color w:val="000000"/>
          <w:sz w:val="20"/>
          <w:szCs w:val="20"/>
          <w:lang w:val="en-US"/>
        </w:rPr>
        <w:t>III</w:t>
      </w:r>
      <w:r w:rsidRPr="00243454">
        <w:rPr>
          <w:color w:val="000000"/>
          <w:sz w:val="20"/>
          <w:szCs w:val="20"/>
        </w:rPr>
        <w:t>. ЗАДАЧИ СОВЕТА</w:t>
      </w:r>
    </w:p>
    <w:p w:rsidR="00642D81" w:rsidRPr="00243454" w:rsidRDefault="00642D81" w:rsidP="00642D81">
      <w:pPr>
        <w:widowControl w:val="0"/>
        <w:spacing w:line="200" w:lineRule="atLeast"/>
        <w:ind w:firstLine="709"/>
        <w:jc w:val="both"/>
        <w:rPr>
          <w:sz w:val="20"/>
          <w:szCs w:val="20"/>
        </w:rPr>
      </w:pPr>
    </w:p>
    <w:p w:rsidR="00642D81" w:rsidRPr="00243454" w:rsidRDefault="00642D81" w:rsidP="00642D81">
      <w:pPr>
        <w:widowControl w:val="0"/>
        <w:spacing w:line="200" w:lineRule="atLeast"/>
        <w:ind w:firstLine="709"/>
        <w:jc w:val="both"/>
        <w:rPr>
          <w:sz w:val="20"/>
          <w:szCs w:val="20"/>
        </w:rPr>
      </w:pPr>
      <w:r w:rsidRPr="00243454">
        <w:rPr>
          <w:sz w:val="20"/>
          <w:szCs w:val="20"/>
        </w:rPr>
        <w:t xml:space="preserve">3.1 разработка рекомендаций по муниципальной поддержке инвестиционных проектов, предпринимательской деятельности; </w:t>
      </w:r>
    </w:p>
    <w:p w:rsidR="00642D81" w:rsidRPr="00243454" w:rsidRDefault="00642D81" w:rsidP="00642D81">
      <w:pPr>
        <w:widowControl w:val="0"/>
        <w:spacing w:line="200" w:lineRule="atLeast"/>
        <w:ind w:firstLine="709"/>
        <w:jc w:val="both"/>
        <w:rPr>
          <w:sz w:val="20"/>
          <w:szCs w:val="20"/>
        </w:rPr>
      </w:pPr>
      <w:r w:rsidRPr="00243454">
        <w:rPr>
          <w:sz w:val="20"/>
          <w:szCs w:val="20"/>
        </w:rPr>
        <w:t>3.2. разработка рекомендаций по стимулированию инвестиционной активности на территории муниципального района;</w:t>
      </w:r>
    </w:p>
    <w:p w:rsidR="00642D81" w:rsidRPr="00243454" w:rsidRDefault="00642D81" w:rsidP="00642D81">
      <w:pPr>
        <w:widowControl w:val="0"/>
        <w:spacing w:line="200" w:lineRule="atLeast"/>
        <w:ind w:firstLine="709"/>
        <w:jc w:val="both"/>
        <w:rPr>
          <w:sz w:val="20"/>
          <w:szCs w:val="20"/>
        </w:rPr>
      </w:pPr>
      <w:r w:rsidRPr="00243454">
        <w:rPr>
          <w:sz w:val="20"/>
          <w:szCs w:val="20"/>
        </w:rPr>
        <w:t>3.3. разработка рекомендаций по организации взаимодействия органов местного самоуправления муниципального района и участников инвестиционного процесса, в том числе рекомендаций по сокращению административных барьеров, препятствующих осуществлению такого взаимодействия;</w:t>
      </w:r>
      <w:r w:rsidRPr="00243454">
        <w:rPr>
          <w:color w:val="000000"/>
          <w:sz w:val="20"/>
          <w:szCs w:val="20"/>
        </w:rPr>
        <w:t xml:space="preserve"> </w:t>
      </w:r>
    </w:p>
    <w:p w:rsidR="00642D81" w:rsidRPr="00243454" w:rsidRDefault="00642D81" w:rsidP="00642D81">
      <w:pPr>
        <w:widowControl w:val="0"/>
        <w:spacing w:line="200" w:lineRule="atLeast"/>
        <w:ind w:firstLine="709"/>
        <w:jc w:val="both"/>
        <w:rPr>
          <w:sz w:val="20"/>
          <w:szCs w:val="20"/>
        </w:rPr>
      </w:pPr>
      <w:r w:rsidRPr="00243454">
        <w:rPr>
          <w:sz w:val="20"/>
          <w:szCs w:val="20"/>
        </w:rPr>
        <w:t>3.4. разработка предложений по приоритетным направлениям развития муниципального района;</w:t>
      </w:r>
    </w:p>
    <w:p w:rsidR="00642D81" w:rsidRPr="00243454" w:rsidRDefault="00642D81" w:rsidP="00642D81">
      <w:pPr>
        <w:widowControl w:val="0"/>
        <w:spacing w:line="200" w:lineRule="atLeast"/>
        <w:ind w:firstLine="709"/>
        <w:jc w:val="both"/>
        <w:rPr>
          <w:sz w:val="20"/>
          <w:szCs w:val="20"/>
        </w:rPr>
      </w:pPr>
      <w:r w:rsidRPr="00243454">
        <w:rPr>
          <w:sz w:val="20"/>
          <w:szCs w:val="20"/>
        </w:rPr>
        <w:t>3.5. рассмотрение и обсуждение инвестиционных проектов, принятие решений о целесообразности поддержки реализации представленных на рассмотрение Совета инвестиционных проектов;</w:t>
      </w:r>
    </w:p>
    <w:p w:rsidR="00642D81" w:rsidRPr="00243454" w:rsidRDefault="00642D81" w:rsidP="00642D81">
      <w:pPr>
        <w:widowControl w:val="0"/>
        <w:spacing w:line="200" w:lineRule="atLeast"/>
        <w:ind w:firstLine="709"/>
        <w:jc w:val="both"/>
        <w:rPr>
          <w:sz w:val="20"/>
          <w:szCs w:val="20"/>
        </w:rPr>
      </w:pPr>
      <w:r w:rsidRPr="00243454">
        <w:rPr>
          <w:sz w:val="20"/>
          <w:szCs w:val="20"/>
        </w:rPr>
        <w:t>3.6. разработка предложений по формированию муниципальных нормативных правовых актов, а также рассмотрение проектов муниципальных нормативных правовых актов по вопросам регулирования инвестиционной и предпринимательской деятельности;</w:t>
      </w:r>
    </w:p>
    <w:p w:rsidR="00642D81" w:rsidRPr="00243454" w:rsidRDefault="00642D81" w:rsidP="00642D81">
      <w:pPr>
        <w:widowControl w:val="0"/>
        <w:spacing w:line="200" w:lineRule="atLeast"/>
        <w:ind w:firstLine="709"/>
        <w:jc w:val="both"/>
        <w:rPr>
          <w:color w:val="000000"/>
          <w:sz w:val="20"/>
          <w:szCs w:val="20"/>
        </w:rPr>
      </w:pPr>
      <w:r w:rsidRPr="00243454">
        <w:rPr>
          <w:sz w:val="20"/>
          <w:szCs w:val="20"/>
        </w:rPr>
        <w:t>3.7. рассмотрение инициатив бизнес-сообщества;</w:t>
      </w:r>
    </w:p>
    <w:p w:rsidR="00642D81" w:rsidRPr="00243454" w:rsidRDefault="00642D81" w:rsidP="00642D81">
      <w:pPr>
        <w:widowControl w:val="0"/>
        <w:spacing w:line="200" w:lineRule="atLeast"/>
        <w:ind w:firstLine="709"/>
        <w:jc w:val="both"/>
        <w:rPr>
          <w:color w:val="000000"/>
          <w:sz w:val="20"/>
          <w:szCs w:val="20"/>
        </w:rPr>
      </w:pPr>
      <w:r w:rsidRPr="00243454">
        <w:rPr>
          <w:color w:val="000000"/>
          <w:sz w:val="20"/>
          <w:szCs w:val="20"/>
        </w:rPr>
        <w:t>3.8. участие в рассмотрении проектов и экспертизы муниципальных нормативных правовых актов муниципального района по вопросам развития предпринимательства, конкуренции и инвестиционной деятельности, подготовка предложений и замечаний по результатам рассмотрения</w:t>
      </w:r>
      <w:r w:rsidRPr="00243454">
        <w:rPr>
          <w:sz w:val="20"/>
          <w:szCs w:val="20"/>
        </w:rPr>
        <w:t>;</w:t>
      </w:r>
    </w:p>
    <w:p w:rsidR="00642D81" w:rsidRPr="00243454" w:rsidRDefault="00642D81" w:rsidP="00642D81">
      <w:pPr>
        <w:widowControl w:val="0"/>
        <w:spacing w:line="200" w:lineRule="atLeast"/>
        <w:ind w:firstLine="709"/>
        <w:jc w:val="both"/>
        <w:rPr>
          <w:sz w:val="20"/>
          <w:szCs w:val="20"/>
        </w:rPr>
      </w:pPr>
      <w:r w:rsidRPr="00243454">
        <w:rPr>
          <w:color w:val="000000"/>
          <w:sz w:val="20"/>
          <w:szCs w:val="20"/>
        </w:rPr>
        <w:t>3.9. рассмотрение вопросов содействия развитию конкуренции, а также проектов правовых актов, иных документов и материалов, подготавливаемых в целях стимулирования развития конкуренции в муниципальном районе;</w:t>
      </w:r>
    </w:p>
    <w:p w:rsidR="00642D81" w:rsidRPr="00243454" w:rsidRDefault="00642D81" w:rsidP="00642D81">
      <w:pPr>
        <w:widowControl w:val="0"/>
        <w:spacing w:line="200" w:lineRule="atLeast"/>
        <w:ind w:firstLine="709"/>
        <w:jc w:val="both"/>
        <w:rPr>
          <w:color w:val="000000"/>
          <w:sz w:val="20"/>
          <w:szCs w:val="20"/>
        </w:rPr>
      </w:pPr>
      <w:r w:rsidRPr="00243454">
        <w:rPr>
          <w:sz w:val="20"/>
          <w:szCs w:val="20"/>
        </w:rPr>
        <w:t>3.10. рассмотрение иных вопросов, касающихся реализации инвестиционных проектов и развития предпринимательства на территории муниципального района.</w:t>
      </w:r>
    </w:p>
    <w:p w:rsidR="00642D81" w:rsidRPr="00243454" w:rsidRDefault="00642D81" w:rsidP="00642D81">
      <w:pPr>
        <w:widowControl w:val="0"/>
        <w:tabs>
          <w:tab w:val="left" w:pos="735"/>
          <w:tab w:val="left" w:pos="765"/>
        </w:tabs>
        <w:spacing w:line="200" w:lineRule="atLeast"/>
        <w:ind w:firstLine="709"/>
        <w:jc w:val="both"/>
        <w:rPr>
          <w:color w:val="000000"/>
          <w:sz w:val="20"/>
          <w:szCs w:val="20"/>
        </w:rPr>
      </w:pPr>
    </w:p>
    <w:p w:rsidR="00642D81" w:rsidRPr="00243454" w:rsidRDefault="00642D81" w:rsidP="00642D81">
      <w:pPr>
        <w:tabs>
          <w:tab w:val="left" w:pos="735"/>
          <w:tab w:val="left" w:pos="765"/>
        </w:tabs>
        <w:spacing w:line="200" w:lineRule="atLeast"/>
        <w:ind w:firstLine="709"/>
        <w:jc w:val="both"/>
        <w:rPr>
          <w:color w:val="000000"/>
          <w:sz w:val="20"/>
          <w:szCs w:val="20"/>
        </w:rPr>
      </w:pPr>
      <w:r w:rsidRPr="00243454">
        <w:rPr>
          <w:color w:val="000000"/>
          <w:sz w:val="20"/>
          <w:szCs w:val="20"/>
        </w:rPr>
        <w:t>I</w:t>
      </w:r>
      <w:r w:rsidRPr="00243454">
        <w:rPr>
          <w:color w:val="000000"/>
          <w:sz w:val="20"/>
          <w:szCs w:val="20"/>
          <w:lang w:val="en-US"/>
        </w:rPr>
        <w:t>V</w:t>
      </w:r>
      <w:r w:rsidRPr="00243454">
        <w:rPr>
          <w:color w:val="000000"/>
          <w:sz w:val="20"/>
          <w:szCs w:val="20"/>
        </w:rPr>
        <w:t>. ПРАВА СОВЕТА</w:t>
      </w:r>
    </w:p>
    <w:p w:rsidR="00642D81" w:rsidRPr="00243454" w:rsidRDefault="00642D81" w:rsidP="00642D81">
      <w:pPr>
        <w:tabs>
          <w:tab w:val="left" w:pos="735"/>
          <w:tab w:val="left" w:pos="765"/>
        </w:tabs>
        <w:spacing w:line="200" w:lineRule="atLeast"/>
        <w:ind w:firstLine="709"/>
        <w:jc w:val="both"/>
        <w:rPr>
          <w:color w:val="000000"/>
          <w:sz w:val="20"/>
          <w:szCs w:val="20"/>
        </w:rPr>
      </w:pPr>
    </w:p>
    <w:p w:rsidR="00642D81" w:rsidRPr="00243454" w:rsidRDefault="00642D81" w:rsidP="00642D81">
      <w:pPr>
        <w:widowControl w:val="0"/>
        <w:spacing w:line="200" w:lineRule="atLeast"/>
        <w:ind w:firstLine="709"/>
        <w:jc w:val="both"/>
        <w:rPr>
          <w:sz w:val="20"/>
          <w:szCs w:val="20"/>
        </w:rPr>
      </w:pPr>
      <w:r w:rsidRPr="00243454">
        <w:rPr>
          <w:sz w:val="20"/>
          <w:szCs w:val="20"/>
        </w:rPr>
        <w:t>Совет для решения возложенных на него задач имеет право:</w:t>
      </w:r>
    </w:p>
    <w:p w:rsidR="00642D81" w:rsidRPr="00243454" w:rsidRDefault="00642D81" w:rsidP="00642D81">
      <w:pPr>
        <w:widowControl w:val="0"/>
        <w:spacing w:line="200" w:lineRule="atLeast"/>
        <w:ind w:firstLine="709"/>
        <w:jc w:val="both"/>
        <w:rPr>
          <w:sz w:val="20"/>
          <w:szCs w:val="20"/>
        </w:rPr>
      </w:pPr>
      <w:r w:rsidRPr="00243454">
        <w:rPr>
          <w:sz w:val="20"/>
          <w:szCs w:val="20"/>
        </w:rPr>
        <w:t>4.1. запрашивать и получать в установленном порядке информацию, необходимую для принятия решения;</w:t>
      </w:r>
    </w:p>
    <w:p w:rsidR="00642D81" w:rsidRPr="00243454" w:rsidRDefault="00642D81" w:rsidP="00642D81">
      <w:pPr>
        <w:widowControl w:val="0"/>
        <w:spacing w:line="200" w:lineRule="atLeast"/>
        <w:ind w:firstLine="709"/>
        <w:jc w:val="both"/>
        <w:rPr>
          <w:sz w:val="20"/>
          <w:szCs w:val="20"/>
        </w:rPr>
      </w:pPr>
      <w:r w:rsidRPr="00243454">
        <w:rPr>
          <w:sz w:val="20"/>
          <w:szCs w:val="20"/>
        </w:rPr>
        <w:t>4.2. проводить совещания по вопросам, входящим в компетенцию Совета, с участием заинтересованных лиц и организаций;</w:t>
      </w:r>
    </w:p>
    <w:p w:rsidR="00642D81" w:rsidRPr="00243454" w:rsidRDefault="00642D81" w:rsidP="00642D81">
      <w:pPr>
        <w:widowControl w:val="0"/>
        <w:spacing w:line="200" w:lineRule="atLeast"/>
        <w:ind w:firstLine="709"/>
        <w:jc w:val="both"/>
        <w:rPr>
          <w:sz w:val="20"/>
          <w:szCs w:val="20"/>
        </w:rPr>
      </w:pPr>
      <w:r w:rsidRPr="00243454">
        <w:rPr>
          <w:sz w:val="20"/>
          <w:szCs w:val="20"/>
        </w:rPr>
        <w:t>4.3. формировать постоянные и временные рабочие (экспертные) группы;</w:t>
      </w:r>
    </w:p>
    <w:p w:rsidR="00642D81" w:rsidRPr="00243454" w:rsidRDefault="00642D81" w:rsidP="00642D81">
      <w:pPr>
        <w:widowControl w:val="0"/>
        <w:spacing w:line="200" w:lineRule="atLeast"/>
        <w:ind w:firstLine="709"/>
        <w:jc w:val="both"/>
        <w:rPr>
          <w:bCs/>
          <w:color w:val="000000"/>
          <w:sz w:val="20"/>
          <w:szCs w:val="20"/>
        </w:rPr>
      </w:pPr>
      <w:r w:rsidRPr="00243454">
        <w:rPr>
          <w:sz w:val="20"/>
          <w:szCs w:val="20"/>
        </w:rPr>
        <w:t>4.4. привлекать в установленном порядке специалистов для проработки вопросов, выносимых на рассмотрение Совета;</w:t>
      </w:r>
    </w:p>
    <w:p w:rsidR="00642D81" w:rsidRPr="00243454" w:rsidRDefault="00642D81" w:rsidP="00642D81">
      <w:pPr>
        <w:widowControl w:val="0"/>
        <w:shd w:val="clear" w:color="auto" w:fill="FFFFFF"/>
        <w:spacing w:line="200" w:lineRule="atLeast"/>
        <w:ind w:firstLine="709"/>
        <w:jc w:val="both"/>
        <w:rPr>
          <w:color w:val="000000"/>
          <w:sz w:val="20"/>
          <w:szCs w:val="20"/>
        </w:rPr>
      </w:pPr>
      <w:r w:rsidRPr="00243454">
        <w:rPr>
          <w:bCs/>
          <w:color w:val="000000"/>
          <w:sz w:val="20"/>
          <w:szCs w:val="20"/>
        </w:rPr>
        <w:t>4.5. осуществлять взаимодействие со средствами массовой информации;</w:t>
      </w:r>
    </w:p>
    <w:p w:rsidR="00642D81" w:rsidRPr="00243454" w:rsidRDefault="00642D81" w:rsidP="00642D81">
      <w:pPr>
        <w:widowControl w:val="0"/>
        <w:spacing w:line="200" w:lineRule="atLeast"/>
        <w:ind w:firstLine="709"/>
        <w:jc w:val="both"/>
        <w:rPr>
          <w:sz w:val="20"/>
          <w:szCs w:val="20"/>
        </w:rPr>
      </w:pPr>
      <w:r w:rsidRPr="00243454">
        <w:rPr>
          <w:color w:val="000000"/>
          <w:sz w:val="20"/>
          <w:szCs w:val="20"/>
        </w:rPr>
        <w:t xml:space="preserve">4.6. </w:t>
      </w:r>
      <w:r w:rsidRPr="00243454">
        <w:rPr>
          <w:sz w:val="20"/>
          <w:szCs w:val="20"/>
        </w:rPr>
        <w:t>вносить письменные предложения по формированию плана работы Совета;</w:t>
      </w:r>
    </w:p>
    <w:p w:rsidR="00642D81" w:rsidRPr="00243454" w:rsidRDefault="00642D81" w:rsidP="00642D81">
      <w:pPr>
        <w:widowControl w:val="0"/>
        <w:spacing w:line="200" w:lineRule="atLeast"/>
        <w:ind w:firstLine="709"/>
        <w:jc w:val="both"/>
        <w:rPr>
          <w:sz w:val="20"/>
          <w:szCs w:val="20"/>
        </w:rPr>
      </w:pPr>
      <w:r w:rsidRPr="00243454">
        <w:rPr>
          <w:sz w:val="20"/>
          <w:szCs w:val="20"/>
        </w:rPr>
        <w:t xml:space="preserve">4.7. разрабатывать и предлагать к рассмотрению на заседаниях Совета </w:t>
      </w:r>
      <w:r w:rsidRPr="00243454">
        <w:rPr>
          <w:color w:val="000000"/>
          <w:sz w:val="20"/>
          <w:szCs w:val="20"/>
        </w:rPr>
        <w:t>предложения, рекомендации, аналитические и информационные материалы по развитию и поддержке предпринимательской и инвестиционной деятельности в муниципальном районе</w:t>
      </w:r>
      <w:r w:rsidRPr="00243454">
        <w:rPr>
          <w:sz w:val="20"/>
          <w:szCs w:val="20"/>
        </w:rPr>
        <w:t>;</w:t>
      </w:r>
    </w:p>
    <w:p w:rsidR="00642D81" w:rsidRPr="00243454" w:rsidRDefault="00642D81" w:rsidP="00642D81">
      <w:pPr>
        <w:widowControl w:val="0"/>
        <w:spacing w:line="200" w:lineRule="atLeast"/>
        <w:ind w:firstLine="709"/>
        <w:jc w:val="both"/>
        <w:rPr>
          <w:color w:val="000000"/>
          <w:sz w:val="20"/>
          <w:szCs w:val="20"/>
        </w:rPr>
      </w:pPr>
      <w:r w:rsidRPr="00243454">
        <w:rPr>
          <w:sz w:val="20"/>
          <w:szCs w:val="20"/>
        </w:rPr>
        <w:t>4.8. и</w:t>
      </w:r>
      <w:r w:rsidRPr="00243454">
        <w:rPr>
          <w:color w:val="000000"/>
          <w:sz w:val="20"/>
          <w:szCs w:val="20"/>
        </w:rPr>
        <w:t>нформировать о наиболее актуальных проблемах развития предпринимательства и инвестиционной деятельности, состоянии предпринимательского климата в муниципальном районе, об эффективности мер муниципального регулирования в сфере предпринимательской и инвестиционной деятельности;</w:t>
      </w:r>
    </w:p>
    <w:p w:rsidR="00642D81" w:rsidRPr="00243454" w:rsidRDefault="00642D81" w:rsidP="00642D81">
      <w:pPr>
        <w:widowControl w:val="0"/>
        <w:tabs>
          <w:tab w:val="left" w:pos="735"/>
          <w:tab w:val="left" w:pos="765"/>
        </w:tabs>
        <w:spacing w:line="200" w:lineRule="atLeast"/>
        <w:ind w:firstLine="709"/>
        <w:jc w:val="both"/>
        <w:rPr>
          <w:sz w:val="20"/>
          <w:szCs w:val="20"/>
        </w:rPr>
      </w:pPr>
      <w:r w:rsidRPr="00243454">
        <w:rPr>
          <w:color w:val="000000"/>
          <w:sz w:val="20"/>
          <w:szCs w:val="20"/>
        </w:rPr>
        <w:t>4.9. готовить предложения и замечания к проектам муниципальных нормативных правовых актов по вопросам развития предпринимательства и инвестиционной деятельности;</w:t>
      </w:r>
    </w:p>
    <w:p w:rsidR="00642D81" w:rsidRPr="00243454" w:rsidRDefault="00642D81" w:rsidP="00642D81">
      <w:pPr>
        <w:widowControl w:val="0"/>
        <w:spacing w:line="200" w:lineRule="atLeast"/>
        <w:ind w:firstLine="709"/>
        <w:jc w:val="both"/>
        <w:rPr>
          <w:sz w:val="20"/>
          <w:szCs w:val="20"/>
        </w:rPr>
      </w:pPr>
      <w:r w:rsidRPr="00243454">
        <w:rPr>
          <w:sz w:val="20"/>
          <w:szCs w:val="20"/>
        </w:rPr>
        <w:t>4.10. в случае отсутствия на заседании Совета по уважительной причине изложить свое мнение по рассматриваемым вопросам в письменной форме, которое оглашается на заседании Совета и приобщается к протоколу заседания Совета;</w:t>
      </w:r>
    </w:p>
    <w:p w:rsidR="00642D81" w:rsidRPr="00243454" w:rsidRDefault="00642D81" w:rsidP="00642D81">
      <w:pPr>
        <w:widowControl w:val="0"/>
        <w:spacing w:line="200" w:lineRule="atLeast"/>
        <w:ind w:firstLine="709"/>
        <w:jc w:val="both"/>
        <w:rPr>
          <w:color w:val="000000"/>
          <w:sz w:val="20"/>
          <w:szCs w:val="20"/>
        </w:rPr>
      </w:pPr>
      <w:r w:rsidRPr="00243454">
        <w:rPr>
          <w:sz w:val="20"/>
          <w:szCs w:val="20"/>
        </w:rPr>
        <w:t>4.11. в случае несогласия с принятым на заседании решением Совета изложить в письменном виде свое особое мнение, которое оформляется на отдельном листе и приобщается к протоколу заседания Совета.</w:t>
      </w:r>
    </w:p>
    <w:p w:rsidR="00642D81" w:rsidRPr="00243454" w:rsidRDefault="00642D81" w:rsidP="00642D81">
      <w:pPr>
        <w:widowControl w:val="0"/>
        <w:shd w:val="clear" w:color="auto" w:fill="FFFFFF"/>
        <w:spacing w:line="200" w:lineRule="atLeast"/>
        <w:ind w:firstLine="709"/>
        <w:jc w:val="both"/>
        <w:rPr>
          <w:color w:val="000000"/>
          <w:sz w:val="20"/>
          <w:szCs w:val="20"/>
        </w:rPr>
      </w:pPr>
    </w:p>
    <w:p w:rsidR="00642D81" w:rsidRPr="00243454" w:rsidRDefault="00642D81" w:rsidP="00642D81">
      <w:pPr>
        <w:shd w:val="clear" w:color="auto" w:fill="FFFFFF"/>
        <w:spacing w:line="200" w:lineRule="atLeast"/>
        <w:ind w:firstLine="709"/>
        <w:jc w:val="both"/>
        <w:rPr>
          <w:bCs/>
          <w:sz w:val="20"/>
          <w:szCs w:val="20"/>
        </w:rPr>
      </w:pPr>
      <w:r w:rsidRPr="00243454">
        <w:rPr>
          <w:color w:val="000000"/>
          <w:sz w:val="20"/>
          <w:szCs w:val="20"/>
        </w:rPr>
        <w:t xml:space="preserve">V. </w:t>
      </w:r>
      <w:r w:rsidRPr="00243454">
        <w:rPr>
          <w:bCs/>
          <w:sz w:val="20"/>
          <w:szCs w:val="20"/>
        </w:rPr>
        <w:t>ОБЯЗАННОСТИ СОВЕТА</w:t>
      </w:r>
    </w:p>
    <w:p w:rsidR="00642D81" w:rsidRPr="00243454" w:rsidRDefault="00642D81" w:rsidP="00642D81">
      <w:pPr>
        <w:shd w:val="clear" w:color="auto" w:fill="FFFFFF"/>
        <w:spacing w:line="200" w:lineRule="atLeast"/>
        <w:ind w:firstLine="709"/>
        <w:jc w:val="both"/>
        <w:rPr>
          <w:bCs/>
          <w:sz w:val="20"/>
          <w:szCs w:val="20"/>
        </w:rPr>
      </w:pPr>
    </w:p>
    <w:p w:rsidR="00642D81" w:rsidRPr="00243454" w:rsidRDefault="00642D81" w:rsidP="00642D81">
      <w:pPr>
        <w:shd w:val="clear" w:color="auto" w:fill="FFFFFF"/>
        <w:spacing w:line="200" w:lineRule="atLeast"/>
        <w:ind w:firstLine="709"/>
        <w:jc w:val="both"/>
        <w:rPr>
          <w:bCs/>
          <w:sz w:val="20"/>
          <w:szCs w:val="20"/>
        </w:rPr>
      </w:pPr>
      <w:r w:rsidRPr="00243454">
        <w:rPr>
          <w:bCs/>
          <w:sz w:val="20"/>
          <w:szCs w:val="20"/>
        </w:rPr>
        <w:t>Члены Совета обязаны:</w:t>
      </w:r>
    </w:p>
    <w:p w:rsidR="00642D81" w:rsidRPr="00243454" w:rsidRDefault="00642D81" w:rsidP="00642D81">
      <w:pPr>
        <w:shd w:val="clear" w:color="auto" w:fill="FFFFFF"/>
        <w:spacing w:line="200" w:lineRule="atLeast"/>
        <w:ind w:firstLine="709"/>
        <w:jc w:val="both"/>
        <w:rPr>
          <w:bCs/>
          <w:sz w:val="20"/>
          <w:szCs w:val="20"/>
        </w:rPr>
      </w:pPr>
    </w:p>
    <w:p w:rsidR="00642D81" w:rsidRPr="00243454" w:rsidRDefault="00642D81" w:rsidP="00642D81">
      <w:pPr>
        <w:shd w:val="clear" w:color="auto" w:fill="FFFFFF"/>
        <w:spacing w:line="200" w:lineRule="atLeast"/>
        <w:ind w:firstLine="709"/>
        <w:jc w:val="both"/>
        <w:rPr>
          <w:bCs/>
          <w:sz w:val="20"/>
          <w:szCs w:val="20"/>
        </w:rPr>
      </w:pPr>
      <w:r w:rsidRPr="00243454">
        <w:rPr>
          <w:bCs/>
          <w:sz w:val="20"/>
          <w:szCs w:val="20"/>
        </w:rPr>
        <w:t>5.1. Принимать участие в деятельности Совета, в том числе в мероприятиях, проводимых в рамках деятельности Совета (опросах, обсуждениях, дискуссиях, голосованиях и т. д.).</w:t>
      </w:r>
    </w:p>
    <w:p w:rsidR="00642D81" w:rsidRPr="00243454" w:rsidRDefault="00642D81" w:rsidP="00642D81">
      <w:pPr>
        <w:shd w:val="clear" w:color="auto" w:fill="FFFFFF"/>
        <w:spacing w:line="200" w:lineRule="atLeast"/>
        <w:ind w:firstLine="709"/>
        <w:jc w:val="both"/>
        <w:rPr>
          <w:bCs/>
          <w:sz w:val="20"/>
          <w:szCs w:val="20"/>
        </w:rPr>
      </w:pPr>
      <w:r w:rsidRPr="00243454">
        <w:rPr>
          <w:bCs/>
          <w:sz w:val="20"/>
          <w:szCs w:val="20"/>
        </w:rPr>
        <w:t>5.2. Изучать проекты документов и иные материалы, разработанные органами местного самоуправления, касающиеся вопросов предпринимательской и инвестиционной деятельности.</w:t>
      </w:r>
    </w:p>
    <w:p w:rsidR="00642D81" w:rsidRPr="00243454" w:rsidRDefault="00642D81" w:rsidP="00642D81">
      <w:pPr>
        <w:shd w:val="clear" w:color="auto" w:fill="FFFFFF"/>
        <w:spacing w:line="200" w:lineRule="atLeast"/>
        <w:ind w:firstLine="709"/>
        <w:jc w:val="both"/>
        <w:rPr>
          <w:sz w:val="20"/>
          <w:szCs w:val="20"/>
        </w:rPr>
      </w:pPr>
      <w:r w:rsidRPr="00243454">
        <w:rPr>
          <w:bCs/>
          <w:sz w:val="20"/>
          <w:szCs w:val="20"/>
        </w:rPr>
        <w:t>5.3. Р</w:t>
      </w:r>
      <w:r w:rsidRPr="00243454">
        <w:rPr>
          <w:bCs/>
          <w:color w:val="000000"/>
          <w:sz w:val="20"/>
          <w:szCs w:val="20"/>
        </w:rPr>
        <w:t>уководствоваться в своей деятельности настоящим Положением.</w:t>
      </w:r>
    </w:p>
    <w:p w:rsidR="00642D81" w:rsidRPr="00243454" w:rsidRDefault="00642D81" w:rsidP="00642D81">
      <w:pPr>
        <w:shd w:val="clear" w:color="auto" w:fill="FFFFFF"/>
        <w:spacing w:line="200" w:lineRule="atLeast"/>
        <w:ind w:firstLine="709"/>
        <w:jc w:val="both"/>
        <w:rPr>
          <w:sz w:val="20"/>
          <w:szCs w:val="20"/>
        </w:rPr>
      </w:pPr>
    </w:p>
    <w:p w:rsidR="00642D81" w:rsidRPr="00243454" w:rsidRDefault="00642D81" w:rsidP="00642D81">
      <w:pPr>
        <w:widowControl w:val="0"/>
        <w:spacing w:line="200" w:lineRule="atLeast"/>
        <w:ind w:firstLine="709"/>
        <w:jc w:val="both"/>
        <w:rPr>
          <w:bCs/>
          <w:color w:val="000000"/>
          <w:sz w:val="20"/>
          <w:szCs w:val="20"/>
        </w:rPr>
      </w:pPr>
    </w:p>
    <w:p w:rsidR="00642D81" w:rsidRPr="00243454" w:rsidRDefault="00642D81" w:rsidP="00642D81">
      <w:pPr>
        <w:tabs>
          <w:tab w:val="left" w:pos="735"/>
          <w:tab w:val="left" w:pos="765"/>
        </w:tabs>
        <w:spacing w:line="200" w:lineRule="atLeast"/>
        <w:ind w:firstLine="709"/>
        <w:jc w:val="both"/>
        <w:rPr>
          <w:color w:val="000000"/>
          <w:sz w:val="20"/>
          <w:szCs w:val="20"/>
        </w:rPr>
      </w:pPr>
      <w:r w:rsidRPr="00243454">
        <w:rPr>
          <w:color w:val="000000"/>
          <w:sz w:val="20"/>
          <w:szCs w:val="20"/>
          <w:lang w:val="en-US"/>
        </w:rPr>
        <w:t>VI</w:t>
      </w:r>
      <w:r w:rsidRPr="00243454">
        <w:rPr>
          <w:color w:val="000000"/>
          <w:sz w:val="20"/>
          <w:szCs w:val="20"/>
        </w:rPr>
        <w:t>. ПОРЯДОК РАБОТЫ СОВЕТА</w:t>
      </w:r>
    </w:p>
    <w:p w:rsidR="00642D81" w:rsidRPr="00243454" w:rsidRDefault="00642D81" w:rsidP="00642D81">
      <w:pPr>
        <w:tabs>
          <w:tab w:val="left" w:pos="735"/>
          <w:tab w:val="left" w:pos="765"/>
        </w:tabs>
        <w:spacing w:line="200" w:lineRule="atLeast"/>
        <w:ind w:firstLine="709"/>
        <w:jc w:val="both"/>
        <w:rPr>
          <w:color w:val="000000"/>
          <w:sz w:val="20"/>
          <w:szCs w:val="20"/>
        </w:rPr>
      </w:pPr>
    </w:p>
    <w:p w:rsidR="00642D81" w:rsidRPr="00243454" w:rsidRDefault="00642D81" w:rsidP="00642D81">
      <w:pPr>
        <w:widowControl w:val="0"/>
        <w:spacing w:line="200" w:lineRule="atLeast"/>
        <w:ind w:firstLine="709"/>
        <w:jc w:val="both"/>
        <w:rPr>
          <w:sz w:val="20"/>
          <w:szCs w:val="20"/>
        </w:rPr>
      </w:pPr>
      <w:r w:rsidRPr="00243454">
        <w:rPr>
          <w:sz w:val="20"/>
          <w:szCs w:val="20"/>
        </w:rPr>
        <w:t>6.1. В состав Совета входят председатель Совета, секретарь Совета и члены Совета.</w:t>
      </w:r>
    </w:p>
    <w:p w:rsidR="00642D81" w:rsidRPr="00243454" w:rsidRDefault="00642D81" w:rsidP="00642D81">
      <w:pPr>
        <w:widowControl w:val="0"/>
        <w:spacing w:line="200" w:lineRule="atLeast"/>
        <w:ind w:firstLine="709"/>
        <w:jc w:val="both"/>
        <w:rPr>
          <w:sz w:val="20"/>
          <w:szCs w:val="20"/>
        </w:rPr>
      </w:pPr>
      <w:r w:rsidRPr="00243454">
        <w:rPr>
          <w:sz w:val="20"/>
          <w:szCs w:val="20"/>
        </w:rPr>
        <w:t>6.2. Председателем Совета является глава муниципального района.</w:t>
      </w:r>
    </w:p>
    <w:p w:rsidR="00642D81" w:rsidRPr="00243454" w:rsidRDefault="00642D81" w:rsidP="00642D81">
      <w:pPr>
        <w:widowControl w:val="0"/>
        <w:spacing w:line="200" w:lineRule="atLeast"/>
        <w:ind w:firstLine="709"/>
        <w:jc w:val="both"/>
        <w:rPr>
          <w:sz w:val="20"/>
          <w:szCs w:val="20"/>
        </w:rPr>
      </w:pPr>
      <w:r w:rsidRPr="00243454">
        <w:rPr>
          <w:sz w:val="20"/>
          <w:szCs w:val="20"/>
        </w:rPr>
        <w:t>6.3.Председатель Совета:</w:t>
      </w:r>
    </w:p>
    <w:p w:rsidR="00642D81" w:rsidRPr="00243454" w:rsidRDefault="00642D81" w:rsidP="00642D81">
      <w:pPr>
        <w:widowControl w:val="0"/>
        <w:numPr>
          <w:ilvl w:val="0"/>
          <w:numId w:val="6"/>
        </w:numPr>
        <w:spacing w:line="200" w:lineRule="atLeast"/>
        <w:ind w:firstLine="709"/>
        <w:jc w:val="both"/>
        <w:rPr>
          <w:sz w:val="20"/>
          <w:szCs w:val="20"/>
        </w:rPr>
      </w:pPr>
      <w:r w:rsidRPr="00243454">
        <w:rPr>
          <w:sz w:val="20"/>
          <w:szCs w:val="20"/>
        </w:rPr>
        <w:t>руководит деятельностью Совета;</w:t>
      </w:r>
    </w:p>
    <w:p w:rsidR="00642D81" w:rsidRPr="00243454" w:rsidRDefault="00642D81" w:rsidP="00642D81">
      <w:pPr>
        <w:widowControl w:val="0"/>
        <w:numPr>
          <w:ilvl w:val="0"/>
          <w:numId w:val="6"/>
        </w:numPr>
        <w:spacing w:line="200" w:lineRule="atLeast"/>
        <w:ind w:firstLine="709"/>
        <w:jc w:val="both"/>
        <w:rPr>
          <w:sz w:val="20"/>
          <w:szCs w:val="20"/>
        </w:rPr>
      </w:pPr>
      <w:r w:rsidRPr="00243454">
        <w:rPr>
          <w:sz w:val="20"/>
          <w:szCs w:val="20"/>
        </w:rPr>
        <w:t>принимает решение о проведении заседания Совета;</w:t>
      </w:r>
    </w:p>
    <w:p w:rsidR="00642D81" w:rsidRPr="00243454" w:rsidRDefault="00642D81" w:rsidP="00642D81">
      <w:pPr>
        <w:widowControl w:val="0"/>
        <w:numPr>
          <w:ilvl w:val="0"/>
          <w:numId w:val="6"/>
        </w:numPr>
        <w:spacing w:line="200" w:lineRule="atLeast"/>
        <w:ind w:firstLine="709"/>
        <w:jc w:val="both"/>
        <w:rPr>
          <w:sz w:val="20"/>
          <w:szCs w:val="20"/>
        </w:rPr>
      </w:pPr>
      <w:r w:rsidRPr="00243454">
        <w:rPr>
          <w:sz w:val="20"/>
          <w:szCs w:val="20"/>
        </w:rPr>
        <w:t>организует контроль за выполнением решений Совета.</w:t>
      </w:r>
    </w:p>
    <w:p w:rsidR="00642D81" w:rsidRPr="00243454" w:rsidRDefault="00642D81" w:rsidP="00642D81">
      <w:pPr>
        <w:widowControl w:val="0"/>
        <w:spacing w:line="200" w:lineRule="atLeast"/>
        <w:ind w:firstLine="709"/>
        <w:jc w:val="both"/>
        <w:rPr>
          <w:sz w:val="20"/>
          <w:szCs w:val="20"/>
        </w:rPr>
      </w:pPr>
      <w:r w:rsidRPr="00243454">
        <w:rPr>
          <w:sz w:val="20"/>
          <w:szCs w:val="20"/>
        </w:rPr>
        <w:t>6.4. Секретарь Совета отвечает за организацию подготовки заседаний Совета, составление протокола по результатам заседаний Совета.</w:t>
      </w:r>
    </w:p>
    <w:p w:rsidR="00642D81" w:rsidRPr="00243454" w:rsidRDefault="00642D81" w:rsidP="00642D81">
      <w:pPr>
        <w:widowControl w:val="0"/>
        <w:spacing w:line="200" w:lineRule="atLeast"/>
        <w:ind w:firstLine="709"/>
        <w:jc w:val="both"/>
        <w:rPr>
          <w:sz w:val="20"/>
          <w:szCs w:val="20"/>
        </w:rPr>
      </w:pPr>
      <w:r w:rsidRPr="00243454">
        <w:rPr>
          <w:sz w:val="20"/>
          <w:szCs w:val="20"/>
        </w:rPr>
        <w:t>6.5. Заседания Совета проводятся по мере необходимости, но не реже 1 раза в год. Заседание ведет председатель Совета. Заседание Совета считается правомочным, если на нем присутствуют более половины его членов.</w:t>
      </w:r>
    </w:p>
    <w:p w:rsidR="00642D81" w:rsidRPr="00243454" w:rsidRDefault="00642D81" w:rsidP="00642D81">
      <w:pPr>
        <w:widowControl w:val="0"/>
        <w:spacing w:line="200" w:lineRule="atLeast"/>
        <w:ind w:firstLine="709"/>
        <w:jc w:val="both"/>
        <w:rPr>
          <w:color w:val="000000"/>
          <w:sz w:val="20"/>
          <w:szCs w:val="20"/>
        </w:rPr>
      </w:pPr>
      <w:r w:rsidRPr="00243454">
        <w:rPr>
          <w:sz w:val="20"/>
          <w:szCs w:val="20"/>
        </w:rPr>
        <w:t>6.6. Члены Совета обладают равными правами при обсуждении рассматриваемых на заседании вопросов. Решения Совета принимаются большинством голосов присутствующих на заседании членов Совета и оформляются протоколом, который подписывает председатель Совета. В случае несогласия с принятым решением член Совета вправе изложить в письменном виде особое мнение, которое подлежит приобщению к протоколу заседания. При равном разделении количества голосов право решающего голоса предоставляется председателю Совета.</w:t>
      </w:r>
    </w:p>
    <w:p w:rsidR="00642D81" w:rsidRPr="00243454" w:rsidRDefault="00642D81" w:rsidP="00642D81">
      <w:pPr>
        <w:widowControl w:val="0"/>
        <w:tabs>
          <w:tab w:val="left" w:pos="735"/>
          <w:tab w:val="left" w:pos="765"/>
        </w:tabs>
        <w:spacing w:line="200" w:lineRule="atLeast"/>
        <w:ind w:firstLine="709"/>
        <w:jc w:val="both"/>
        <w:rPr>
          <w:sz w:val="20"/>
          <w:szCs w:val="20"/>
        </w:rPr>
      </w:pPr>
      <w:r w:rsidRPr="00243454">
        <w:rPr>
          <w:color w:val="000000"/>
          <w:sz w:val="20"/>
          <w:szCs w:val="20"/>
        </w:rPr>
        <w:t>6.7. По рассмотренным вопросам Совет вырабатывает рекомендации и предложения, оформленные в протоколе Совета.</w:t>
      </w:r>
    </w:p>
    <w:p w:rsidR="00642D81" w:rsidRPr="00243454" w:rsidRDefault="00642D81" w:rsidP="00642D81">
      <w:pPr>
        <w:widowControl w:val="0"/>
        <w:spacing w:line="200" w:lineRule="atLeast"/>
        <w:ind w:firstLine="709"/>
        <w:jc w:val="both"/>
        <w:rPr>
          <w:color w:val="000000"/>
          <w:sz w:val="20"/>
          <w:szCs w:val="20"/>
        </w:rPr>
      </w:pPr>
      <w:r w:rsidRPr="00243454">
        <w:rPr>
          <w:sz w:val="20"/>
          <w:szCs w:val="20"/>
        </w:rPr>
        <w:t>6.8. Решения Совета носят рекомендательный характер.</w:t>
      </w:r>
    </w:p>
    <w:p w:rsidR="00642D81" w:rsidRPr="00243454" w:rsidRDefault="00642D81" w:rsidP="00642D81">
      <w:pPr>
        <w:widowControl w:val="0"/>
        <w:tabs>
          <w:tab w:val="left" w:pos="735"/>
          <w:tab w:val="left" w:pos="765"/>
        </w:tabs>
        <w:spacing w:line="200" w:lineRule="atLeast"/>
        <w:ind w:firstLine="709"/>
        <w:jc w:val="both"/>
        <w:rPr>
          <w:color w:val="000000"/>
          <w:sz w:val="20"/>
          <w:szCs w:val="20"/>
        </w:rPr>
      </w:pPr>
    </w:p>
    <w:p w:rsidR="00642D81" w:rsidRPr="00243454" w:rsidRDefault="00642D81" w:rsidP="00642D81">
      <w:pPr>
        <w:tabs>
          <w:tab w:val="left" w:pos="735"/>
          <w:tab w:val="left" w:pos="765"/>
        </w:tabs>
        <w:spacing w:line="200" w:lineRule="atLeast"/>
        <w:ind w:firstLine="709"/>
        <w:jc w:val="both"/>
        <w:rPr>
          <w:color w:val="000000"/>
          <w:sz w:val="20"/>
          <w:szCs w:val="20"/>
        </w:rPr>
      </w:pPr>
      <w:r w:rsidRPr="00243454">
        <w:rPr>
          <w:color w:val="000000"/>
          <w:sz w:val="20"/>
          <w:szCs w:val="20"/>
          <w:lang w:val="en-US"/>
        </w:rPr>
        <w:t>VII</w:t>
      </w:r>
      <w:r w:rsidRPr="00243454">
        <w:rPr>
          <w:color w:val="000000"/>
          <w:sz w:val="20"/>
          <w:szCs w:val="20"/>
        </w:rPr>
        <w:t>. ПОРЯДОК ПРЕКРАЩЕНИЯ ДЕЯТЕЛЬНОСТИ СОВЕТА</w:t>
      </w:r>
    </w:p>
    <w:p w:rsidR="00642D81" w:rsidRPr="00243454" w:rsidRDefault="00642D81" w:rsidP="00642D81">
      <w:pPr>
        <w:tabs>
          <w:tab w:val="left" w:pos="735"/>
          <w:tab w:val="left" w:pos="765"/>
        </w:tabs>
        <w:spacing w:line="200" w:lineRule="atLeast"/>
        <w:ind w:firstLine="709"/>
        <w:jc w:val="both"/>
        <w:rPr>
          <w:color w:val="000000"/>
          <w:sz w:val="20"/>
          <w:szCs w:val="20"/>
        </w:rPr>
      </w:pPr>
    </w:p>
    <w:p w:rsidR="00642D81" w:rsidRPr="00243454" w:rsidRDefault="00642D81" w:rsidP="00642D81">
      <w:pPr>
        <w:tabs>
          <w:tab w:val="left" w:pos="735"/>
          <w:tab w:val="left" w:pos="765"/>
        </w:tabs>
        <w:spacing w:line="200" w:lineRule="atLeast"/>
        <w:ind w:firstLine="709"/>
        <w:jc w:val="both"/>
        <w:rPr>
          <w:color w:val="000000"/>
          <w:sz w:val="20"/>
          <w:szCs w:val="20"/>
        </w:rPr>
      </w:pPr>
      <w:r w:rsidRPr="00243454">
        <w:rPr>
          <w:color w:val="000000"/>
          <w:sz w:val="20"/>
          <w:szCs w:val="20"/>
        </w:rPr>
        <w:t>7.1. Прекращение деятельности Совета осуществляется постановлением администрации муниципального района город Нерехта и Нерехтский район.</w:t>
      </w:r>
    </w:p>
    <w:p w:rsidR="00642D81" w:rsidRPr="00243454" w:rsidRDefault="00642D81" w:rsidP="00642D81">
      <w:pPr>
        <w:suppressAutoHyphens w:val="0"/>
        <w:spacing w:after="160" w:line="259" w:lineRule="auto"/>
        <w:rPr>
          <w:color w:val="000000"/>
          <w:sz w:val="20"/>
          <w:szCs w:val="20"/>
        </w:rPr>
      </w:pPr>
      <w:r w:rsidRPr="00243454">
        <w:rPr>
          <w:color w:val="000000"/>
          <w:sz w:val="20"/>
          <w:szCs w:val="20"/>
        </w:rPr>
        <w:t>7.2 Изменения и дополнения в положение о Совете вносятся постановлением администрации  муниципального района город Нерехта и Нерехтский район.</w:t>
      </w:r>
    </w:p>
    <w:p w:rsidR="00243454" w:rsidRPr="00243454" w:rsidRDefault="00243454" w:rsidP="00243454">
      <w:pPr>
        <w:pStyle w:val="21"/>
        <w:spacing w:line="216" w:lineRule="auto"/>
        <w:rPr>
          <w:sz w:val="20"/>
        </w:rPr>
      </w:pPr>
      <w:r w:rsidRPr="00243454">
        <w:rPr>
          <w:sz w:val="20"/>
        </w:rPr>
        <w:t xml:space="preserve">АДМИНИСТРАЦИЯ МУНИЦИПАЛЬНОГО РАЙОНА </w:t>
      </w:r>
    </w:p>
    <w:p w:rsidR="00243454" w:rsidRPr="00243454" w:rsidRDefault="00243454" w:rsidP="00243454">
      <w:pPr>
        <w:pStyle w:val="21"/>
        <w:spacing w:line="216" w:lineRule="auto"/>
        <w:rPr>
          <w:sz w:val="20"/>
        </w:rPr>
      </w:pPr>
      <w:r w:rsidRPr="00243454">
        <w:rPr>
          <w:sz w:val="20"/>
        </w:rPr>
        <w:t>ГОРОД НЕРЕХТА И НЕРЕХТСКИЙ РАЙОН</w:t>
      </w:r>
    </w:p>
    <w:p w:rsidR="00243454" w:rsidRPr="00243454" w:rsidRDefault="00243454" w:rsidP="00243454">
      <w:pPr>
        <w:pStyle w:val="3"/>
        <w:keepLines w:val="0"/>
        <w:widowControl w:val="0"/>
        <w:numPr>
          <w:ilvl w:val="2"/>
          <w:numId w:val="5"/>
        </w:numPr>
        <w:tabs>
          <w:tab w:val="left" w:pos="0"/>
        </w:tabs>
        <w:spacing w:before="0" w:line="216" w:lineRule="auto"/>
        <w:ind w:left="0" w:firstLine="0"/>
        <w:jc w:val="center"/>
        <w:rPr>
          <w:rFonts w:ascii="Times New Roman" w:hAnsi="Times New Roman" w:cs="Times New Roman"/>
          <w:b/>
          <w:bCs/>
          <w:color w:val="auto"/>
          <w:sz w:val="20"/>
          <w:szCs w:val="20"/>
        </w:rPr>
      </w:pPr>
      <w:r w:rsidRPr="00243454">
        <w:rPr>
          <w:rFonts w:ascii="Times New Roman" w:hAnsi="Times New Roman" w:cs="Times New Roman"/>
          <w:b/>
          <w:color w:val="auto"/>
          <w:sz w:val="20"/>
          <w:szCs w:val="20"/>
        </w:rPr>
        <w:t>КОСТРОМСКОЙ ОБЛАСТИ</w:t>
      </w:r>
    </w:p>
    <w:p w:rsidR="00243454" w:rsidRPr="00243454" w:rsidRDefault="00243454" w:rsidP="00243454">
      <w:pPr>
        <w:spacing w:line="216" w:lineRule="auto"/>
        <w:jc w:val="center"/>
        <w:rPr>
          <w:bCs/>
          <w:sz w:val="20"/>
          <w:szCs w:val="20"/>
        </w:rPr>
      </w:pPr>
    </w:p>
    <w:p w:rsidR="00243454" w:rsidRPr="0045383D" w:rsidRDefault="00243454" w:rsidP="00243454">
      <w:pPr>
        <w:pStyle w:val="7"/>
        <w:numPr>
          <w:ilvl w:val="6"/>
          <w:numId w:val="5"/>
        </w:numPr>
        <w:tabs>
          <w:tab w:val="left" w:pos="0"/>
        </w:tabs>
        <w:autoSpaceDN/>
        <w:spacing w:line="216" w:lineRule="auto"/>
        <w:ind w:left="0" w:firstLine="0"/>
        <w:textAlignment w:val="auto"/>
        <w:rPr>
          <w:rFonts w:cs="Times New Roman"/>
          <w:sz w:val="20"/>
        </w:rPr>
      </w:pPr>
      <w:r w:rsidRPr="0045383D">
        <w:rPr>
          <w:rFonts w:cs="Times New Roman"/>
          <w:sz w:val="20"/>
        </w:rPr>
        <w:t>ПОСТАНОВЛЕНИЕ</w:t>
      </w:r>
    </w:p>
    <w:p w:rsidR="00243454" w:rsidRPr="0045383D" w:rsidRDefault="00243454" w:rsidP="00243454">
      <w:pPr>
        <w:spacing w:line="216" w:lineRule="auto"/>
        <w:jc w:val="center"/>
        <w:rPr>
          <w:sz w:val="20"/>
          <w:szCs w:val="20"/>
        </w:rPr>
      </w:pPr>
    </w:p>
    <w:p w:rsidR="00243454" w:rsidRPr="0045383D" w:rsidRDefault="00243454" w:rsidP="00243454">
      <w:pPr>
        <w:pStyle w:val="2"/>
        <w:keepLines w:val="0"/>
        <w:widowControl w:val="0"/>
        <w:numPr>
          <w:ilvl w:val="1"/>
          <w:numId w:val="5"/>
        </w:numPr>
        <w:tabs>
          <w:tab w:val="left" w:pos="0"/>
          <w:tab w:val="center" w:pos="4677"/>
        </w:tabs>
        <w:spacing w:before="0" w:line="216" w:lineRule="auto"/>
        <w:ind w:left="0" w:firstLine="0"/>
        <w:jc w:val="center"/>
        <w:rPr>
          <w:rFonts w:ascii="Times New Roman" w:hAnsi="Times New Roman" w:cs="Times New Roman"/>
          <w:b/>
          <w:color w:val="auto"/>
          <w:sz w:val="20"/>
          <w:szCs w:val="20"/>
        </w:rPr>
      </w:pPr>
      <w:r w:rsidRPr="0045383D">
        <w:rPr>
          <w:rFonts w:ascii="Times New Roman" w:eastAsia="Times New Roman" w:hAnsi="Times New Roman" w:cs="Times New Roman"/>
          <w:b/>
          <w:color w:val="auto"/>
          <w:sz w:val="20"/>
          <w:szCs w:val="20"/>
        </w:rPr>
        <w:t xml:space="preserve"> </w:t>
      </w:r>
      <w:r w:rsidRPr="0045383D">
        <w:rPr>
          <w:rFonts w:ascii="Times New Roman" w:hAnsi="Times New Roman" w:cs="Times New Roman"/>
          <w:b/>
          <w:color w:val="auto"/>
          <w:sz w:val="20"/>
          <w:szCs w:val="20"/>
        </w:rPr>
        <w:t xml:space="preserve">от 01 декабря 2025 года № 880                                </w:t>
      </w:r>
    </w:p>
    <w:p w:rsidR="00243454" w:rsidRPr="0045383D" w:rsidRDefault="00243454" w:rsidP="00243454">
      <w:pPr>
        <w:tabs>
          <w:tab w:val="left" w:pos="0"/>
          <w:tab w:val="center" w:pos="4677"/>
        </w:tabs>
        <w:spacing w:line="216" w:lineRule="auto"/>
        <w:jc w:val="center"/>
        <w:rPr>
          <w:b/>
          <w:sz w:val="20"/>
          <w:szCs w:val="20"/>
        </w:rPr>
      </w:pPr>
    </w:p>
    <w:p w:rsidR="00243454" w:rsidRPr="00243454" w:rsidRDefault="00243454" w:rsidP="00243454">
      <w:pPr>
        <w:tabs>
          <w:tab w:val="left" w:pos="0"/>
          <w:tab w:val="center" w:pos="4677"/>
        </w:tabs>
        <w:spacing w:line="216" w:lineRule="auto"/>
        <w:jc w:val="center"/>
        <w:rPr>
          <w:b/>
          <w:bCs/>
          <w:sz w:val="20"/>
          <w:szCs w:val="20"/>
        </w:rPr>
      </w:pPr>
      <w:r w:rsidRPr="00243454">
        <w:rPr>
          <w:b/>
          <w:sz w:val="20"/>
          <w:szCs w:val="20"/>
        </w:rPr>
        <w:t>г. Нерехта</w:t>
      </w:r>
    </w:p>
    <w:p w:rsidR="00243454" w:rsidRPr="00243454" w:rsidRDefault="00243454" w:rsidP="00243454">
      <w:pPr>
        <w:spacing w:line="216" w:lineRule="auto"/>
        <w:rPr>
          <w:b/>
          <w:bCs/>
          <w:sz w:val="20"/>
          <w:szCs w:val="20"/>
        </w:rPr>
      </w:pPr>
    </w:p>
    <w:p w:rsidR="00243454" w:rsidRPr="00243454" w:rsidRDefault="00243454" w:rsidP="00243454">
      <w:pPr>
        <w:snapToGrid w:val="0"/>
        <w:spacing w:line="216" w:lineRule="auto"/>
        <w:jc w:val="center"/>
        <w:rPr>
          <w:bCs/>
          <w:sz w:val="20"/>
          <w:szCs w:val="20"/>
        </w:rPr>
      </w:pPr>
      <w:r w:rsidRPr="00243454">
        <w:rPr>
          <w:b/>
          <w:bCs/>
          <w:sz w:val="20"/>
          <w:szCs w:val="20"/>
        </w:rPr>
        <w:t xml:space="preserve"> Об утверждении муниципальной программы «Комплексное развитие сельских территорий муниципального района город Нерехта и Нерехтский район Костр</w:t>
      </w:r>
      <w:r w:rsidR="0045383D">
        <w:rPr>
          <w:b/>
          <w:bCs/>
          <w:sz w:val="20"/>
          <w:szCs w:val="20"/>
        </w:rPr>
        <w:t>омской области на 2026-2030 гг»</w:t>
      </w:r>
    </w:p>
    <w:p w:rsidR="00243454" w:rsidRPr="00243454" w:rsidRDefault="00243454" w:rsidP="00243454">
      <w:pPr>
        <w:shd w:val="clear" w:color="auto" w:fill="FFFFFF"/>
        <w:tabs>
          <w:tab w:val="left" w:pos="365"/>
        </w:tabs>
        <w:autoSpaceDE w:val="0"/>
        <w:ind w:right="-105"/>
        <w:jc w:val="both"/>
        <w:rPr>
          <w:sz w:val="20"/>
          <w:szCs w:val="20"/>
        </w:rPr>
      </w:pPr>
    </w:p>
    <w:p w:rsidR="00243454" w:rsidRPr="00243454" w:rsidRDefault="00243454" w:rsidP="00243454">
      <w:pPr>
        <w:jc w:val="both"/>
        <w:rPr>
          <w:kern w:val="0"/>
          <w:sz w:val="20"/>
          <w:szCs w:val="20"/>
          <w:lang w:eastAsia="ru-RU" w:bidi="ar-SA"/>
        </w:rPr>
      </w:pPr>
      <w:r w:rsidRPr="00243454">
        <w:rPr>
          <w:sz w:val="20"/>
          <w:szCs w:val="20"/>
        </w:rPr>
        <w:tab/>
      </w:r>
      <w:r w:rsidRPr="00243454">
        <w:rPr>
          <w:kern w:val="0"/>
          <w:sz w:val="20"/>
          <w:szCs w:val="20"/>
          <w:lang w:eastAsia="ru-RU" w:bidi="ar-SA"/>
        </w:rPr>
        <w:t xml:space="preserve">В соответствие с Постановлением Правительства РФ от 31 мая 2019 года № 696 «Об утверждении государственной программы Российской Федерации «Комплексное развитие сельских территорий», постановлением администрации муниципального района город Нерехта и Нерехтский район от   14 декабря 2018 года № 658 «О порядке разработки, реализации и оценки эффективности муниципальных программ муниципального района город Нерехта и Нерехтский район», на основании ст.7,45 Устава муниципального образования муниципального района город Нерехта и Нерехтский район, </w:t>
      </w:r>
    </w:p>
    <w:p w:rsidR="00243454" w:rsidRPr="00243454" w:rsidRDefault="00243454" w:rsidP="00243454">
      <w:pPr>
        <w:suppressAutoHyphens w:val="0"/>
        <w:jc w:val="center"/>
        <w:rPr>
          <w:kern w:val="0"/>
          <w:sz w:val="20"/>
          <w:szCs w:val="20"/>
          <w:lang w:eastAsia="ru-RU" w:bidi="ar-SA"/>
        </w:rPr>
      </w:pPr>
      <w:r w:rsidRPr="00243454">
        <w:rPr>
          <w:kern w:val="0"/>
          <w:sz w:val="20"/>
          <w:szCs w:val="20"/>
          <w:lang w:eastAsia="ru-RU" w:bidi="ar-SA"/>
        </w:rPr>
        <w:t>Администрация муниципального района город Нерехта и Нерехтский район</w:t>
      </w:r>
    </w:p>
    <w:p w:rsidR="00243454" w:rsidRPr="00243454" w:rsidRDefault="00243454" w:rsidP="00243454">
      <w:pPr>
        <w:suppressAutoHyphens w:val="0"/>
        <w:jc w:val="center"/>
        <w:rPr>
          <w:kern w:val="0"/>
          <w:sz w:val="20"/>
          <w:szCs w:val="20"/>
          <w:lang w:eastAsia="ru-RU" w:bidi="ar-SA"/>
        </w:rPr>
      </w:pPr>
      <w:r w:rsidRPr="00243454">
        <w:rPr>
          <w:kern w:val="0"/>
          <w:sz w:val="20"/>
          <w:szCs w:val="20"/>
          <w:lang w:eastAsia="ru-RU" w:bidi="ar-SA"/>
        </w:rPr>
        <w:t>ПОСТАНОВЛЯЕТ:</w:t>
      </w:r>
    </w:p>
    <w:p w:rsidR="00243454" w:rsidRPr="00243454" w:rsidRDefault="00243454" w:rsidP="00243454">
      <w:pPr>
        <w:snapToGrid w:val="0"/>
        <w:jc w:val="both"/>
        <w:rPr>
          <w:sz w:val="20"/>
          <w:szCs w:val="20"/>
        </w:rPr>
      </w:pPr>
      <w:r w:rsidRPr="00243454">
        <w:rPr>
          <w:sz w:val="20"/>
          <w:szCs w:val="20"/>
        </w:rPr>
        <w:tab/>
        <w:t>1. Утвердить муниципальную программу «Комплексное развитие сельских территорий муниципального района город Нерехта и Нерехтский район Костромской области на 2026-2030 годы» (приложение).</w:t>
      </w:r>
    </w:p>
    <w:p w:rsidR="00243454" w:rsidRPr="00243454" w:rsidRDefault="00243454" w:rsidP="00243454">
      <w:pPr>
        <w:pStyle w:val="aff5"/>
        <w:spacing w:before="0" w:after="0"/>
        <w:ind w:firstLine="567"/>
        <w:jc w:val="both"/>
        <w:rPr>
          <w:sz w:val="20"/>
          <w:szCs w:val="20"/>
        </w:rPr>
      </w:pPr>
      <w:r w:rsidRPr="00243454">
        <w:rPr>
          <w:sz w:val="20"/>
          <w:szCs w:val="20"/>
        </w:rPr>
        <w:t xml:space="preserve">  2. Контроль за выполнением мероприятий и целевым использованием бюджетных средств, выделяемых на поддержку муниципальной программы «Комплексное развитие сельских территорий муниципального района город Нерехта и Нерехтский район Костромской области на 2026-2030 годы» возложить на начальника отдела сельского хозяйства администрации муниципального района город Нерехта и Нерехтский район.</w:t>
      </w:r>
    </w:p>
    <w:p w:rsidR="00243454" w:rsidRPr="00243454" w:rsidRDefault="00243454" w:rsidP="00243454">
      <w:pPr>
        <w:pStyle w:val="aff5"/>
        <w:spacing w:before="0" w:after="0"/>
        <w:ind w:firstLine="567"/>
        <w:jc w:val="both"/>
        <w:rPr>
          <w:sz w:val="20"/>
          <w:szCs w:val="20"/>
        </w:rPr>
      </w:pPr>
      <w:r w:rsidRPr="00243454">
        <w:rPr>
          <w:sz w:val="20"/>
          <w:szCs w:val="20"/>
        </w:rPr>
        <w:t xml:space="preserve">  3. Настоящее постановление подлежит официальному опубликованию.</w:t>
      </w:r>
    </w:p>
    <w:p w:rsidR="00243454" w:rsidRPr="00243454" w:rsidRDefault="00243454" w:rsidP="00243454">
      <w:pPr>
        <w:pStyle w:val="aff5"/>
        <w:spacing w:before="0" w:after="0"/>
        <w:ind w:firstLine="567"/>
        <w:jc w:val="both"/>
        <w:rPr>
          <w:sz w:val="20"/>
          <w:szCs w:val="20"/>
        </w:rPr>
      </w:pPr>
      <w:r w:rsidRPr="00243454">
        <w:rPr>
          <w:sz w:val="20"/>
          <w:szCs w:val="20"/>
        </w:rPr>
        <w:t xml:space="preserve">  4. Настоящее постановление вступает в силу с 1 января 2026 года.</w:t>
      </w:r>
    </w:p>
    <w:p w:rsidR="00243454" w:rsidRPr="00243454" w:rsidRDefault="00243454" w:rsidP="00243454">
      <w:pPr>
        <w:shd w:val="clear" w:color="auto" w:fill="FFFFFF"/>
        <w:tabs>
          <w:tab w:val="left" w:pos="365"/>
        </w:tabs>
        <w:autoSpaceDE w:val="0"/>
        <w:spacing w:line="216" w:lineRule="auto"/>
        <w:ind w:right="-105"/>
        <w:jc w:val="both"/>
        <w:rPr>
          <w:sz w:val="20"/>
          <w:szCs w:val="20"/>
        </w:rPr>
      </w:pPr>
    </w:p>
    <w:p w:rsidR="00243454" w:rsidRPr="00243454" w:rsidRDefault="00243454" w:rsidP="00243454">
      <w:pPr>
        <w:shd w:val="clear" w:color="auto" w:fill="FFFFFF"/>
        <w:tabs>
          <w:tab w:val="left" w:pos="365"/>
        </w:tabs>
        <w:autoSpaceDE w:val="0"/>
        <w:spacing w:line="216" w:lineRule="auto"/>
        <w:ind w:right="-105"/>
        <w:jc w:val="both"/>
        <w:rPr>
          <w:sz w:val="20"/>
          <w:szCs w:val="20"/>
        </w:rPr>
      </w:pPr>
    </w:p>
    <w:p w:rsidR="00243454" w:rsidRPr="00243454" w:rsidRDefault="00243454" w:rsidP="00243454">
      <w:pPr>
        <w:shd w:val="clear" w:color="auto" w:fill="FFFFFF"/>
        <w:tabs>
          <w:tab w:val="left" w:pos="365"/>
        </w:tabs>
        <w:autoSpaceDE w:val="0"/>
        <w:spacing w:line="216" w:lineRule="auto"/>
        <w:ind w:right="-105"/>
        <w:jc w:val="both"/>
        <w:rPr>
          <w:sz w:val="20"/>
          <w:szCs w:val="20"/>
        </w:rPr>
      </w:pPr>
      <w:r w:rsidRPr="00243454">
        <w:rPr>
          <w:sz w:val="20"/>
          <w:szCs w:val="20"/>
        </w:rPr>
        <w:t>Глава администрации</w:t>
      </w:r>
    </w:p>
    <w:p w:rsidR="00243454" w:rsidRPr="00243454" w:rsidRDefault="00243454" w:rsidP="00243454">
      <w:pPr>
        <w:shd w:val="clear" w:color="auto" w:fill="FFFFFF"/>
        <w:tabs>
          <w:tab w:val="left" w:pos="365"/>
        </w:tabs>
        <w:autoSpaceDE w:val="0"/>
        <w:spacing w:line="216" w:lineRule="auto"/>
        <w:ind w:right="-105"/>
        <w:jc w:val="both"/>
        <w:rPr>
          <w:sz w:val="20"/>
          <w:szCs w:val="20"/>
        </w:rPr>
      </w:pPr>
      <w:r w:rsidRPr="00243454">
        <w:rPr>
          <w:sz w:val="20"/>
          <w:szCs w:val="20"/>
        </w:rPr>
        <w:t>муниципального района                                                                             Р.Б.Гусев</w:t>
      </w:r>
    </w:p>
    <w:p w:rsidR="00243454" w:rsidRPr="00243454" w:rsidRDefault="00243454" w:rsidP="00243454">
      <w:pPr>
        <w:shd w:val="clear" w:color="auto" w:fill="FFFFFF"/>
        <w:tabs>
          <w:tab w:val="left" w:pos="365"/>
        </w:tabs>
        <w:autoSpaceDE w:val="0"/>
        <w:spacing w:line="216" w:lineRule="auto"/>
        <w:ind w:right="-105"/>
        <w:jc w:val="both"/>
        <w:rPr>
          <w:sz w:val="20"/>
          <w:szCs w:val="20"/>
        </w:rPr>
      </w:pPr>
    </w:p>
    <w:p w:rsidR="00243454" w:rsidRPr="00243454" w:rsidRDefault="00243454" w:rsidP="00243454">
      <w:pPr>
        <w:shd w:val="clear" w:color="auto" w:fill="FFFFFF"/>
        <w:tabs>
          <w:tab w:val="left" w:pos="365"/>
        </w:tabs>
        <w:autoSpaceDE w:val="0"/>
        <w:ind w:right="-105"/>
        <w:jc w:val="both"/>
        <w:rPr>
          <w:sz w:val="20"/>
          <w:szCs w:val="20"/>
        </w:rPr>
      </w:pPr>
    </w:p>
    <w:p w:rsidR="00243454" w:rsidRPr="00243454" w:rsidRDefault="00243454" w:rsidP="00243454">
      <w:pPr>
        <w:shd w:val="clear" w:color="auto" w:fill="FFFFFF"/>
        <w:tabs>
          <w:tab w:val="left" w:pos="365"/>
        </w:tabs>
        <w:autoSpaceDE w:val="0"/>
        <w:ind w:right="-105"/>
        <w:jc w:val="both"/>
        <w:rPr>
          <w:color w:val="000000"/>
          <w:sz w:val="20"/>
          <w:szCs w:val="20"/>
        </w:rPr>
      </w:pPr>
      <w:r w:rsidRPr="00243454">
        <w:rPr>
          <w:color w:val="000000"/>
          <w:sz w:val="20"/>
          <w:szCs w:val="20"/>
        </w:rPr>
        <w:t xml:space="preserve">                                          </w:t>
      </w:r>
    </w:p>
    <w:p w:rsidR="00243454" w:rsidRPr="00243454" w:rsidRDefault="00243454" w:rsidP="00243454">
      <w:pPr>
        <w:pStyle w:val="a1"/>
        <w:jc w:val="center"/>
        <w:rPr>
          <w:b/>
          <w:sz w:val="20"/>
        </w:rPr>
      </w:pPr>
    </w:p>
    <w:p w:rsidR="00243454" w:rsidRDefault="00243454">
      <w:pPr>
        <w:suppressAutoHyphens w:val="0"/>
        <w:spacing w:after="160" w:line="259" w:lineRule="auto"/>
        <w:rPr>
          <w:sz w:val="20"/>
          <w:szCs w:val="20"/>
        </w:rPr>
      </w:pPr>
      <w:r>
        <w:rPr>
          <w:sz w:val="20"/>
          <w:szCs w:val="20"/>
        </w:rPr>
        <w:br w:type="page"/>
      </w:r>
    </w:p>
    <w:p w:rsidR="00243454" w:rsidRPr="00243454" w:rsidRDefault="00243454" w:rsidP="00243454">
      <w:pPr>
        <w:shd w:val="clear" w:color="auto" w:fill="FFFFFF"/>
        <w:spacing w:line="228" w:lineRule="auto"/>
        <w:ind w:left="5245"/>
        <w:jc w:val="right"/>
        <w:rPr>
          <w:sz w:val="20"/>
          <w:szCs w:val="20"/>
        </w:rPr>
      </w:pPr>
      <w:r w:rsidRPr="00243454">
        <w:rPr>
          <w:sz w:val="20"/>
          <w:szCs w:val="20"/>
        </w:rPr>
        <w:t>Приложение</w:t>
      </w:r>
    </w:p>
    <w:p w:rsidR="00243454" w:rsidRPr="00243454" w:rsidRDefault="00243454" w:rsidP="00243454">
      <w:pPr>
        <w:shd w:val="clear" w:color="auto" w:fill="FFFFFF"/>
        <w:spacing w:line="228" w:lineRule="auto"/>
        <w:ind w:left="5245"/>
        <w:jc w:val="right"/>
        <w:rPr>
          <w:sz w:val="20"/>
          <w:szCs w:val="20"/>
        </w:rPr>
      </w:pPr>
      <w:r w:rsidRPr="00243454">
        <w:rPr>
          <w:sz w:val="20"/>
          <w:szCs w:val="20"/>
        </w:rPr>
        <w:t>УТВЕРЖДЕНА</w:t>
      </w:r>
    </w:p>
    <w:p w:rsidR="00243454" w:rsidRPr="00243454" w:rsidRDefault="00243454" w:rsidP="00243454">
      <w:pPr>
        <w:shd w:val="clear" w:color="auto" w:fill="FFFFFF"/>
        <w:spacing w:line="228" w:lineRule="auto"/>
        <w:ind w:left="5245"/>
        <w:jc w:val="right"/>
        <w:rPr>
          <w:sz w:val="20"/>
          <w:szCs w:val="20"/>
        </w:rPr>
      </w:pPr>
      <w:r w:rsidRPr="00243454">
        <w:rPr>
          <w:sz w:val="20"/>
          <w:szCs w:val="20"/>
        </w:rPr>
        <w:t xml:space="preserve">постановлением администрации        муниципального района город </w:t>
      </w:r>
    </w:p>
    <w:p w:rsidR="00243454" w:rsidRPr="00243454" w:rsidRDefault="00243454" w:rsidP="00243454">
      <w:pPr>
        <w:shd w:val="clear" w:color="auto" w:fill="FFFFFF"/>
        <w:spacing w:line="228" w:lineRule="auto"/>
        <w:ind w:left="5245"/>
        <w:jc w:val="right"/>
        <w:rPr>
          <w:spacing w:val="-2"/>
          <w:sz w:val="20"/>
          <w:szCs w:val="20"/>
        </w:rPr>
      </w:pPr>
      <w:r w:rsidRPr="00243454">
        <w:rPr>
          <w:sz w:val="20"/>
          <w:szCs w:val="20"/>
        </w:rPr>
        <w:t>Нерехта и Нерехтский район</w:t>
      </w:r>
    </w:p>
    <w:p w:rsidR="00243454" w:rsidRPr="00243454" w:rsidRDefault="00243454" w:rsidP="00243454">
      <w:pPr>
        <w:shd w:val="clear" w:color="auto" w:fill="FFFFFF"/>
        <w:spacing w:line="228" w:lineRule="auto"/>
        <w:ind w:left="5245"/>
        <w:jc w:val="right"/>
        <w:rPr>
          <w:spacing w:val="-2"/>
          <w:sz w:val="20"/>
          <w:szCs w:val="20"/>
        </w:rPr>
      </w:pPr>
      <w:r w:rsidRPr="00243454">
        <w:rPr>
          <w:spacing w:val="-2"/>
          <w:sz w:val="20"/>
          <w:szCs w:val="20"/>
        </w:rPr>
        <w:t>Костромской области</w:t>
      </w:r>
    </w:p>
    <w:p w:rsidR="00243454" w:rsidRPr="00243454" w:rsidRDefault="00243454" w:rsidP="00243454">
      <w:pPr>
        <w:spacing w:line="228" w:lineRule="auto"/>
        <w:ind w:left="5245"/>
        <w:jc w:val="right"/>
        <w:rPr>
          <w:sz w:val="20"/>
          <w:szCs w:val="20"/>
        </w:rPr>
      </w:pPr>
      <w:r w:rsidRPr="00243454">
        <w:rPr>
          <w:spacing w:val="-2"/>
          <w:sz w:val="20"/>
          <w:szCs w:val="20"/>
        </w:rPr>
        <w:t xml:space="preserve">       от 01 декабря 2025 года № 880   </w:t>
      </w:r>
    </w:p>
    <w:p w:rsidR="00243454" w:rsidRPr="00243454" w:rsidRDefault="00243454" w:rsidP="00243454">
      <w:pPr>
        <w:shd w:val="clear" w:color="auto" w:fill="FFFFFF"/>
        <w:autoSpaceDE w:val="0"/>
        <w:snapToGrid w:val="0"/>
        <w:spacing w:line="228" w:lineRule="auto"/>
        <w:jc w:val="right"/>
        <w:rPr>
          <w:b/>
          <w:bCs/>
          <w:color w:val="000000"/>
          <w:sz w:val="20"/>
          <w:szCs w:val="20"/>
        </w:rPr>
      </w:pPr>
      <w:r w:rsidRPr="00243454">
        <w:rPr>
          <w:color w:val="000000"/>
          <w:sz w:val="20"/>
          <w:szCs w:val="20"/>
        </w:rPr>
        <w:t xml:space="preserve">    </w:t>
      </w:r>
    </w:p>
    <w:p w:rsidR="00243454" w:rsidRPr="00243454" w:rsidRDefault="00243454" w:rsidP="00243454">
      <w:pPr>
        <w:shd w:val="clear" w:color="auto" w:fill="FFFFFF"/>
        <w:autoSpaceDE w:val="0"/>
        <w:snapToGrid w:val="0"/>
        <w:spacing w:line="228" w:lineRule="auto"/>
        <w:jc w:val="right"/>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hd w:val="clear" w:color="auto" w:fill="FFFFFF"/>
        <w:autoSpaceDE w:val="0"/>
        <w:snapToGrid w:val="0"/>
        <w:spacing w:line="228" w:lineRule="auto"/>
        <w:jc w:val="center"/>
        <w:rPr>
          <w:b/>
          <w:bCs/>
          <w:color w:val="000000"/>
          <w:sz w:val="20"/>
          <w:szCs w:val="20"/>
        </w:rPr>
      </w:pPr>
    </w:p>
    <w:p w:rsidR="00243454" w:rsidRPr="00243454" w:rsidRDefault="00243454" w:rsidP="00243454">
      <w:pPr>
        <w:spacing w:line="228" w:lineRule="auto"/>
        <w:jc w:val="center"/>
        <w:rPr>
          <w:b/>
          <w:bCs/>
          <w:color w:val="000000"/>
          <w:sz w:val="20"/>
          <w:szCs w:val="20"/>
        </w:rPr>
      </w:pPr>
      <w:r w:rsidRPr="00243454">
        <w:rPr>
          <w:b/>
          <w:bCs/>
          <w:color w:val="000000"/>
          <w:sz w:val="20"/>
          <w:szCs w:val="20"/>
        </w:rPr>
        <w:t>МУНИЦИПАЛЬНАЯ ПРОГРАММА</w:t>
      </w:r>
    </w:p>
    <w:p w:rsidR="00243454" w:rsidRPr="00243454" w:rsidRDefault="00243454" w:rsidP="00243454">
      <w:pPr>
        <w:pStyle w:val="aff5"/>
        <w:spacing w:before="0" w:after="0" w:line="228" w:lineRule="auto"/>
        <w:jc w:val="center"/>
        <w:rPr>
          <w:b/>
          <w:bCs/>
          <w:color w:val="000000"/>
          <w:sz w:val="20"/>
          <w:szCs w:val="20"/>
        </w:rPr>
      </w:pPr>
    </w:p>
    <w:p w:rsidR="00243454" w:rsidRPr="00243454" w:rsidRDefault="00243454" w:rsidP="00243454">
      <w:pPr>
        <w:pStyle w:val="aff5"/>
        <w:spacing w:before="0" w:after="0" w:line="228" w:lineRule="auto"/>
        <w:jc w:val="center"/>
        <w:rPr>
          <w:sz w:val="20"/>
          <w:szCs w:val="20"/>
        </w:rPr>
      </w:pPr>
      <w:r w:rsidRPr="00243454">
        <w:rPr>
          <w:b/>
          <w:bCs/>
          <w:color w:val="000000"/>
          <w:sz w:val="20"/>
          <w:szCs w:val="20"/>
        </w:rPr>
        <w:t>«Комплексное развитие сельских территорий муниципального района город Нерехта и Нерехтский район Костромской области на                   2026-2030 годы»</w:t>
      </w:r>
    </w:p>
    <w:p w:rsidR="00243454" w:rsidRPr="00243454" w:rsidRDefault="00243454" w:rsidP="00243454">
      <w:pPr>
        <w:shd w:val="clear" w:color="auto" w:fill="FFFFFF"/>
        <w:autoSpaceDE w:val="0"/>
        <w:jc w:val="both"/>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Pr="00243454" w:rsidRDefault="00243454" w:rsidP="00243454">
      <w:pPr>
        <w:shd w:val="clear" w:color="auto" w:fill="FFFFFF"/>
        <w:autoSpaceDE w:val="0"/>
        <w:jc w:val="center"/>
        <w:rPr>
          <w:sz w:val="20"/>
          <w:szCs w:val="20"/>
        </w:rPr>
      </w:pPr>
    </w:p>
    <w:p w:rsidR="00243454" w:rsidRDefault="00243454">
      <w:pPr>
        <w:suppressAutoHyphens w:val="0"/>
        <w:spacing w:after="160" w:line="259" w:lineRule="auto"/>
        <w:rPr>
          <w:b/>
          <w:bCs/>
          <w:color w:val="000000"/>
          <w:sz w:val="20"/>
          <w:szCs w:val="20"/>
        </w:rPr>
      </w:pPr>
      <w:r>
        <w:rPr>
          <w:b/>
          <w:bCs/>
          <w:color w:val="000000"/>
          <w:sz w:val="20"/>
          <w:szCs w:val="20"/>
        </w:rPr>
        <w:br w:type="page"/>
      </w:r>
    </w:p>
    <w:p w:rsidR="00243454" w:rsidRPr="00243454" w:rsidRDefault="00243454" w:rsidP="00243454">
      <w:pPr>
        <w:shd w:val="clear" w:color="auto" w:fill="FFFFFF"/>
        <w:autoSpaceDE w:val="0"/>
        <w:jc w:val="center"/>
        <w:rPr>
          <w:color w:val="000000"/>
          <w:sz w:val="20"/>
          <w:szCs w:val="20"/>
        </w:rPr>
      </w:pPr>
      <w:r w:rsidRPr="00243454">
        <w:rPr>
          <w:b/>
          <w:bCs/>
          <w:color w:val="000000"/>
          <w:sz w:val="20"/>
          <w:szCs w:val="20"/>
        </w:rPr>
        <w:t xml:space="preserve">ПАСПОРТ </w:t>
      </w:r>
      <w:r w:rsidRPr="00243454">
        <w:rPr>
          <w:b/>
          <w:bCs/>
          <w:sz w:val="20"/>
          <w:szCs w:val="20"/>
        </w:rPr>
        <w:t>ПРОГРАММЫ</w:t>
      </w:r>
    </w:p>
    <w:p w:rsidR="00243454" w:rsidRPr="00243454" w:rsidRDefault="00243454" w:rsidP="00243454">
      <w:pPr>
        <w:shd w:val="clear" w:color="auto" w:fill="FFFFFF"/>
        <w:autoSpaceDE w:val="0"/>
        <w:jc w:val="center"/>
        <w:rPr>
          <w:color w:val="000000"/>
          <w:sz w:val="20"/>
          <w:szCs w:val="20"/>
        </w:rPr>
      </w:pPr>
    </w:p>
    <w:p w:rsidR="00243454" w:rsidRPr="00243454" w:rsidRDefault="00243454" w:rsidP="00243454">
      <w:pPr>
        <w:pStyle w:val="aff5"/>
        <w:spacing w:before="0" w:after="0"/>
        <w:jc w:val="center"/>
        <w:rPr>
          <w:color w:val="000000"/>
          <w:sz w:val="20"/>
          <w:szCs w:val="20"/>
        </w:rPr>
      </w:pPr>
      <w:r w:rsidRPr="00243454">
        <w:rPr>
          <w:color w:val="000000"/>
          <w:sz w:val="20"/>
          <w:szCs w:val="20"/>
        </w:rPr>
        <w:t>«Комплексное развитие сельских территорий муниципального района                               г. Нерехта и Нерехтский район Костромской области на 2026-2030 годы» (далее — муниципальная программа)</w:t>
      </w:r>
    </w:p>
    <w:p w:rsidR="00243454" w:rsidRPr="00243454" w:rsidRDefault="00243454" w:rsidP="00243454">
      <w:pPr>
        <w:pStyle w:val="aff5"/>
        <w:spacing w:before="0" w:after="0"/>
        <w:jc w:val="center"/>
        <w:rPr>
          <w:color w:val="000000"/>
          <w:sz w:val="20"/>
          <w:szCs w:val="20"/>
        </w:rPr>
      </w:pPr>
    </w:p>
    <w:tbl>
      <w:tblPr>
        <w:tblW w:w="9666" w:type="dxa"/>
        <w:tblInd w:w="55" w:type="dxa"/>
        <w:tblLayout w:type="fixed"/>
        <w:tblCellMar>
          <w:top w:w="55" w:type="dxa"/>
          <w:left w:w="55" w:type="dxa"/>
          <w:bottom w:w="55" w:type="dxa"/>
          <w:right w:w="55" w:type="dxa"/>
        </w:tblCellMar>
        <w:tblLook w:val="0000" w:firstRow="0" w:lastRow="0" w:firstColumn="0" w:lastColumn="0" w:noHBand="0" w:noVBand="0"/>
      </w:tblPr>
      <w:tblGrid>
        <w:gridCol w:w="1962"/>
        <w:gridCol w:w="7704"/>
      </w:tblGrid>
      <w:tr w:rsidR="00243454" w:rsidRPr="00243454" w:rsidTr="0045383D">
        <w:trPr>
          <w:trHeight w:val="532"/>
        </w:trPr>
        <w:tc>
          <w:tcPr>
            <w:tcW w:w="1962" w:type="dxa"/>
            <w:tcBorders>
              <w:top w:val="single" w:sz="1" w:space="0" w:color="000000"/>
              <w:left w:val="single" w:sz="1" w:space="0" w:color="000000"/>
              <w:bottom w:val="single" w:sz="1"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Ответственный исполнитель программы</w:t>
            </w:r>
          </w:p>
        </w:tc>
        <w:tc>
          <w:tcPr>
            <w:tcW w:w="7704" w:type="dxa"/>
            <w:tcBorders>
              <w:top w:val="single" w:sz="1" w:space="0" w:color="000000"/>
              <w:left w:val="single" w:sz="1" w:space="0" w:color="000000"/>
              <w:bottom w:val="single" w:sz="1" w:space="0" w:color="000000"/>
              <w:right w:val="single" w:sz="1"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color w:val="000000"/>
                <w:sz w:val="20"/>
                <w:szCs w:val="20"/>
              </w:rPr>
              <w:t>Отдел сельского хозяйства администрации муниципального района город Нерехта и Нерехтский район Костромской области</w:t>
            </w:r>
          </w:p>
        </w:tc>
      </w:tr>
      <w:tr w:rsidR="00243454" w:rsidRPr="00243454" w:rsidTr="0045383D">
        <w:trPr>
          <w:trHeight w:val="532"/>
        </w:trPr>
        <w:tc>
          <w:tcPr>
            <w:tcW w:w="1962" w:type="dxa"/>
            <w:tcBorders>
              <w:left w:val="single" w:sz="1" w:space="0" w:color="000000"/>
              <w:bottom w:val="single" w:sz="1"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 xml:space="preserve">Соисполнители муниципальной </w:t>
            </w:r>
          </w:p>
          <w:p w:rsidR="00243454" w:rsidRPr="00243454" w:rsidRDefault="00243454" w:rsidP="0045383D">
            <w:pPr>
              <w:pStyle w:val="aff5"/>
              <w:spacing w:before="0" w:after="0"/>
              <w:jc w:val="both"/>
              <w:rPr>
                <w:sz w:val="20"/>
                <w:szCs w:val="20"/>
              </w:rPr>
            </w:pPr>
            <w:r w:rsidRPr="00243454">
              <w:rPr>
                <w:color w:val="000000"/>
                <w:sz w:val="20"/>
                <w:szCs w:val="20"/>
              </w:rPr>
              <w:t>программы</w:t>
            </w:r>
          </w:p>
        </w:tc>
        <w:tc>
          <w:tcPr>
            <w:tcW w:w="7704" w:type="dxa"/>
            <w:tcBorders>
              <w:left w:val="single" w:sz="1" w:space="0" w:color="000000"/>
              <w:bottom w:val="single" w:sz="1" w:space="0" w:color="000000"/>
              <w:right w:val="single" w:sz="1"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sz w:val="20"/>
                <w:szCs w:val="20"/>
              </w:rPr>
              <w:t>Администрации городского и сельских поселений муниципального района город Нерехта и Нерехтский район;</w:t>
            </w:r>
          </w:p>
          <w:p w:rsidR="00243454" w:rsidRPr="00243454" w:rsidRDefault="00243454" w:rsidP="0045383D">
            <w:pPr>
              <w:pStyle w:val="aff5"/>
              <w:snapToGrid w:val="0"/>
              <w:spacing w:before="0" w:after="0"/>
              <w:jc w:val="both"/>
              <w:rPr>
                <w:sz w:val="20"/>
                <w:szCs w:val="20"/>
              </w:rPr>
            </w:pPr>
            <w:r w:rsidRPr="00243454">
              <w:rPr>
                <w:sz w:val="20"/>
                <w:szCs w:val="20"/>
              </w:rPr>
              <w:t>Отдел сельского хозяйства администрации муниципального района город Нерехта и Нерехтский район;</w:t>
            </w:r>
          </w:p>
          <w:p w:rsidR="00243454" w:rsidRPr="00243454" w:rsidRDefault="00243454" w:rsidP="0045383D">
            <w:pPr>
              <w:pStyle w:val="aff5"/>
              <w:snapToGrid w:val="0"/>
              <w:spacing w:before="0" w:after="0"/>
              <w:jc w:val="both"/>
              <w:rPr>
                <w:sz w:val="20"/>
                <w:szCs w:val="20"/>
              </w:rPr>
            </w:pPr>
            <w:r w:rsidRPr="00243454">
              <w:rPr>
                <w:sz w:val="20"/>
                <w:szCs w:val="20"/>
              </w:rPr>
              <w:t>Комитет строительства и инфраструктуры администрации муниципального района город Нерехта и Нерехтский район</w:t>
            </w:r>
          </w:p>
        </w:tc>
      </w:tr>
      <w:tr w:rsidR="00243454" w:rsidRPr="00243454" w:rsidTr="0045383D">
        <w:trPr>
          <w:trHeight w:val="882"/>
        </w:trPr>
        <w:tc>
          <w:tcPr>
            <w:tcW w:w="1962" w:type="dxa"/>
            <w:tcBorders>
              <w:left w:val="single" w:sz="1" w:space="0" w:color="000000"/>
              <w:bottom w:val="single" w:sz="1"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color w:val="000000"/>
                <w:sz w:val="20"/>
                <w:szCs w:val="20"/>
              </w:rPr>
              <w:t>Подпрограммы программы</w:t>
            </w:r>
          </w:p>
        </w:tc>
        <w:tc>
          <w:tcPr>
            <w:tcW w:w="7704" w:type="dxa"/>
            <w:tcBorders>
              <w:left w:val="single" w:sz="1" w:space="0" w:color="000000"/>
              <w:bottom w:val="single" w:sz="1" w:space="0" w:color="000000"/>
              <w:right w:val="single" w:sz="1"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sz w:val="20"/>
                <w:szCs w:val="20"/>
              </w:rPr>
              <w:t>1. «Создание условий для обеспечения доступным и комфортным жильем сельского населения» (Приложение № 1 к Программе);</w:t>
            </w:r>
          </w:p>
          <w:p w:rsidR="00243454" w:rsidRPr="00243454" w:rsidRDefault="00243454" w:rsidP="0045383D">
            <w:pPr>
              <w:pStyle w:val="aff5"/>
              <w:snapToGrid w:val="0"/>
              <w:spacing w:before="0" w:after="0"/>
              <w:jc w:val="both"/>
              <w:rPr>
                <w:sz w:val="20"/>
                <w:szCs w:val="20"/>
              </w:rPr>
            </w:pPr>
            <w:r w:rsidRPr="00243454">
              <w:rPr>
                <w:sz w:val="20"/>
                <w:szCs w:val="20"/>
              </w:rPr>
              <w:t>2. «Создание и развитие инфраструктуры на сельских территориях» (Приложение № 2 к Программе).</w:t>
            </w:r>
          </w:p>
        </w:tc>
      </w:tr>
      <w:tr w:rsidR="00243454" w:rsidRPr="00243454" w:rsidTr="0045383D">
        <w:trPr>
          <w:trHeight w:val="357"/>
        </w:trPr>
        <w:tc>
          <w:tcPr>
            <w:tcW w:w="1962" w:type="dxa"/>
            <w:tcBorders>
              <w:left w:val="single" w:sz="1" w:space="0" w:color="000000"/>
              <w:bottom w:val="single" w:sz="1"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 xml:space="preserve">Цель </w:t>
            </w:r>
          </w:p>
          <w:p w:rsidR="00243454" w:rsidRPr="00243454" w:rsidRDefault="00243454" w:rsidP="0045383D">
            <w:pPr>
              <w:pStyle w:val="aff5"/>
              <w:spacing w:before="0" w:after="0"/>
              <w:jc w:val="both"/>
              <w:rPr>
                <w:color w:val="000000"/>
                <w:sz w:val="20"/>
                <w:szCs w:val="20"/>
              </w:rPr>
            </w:pPr>
            <w:r w:rsidRPr="00243454">
              <w:rPr>
                <w:color w:val="000000"/>
                <w:sz w:val="20"/>
                <w:szCs w:val="20"/>
              </w:rPr>
              <w:t>программы</w:t>
            </w:r>
          </w:p>
        </w:tc>
        <w:tc>
          <w:tcPr>
            <w:tcW w:w="7704" w:type="dxa"/>
            <w:tcBorders>
              <w:left w:val="single" w:sz="1" w:space="0" w:color="000000"/>
              <w:bottom w:val="single" w:sz="1" w:space="0" w:color="000000"/>
              <w:right w:val="single" w:sz="1"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color w:val="000000"/>
                <w:sz w:val="20"/>
                <w:szCs w:val="20"/>
              </w:rPr>
              <w:t>Повышение уровня и качества жизни сельского населения</w:t>
            </w:r>
          </w:p>
        </w:tc>
      </w:tr>
      <w:tr w:rsidR="00243454" w:rsidRPr="00243454" w:rsidTr="0045383D">
        <w:trPr>
          <w:trHeight w:val="882"/>
        </w:trPr>
        <w:tc>
          <w:tcPr>
            <w:tcW w:w="1962" w:type="dxa"/>
            <w:tcBorders>
              <w:left w:val="single" w:sz="1" w:space="0" w:color="000000"/>
              <w:bottom w:val="single" w:sz="1" w:space="0" w:color="000000"/>
            </w:tcBorders>
            <w:shd w:val="clear" w:color="auto" w:fill="auto"/>
          </w:tcPr>
          <w:p w:rsidR="00243454" w:rsidRPr="00243454" w:rsidRDefault="00243454" w:rsidP="0045383D">
            <w:pPr>
              <w:snapToGrid w:val="0"/>
              <w:jc w:val="both"/>
              <w:rPr>
                <w:color w:val="000000"/>
                <w:sz w:val="20"/>
                <w:szCs w:val="20"/>
              </w:rPr>
            </w:pPr>
            <w:r w:rsidRPr="00243454">
              <w:rPr>
                <w:color w:val="000000"/>
                <w:sz w:val="20"/>
                <w:szCs w:val="20"/>
              </w:rPr>
              <w:t>Задачи муниципальной</w:t>
            </w:r>
          </w:p>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программы</w:t>
            </w:r>
          </w:p>
        </w:tc>
        <w:tc>
          <w:tcPr>
            <w:tcW w:w="7704" w:type="dxa"/>
            <w:tcBorders>
              <w:left w:val="single" w:sz="1" w:space="0" w:color="000000"/>
              <w:bottom w:val="single" w:sz="1" w:space="0" w:color="000000"/>
              <w:right w:val="single" w:sz="1"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1. Развитие жилищного строительства на сельских территориях и повышение уровня благоустройства домовладений;</w:t>
            </w:r>
          </w:p>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2. Развитие инженерной, транспортной и социальной инфраструктуры на сельских территориях, благоустройство сельских территорий, обеспечение комплексного развития сельских территорий.</w:t>
            </w:r>
          </w:p>
          <w:p w:rsidR="00243454" w:rsidRPr="00243454" w:rsidRDefault="00243454" w:rsidP="0045383D">
            <w:pPr>
              <w:pStyle w:val="aff5"/>
              <w:snapToGrid w:val="0"/>
              <w:spacing w:before="0" w:after="0"/>
              <w:jc w:val="both"/>
              <w:rPr>
                <w:sz w:val="20"/>
                <w:szCs w:val="20"/>
              </w:rPr>
            </w:pPr>
            <w:r w:rsidRPr="00243454">
              <w:rPr>
                <w:color w:val="000000"/>
                <w:sz w:val="20"/>
                <w:szCs w:val="20"/>
              </w:rPr>
              <w:t>3. Осуществление полномочий в сфере жилищно-коммунального хозяйства</w:t>
            </w:r>
          </w:p>
        </w:tc>
      </w:tr>
      <w:tr w:rsidR="00243454" w:rsidRPr="00243454" w:rsidTr="0045383D">
        <w:trPr>
          <w:trHeight w:val="707"/>
        </w:trPr>
        <w:tc>
          <w:tcPr>
            <w:tcW w:w="1962" w:type="dxa"/>
            <w:tcBorders>
              <w:left w:val="single" w:sz="1" w:space="0" w:color="000000"/>
              <w:bottom w:val="single" w:sz="1"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Сроки, этапы реализации муниципальной</w:t>
            </w:r>
          </w:p>
          <w:p w:rsidR="00243454" w:rsidRPr="00243454" w:rsidRDefault="00243454" w:rsidP="0045383D">
            <w:pPr>
              <w:pStyle w:val="aff5"/>
              <w:spacing w:before="0" w:after="0"/>
              <w:jc w:val="both"/>
              <w:rPr>
                <w:sz w:val="20"/>
                <w:szCs w:val="20"/>
              </w:rPr>
            </w:pPr>
            <w:r w:rsidRPr="00243454">
              <w:rPr>
                <w:color w:val="000000"/>
                <w:sz w:val="20"/>
                <w:szCs w:val="20"/>
              </w:rPr>
              <w:t>программы</w:t>
            </w:r>
          </w:p>
        </w:tc>
        <w:tc>
          <w:tcPr>
            <w:tcW w:w="7704" w:type="dxa"/>
            <w:tcBorders>
              <w:left w:val="single" w:sz="1" w:space="0" w:color="000000"/>
              <w:bottom w:val="single" w:sz="1" w:space="0" w:color="000000"/>
              <w:right w:val="single" w:sz="1"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sz w:val="20"/>
                <w:szCs w:val="20"/>
              </w:rPr>
              <w:t>2026-2030 годы (без деления на этапы)</w:t>
            </w:r>
          </w:p>
          <w:p w:rsidR="00243454" w:rsidRPr="00243454" w:rsidRDefault="00243454" w:rsidP="0045383D">
            <w:pPr>
              <w:pStyle w:val="aff5"/>
              <w:spacing w:before="0" w:after="0"/>
              <w:jc w:val="both"/>
              <w:rPr>
                <w:sz w:val="20"/>
                <w:szCs w:val="20"/>
              </w:rPr>
            </w:pPr>
          </w:p>
        </w:tc>
      </w:tr>
      <w:tr w:rsidR="00243454" w:rsidRPr="00243454" w:rsidTr="0045383D">
        <w:trPr>
          <w:trHeight w:val="1078"/>
        </w:trPr>
        <w:tc>
          <w:tcPr>
            <w:tcW w:w="1962" w:type="dxa"/>
            <w:tcBorders>
              <w:left w:val="single" w:sz="1" w:space="0" w:color="000000"/>
              <w:bottom w:val="single" w:sz="1" w:space="0" w:color="000000"/>
            </w:tcBorders>
            <w:shd w:val="clear" w:color="auto" w:fill="auto"/>
          </w:tcPr>
          <w:p w:rsidR="00243454" w:rsidRPr="00243454" w:rsidRDefault="00243454" w:rsidP="0045383D">
            <w:pPr>
              <w:pStyle w:val="aff5"/>
              <w:snapToGrid w:val="0"/>
              <w:spacing w:before="0" w:after="0"/>
              <w:rPr>
                <w:color w:val="000000"/>
                <w:sz w:val="20"/>
                <w:szCs w:val="20"/>
              </w:rPr>
            </w:pPr>
            <w:r w:rsidRPr="00243454">
              <w:rPr>
                <w:color w:val="000000"/>
                <w:sz w:val="20"/>
                <w:szCs w:val="20"/>
              </w:rPr>
              <w:t xml:space="preserve">Объемы и источники </w:t>
            </w:r>
          </w:p>
          <w:p w:rsidR="00243454" w:rsidRPr="00243454" w:rsidRDefault="00243454" w:rsidP="0045383D">
            <w:pPr>
              <w:pStyle w:val="aff5"/>
              <w:spacing w:before="0" w:after="0"/>
              <w:rPr>
                <w:color w:val="000000"/>
                <w:sz w:val="20"/>
                <w:szCs w:val="20"/>
              </w:rPr>
            </w:pPr>
            <w:r w:rsidRPr="00243454">
              <w:rPr>
                <w:color w:val="000000"/>
                <w:sz w:val="20"/>
                <w:szCs w:val="20"/>
              </w:rPr>
              <w:t xml:space="preserve">финансирования муниципальной </w:t>
            </w:r>
          </w:p>
          <w:p w:rsidR="00243454" w:rsidRPr="00243454" w:rsidRDefault="00243454" w:rsidP="0045383D">
            <w:pPr>
              <w:pStyle w:val="aff5"/>
              <w:spacing w:before="0" w:after="0"/>
              <w:jc w:val="both"/>
              <w:rPr>
                <w:sz w:val="20"/>
                <w:szCs w:val="20"/>
              </w:rPr>
            </w:pPr>
            <w:r w:rsidRPr="00243454">
              <w:rPr>
                <w:color w:val="000000"/>
                <w:sz w:val="20"/>
                <w:szCs w:val="20"/>
              </w:rPr>
              <w:t>программы</w:t>
            </w:r>
          </w:p>
        </w:tc>
        <w:tc>
          <w:tcPr>
            <w:tcW w:w="7704" w:type="dxa"/>
            <w:tcBorders>
              <w:left w:val="single" w:sz="1" w:space="0" w:color="000000"/>
              <w:bottom w:val="single" w:sz="1" w:space="0" w:color="000000"/>
              <w:right w:val="single" w:sz="1"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sz w:val="20"/>
                <w:szCs w:val="20"/>
              </w:rPr>
              <w:t>Общий объем финансирования программы составляет                171717,52 тыс. руб., в том числе:</w:t>
            </w:r>
          </w:p>
          <w:p w:rsidR="00243454" w:rsidRPr="00243454" w:rsidRDefault="00243454" w:rsidP="0045383D">
            <w:pPr>
              <w:pStyle w:val="aff5"/>
              <w:snapToGrid w:val="0"/>
              <w:spacing w:before="0" w:after="0"/>
              <w:jc w:val="both"/>
              <w:rPr>
                <w:sz w:val="20"/>
                <w:szCs w:val="20"/>
              </w:rPr>
            </w:pPr>
            <w:r w:rsidRPr="00243454">
              <w:rPr>
                <w:sz w:val="20"/>
                <w:szCs w:val="20"/>
              </w:rPr>
              <w:t>средства федерального бюджета — 8621,74 тыс. руб.;</w:t>
            </w:r>
          </w:p>
          <w:p w:rsidR="00243454" w:rsidRPr="00243454" w:rsidRDefault="00243454" w:rsidP="0045383D">
            <w:pPr>
              <w:pStyle w:val="aff5"/>
              <w:snapToGrid w:val="0"/>
              <w:spacing w:before="0" w:after="0"/>
              <w:jc w:val="both"/>
              <w:rPr>
                <w:sz w:val="20"/>
                <w:szCs w:val="20"/>
              </w:rPr>
            </w:pPr>
            <w:r w:rsidRPr="00243454">
              <w:rPr>
                <w:sz w:val="20"/>
                <w:szCs w:val="20"/>
              </w:rPr>
              <w:t>средства областного бюджета —87,06 тыс. руб.;</w:t>
            </w:r>
          </w:p>
          <w:p w:rsidR="00243454" w:rsidRPr="00243454" w:rsidRDefault="00243454" w:rsidP="0045383D">
            <w:pPr>
              <w:pStyle w:val="aff5"/>
              <w:snapToGrid w:val="0"/>
              <w:spacing w:before="0" w:after="0"/>
              <w:jc w:val="both"/>
              <w:rPr>
                <w:sz w:val="20"/>
                <w:szCs w:val="20"/>
              </w:rPr>
            </w:pPr>
            <w:r w:rsidRPr="00243454">
              <w:rPr>
                <w:sz w:val="20"/>
                <w:szCs w:val="20"/>
              </w:rPr>
              <w:t>средства бюджета муниципального района –                               159463,20 тыс. руб.;</w:t>
            </w:r>
          </w:p>
          <w:p w:rsidR="00243454" w:rsidRPr="00243454" w:rsidRDefault="00243454" w:rsidP="0045383D">
            <w:pPr>
              <w:pStyle w:val="aff5"/>
              <w:snapToGrid w:val="0"/>
              <w:spacing w:before="0" w:after="0"/>
              <w:jc w:val="both"/>
              <w:rPr>
                <w:sz w:val="20"/>
                <w:szCs w:val="20"/>
              </w:rPr>
            </w:pPr>
            <w:r w:rsidRPr="00243454">
              <w:rPr>
                <w:sz w:val="20"/>
                <w:szCs w:val="20"/>
              </w:rPr>
              <w:t>средства бюджета муниципальных образований муниципального района – 951,75 тыс. руб.;</w:t>
            </w:r>
          </w:p>
          <w:p w:rsidR="00243454" w:rsidRPr="00243454" w:rsidRDefault="00243454" w:rsidP="0045383D">
            <w:pPr>
              <w:pStyle w:val="aff5"/>
              <w:snapToGrid w:val="0"/>
              <w:spacing w:before="0" w:after="0"/>
              <w:jc w:val="both"/>
              <w:rPr>
                <w:sz w:val="20"/>
                <w:szCs w:val="20"/>
              </w:rPr>
            </w:pPr>
            <w:r w:rsidRPr="00243454">
              <w:rPr>
                <w:sz w:val="20"/>
                <w:szCs w:val="20"/>
              </w:rPr>
              <w:t>средства внебюджетных источников —  2593,77 тыс. руб.</w:t>
            </w:r>
          </w:p>
          <w:p w:rsidR="00243454" w:rsidRPr="00243454" w:rsidRDefault="00243454" w:rsidP="0045383D">
            <w:pPr>
              <w:pStyle w:val="aff5"/>
              <w:snapToGrid w:val="0"/>
              <w:spacing w:before="0" w:after="0"/>
              <w:jc w:val="both"/>
              <w:rPr>
                <w:sz w:val="20"/>
                <w:szCs w:val="20"/>
              </w:rPr>
            </w:pPr>
          </w:p>
          <w:p w:rsidR="00243454" w:rsidRPr="00243454" w:rsidRDefault="00243454" w:rsidP="0045383D">
            <w:pPr>
              <w:ind w:firstLine="705"/>
              <w:jc w:val="both"/>
              <w:rPr>
                <w:sz w:val="20"/>
                <w:szCs w:val="20"/>
              </w:rPr>
            </w:pPr>
            <w:r w:rsidRPr="00243454">
              <w:rPr>
                <w:sz w:val="20"/>
                <w:szCs w:val="20"/>
              </w:rPr>
              <w:t>В том числе по годам:</w:t>
            </w:r>
          </w:p>
          <w:p w:rsidR="00243454" w:rsidRPr="00243454" w:rsidRDefault="00243454" w:rsidP="0045383D">
            <w:pPr>
              <w:ind w:firstLine="705"/>
              <w:jc w:val="both"/>
              <w:rPr>
                <w:sz w:val="20"/>
                <w:szCs w:val="20"/>
              </w:rPr>
            </w:pPr>
            <w:r w:rsidRPr="00243454">
              <w:rPr>
                <w:sz w:val="20"/>
                <w:szCs w:val="20"/>
              </w:rPr>
              <w:t>2026 год — 40475,12 тыс. руб., из них:</w:t>
            </w:r>
          </w:p>
          <w:p w:rsidR="00243454" w:rsidRPr="00243454" w:rsidRDefault="00243454" w:rsidP="0045383D">
            <w:pPr>
              <w:ind w:firstLine="705"/>
              <w:jc w:val="both"/>
              <w:rPr>
                <w:sz w:val="20"/>
                <w:szCs w:val="20"/>
              </w:rPr>
            </w:pPr>
            <w:r w:rsidRPr="00243454">
              <w:rPr>
                <w:sz w:val="20"/>
                <w:szCs w:val="20"/>
              </w:rPr>
              <w:t>- федеральный бюджет — 1872,67 тыс. руб.;</w:t>
            </w:r>
          </w:p>
          <w:p w:rsidR="00243454" w:rsidRPr="00243454" w:rsidRDefault="00243454" w:rsidP="0045383D">
            <w:pPr>
              <w:ind w:firstLine="705"/>
              <w:jc w:val="both"/>
              <w:rPr>
                <w:sz w:val="20"/>
                <w:szCs w:val="20"/>
              </w:rPr>
            </w:pPr>
            <w:r w:rsidRPr="00243454">
              <w:rPr>
                <w:sz w:val="20"/>
                <w:szCs w:val="20"/>
              </w:rPr>
              <w:t>- областной бюджет —  18,93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37130,00 тыс. руб.;</w:t>
            </w:r>
          </w:p>
          <w:p w:rsidR="00243454" w:rsidRPr="00243454" w:rsidRDefault="00243454" w:rsidP="0045383D">
            <w:pPr>
              <w:ind w:firstLine="705"/>
              <w:jc w:val="both"/>
              <w:rPr>
                <w:sz w:val="20"/>
                <w:szCs w:val="20"/>
              </w:rPr>
            </w:pPr>
            <w:r w:rsidRPr="00243454">
              <w:rPr>
                <w:sz w:val="20"/>
                <w:szCs w:val="20"/>
              </w:rPr>
              <w:t>- бюджет муниципального образования муниципального района (Волжского сельского поселения)– 951,75 тыс.руб.;</w:t>
            </w:r>
          </w:p>
          <w:p w:rsidR="00243454" w:rsidRPr="00243454" w:rsidRDefault="00243454" w:rsidP="0045383D">
            <w:pPr>
              <w:ind w:firstLine="705"/>
              <w:jc w:val="both"/>
              <w:rPr>
                <w:sz w:val="20"/>
                <w:szCs w:val="20"/>
              </w:rPr>
            </w:pPr>
            <w:r w:rsidRPr="00243454">
              <w:rPr>
                <w:sz w:val="20"/>
                <w:szCs w:val="20"/>
              </w:rPr>
              <w:t>- внебюджетные источники — 501,77 тыс. руб.</w:t>
            </w: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r w:rsidRPr="00243454">
              <w:rPr>
                <w:sz w:val="20"/>
                <w:szCs w:val="20"/>
              </w:rPr>
              <w:t>2027 год — 33966,80   тыс. руб., из них:</w:t>
            </w:r>
          </w:p>
          <w:p w:rsidR="00243454" w:rsidRPr="00243454" w:rsidRDefault="00243454" w:rsidP="0045383D">
            <w:pPr>
              <w:ind w:firstLine="705"/>
              <w:jc w:val="both"/>
              <w:rPr>
                <w:sz w:val="20"/>
                <w:szCs w:val="20"/>
              </w:rPr>
            </w:pPr>
            <w:r w:rsidRPr="00243454">
              <w:rPr>
                <w:sz w:val="20"/>
                <w:szCs w:val="20"/>
              </w:rPr>
              <w:t>- федеральный бюджет — 1565,78 тыс. руб.;</w:t>
            </w:r>
          </w:p>
          <w:p w:rsidR="00243454" w:rsidRPr="00243454" w:rsidRDefault="00243454" w:rsidP="0045383D">
            <w:pPr>
              <w:ind w:firstLine="705"/>
              <w:jc w:val="both"/>
              <w:rPr>
                <w:sz w:val="20"/>
                <w:szCs w:val="20"/>
              </w:rPr>
            </w:pPr>
            <w:r w:rsidRPr="00243454">
              <w:rPr>
                <w:sz w:val="20"/>
                <w:szCs w:val="20"/>
              </w:rPr>
              <w:t>- областной бюджет — 15,82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31899,20 тыс. руб.;</w:t>
            </w:r>
          </w:p>
          <w:p w:rsidR="00243454" w:rsidRPr="00243454" w:rsidRDefault="00243454" w:rsidP="0045383D">
            <w:pPr>
              <w:ind w:firstLine="705"/>
              <w:jc w:val="both"/>
              <w:rPr>
                <w:sz w:val="20"/>
                <w:szCs w:val="20"/>
              </w:rPr>
            </w:pPr>
            <w:r w:rsidRPr="00243454">
              <w:rPr>
                <w:sz w:val="20"/>
                <w:szCs w:val="20"/>
              </w:rPr>
              <w:t>- внебюджетные источники —486,00 тыс. руб.</w:t>
            </w: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r w:rsidRPr="00243454">
              <w:rPr>
                <w:sz w:val="20"/>
                <w:szCs w:val="20"/>
              </w:rPr>
              <w:t>2028 год —  31973,80 тыс. руб., из них:</w:t>
            </w:r>
          </w:p>
          <w:p w:rsidR="00243454" w:rsidRPr="00243454" w:rsidRDefault="00243454" w:rsidP="0045383D">
            <w:pPr>
              <w:ind w:firstLine="705"/>
              <w:jc w:val="both"/>
              <w:rPr>
                <w:sz w:val="20"/>
                <w:szCs w:val="20"/>
              </w:rPr>
            </w:pPr>
            <w:r w:rsidRPr="00243454">
              <w:rPr>
                <w:sz w:val="20"/>
                <w:szCs w:val="20"/>
              </w:rPr>
              <w:t>- федеральный бюджет — 1644,19 тыс. руб.;</w:t>
            </w:r>
          </w:p>
          <w:p w:rsidR="00243454" w:rsidRPr="00243454" w:rsidRDefault="00243454" w:rsidP="0045383D">
            <w:pPr>
              <w:ind w:firstLine="705"/>
              <w:jc w:val="both"/>
              <w:rPr>
                <w:sz w:val="20"/>
                <w:szCs w:val="20"/>
              </w:rPr>
            </w:pPr>
            <w:r w:rsidRPr="00243454">
              <w:rPr>
                <w:sz w:val="20"/>
                <w:szCs w:val="20"/>
              </w:rPr>
              <w:t>- областной бюджет —16,61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—29803,0 тыс. руб.;</w:t>
            </w:r>
          </w:p>
          <w:p w:rsidR="00243454" w:rsidRPr="00243454" w:rsidRDefault="00243454" w:rsidP="0045383D">
            <w:pPr>
              <w:ind w:firstLine="705"/>
              <w:jc w:val="both"/>
              <w:rPr>
                <w:sz w:val="20"/>
                <w:szCs w:val="20"/>
              </w:rPr>
            </w:pPr>
            <w:r w:rsidRPr="00243454">
              <w:rPr>
                <w:sz w:val="20"/>
                <w:szCs w:val="20"/>
              </w:rPr>
              <w:t>- внебюджетные источники —510,00 тыс. руб.</w:t>
            </w: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r w:rsidRPr="00243454">
              <w:rPr>
                <w:sz w:val="20"/>
                <w:szCs w:val="20"/>
              </w:rPr>
              <w:t>2029 год — 32586,80 тыс. руб., из них:</w:t>
            </w:r>
          </w:p>
          <w:p w:rsidR="00243454" w:rsidRPr="00243454" w:rsidRDefault="00243454" w:rsidP="0045383D">
            <w:pPr>
              <w:ind w:firstLine="705"/>
              <w:jc w:val="both"/>
              <w:rPr>
                <w:sz w:val="20"/>
                <w:szCs w:val="20"/>
              </w:rPr>
            </w:pPr>
            <w:r w:rsidRPr="00243454">
              <w:rPr>
                <w:sz w:val="20"/>
                <w:szCs w:val="20"/>
              </w:rPr>
              <w:t>- федеральный бюджет — 1726,40 тыс. руб.;</w:t>
            </w:r>
          </w:p>
          <w:p w:rsidR="00243454" w:rsidRPr="00243454" w:rsidRDefault="00243454" w:rsidP="0045383D">
            <w:pPr>
              <w:ind w:firstLine="705"/>
              <w:jc w:val="both"/>
              <w:rPr>
                <w:sz w:val="20"/>
                <w:szCs w:val="20"/>
              </w:rPr>
            </w:pPr>
            <w:r w:rsidRPr="00243454">
              <w:rPr>
                <w:sz w:val="20"/>
                <w:szCs w:val="20"/>
              </w:rPr>
              <w:t>- областной бюджет — 17,40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30308,00 тыс. руб.;</w:t>
            </w:r>
          </w:p>
          <w:p w:rsidR="00243454" w:rsidRPr="00243454" w:rsidRDefault="00243454" w:rsidP="0045383D">
            <w:pPr>
              <w:ind w:firstLine="705"/>
              <w:jc w:val="both"/>
              <w:rPr>
                <w:sz w:val="20"/>
                <w:szCs w:val="20"/>
              </w:rPr>
            </w:pPr>
            <w:r w:rsidRPr="00243454">
              <w:rPr>
                <w:sz w:val="20"/>
                <w:szCs w:val="20"/>
              </w:rPr>
              <w:t>- внебюджетные источники — 535,00 тыс. руб.</w:t>
            </w: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r w:rsidRPr="00243454">
              <w:rPr>
                <w:sz w:val="20"/>
                <w:szCs w:val="20"/>
              </w:rPr>
              <w:t>2030 год —  32715,00 тыс. руб., из них:</w:t>
            </w:r>
          </w:p>
          <w:p w:rsidR="00243454" w:rsidRPr="00243454" w:rsidRDefault="00243454" w:rsidP="0045383D">
            <w:pPr>
              <w:ind w:firstLine="705"/>
              <w:jc w:val="both"/>
              <w:rPr>
                <w:sz w:val="20"/>
                <w:szCs w:val="20"/>
              </w:rPr>
            </w:pPr>
            <w:r w:rsidRPr="00243454">
              <w:rPr>
                <w:sz w:val="20"/>
                <w:szCs w:val="20"/>
              </w:rPr>
              <w:t>- федеральный бюджет — 1812,70 тыс. руб.;</w:t>
            </w:r>
          </w:p>
          <w:p w:rsidR="00243454" w:rsidRPr="00243454" w:rsidRDefault="00243454" w:rsidP="0045383D">
            <w:pPr>
              <w:ind w:firstLine="705"/>
              <w:jc w:val="both"/>
              <w:rPr>
                <w:sz w:val="20"/>
                <w:szCs w:val="20"/>
              </w:rPr>
            </w:pPr>
            <w:r w:rsidRPr="00243454">
              <w:rPr>
                <w:sz w:val="20"/>
                <w:szCs w:val="20"/>
              </w:rPr>
              <w:t>- областной бюджет —  18,30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30323,00 тыс. руб.;</w:t>
            </w:r>
          </w:p>
          <w:p w:rsidR="00243454" w:rsidRPr="00243454" w:rsidRDefault="00243454" w:rsidP="0045383D">
            <w:pPr>
              <w:ind w:firstLine="705"/>
              <w:jc w:val="both"/>
              <w:rPr>
                <w:sz w:val="20"/>
                <w:szCs w:val="20"/>
              </w:rPr>
            </w:pPr>
            <w:r w:rsidRPr="00243454">
              <w:rPr>
                <w:sz w:val="20"/>
                <w:szCs w:val="20"/>
              </w:rPr>
              <w:t>- внебюджетные источники — 561,00 тыс. руб.</w:t>
            </w: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p>
        </w:tc>
      </w:tr>
      <w:tr w:rsidR="00243454" w:rsidRPr="00243454" w:rsidTr="0045383D">
        <w:trPr>
          <w:trHeight w:val="2638"/>
        </w:trPr>
        <w:tc>
          <w:tcPr>
            <w:tcW w:w="1962" w:type="dxa"/>
            <w:tcBorders>
              <w:left w:val="single" w:sz="1" w:space="0" w:color="000000"/>
              <w:bottom w:val="single" w:sz="1"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Конечные</w:t>
            </w:r>
          </w:p>
          <w:p w:rsidR="00243454" w:rsidRPr="00243454" w:rsidRDefault="00243454" w:rsidP="0045383D">
            <w:pPr>
              <w:pStyle w:val="aff5"/>
              <w:spacing w:before="0" w:after="0"/>
              <w:jc w:val="both"/>
              <w:rPr>
                <w:color w:val="000000"/>
                <w:sz w:val="20"/>
                <w:szCs w:val="20"/>
              </w:rPr>
            </w:pPr>
            <w:r w:rsidRPr="00243454">
              <w:rPr>
                <w:color w:val="000000"/>
                <w:sz w:val="20"/>
                <w:szCs w:val="20"/>
              </w:rPr>
              <w:t xml:space="preserve">результаты </w:t>
            </w:r>
          </w:p>
          <w:p w:rsidR="00243454" w:rsidRPr="00243454" w:rsidRDefault="00243454" w:rsidP="0045383D">
            <w:pPr>
              <w:pStyle w:val="aff5"/>
              <w:spacing w:before="0" w:after="0"/>
              <w:jc w:val="both"/>
              <w:rPr>
                <w:color w:val="000000"/>
                <w:sz w:val="20"/>
                <w:szCs w:val="20"/>
              </w:rPr>
            </w:pPr>
            <w:r w:rsidRPr="00243454">
              <w:rPr>
                <w:color w:val="000000"/>
                <w:sz w:val="20"/>
                <w:szCs w:val="20"/>
              </w:rPr>
              <w:t>реализации муниципальной</w:t>
            </w:r>
          </w:p>
          <w:p w:rsidR="00243454" w:rsidRPr="00243454" w:rsidRDefault="00243454" w:rsidP="0045383D">
            <w:pPr>
              <w:pStyle w:val="aff5"/>
              <w:spacing w:before="0" w:after="0"/>
              <w:jc w:val="both"/>
              <w:rPr>
                <w:color w:val="000000"/>
                <w:sz w:val="20"/>
                <w:szCs w:val="20"/>
              </w:rPr>
            </w:pPr>
            <w:r w:rsidRPr="00243454">
              <w:rPr>
                <w:color w:val="000000"/>
                <w:sz w:val="20"/>
                <w:szCs w:val="20"/>
              </w:rPr>
              <w:t>программы</w:t>
            </w:r>
          </w:p>
        </w:tc>
        <w:tc>
          <w:tcPr>
            <w:tcW w:w="7704" w:type="dxa"/>
            <w:tcBorders>
              <w:left w:val="single" w:sz="1" w:space="0" w:color="000000"/>
              <w:bottom w:val="single" w:sz="1" w:space="0" w:color="000000"/>
              <w:right w:val="single" w:sz="1" w:space="0" w:color="000000"/>
            </w:tcBorders>
            <w:shd w:val="clear" w:color="auto" w:fill="auto"/>
          </w:tcPr>
          <w:p w:rsidR="00243454" w:rsidRPr="00243454" w:rsidRDefault="00243454" w:rsidP="0045383D">
            <w:pPr>
              <w:snapToGrid w:val="0"/>
              <w:jc w:val="both"/>
              <w:rPr>
                <w:color w:val="000000"/>
                <w:sz w:val="20"/>
                <w:szCs w:val="20"/>
              </w:rPr>
            </w:pPr>
            <w:r w:rsidRPr="00243454">
              <w:rPr>
                <w:color w:val="000000"/>
                <w:sz w:val="20"/>
                <w:szCs w:val="20"/>
              </w:rPr>
              <w:t>В результате реализации мероприятий муниципальной программы планируется:</w:t>
            </w:r>
          </w:p>
          <w:p w:rsidR="00243454" w:rsidRPr="00243454" w:rsidRDefault="00243454" w:rsidP="0045383D">
            <w:pPr>
              <w:snapToGrid w:val="0"/>
              <w:jc w:val="both"/>
              <w:rPr>
                <w:sz w:val="20"/>
                <w:szCs w:val="20"/>
              </w:rPr>
            </w:pPr>
            <w:r w:rsidRPr="00243454">
              <w:rPr>
                <w:color w:val="000000"/>
                <w:sz w:val="20"/>
                <w:szCs w:val="20"/>
              </w:rPr>
              <w:t xml:space="preserve">1. Улучшение жилищных условий молодых семей и молодых специалистов, проживающих в сельской местности к                 </w:t>
            </w:r>
            <w:r w:rsidRPr="00243454">
              <w:rPr>
                <w:sz w:val="20"/>
                <w:szCs w:val="20"/>
              </w:rPr>
              <w:t>2030 году — 4 семьи;</w:t>
            </w:r>
          </w:p>
          <w:p w:rsidR="00243454" w:rsidRPr="00243454" w:rsidRDefault="00243454" w:rsidP="0045383D">
            <w:pPr>
              <w:snapToGrid w:val="0"/>
              <w:jc w:val="both"/>
              <w:rPr>
                <w:sz w:val="20"/>
                <w:szCs w:val="20"/>
              </w:rPr>
            </w:pPr>
            <w:r w:rsidRPr="00243454">
              <w:rPr>
                <w:sz w:val="20"/>
                <w:szCs w:val="20"/>
              </w:rPr>
              <w:t>2. Объем, ввод (приобретение) жилья для граждан, проживающих на сельских территориях, к 2030 году, всего 216 кв. м.;</w:t>
            </w:r>
          </w:p>
          <w:p w:rsidR="00243454" w:rsidRPr="00243454" w:rsidRDefault="00243454" w:rsidP="0045383D">
            <w:pPr>
              <w:snapToGrid w:val="0"/>
              <w:jc w:val="both"/>
              <w:rPr>
                <w:color w:val="000000"/>
                <w:sz w:val="20"/>
                <w:szCs w:val="20"/>
              </w:rPr>
            </w:pPr>
            <w:r w:rsidRPr="00243454">
              <w:rPr>
                <w:sz w:val="20"/>
                <w:szCs w:val="20"/>
              </w:rPr>
              <w:t>3. Строительство спортивной площадки-1 единица;</w:t>
            </w:r>
          </w:p>
          <w:p w:rsidR="00243454" w:rsidRPr="00243454" w:rsidRDefault="00243454" w:rsidP="0045383D">
            <w:pPr>
              <w:snapToGrid w:val="0"/>
              <w:jc w:val="both"/>
              <w:rPr>
                <w:color w:val="000000"/>
                <w:sz w:val="20"/>
                <w:szCs w:val="20"/>
              </w:rPr>
            </w:pPr>
            <w:r w:rsidRPr="00243454">
              <w:rPr>
                <w:color w:val="000000"/>
                <w:sz w:val="20"/>
                <w:szCs w:val="20"/>
              </w:rPr>
              <w:t>4. Капитальный ремонт водопроводных сетей с установкой распределительных колец к 2030 г.-5,8 км.</w:t>
            </w:r>
          </w:p>
          <w:p w:rsidR="00243454" w:rsidRPr="00243454" w:rsidRDefault="00243454" w:rsidP="0045383D">
            <w:pPr>
              <w:snapToGrid w:val="0"/>
              <w:jc w:val="both"/>
              <w:rPr>
                <w:color w:val="000000"/>
                <w:sz w:val="20"/>
                <w:szCs w:val="20"/>
              </w:rPr>
            </w:pPr>
            <w:r w:rsidRPr="00243454">
              <w:rPr>
                <w:color w:val="000000"/>
                <w:sz w:val="20"/>
                <w:szCs w:val="20"/>
              </w:rPr>
              <w:t>5. Установка системы водоочистки к 2030 г. -6 единиц.</w:t>
            </w:r>
          </w:p>
        </w:tc>
      </w:tr>
    </w:tbl>
    <w:p w:rsidR="00243454" w:rsidRPr="00243454" w:rsidRDefault="00243454" w:rsidP="00243454">
      <w:pPr>
        <w:ind w:firstLine="721"/>
        <w:jc w:val="both"/>
        <w:rPr>
          <w:sz w:val="20"/>
          <w:szCs w:val="20"/>
        </w:rPr>
      </w:pPr>
    </w:p>
    <w:p w:rsidR="00243454" w:rsidRPr="00243454" w:rsidRDefault="00243454" w:rsidP="00243454">
      <w:pPr>
        <w:ind w:firstLine="426"/>
        <w:jc w:val="both"/>
        <w:rPr>
          <w:b/>
          <w:bCs/>
          <w:color w:val="000000"/>
          <w:sz w:val="20"/>
          <w:szCs w:val="20"/>
        </w:rPr>
      </w:pPr>
      <w:r w:rsidRPr="00243454">
        <w:rPr>
          <w:color w:val="000000"/>
          <w:sz w:val="20"/>
          <w:szCs w:val="20"/>
        </w:rPr>
        <w:t>Объём финансирования программных мероприятий подлежит уточнению при формировании (изменении) федерального, областного и местного бюджетов на соответствующий финансовый год и на плановый период.</w:t>
      </w:r>
    </w:p>
    <w:p w:rsidR="00243454" w:rsidRPr="00243454" w:rsidRDefault="00243454" w:rsidP="00243454">
      <w:pPr>
        <w:shd w:val="clear" w:color="auto" w:fill="FFFFFF"/>
        <w:autoSpaceDE w:val="0"/>
        <w:jc w:val="center"/>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rPr>
          <w:b/>
          <w:bCs/>
          <w:color w:val="000000"/>
          <w:sz w:val="20"/>
          <w:szCs w:val="20"/>
        </w:rPr>
      </w:pPr>
    </w:p>
    <w:p w:rsidR="00243454" w:rsidRPr="00243454" w:rsidRDefault="00243454" w:rsidP="00243454">
      <w:pPr>
        <w:shd w:val="clear" w:color="auto" w:fill="FFFFFF"/>
        <w:autoSpaceDE w:val="0"/>
        <w:jc w:val="center"/>
        <w:rPr>
          <w:color w:val="000000"/>
          <w:sz w:val="20"/>
          <w:szCs w:val="20"/>
          <w:shd w:val="clear" w:color="auto" w:fill="FFFF00"/>
        </w:rPr>
      </w:pPr>
      <w:r w:rsidRPr="00243454">
        <w:rPr>
          <w:b/>
          <w:bCs/>
          <w:color w:val="000000"/>
          <w:sz w:val="20"/>
          <w:szCs w:val="20"/>
        </w:rPr>
        <w:t>1. Общая характеристика текущего состояния сферы реализации муниципальной программы</w:t>
      </w:r>
    </w:p>
    <w:p w:rsidR="00243454" w:rsidRPr="00243454" w:rsidRDefault="00243454" w:rsidP="00243454">
      <w:pPr>
        <w:pStyle w:val="aff5"/>
        <w:shd w:val="clear" w:color="auto" w:fill="FFFFFF"/>
        <w:autoSpaceDE w:val="0"/>
        <w:spacing w:before="0" w:after="0" w:line="360" w:lineRule="auto"/>
        <w:jc w:val="both"/>
        <w:rPr>
          <w:color w:val="000000"/>
          <w:sz w:val="20"/>
          <w:szCs w:val="20"/>
          <w:shd w:val="clear" w:color="auto" w:fill="FFFF00"/>
        </w:rPr>
      </w:pPr>
    </w:p>
    <w:p w:rsidR="00243454" w:rsidRPr="00243454" w:rsidRDefault="00243454" w:rsidP="00243454">
      <w:pPr>
        <w:shd w:val="clear" w:color="auto" w:fill="FFFFFF"/>
        <w:autoSpaceDE w:val="0"/>
        <w:ind w:firstLine="675"/>
        <w:jc w:val="both"/>
        <w:rPr>
          <w:color w:val="000000"/>
          <w:sz w:val="20"/>
          <w:szCs w:val="20"/>
        </w:rPr>
      </w:pPr>
      <w:r w:rsidRPr="00243454">
        <w:rPr>
          <w:color w:val="000000"/>
          <w:sz w:val="20"/>
          <w:szCs w:val="20"/>
        </w:rPr>
        <w:t>По состоянию на 1 января 2025 года численность населения муниципального района город Нерехта и Нерехтский район (далее — муниципальный район) составила 27484 человек, в том числе: городского поселения – 18954 человек, сельского населения – 8530 человек, в общей численности населения муниципального района сельское население составляет 31%.</w:t>
      </w:r>
    </w:p>
    <w:p w:rsidR="00243454" w:rsidRPr="00243454" w:rsidRDefault="00243454" w:rsidP="00243454">
      <w:pPr>
        <w:shd w:val="clear" w:color="auto" w:fill="FFFFFF"/>
        <w:autoSpaceDE w:val="0"/>
        <w:ind w:firstLine="675"/>
        <w:jc w:val="both"/>
        <w:rPr>
          <w:sz w:val="20"/>
          <w:szCs w:val="20"/>
        </w:rPr>
      </w:pPr>
      <w:r w:rsidRPr="00243454">
        <w:rPr>
          <w:color w:val="000000"/>
          <w:sz w:val="20"/>
          <w:szCs w:val="20"/>
        </w:rPr>
        <w:t>В муниципальном районе расположено 160 населенных пунктов.</w:t>
      </w:r>
    </w:p>
    <w:p w:rsidR="00243454" w:rsidRPr="00243454" w:rsidRDefault="00243454" w:rsidP="00243454">
      <w:pPr>
        <w:autoSpaceDE w:val="0"/>
        <w:ind w:firstLine="720"/>
        <w:jc w:val="both"/>
        <w:rPr>
          <w:sz w:val="20"/>
          <w:szCs w:val="20"/>
        </w:rPr>
      </w:pPr>
      <w:r w:rsidRPr="00243454">
        <w:rPr>
          <w:sz w:val="20"/>
          <w:szCs w:val="20"/>
        </w:rPr>
        <w:t xml:space="preserve">По состоянию на 1 января 2025 года в муниципальном районе функционируют 17 дошкольных муниципальных учреждений и                              14 общеобразовательных муниципальных школ (5 городских и 9 сельских),      2 учреждения дополнительного образования, 19 муниципальных бюджетных учреждений в сфере библиотечного обслуживания и их обособленных структурных подразделений, в том числе в опорном населенном пункте функционируют -2 библиотеки, в прилегающих населенных пунктах –17 библиотек, первичную медико-санитарную помощь оказывают 19 фельдшерско-акушерских пунктов и 2 врачебные амбулатории. </w:t>
      </w:r>
    </w:p>
    <w:p w:rsidR="00243454" w:rsidRPr="00243454" w:rsidRDefault="00243454" w:rsidP="00243454">
      <w:pPr>
        <w:ind w:firstLine="720"/>
        <w:jc w:val="both"/>
        <w:rPr>
          <w:sz w:val="20"/>
          <w:szCs w:val="20"/>
        </w:rPr>
      </w:pPr>
      <w:r w:rsidRPr="00243454">
        <w:rPr>
          <w:sz w:val="20"/>
          <w:szCs w:val="20"/>
        </w:rPr>
        <w:t>Низкий уровень комфортности проживания в сельской местности влияет на миграционные настроения сельского населения, особенно молодежи. Соответственно сокращается источник расширенного воспроизводства трудоресурсного потенциала аграрной отрасли.</w:t>
      </w:r>
    </w:p>
    <w:p w:rsidR="00243454" w:rsidRPr="00243454" w:rsidRDefault="00243454" w:rsidP="00243454">
      <w:pPr>
        <w:pStyle w:val="a1"/>
        <w:spacing w:line="100" w:lineRule="atLeast"/>
        <w:ind w:firstLine="705"/>
        <w:rPr>
          <w:sz w:val="20"/>
        </w:rPr>
      </w:pPr>
      <w:r w:rsidRPr="00243454">
        <w:rPr>
          <w:sz w:val="20"/>
        </w:rPr>
        <w:t>Комплекс накопившихся проблем в социально-экономическом, экологическом и демографическом развитии села препятствует его переходу к динамичному устойчивому развитию.</w:t>
      </w:r>
    </w:p>
    <w:p w:rsidR="00243454" w:rsidRPr="00243454" w:rsidRDefault="00243454" w:rsidP="00243454">
      <w:pPr>
        <w:pStyle w:val="a1"/>
        <w:spacing w:line="100" w:lineRule="atLeast"/>
        <w:ind w:firstLine="705"/>
        <w:rPr>
          <w:sz w:val="20"/>
        </w:rPr>
      </w:pPr>
      <w:r w:rsidRPr="00243454">
        <w:rPr>
          <w:sz w:val="20"/>
        </w:rPr>
        <w:t>За годы реализации муниципальной программы «Комплексное развитие сельских территорий муниципального района город Нерехта и Нерехтский район Костромской области на 2020-2025 годы», утвержденной постановлением администрации муниципального района город Нерехта и Нерехтский район Костромской области от 30 декабря 2019 года № 733, в сельской местности выполнены мероприятия по реконструкции автомобильных дорог в сельской местности, строительство газопроводных сетей, реконструкция водопроводных сетей в сельской местности, реконструкция домов культуры, строительство многофункциональной спортивной площадки и удовлетворение потребности сельского населения, в том числе молодых семей и молодых специалистов, в благоустроенном жилье.</w:t>
      </w:r>
    </w:p>
    <w:p w:rsidR="00243454" w:rsidRPr="00243454" w:rsidRDefault="00243454" w:rsidP="00243454">
      <w:pPr>
        <w:pStyle w:val="a1"/>
        <w:spacing w:line="100" w:lineRule="atLeast"/>
        <w:ind w:firstLine="705"/>
        <w:rPr>
          <w:sz w:val="20"/>
        </w:rPr>
      </w:pPr>
      <w:r w:rsidRPr="00243454">
        <w:rPr>
          <w:sz w:val="20"/>
        </w:rPr>
        <w:t>Благодаря реализации вышеуказанной муниципальной программы созданы определенные предпосылки для укрепления производственного и инфраструктурного потенциала села, развития его экономики, повышения занятости и доходов сельского населения, улучшения его жилищных условий и социальной среды обитания.</w:t>
      </w:r>
    </w:p>
    <w:p w:rsidR="00243454" w:rsidRPr="00243454" w:rsidRDefault="00243454" w:rsidP="00243454">
      <w:pPr>
        <w:pStyle w:val="ConsPlusNormal"/>
        <w:ind w:firstLine="726"/>
        <w:jc w:val="both"/>
        <w:rPr>
          <w:rFonts w:cs="Times New Roman"/>
        </w:rPr>
      </w:pPr>
      <w:r w:rsidRPr="00243454">
        <w:rPr>
          <w:rFonts w:ascii="Times New Roman" w:hAnsi="Times New Roman" w:cs="Times New Roman"/>
        </w:rPr>
        <w:t>Без значительной государственной поддержки в современных условиях сельские поселения муниципального района не в состоянии эффективно участвовать в социальных реформах и удовлетворении основных жизненных потребностей проживающего на их территории населения.</w:t>
      </w:r>
    </w:p>
    <w:p w:rsidR="00243454" w:rsidRPr="00243454" w:rsidRDefault="00243454" w:rsidP="00243454">
      <w:pPr>
        <w:ind w:firstLine="726"/>
        <w:jc w:val="both"/>
        <w:rPr>
          <w:sz w:val="20"/>
          <w:szCs w:val="20"/>
        </w:rPr>
      </w:pPr>
      <w:r w:rsidRPr="00243454">
        <w:rPr>
          <w:sz w:val="20"/>
          <w:szCs w:val="20"/>
        </w:rPr>
        <w:t xml:space="preserve">В рамках муниципальной программы «Комплексное развитие сельских территорий муниципального района город Нерехта и Нерехтский район Костромской области на 2026-2030 годы» (далее - Программа) необходимо провести комплекс взаимоувязанных мероприятий на территории сельских поселений муниципального района. </w:t>
      </w:r>
    </w:p>
    <w:p w:rsidR="00243454" w:rsidRPr="00243454" w:rsidRDefault="00243454" w:rsidP="00243454">
      <w:pPr>
        <w:autoSpaceDE w:val="0"/>
        <w:ind w:firstLine="720"/>
        <w:jc w:val="both"/>
        <w:rPr>
          <w:sz w:val="20"/>
          <w:szCs w:val="20"/>
        </w:rPr>
      </w:pPr>
      <w:r w:rsidRPr="00243454">
        <w:rPr>
          <w:sz w:val="20"/>
          <w:szCs w:val="20"/>
        </w:rPr>
        <w:t>Необходимость разработки программы обусловлена:</w:t>
      </w:r>
    </w:p>
    <w:p w:rsidR="00243454" w:rsidRPr="00243454" w:rsidRDefault="00243454" w:rsidP="00243454">
      <w:pPr>
        <w:autoSpaceDE w:val="0"/>
        <w:ind w:firstLine="720"/>
        <w:jc w:val="both"/>
        <w:rPr>
          <w:sz w:val="20"/>
          <w:szCs w:val="20"/>
        </w:rPr>
      </w:pPr>
      <w:bookmarkStart w:id="1" w:name="sub_21"/>
      <w:r w:rsidRPr="00243454">
        <w:rPr>
          <w:sz w:val="20"/>
          <w:szCs w:val="20"/>
        </w:rPr>
        <w:t>1) социально-политической остротой проблемы;</w:t>
      </w:r>
    </w:p>
    <w:p w:rsidR="00243454" w:rsidRPr="00243454" w:rsidRDefault="00243454" w:rsidP="00243454">
      <w:pPr>
        <w:autoSpaceDE w:val="0"/>
        <w:ind w:firstLine="720"/>
        <w:jc w:val="both"/>
        <w:rPr>
          <w:sz w:val="20"/>
          <w:szCs w:val="20"/>
        </w:rPr>
      </w:pPr>
      <w:bookmarkStart w:id="2" w:name="sub_22"/>
      <w:bookmarkEnd w:id="1"/>
      <w:r w:rsidRPr="00243454">
        <w:rPr>
          <w:sz w:val="20"/>
          <w:szCs w:val="20"/>
        </w:rPr>
        <w:t>2) потребностью формирования базовых условий социального комфорта для закрепления на селе трудовых ресурсов;</w:t>
      </w:r>
    </w:p>
    <w:p w:rsidR="00243454" w:rsidRPr="00243454" w:rsidRDefault="00243454" w:rsidP="00243454">
      <w:pPr>
        <w:autoSpaceDE w:val="0"/>
        <w:ind w:firstLine="720"/>
        <w:jc w:val="both"/>
        <w:rPr>
          <w:sz w:val="20"/>
          <w:szCs w:val="20"/>
        </w:rPr>
      </w:pPr>
      <w:bookmarkStart w:id="3" w:name="sub_23"/>
      <w:bookmarkEnd w:id="2"/>
      <w:r w:rsidRPr="00243454">
        <w:rPr>
          <w:sz w:val="20"/>
          <w:szCs w:val="20"/>
        </w:rPr>
        <w:t>3) необходимостью решения задачи по обеспечению комплексного развития сельских территорий;</w:t>
      </w:r>
    </w:p>
    <w:bookmarkEnd w:id="3"/>
    <w:p w:rsidR="00243454" w:rsidRPr="00243454" w:rsidRDefault="00243454" w:rsidP="00243454">
      <w:pPr>
        <w:autoSpaceDE w:val="0"/>
        <w:ind w:firstLine="720"/>
        <w:jc w:val="both"/>
        <w:rPr>
          <w:b/>
          <w:bCs/>
          <w:sz w:val="20"/>
          <w:szCs w:val="20"/>
        </w:rPr>
      </w:pPr>
      <w:r w:rsidRPr="00243454">
        <w:rPr>
          <w:sz w:val="20"/>
          <w:szCs w:val="20"/>
        </w:rPr>
        <w:t>4) поддержкой развития социальной сферы и инженерной инфраструктуры в сельской местности.</w:t>
      </w:r>
    </w:p>
    <w:p w:rsidR="00243454" w:rsidRPr="00243454" w:rsidRDefault="00243454" w:rsidP="00243454">
      <w:pPr>
        <w:autoSpaceDE w:val="0"/>
        <w:jc w:val="both"/>
        <w:rPr>
          <w:b/>
          <w:bCs/>
          <w:sz w:val="20"/>
          <w:szCs w:val="20"/>
        </w:rPr>
      </w:pPr>
      <w:r w:rsidRPr="00243454">
        <w:rPr>
          <w:b/>
          <w:bCs/>
          <w:sz w:val="20"/>
          <w:szCs w:val="20"/>
        </w:rPr>
        <w:t xml:space="preserve">  </w:t>
      </w:r>
    </w:p>
    <w:p w:rsidR="00243454" w:rsidRPr="00243454" w:rsidRDefault="00243454" w:rsidP="00243454">
      <w:pPr>
        <w:autoSpaceDE w:val="0"/>
        <w:ind w:firstLine="720"/>
        <w:jc w:val="center"/>
        <w:rPr>
          <w:b/>
          <w:bCs/>
          <w:sz w:val="20"/>
          <w:szCs w:val="20"/>
        </w:rPr>
      </w:pPr>
      <w:r w:rsidRPr="00243454">
        <w:rPr>
          <w:b/>
          <w:bCs/>
          <w:sz w:val="20"/>
          <w:szCs w:val="20"/>
        </w:rPr>
        <w:t>2. Приоритеты, направления в соответствующей сфере реализации муниципальной программы</w:t>
      </w:r>
    </w:p>
    <w:p w:rsidR="00243454" w:rsidRPr="00243454" w:rsidRDefault="00243454" w:rsidP="00243454">
      <w:pPr>
        <w:autoSpaceDE w:val="0"/>
        <w:ind w:firstLine="720"/>
        <w:jc w:val="center"/>
        <w:rPr>
          <w:b/>
          <w:bCs/>
          <w:sz w:val="20"/>
          <w:szCs w:val="20"/>
        </w:rPr>
      </w:pPr>
    </w:p>
    <w:p w:rsidR="00243454" w:rsidRPr="00243454" w:rsidRDefault="00243454" w:rsidP="00243454">
      <w:pPr>
        <w:ind w:firstLine="698"/>
        <w:jc w:val="both"/>
        <w:rPr>
          <w:sz w:val="20"/>
          <w:szCs w:val="20"/>
        </w:rPr>
      </w:pPr>
      <w:r w:rsidRPr="00243454">
        <w:rPr>
          <w:sz w:val="20"/>
          <w:szCs w:val="20"/>
        </w:rPr>
        <w:t>Программа предусматривает комплексное развитие сельских территорий и размещение объектов социальной и инженерной инфраструктуры.</w:t>
      </w:r>
    </w:p>
    <w:p w:rsidR="00243454" w:rsidRPr="00243454" w:rsidRDefault="00243454" w:rsidP="00243454">
      <w:pPr>
        <w:ind w:firstLine="817"/>
        <w:jc w:val="both"/>
        <w:rPr>
          <w:sz w:val="20"/>
          <w:szCs w:val="20"/>
        </w:rPr>
      </w:pPr>
      <w:r w:rsidRPr="00243454">
        <w:rPr>
          <w:sz w:val="20"/>
          <w:szCs w:val="20"/>
        </w:rPr>
        <w:t>Программа основана на положениях постановления администрации Костромской области от 31 июля 2023 года № 319-а «Об утверждении государственной программы Костромской области «Комплексное развитие сельских территорий Костромской области».</w:t>
      </w:r>
    </w:p>
    <w:p w:rsidR="00243454" w:rsidRPr="00243454" w:rsidRDefault="00243454" w:rsidP="00243454">
      <w:pPr>
        <w:ind w:firstLine="787"/>
        <w:jc w:val="both"/>
        <w:rPr>
          <w:sz w:val="20"/>
          <w:szCs w:val="20"/>
        </w:rPr>
      </w:pPr>
      <w:r w:rsidRPr="00243454">
        <w:rPr>
          <w:sz w:val="20"/>
          <w:szCs w:val="20"/>
        </w:rPr>
        <w:t>К приоритетным направлениям муниципальной политики в области развития сельских территорий отнесены:</w:t>
      </w:r>
    </w:p>
    <w:p w:rsidR="00243454" w:rsidRPr="00243454" w:rsidRDefault="00243454" w:rsidP="00243454">
      <w:pPr>
        <w:ind w:firstLine="713"/>
        <w:jc w:val="both"/>
        <w:rPr>
          <w:sz w:val="20"/>
          <w:szCs w:val="20"/>
        </w:rPr>
      </w:pPr>
      <w:r w:rsidRPr="00243454">
        <w:rPr>
          <w:sz w:val="20"/>
          <w:szCs w:val="20"/>
        </w:rPr>
        <w:t>1) создание условий для улучшения социально-демографической ситуации в сельской местности;</w:t>
      </w:r>
    </w:p>
    <w:p w:rsidR="00243454" w:rsidRPr="00243454" w:rsidRDefault="00243454" w:rsidP="00243454">
      <w:pPr>
        <w:ind w:firstLine="713"/>
        <w:jc w:val="both"/>
        <w:rPr>
          <w:sz w:val="20"/>
          <w:szCs w:val="20"/>
        </w:rPr>
      </w:pPr>
      <w:r w:rsidRPr="00243454">
        <w:rPr>
          <w:sz w:val="20"/>
          <w:szCs w:val="20"/>
        </w:rPr>
        <w:t>2) повышение престижности проживания в сельской местности;</w:t>
      </w:r>
    </w:p>
    <w:p w:rsidR="00243454" w:rsidRPr="00243454" w:rsidRDefault="00243454" w:rsidP="00243454">
      <w:pPr>
        <w:ind w:firstLine="713"/>
        <w:jc w:val="both"/>
        <w:rPr>
          <w:sz w:val="20"/>
          <w:szCs w:val="20"/>
        </w:rPr>
      </w:pPr>
      <w:r w:rsidRPr="00243454">
        <w:rPr>
          <w:sz w:val="20"/>
          <w:szCs w:val="20"/>
        </w:rPr>
        <w:t>3) повышение уровня и качества жизни сельского населения на основе повышения уровня развития социальной инфраструктуры и инженерного обустройства населенных пунктов, расположенных в сельской местности.</w:t>
      </w:r>
    </w:p>
    <w:p w:rsidR="00243454" w:rsidRPr="00243454" w:rsidRDefault="00243454" w:rsidP="00243454">
      <w:pPr>
        <w:ind w:firstLine="713"/>
        <w:jc w:val="both"/>
        <w:rPr>
          <w:sz w:val="20"/>
          <w:szCs w:val="20"/>
        </w:rPr>
      </w:pPr>
      <w:r w:rsidRPr="00243454">
        <w:rPr>
          <w:sz w:val="20"/>
          <w:szCs w:val="20"/>
        </w:rPr>
        <w:t>С целью реализации Программы предусмотрено заключение соглашений с департаментом АПК Костромской области и департаментом транспорта и дорожного хозяйства Костромской области о предоставлении средств федерального и областного бюджетов на её реализацию на условиях софинансирования расходов.</w:t>
      </w:r>
    </w:p>
    <w:p w:rsidR="00243454" w:rsidRPr="00243454" w:rsidRDefault="00243454" w:rsidP="00243454">
      <w:pPr>
        <w:ind w:firstLine="713"/>
        <w:jc w:val="both"/>
        <w:rPr>
          <w:sz w:val="20"/>
          <w:szCs w:val="20"/>
        </w:rPr>
      </w:pPr>
      <w:r w:rsidRPr="00243454">
        <w:rPr>
          <w:sz w:val="20"/>
          <w:szCs w:val="20"/>
        </w:rPr>
        <w:t xml:space="preserve">В рамках подпрограммы </w:t>
      </w:r>
      <w:r w:rsidRPr="00243454">
        <w:rPr>
          <w:color w:val="000000"/>
          <w:sz w:val="20"/>
          <w:szCs w:val="20"/>
        </w:rPr>
        <w:t>«</w:t>
      </w:r>
      <w:r w:rsidRPr="00243454">
        <w:rPr>
          <w:sz w:val="20"/>
          <w:szCs w:val="20"/>
        </w:rPr>
        <w:t>Создание условий для обеспечения доступным и комфортным жильем сельского населения</w:t>
      </w:r>
      <w:r w:rsidRPr="00243454">
        <w:rPr>
          <w:color w:val="000000"/>
          <w:sz w:val="20"/>
          <w:szCs w:val="20"/>
        </w:rPr>
        <w:t>»</w:t>
      </w:r>
      <w:r w:rsidRPr="00243454">
        <w:rPr>
          <w:sz w:val="20"/>
          <w:szCs w:val="20"/>
        </w:rPr>
        <w:t xml:space="preserve"> основными приоритетными направлениями муниципальной политики в области улучшения жилищных условий является:</w:t>
      </w:r>
    </w:p>
    <w:p w:rsidR="00243454" w:rsidRPr="00243454" w:rsidRDefault="00243454" w:rsidP="00243454">
      <w:pPr>
        <w:ind w:firstLine="728"/>
        <w:jc w:val="both"/>
        <w:rPr>
          <w:sz w:val="20"/>
          <w:szCs w:val="20"/>
        </w:rPr>
      </w:pPr>
      <w:r w:rsidRPr="00243454">
        <w:rPr>
          <w:sz w:val="20"/>
          <w:szCs w:val="20"/>
        </w:rPr>
        <w:t>удовлетворение потребностей организаций агропромышленного комплекса и социальной сферы села в молодых специалистах путем привлечения и закрепления в сельской местности молодых специалистов с обеспечением их доступным жильем.</w:t>
      </w:r>
    </w:p>
    <w:p w:rsidR="00243454" w:rsidRPr="00243454" w:rsidRDefault="00243454" w:rsidP="00243454">
      <w:pPr>
        <w:ind w:firstLine="713"/>
        <w:jc w:val="both"/>
        <w:rPr>
          <w:sz w:val="20"/>
          <w:szCs w:val="20"/>
        </w:rPr>
      </w:pPr>
      <w:r w:rsidRPr="00243454">
        <w:rPr>
          <w:sz w:val="20"/>
          <w:szCs w:val="20"/>
        </w:rPr>
        <w:t xml:space="preserve">В рамках подпрограммы </w:t>
      </w:r>
      <w:r w:rsidRPr="00243454">
        <w:rPr>
          <w:color w:val="000000"/>
          <w:sz w:val="20"/>
          <w:szCs w:val="20"/>
        </w:rPr>
        <w:t xml:space="preserve">«Создание и развитие инфраструктуры на сельских территориях» </w:t>
      </w:r>
      <w:r w:rsidRPr="00243454">
        <w:rPr>
          <w:sz w:val="20"/>
          <w:szCs w:val="20"/>
        </w:rPr>
        <w:t>основными приоритетными направлениями муниципальной политики в области развития социальной и инженерной инфраструктуры в сельской местности является:</w:t>
      </w:r>
    </w:p>
    <w:p w:rsidR="00243454" w:rsidRPr="00243454" w:rsidRDefault="00243454" w:rsidP="00243454">
      <w:pPr>
        <w:ind w:firstLine="713"/>
        <w:jc w:val="both"/>
        <w:rPr>
          <w:sz w:val="20"/>
          <w:szCs w:val="20"/>
        </w:rPr>
      </w:pPr>
      <w:r w:rsidRPr="00243454">
        <w:rPr>
          <w:sz w:val="20"/>
          <w:szCs w:val="20"/>
        </w:rPr>
        <w:t>повышение уровня и качества жизни сельского населения на основе повышения уровня развития социально значимых объектов и инженерного обустройства населенных пунктов, расположенных в сельской местности.</w:t>
      </w:r>
    </w:p>
    <w:p w:rsidR="00243454" w:rsidRPr="00243454" w:rsidRDefault="00243454" w:rsidP="00243454">
      <w:pPr>
        <w:rPr>
          <w:sz w:val="20"/>
          <w:szCs w:val="20"/>
        </w:rPr>
      </w:pPr>
    </w:p>
    <w:p w:rsidR="00243454" w:rsidRPr="00243454" w:rsidRDefault="00243454" w:rsidP="00243454">
      <w:pPr>
        <w:autoSpaceDE w:val="0"/>
        <w:jc w:val="center"/>
        <w:rPr>
          <w:b/>
          <w:bCs/>
          <w:sz w:val="20"/>
          <w:szCs w:val="20"/>
          <w:shd w:val="clear" w:color="auto" w:fill="FFFF00"/>
        </w:rPr>
      </w:pPr>
      <w:r w:rsidRPr="00243454">
        <w:rPr>
          <w:b/>
          <w:bCs/>
          <w:sz w:val="20"/>
          <w:szCs w:val="20"/>
        </w:rPr>
        <w:t>3. Цели, задачи, прогноз развития сферы реализации муниципальной программы и сроки ее реализации</w:t>
      </w:r>
    </w:p>
    <w:p w:rsidR="00243454" w:rsidRPr="00243454" w:rsidRDefault="00243454" w:rsidP="00243454">
      <w:pPr>
        <w:autoSpaceDE w:val="0"/>
        <w:ind w:firstLine="720"/>
        <w:jc w:val="center"/>
        <w:rPr>
          <w:b/>
          <w:bCs/>
          <w:sz w:val="20"/>
          <w:szCs w:val="20"/>
          <w:shd w:val="clear" w:color="auto" w:fill="FFFF00"/>
        </w:rPr>
      </w:pPr>
    </w:p>
    <w:p w:rsidR="00243454" w:rsidRPr="00243454" w:rsidRDefault="00243454" w:rsidP="00243454">
      <w:pPr>
        <w:ind w:firstLine="540"/>
        <w:jc w:val="both"/>
        <w:rPr>
          <w:sz w:val="20"/>
          <w:szCs w:val="20"/>
        </w:rPr>
      </w:pPr>
      <w:r w:rsidRPr="00243454">
        <w:rPr>
          <w:sz w:val="20"/>
          <w:szCs w:val="20"/>
        </w:rPr>
        <w:t>Программа разработана в целях повышения уровня и качества жизни сельского населения.</w:t>
      </w:r>
    </w:p>
    <w:p w:rsidR="00243454" w:rsidRPr="00243454" w:rsidRDefault="00243454" w:rsidP="00243454">
      <w:pPr>
        <w:pStyle w:val="ConsPlusNormal"/>
        <w:jc w:val="both"/>
        <w:rPr>
          <w:rFonts w:ascii="Times New Roman" w:hAnsi="Times New Roman" w:cs="Times New Roman"/>
        </w:rPr>
      </w:pPr>
      <w:r w:rsidRPr="00243454">
        <w:rPr>
          <w:rFonts w:ascii="Times New Roman" w:hAnsi="Times New Roman" w:cs="Times New Roman"/>
        </w:rPr>
        <w:t xml:space="preserve">Для достижения этих целей в Программе предусматривается решение следующих задач: </w:t>
      </w:r>
    </w:p>
    <w:p w:rsidR="00243454" w:rsidRPr="00243454" w:rsidRDefault="00243454" w:rsidP="00243454">
      <w:pPr>
        <w:pStyle w:val="ConsPlusNormal"/>
        <w:jc w:val="both"/>
        <w:rPr>
          <w:rFonts w:ascii="Times New Roman" w:hAnsi="Times New Roman" w:cs="Times New Roman"/>
        </w:rPr>
      </w:pPr>
      <w:r w:rsidRPr="00243454">
        <w:rPr>
          <w:rFonts w:ascii="Times New Roman" w:hAnsi="Times New Roman" w:cs="Times New Roman"/>
        </w:rPr>
        <w:t>1) развитие жилищного строительства на сельских территориях и повышение уровня благоустройства домовладений;</w:t>
      </w:r>
    </w:p>
    <w:p w:rsidR="00243454" w:rsidRPr="00243454" w:rsidRDefault="00243454" w:rsidP="00243454">
      <w:pPr>
        <w:pStyle w:val="ConsPlusNormal"/>
        <w:jc w:val="both"/>
        <w:rPr>
          <w:rFonts w:ascii="Times New Roman" w:hAnsi="Times New Roman" w:cs="Times New Roman"/>
        </w:rPr>
      </w:pPr>
      <w:r w:rsidRPr="00243454">
        <w:rPr>
          <w:rFonts w:ascii="Times New Roman" w:hAnsi="Times New Roman" w:cs="Times New Roman"/>
        </w:rPr>
        <w:t xml:space="preserve">2) развитие инженерной, транспортной и социальной инфраструктуры на сельских территориях, благоустройство сельских территорий, обеспечение комплексного развития сельских территорий. </w:t>
      </w:r>
    </w:p>
    <w:p w:rsidR="00243454" w:rsidRPr="00243454" w:rsidRDefault="00243454" w:rsidP="00243454">
      <w:pPr>
        <w:pStyle w:val="ConsPlusNormal"/>
        <w:jc w:val="both"/>
        <w:rPr>
          <w:rFonts w:ascii="Times New Roman" w:hAnsi="Times New Roman" w:cs="Times New Roman"/>
        </w:rPr>
      </w:pPr>
      <w:r w:rsidRPr="00243454">
        <w:rPr>
          <w:rFonts w:ascii="Times New Roman" w:hAnsi="Times New Roman" w:cs="Times New Roman"/>
        </w:rPr>
        <w:t>3) осуществление полномочий в сфере жилищно-коммунального хозяйства.</w:t>
      </w:r>
    </w:p>
    <w:p w:rsidR="00243454" w:rsidRPr="00243454" w:rsidRDefault="00243454" w:rsidP="00243454">
      <w:pPr>
        <w:pStyle w:val="ConsPlusNormal"/>
        <w:ind w:firstLine="540"/>
        <w:jc w:val="both"/>
        <w:rPr>
          <w:rFonts w:cs="Times New Roman"/>
          <w:color w:val="000000"/>
        </w:rPr>
      </w:pPr>
      <w:r w:rsidRPr="00243454">
        <w:rPr>
          <w:rFonts w:ascii="Times New Roman" w:hAnsi="Times New Roman" w:cs="Times New Roman"/>
        </w:rPr>
        <w:t>Государственная поддержка мероприятий, реализуемых в рамках Программы, позволит достичь поставленных целей и решить соответствующие задачи, которые предусматривается осуществлять в населенных пунктах муниципального района город Нерехта и Нерехтский район.</w:t>
      </w:r>
    </w:p>
    <w:p w:rsidR="00243454" w:rsidRPr="00243454" w:rsidRDefault="00243454" w:rsidP="00243454">
      <w:pPr>
        <w:ind w:firstLine="683"/>
        <w:jc w:val="both"/>
        <w:rPr>
          <w:b/>
          <w:bCs/>
          <w:color w:val="000000"/>
          <w:sz w:val="20"/>
          <w:szCs w:val="20"/>
        </w:rPr>
      </w:pPr>
      <w:r w:rsidRPr="00243454">
        <w:rPr>
          <w:color w:val="000000"/>
          <w:sz w:val="20"/>
          <w:szCs w:val="20"/>
        </w:rPr>
        <w:t xml:space="preserve">Сроки реализации муниципальной программы -  2026-2030 годы. </w:t>
      </w:r>
    </w:p>
    <w:p w:rsidR="00243454" w:rsidRPr="00243454" w:rsidRDefault="00243454" w:rsidP="00243454">
      <w:pPr>
        <w:jc w:val="center"/>
        <w:rPr>
          <w:b/>
          <w:bCs/>
          <w:color w:val="000000"/>
          <w:sz w:val="20"/>
          <w:szCs w:val="20"/>
        </w:rPr>
      </w:pPr>
    </w:p>
    <w:p w:rsidR="00243454" w:rsidRPr="00243454" w:rsidRDefault="00243454" w:rsidP="00243454">
      <w:pPr>
        <w:jc w:val="center"/>
        <w:rPr>
          <w:b/>
          <w:bCs/>
          <w:color w:val="000000"/>
          <w:sz w:val="20"/>
          <w:szCs w:val="20"/>
        </w:rPr>
      </w:pPr>
      <w:r w:rsidRPr="00243454">
        <w:rPr>
          <w:b/>
          <w:bCs/>
          <w:color w:val="000000"/>
          <w:sz w:val="20"/>
          <w:szCs w:val="20"/>
        </w:rPr>
        <w:t>4. Обобщенная характеристика мероприятий муниципальной программы</w:t>
      </w:r>
    </w:p>
    <w:p w:rsidR="00243454" w:rsidRPr="00243454" w:rsidRDefault="00243454" w:rsidP="00243454">
      <w:pPr>
        <w:jc w:val="center"/>
        <w:rPr>
          <w:b/>
          <w:bCs/>
          <w:color w:val="000000"/>
          <w:sz w:val="20"/>
          <w:szCs w:val="20"/>
        </w:rPr>
      </w:pPr>
    </w:p>
    <w:p w:rsidR="00243454" w:rsidRPr="00243454" w:rsidRDefault="00243454" w:rsidP="00243454">
      <w:pPr>
        <w:pStyle w:val="ConsPlusNormal"/>
        <w:ind w:firstLine="711"/>
        <w:jc w:val="both"/>
        <w:rPr>
          <w:rFonts w:ascii="Times New Roman" w:hAnsi="Times New Roman" w:cs="Times New Roman"/>
        </w:rPr>
      </w:pPr>
      <w:r w:rsidRPr="00243454">
        <w:rPr>
          <w:rFonts w:ascii="Times New Roman" w:hAnsi="Times New Roman" w:cs="Times New Roman"/>
        </w:rPr>
        <w:t>Мероприятия Программы представляют в совокупности комплекс взаимосвязанных мер, направленных на решение наиболее важных текущих и перспективных целей и задач, обеспечивающих комплексное развитие сельских территорий.</w:t>
      </w:r>
    </w:p>
    <w:p w:rsidR="00243454" w:rsidRPr="00243454" w:rsidRDefault="00243454" w:rsidP="00243454">
      <w:pPr>
        <w:pStyle w:val="ConsPlusNormal"/>
        <w:ind w:firstLine="679"/>
        <w:jc w:val="both"/>
        <w:rPr>
          <w:rFonts w:ascii="Times New Roman" w:hAnsi="Times New Roman" w:cs="Times New Roman"/>
        </w:rPr>
      </w:pPr>
      <w:r w:rsidRPr="00243454">
        <w:rPr>
          <w:rFonts w:ascii="Times New Roman" w:hAnsi="Times New Roman" w:cs="Times New Roman"/>
        </w:rPr>
        <w:t>В состав Программы входят 2 подпрограммы:</w:t>
      </w:r>
    </w:p>
    <w:p w:rsidR="00243454" w:rsidRPr="00243454" w:rsidRDefault="00243454" w:rsidP="00243454">
      <w:pPr>
        <w:pStyle w:val="ConsPlusNormal"/>
        <w:ind w:firstLine="540"/>
        <w:jc w:val="both"/>
        <w:rPr>
          <w:rFonts w:ascii="Times New Roman" w:hAnsi="Times New Roman" w:cs="Times New Roman"/>
        </w:rPr>
      </w:pPr>
      <w:r w:rsidRPr="00243454">
        <w:rPr>
          <w:rFonts w:ascii="Times New Roman" w:hAnsi="Times New Roman" w:cs="Times New Roman"/>
        </w:rPr>
        <w:t>1) подпрограмма «Создание условий для обеспечения доступным и комфортным жильем сельского населения» (приложение № 1 к муниципальной программе);</w:t>
      </w:r>
    </w:p>
    <w:p w:rsidR="00243454" w:rsidRPr="00243454" w:rsidRDefault="00243454" w:rsidP="00243454">
      <w:pPr>
        <w:pStyle w:val="ConsPlusNormal"/>
        <w:ind w:firstLine="540"/>
        <w:jc w:val="both"/>
        <w:rPr>
          <w:rFonts w:ascii="Times New Roman" w:hAnsi="Times New Roman" w:cs="Times New Roman"/>
        </w:rPr>
      </w:pPr>
      <w:r w:rsidRPr="00243454">
        <w:rPr>
          <w:rFonts w:ascii="Times New Roman" w:hAnsi="Times New Roman" w:cs="Times New Roman"/>
        </w:rPr>
        <w:t>2) подпрограмма «Создание и развитие инфраструктуры на сельских территориях» (приложение № 2 к муниципальной программе).</w:t>
      </w:r>
    </w:p>
    <w:p w:rsidR="00243454" w:rsidRPr="00243454" w:rsidRDefault="00243454" w:rsidP="00243454">
      <w:pPr>
        <w:pStyle w:val="ConsPlusNormal"/>
        <w:ind w:firstLine="728"/>
        <w:jc w:val="both"/>
        <w:rPr>
          <w:rFonts w:ascii="Times New Roman" w:hAnsi="Times New Roman" w:cs="Times New Roman"/>
        </w:rPr>
      </w:pPr>
      <w:r w:rsidRPr="00243454">
        <w:rPr>
          <w:rFonts w:ascii="Times New Roman" w:hAnsi="Times New Roman" w:cs="Times New Roman"/>
        </w:rPr>
        <w:t>Для решения задачи подпрограммы «Создание условий для обеспечения доступным и комфортным жильем сельского населения» запланировано осуществление следующих мероприятий.</w:t>
      </w:r>
    </w:p>
    <w:p w:rsidR="00243454" w:rsidRPr="00243454" w:rsidRDefault="00243454" w:rsidP="00243454">
      <w:pPr>
        <w:pStyle w:val="ConsPlusNormal"/>
        <w:ind w:firstLine="709"/>
        <w:jc w:val="both"/>
        <w:rPr>
          <w:rFonts w:cs="Times New Roman"/>
        </w:rPr>
      </w:pPr>
      <w:r w:rsidRPr="00243454">
        <w:rPr>
          <w:rFonts w:ascii="Times New Roman" w:hAnsi="Times New Roman" w:cs="Times New Roman"/>
        </w:rPr>
        <w:t>«Улучшение жилищных условий граждан, проживающих на сельских территориях» предусматривает:</w:t>
      </w:r>
    </w:p>
    <w:p w:rsidR="00243454" w:rsidRPr="00243454" w:rsidRDefault="00243454" w:rsidP="00243454">
      <w:pPr>
        <w:ind w:firstLine="709"/>
        <w:jc w:val="both"/>
        <w:rPr>
          <w:sz w:val="20"/>
          <w:szCs w:val="20"/>
        </w:rPr>
      </w:pPr>
      <w:r w:rsidRPr="00243454">
        <w:rPr>
          <w:sz w:val="20"/>
          <w:szCs w:val="20"/>
        </w:rPr>
        <w:t>Мероприятие «</w:t>
      </w:r>
      <w:r w:rsidRPr="00243454">
        <w:rPr>
          <w:bCs/>
          <w:sz w:val="20"/>
          <w:szCs w:val="20"/>
        </w:rPr>
        <w:t xml:space="preserve">Предоставление гражданам социальных выплат   на строительство (приобретение) жилья». </w:t>
      </w:r>
    </w:p>
    <w:p w:rsidR="00243454" w:rsidRPr="00243454" w:rsidRDefault="00243454" w:rsidP="00243454">
      <w:pPr>
        <w:ind w:firstLine="709"/>
        <w:jc w:val="both"/>
        <w:rPr>
          <w:sz w:val="20"/>
          <w:szCs w:val="20"/>
        </w:rPr>
      </w:pPr>
      <w:r w:rsidRPr="00243454">
        <w:rPr>
          <w:sz w:val="20"/>
          <w:szCs w:val="20"/>
        </w:rPr>
        <w:t>В рамках выполнения мероприятия предусмотрена субсидия бюджету муниципального района город Нерехта и Нерехтский район Костромской области в целях софинансирования расходных обязательств муниципального района город Нерехта и Нерехтский район Костромской области, возникающих при реализации мероприятий, направленных на комплексное развитие сельских территорий, включая мероприятия, предусматривающие предоставление гражданам социальных выплат на строительство (приобретение) жилья.</w:t>
      </w:r>
    </w:p>
    <w:p w:rsidR="00243454" w:rsidRPr="00243454" w:rsidRDefault="00243454" w:rsidP="00243454">
      <w:pPr>
        <w:pStyle w:val="ConsPlusNormal"/>
        <w:ind w:firstLine="728"/>
        <w:jc w:val="both"/>
        <w:rPr>
          <w:rFonts w:ascii="Times New Roman" w:hAnsi="Times New Roman" w:cs="Times New Roman"/>
        </w:rPr>
      </w:pPr>
      <w:r w:rsidRPr="00243454">
        <w:rPr>
          <w:rFonts w:ascii="Times New Roman" w:hAnsi="Times New Roman" w:cs="Times New Roman"/>
        </w:rPr>
        <w:t>Для решения задачи подпрограммы «Создание и развитие инфраструктуры на сельских территориях» запланировано осуществление следующих мероприятий.</w:t>
      </w:r>
    </w:p>
    <w:p w:rsidR="00243454" w:rsidRPr="00243454" w:rsidRDefault="00243454" w:rsidP="00243454">
      <w:pPr>
        <w:pStyle w:val="ConsPlusNormal"/>
        <w:ind w:firstLine="709"/>
        <w:jc w:val="both"/>
        <w:rPr>
          <w:rFonts w:ascii="Times New Roman" w:hAnsi="Times New Roman" w:cs="Times New Roman"/>
        </w:rPr>
      </w:pPr>
      <w:r w:rsidRPr="00243454">
        <w:rPr>
          <w:rFonts w:ascii="Times New Roman" w:hAnsi="Times New Roman" w:cs="Times New Roman"/>
        </w:rPr>
        <w:t>Создание комфортных условий жизнедеятельности на сельских территориях предусматривает:</w:t>
      </w:r>
    </w:p>
    <w:p w:rsidR="00243454" w:rsidRPr="00243454" w:rsidRDefault="00243454" w:rsidP="00243454">
      <w:pPr>
        <w:pStyle w:val="ConsPlusNormal"/>
        <w:ind w:firstLine="709"/>
        <w:jc w:val="both"/>
        <w:rPr>
          <w:rFonts w:cs="Times New Roman"/>
        </w:rPr>
      </w:pPr>
      <w:r w:rsidRPr="00243454">
        <w:rPr>
          <w:rFonts w:ascii="Times New Roman" w:hAnsi="Times New Roman" w:cs="Times New Roman"/>
        </w:rPr>
        <w:t>Мероприятие 2.1 «Развитие инженерной инфраструктуры на сельских территориях».</w:t>
      </w:r>
    </w:p>
    <w:p w:rsidR="00243454" w:rsidRPr="00243454" w:rsidRDefault="00243454" w:rsidP="00243454">
      <w:pPr>
        <w:autoSpaceDE w:val="0"/>
        <w:ind w:firstLine="709"/>
        <w:jc w:val="both"/>
        <w:rPr>
          <w:sz w:val="20"/>
          <w:szCs w:val="20"/>
        </w:rPr>
      </w:pPr>
      <w:r w:rsidRPr="00243454">
        <w:rPr>
          <w:sz w:val="20"/>
          <w:szCs w:val="20"/>
        </w:rPr>
        <w:t>В рамках выполнения мероприятия предусматривается предоставление субсидий бюджету муниципального района город Нерехта и Нерехтский район Костромской области в целях софинансирования расходных обязательств муниципального района город Нерехта и Нерехтский район Костромской области, включающих следующие мероприятия:</w:t>
      </w:r>
    </w:p>
    <w:p w:rsidR="00243454" w:rsidRPr="00243454" w:rsidRDefault="00243454" w:rsidP="00243454">
      <w:pPr>
        <w:autoSpaceDE w:val="0"/>
        <w:ind w:firstLine="709"/>
        <w:jc w:val="both"/>
        <w:rPr>
          <w:sz w:val="20"/>
          <w:szCs w:val="20"/>
        </w:rPr>
      </w:pPr>
      <w:r w:rsidRPr="00243454">
        <w:rPr>
          <w:sz w:val="20"/>
          <w:szCs w:val="20"/>
        </w:rPr>
        <w:t>- благоустройство сельских территорий. Субсидии предоставляются бюджетам муниципальных образований Костромской области (далее - муниципальные образования) в целях софинансирования расходных обязательств муниципальных образований, возникающих при исполнении обязательств, направленных на комплексное развитие сельских территорий по реализации проектов по благоустройству общественных пространств на сельских территориях (далее соответственно - проекты, расходные обязательства), по следующим направлениям:</w:t>
      </w:r>
    </w:p>
    <w:p w:rsidR="00243454" w:rsidRPr="00243454" w:rsidRDefault="00243454" w:rsidP="00243454">
      <w:pPr>
        <w:autoSpaceDE w:val="0"/>
        <w:ind w:firstLine="709"/>
        <w:jc w:val="both"/>
        <w:rPr>
          <w:sz w:val="20"/>
          <w:szCs w:val="20"/>
        </w:rPr>
      </w:pPr>
      <w:r w:rsidRPr="00243454">
        <w:rPr>
          <w:sz w:val="20"/>
          <w:szCs w:val="20"/>
        </w:rPr>
        <w:t>1)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243454" w:rsidRPr="00243454" w:rsidRDefault="00243454" w:rsidP="00243454">
      <w:pPr>
        <w:autoSpaceDE w:val="0"/>
        <w:ind w:firstLine="709"/>
        <w:jc w:val="both"/>
        <w:rPr>
          <w:sz w:val="20"/>
          <w:szCs w:val="20"/>
        </w:rPr>
      </w:pPr>
      <w:r w:rsidRPr="00243454">
        <w:rPr>
          <w:sz w:val="20"/>
          <w:szCs w:val="20"/>
        </w:rPr>
        <w:t>2) обновление инфраструктуры водоснабжения (строительство и реконструкция систем водоотведения и канализации, очистных сооружений, станций обезжелезивания воды, локальных водопроводов, водозаборных сооружений) на сельских территориях;</w:t>
      </w:r>
    </w:p>
    <w:p w:rsidR="00243454" w:rsidRPr="00243454" w:rsidRDefault="00243454" w:rsidP="00243454">
      <w:pPr>
        <w:autoSpaceDE w:val="0"/>
        <w:ind w:firstLine="709"/>
        <w:jc w:val="both"/>
        <w:rPr>
          <w:sz w:val="20"/>
          <w:szCs w:val="20"/>
        </w:rPr>
      </w:pPr>
      <w:r w:rsidRPr="00243454">
        <w:rPr>
          <w:sz w:val="20"/>
          <w:szCs w:val="20"/>
        </w:rPr>
        <w:t>3) предоставление субсидий муниципальным предприятиям ЖКХ (МУП) на выполнение полномочий в сфере ЖКХ.</w:t>
      </w:r>
    </w:p>
    <w:p w:rsidR="00243454" w:rsidRPr="00243454" w:rsidRDefault="00243454" w:rsidP="00243454">
      <w:pPr>
        <w:pStyle w:val="ConsPlusNormal"/>
        <w:ind w:firstLine="709"/>
        <w:jc w:val="both"/>
        <w:rPr>
          <w:rFonts w:cs="Times New Roman"/>
          <w:color w:val="000000"/>
        </w:rPr>
        <w:sectPr w:rsidR="00243454" w:rsidRPr="00243454" w:rsidSect="0045383D">
          <w:headerReference w:type="even" r:id="rId9"/>
          <w:headerReference w:type="default" r:id="rId10"/>
          <w:footerReference w:type="even" r:id="rId11"/>
          <w:footerReference w:type="default" r:id="rId12"/>
          <w:pgSz w:w="11906" w:h="16838"/>
          <w:pgMar w:top="1134" w:right="850" w:bottom="1134" w:left="1701" w:header="720" w:footer="584" w:gutter="0"/>
          <w:pgNumType w:start="1"/>
          <w:cols w:space="720"/>
          <w:docGrid w:linePitch="600" w:charSpace="32768"/>
        </w:sectPr>
      </w:pPr>
      <w:r w:rsidRPr="00243454">
        <w:rPr>
          <w:rFonts w:ascii="Times New Roman" w:hAnsi="Times New Roman" w:cs="Times New Roman"/>
        </w:rPr>
        <w:t xml:space="preserve">Перечень мероприятий Программы, сроки и объемы финансирования представлены в перечне мероприятий, планируемых к реализации в рамках Программы, в таблице </w:t>
      </w:r>
      <w:r w:rsidRPr="00243454">
        <w:rPr>
          <w:rFonts w:ascii="Times New Roman" w:hAnsi="Times New Roman" w:cs="Times New Roman"/>
        </w:rPr>
        <w:tab/>
        <w:t>№1.</w:t>
      </w:r>
    </w:p>
    <w:p w:rsidR="00243454" w:rsidRPr="00243454" w:rsidRDefault="00243454" w:rsidP="00243454">
      <w:pPr>
        <w:snapToGrid w:val="0"/>
        <w:spacing w:line="200" w:lineRule="atLeast"/>
        <w:rPr>
          <w:color w:val="000000"/>
          <w:sz w:val="20"/>
          <w:szCs w:val="20"/>
        </w:rPr>
      </w:pPr>
    </w:p>
    <w:p w:rsidR="00243454" w:rsidRPr="00243454" w:rsidRDefault="00243454" w:rsidP="00243454">
      <w:pPr>
        <w:snapToGrid w:val="0"/>
        <w:spacing w:line="200" w:lineRule="atLeast"/>
        <w:ind w:firstLine="679"/>
        <w:jc w:val="right"/>
        <w:rPr>
          <w:b/>
          <w:bCs/>
          <w:color w:val="000000"/>
          <w:sz w:val="20"/>
          <w:szCs w:val="20"/>
        </w:rPr>
      </w:pPr>
      <w:r w:rsidRPr="00243454">
        <w:rPr>
          <w:color w:val="000000"/>
          <w:sz w:val="20"/>
          <w:szCs w:val="20"/>
        </w:rPr>
        <w:t>Таблица № 1</w:t>
      </w:r>
    </w:p>
    <w:p w:rsidR="00243454" w:rsidRPr="00243454" w:rsidRDefault="00243454" w:rsidP="00243454">
      <w:pPr>
        <w:snapToGrid w:val="0"/>
        <w:spacing w:line="200" w:lineRule="atLeast"/>
        <w:ind w:firstLine="679"/>
        <w:jc w:val="center"/>
        <w:rPr>
          <w:b/>
          <w:bCs/>
          <w:color w:val="000000"/>
          <w:sz w:val="20"/>
          <w:szCs w:val="20"/>
        </w:rPr>
      </w:pPr>
    </w:p>
    <w:p w:rsidR="00243454" w:rsidRPr="00243454" w:rsidRDefault="00243454" w:rsidP="00243454">
      <w:pPr>
        <w:snapToGrid w:val="0"/>
        <w:spacing w:line="200" w:lineRule="atLeast"/>
        <w:ind w:firstLine="679"/>
        <w:jc w:val="center"/>
        <w:rPr>
          <w:b/>
          <w:bCs/>
          <w:color w:val="000000"/>
          <w:sz w:val="20"/>
          <w:szCs w:val="20"/>
        </w:rPr>
      </w:pPr>
      <w:r w:rsidRPr="00243454">
        <w:rPr>
          <w:b/>
          <w:bCs/>
          <w:color w:val="000000"/>
          <w:sz w:val="20"/>
          <w:szCs w:val="20"/>
        </w:rPr>
        <w:t>Перечень мероприятий, планируемых к реализации в рамках Программы</w:t>
      </w:r>
    </w:p>
    <w:p w:rsidR="00243454" w:rsidRPr="00243454" w:rsidRDefault="00243454" w:rsidP="00243454">
      <w:pPr>
        <w:snapToGrid w:val="0"/>
        <w:spacing w:line="200" w:lineRule="atLeast"/>
        <w:ind w:firstLine="679"/>
        <w:jc w:val="center"/>
        <w:rPr>
          <w:b/>
          <w:bCs/>
          <w:color w:val="000000"/>
          <w:sz w:val="20"/>
          <w:szCs w:val="20"/>
        </w:rPr>
      </w:pPr>
    </w:p>
    <w:p w:rsidR="00243454" w:rsidRPr="00243454" w:rsidRDefault="00243454" w:rsidP="00243454">
      <w:pPr>
        <w:snapToGrid w:val="0"/>
        <w:spacing w:line="200" w:lineRule="atLeast"/>
        <w:ind w:firstLine="679"/>
        <w:jc w:val="center"/>
        <w:rPr>
          <w:b/>
          <w:bCs/>
          <w:color w:val="000000"/>
          <w:sz w:val="20"/>
          <w:szCs w:val="20"/>
        </w:rPr>
      </w:pPr>
    </w:p>
    <w:p w:rsidR="00243454" w:rsidRPr="00243454" w:rsidRDefault="00243454" w:rsidP="00243454">
      <w:pPr>
        <w:snapToGrid w:val="0"/>
        <w:spacing w:line="200" w:lineRule="atLeast"/>
        <w:ind w:firstLine="679"/>
        <w:jc w:val="center"/>
        <w:rPr>
          <w:b/>
          <w:bCs/>
          <w:color w:val="000000"/>
          <w:sz w:val="20"/>
          <w:szCs w:val="20"/>
        </w:rPr>
      </w:pPr>
    </w:p>
    <w:tbl>
      <w:tblPr>
        <w:tblW w:w="15733" w:type="dxa"/>
        <w:jc w:val="center"/>
        <w:tblLayout w:type="fixed"/>
        <w:tblCellMar>
          <w:left w:w="0" w:type="dxa"/>
          <w:right w:w="0" w:type="dxa"/>
        </w:tblCellMar>
        <w:tblLook w:val="0000" w:firstRow="0" w:lastRow="0" w:firstColumn="0" w:lastColumn="0" w:noHBand="0" w:noVBand="0"/>
      </w:tblPr>
      <w:tblGrid>
        <w:gridCol w:w="452"/>
        <w:gridCol w:w="2126"/>
        <w:gridCol w:w="709"/>
        <w:gridCol w:w="709"/>
        <w:gridCol w:w="1134"/>
        <w:gridCol w:w="1134"/>
        <w:gridCol w:w="1417"/>
        <w:gridCol w:w="1134"/>
        <w:gridCol w:w="1134"/>
        <w:gridCol w:w="1134"/>
        <w:gridCol w:w="1134"/>
        <w:gridCol w:w="1134"/>
        <w:gridCol w:w="1134"/>
        <w:gridCol w:w="1248"/>
      </w:tblGrid>
      <w:tr w:rsidR="00243454" w:rsidRPr="00243454" w:rsidTr="0045383D">
        <w:trPr>
          <w:jc w:val="center"/>
        </w:trPr>
        <w:tc>
          <w:tcPr>
            <w:tcW w:w="452"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jc w:val="center"/>
              <w:rPr>
                <w:sz w:val="20"/>
                <w:szCs w:val="20"/>
              </w:rPr>
            </w:pPr>
            <w:r w:rsidRPr="00243454">
              <w:rPr>
                <w:sz w:val="20"/>
                <w:szCs w:val="20"/>
              </w:rPr>
              <w:t>№</w:t>
            </w:r>
          </w:p>
          <w:p w:rsidR="00243454" w:rsidRPr="00243454" w:rsidRDefault="00243454" w:rsidP="0045383D">
            <w:pPr>
              <w:snapToGrid w:val="0"/>
              <w:jc w:val="center"/>
              <w:rPr>
                <w:sz w:val="20"/>
                <w:szCs w:val="20"/>
              </w:rPr>
            </w:pPr>
            <w:r w:rsidRPr="00243454">
              <w:rPr>
                <w:sz w:val="20"/>
                <w:szCs w:val="20"/>
              </w:rPr>
              <w:t>п/п</w:t>
            </w:r>
          </w:p>
        </w:tc>
        <w:tc>
          <w:tcPr>
            <w:tcW w:w="2126"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Муниципальная программа/подпрограмма/мероприятие</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Цель, задача подпрограммы</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Ответственный исполнитель</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 xml:space="preserve">Главный распорядитель бюджетных средств </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Участник мероприятия</w:t>
            </w:r>
          </w:p>
        </w:tc>
        <w:tc>
          <w:tcPr>
            <w:tcW w:w="1417"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Источник финансирования</w:t>
            </w:r>
          </w:p>
        </w:tc>
        <w:tc>
          <w:tcPr>
            <w:tcW w:w="6804" w:type="dxa"/>
            <w:gridSpan w:val="6"/>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Расходы (тыс.руб.), годы</w:t>
            </w:r>
          </w:p>
        </w:tc>
        <w:tc>
          <w:tcPr>
            <w:tcW w:w="12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Конечный результат реализации</w:t>
            </w: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243454" w:rsidRPr="00243454" w:rsidRDefault="00243454" w:rsidP="0045383D">
            <w:pPr>
              <w:pStyle w:val="a7"/>
              <w:jc w:val="center"/>
              <w:rPr>
                <w:sz w:val="20"/>
                <w:szCs w:val="20"/>
              </w:rPr>
            </w:pPr>
            <w:r w:rsidRPr="00243454">
              <w:rPr>
                <w:sz w:val="20"/>
                <w:szCs w:val="20"/>
              </w:rPr>
              <w:t>2026</w:t>
            </w:r>
          </w:p>
        </w:tc>
        <w:tc>
          <w:tcPr>
            <w:tcW w:w="1134" w:type="dxa"/>
            <w:tcBorders>
              <w:top w:val="single" w:sz="4" w:space="0" w:color="000000"/>
              <w:left w:val="single" w:sz="4" w:space="0" w:color="000000"/>
              <w:bottom w:val="single" w:sz="4" w:space="0" w:color="000000"/>
            </w:tcBorders>
            <w:shd w:val="clear" w:color="auto" w:fill="auto"/>
            <w:vAlign w:val="center"/>
          </w:tcPr>
          <w:p w:rsidR="00243454" w:rsidRPr="00243454" w:rsidRDefault="00243454" w:rsidP="0045383D">
            <w:pPr>
              <w:pStyle w:val="a7"/>
              <w:jc w:val="center"/>
              <w:rPr>
                <w:sz w:val="20"/>
                <w:szCs w:val="20"/>
              </w:rPr>
            </w:pPr>
            <w:r w:rsidRPr="00243454">
              <w:rPr>
                <w:sz w:val="20"/>
                <w:szCs w:val="20"/>
              </w:rPr>
              <w:t>2027</w:t>
            </w:r>
          </w:p>
        </w:tc>
        <w:tc>
          <w:tcPr>
            <w:tcW w:w="1134" w:type="dxa"/>
            <w:tcBorders>
              <w:top w:val="single" w:sz="4" w:space="0" w:color="000000"/>
              <w:left w:val="single" w:sz="4" w:space="0" w:color="000000"/>
              <w:bottom w:val="single" w:sz="4" w:space="0" w:color="000000"/>
            </w:tcBorders>
            <w:shd w:val="clear" w:color="auto" w:fill="auto"/>
            <w:vAlign w:val="center"/>
          </w:tcPr>
          <w:p w:rsidR="00243454" w:rsidRPr="00243454" w:rsidRDefault="00243454" w:rsidP="0045383D">
            <w:pPr>
              <w:pStyle w:val="a7"/>
              <w:jc w:val="center"/>
              <w:rPr>
                <w:sz w:val="20"/>
                <w:szCs w:val="20"/>
              </w:rPr>
            </w:pPr>
            <w:r w:rsidRPr="00243454">
              <w:rPr>
                <w:sz w:val="20"/>
                <w:szCs w:val="20"/>
              </w:rPr>
              <w:t>2028</w:t>
            </w:r>
          </w:p>
        </w:tc>
        <w:tc>
          <w:tcPr>
            <w:tcW w:w="1134" w:type="dxa"/>
            <w:tcBorders>
              <w:top w:val="single" w:sz="4" w:space="0" w:color="000000"/>
              <w:left w:val="single" w:sz="4" w:space="0" w:color="000000"/>
              <w:bottom w:val="single" w:sz="4" w:space="0" w:color="000000"/>
            </w:tcBorders>
            <w:shd w:val="clear" w:color="auto" w:fill="auto"/>
            <w:vAlign w:val="center"/>
          </w:tcPr>
          <w:p w:rsidR="00243454" w:rsidRPr="00243454" w:rsidRDefault="00243454" w:rsidP="0045383D">
            <w:pPr>
              <w:pStyle w:val="a7"/>
              <w:jc w:val="center"/>
              <w:rPr>
                <w:sz w:val="20"/>
                <w:szCs w:val="20"/>
              </w:rPr>
            </w:pPr>
            <w:r w:rsidRPr="00243454">
              <w:rPr>
                <w:sz w:val="20"/>
                <w:szCs w:val="20"/>
              </w:rPr>
              <w:t>2029</w:t>
            </w:r>
          </w:p>
        </w:tc>
        <w:tc>
          <w:tcPr>
            <w:tcW w:w="1134" w:type="dxa"/>
            <w:tcBorders>
              <w:top w:val="single" w:sz="4" w:space="0" w:color="000000"/>
              <w:left w:val="single" w:sz="4" w:space="0" w:color="000000"/>
              <w:bottom w:val="single" w:sz="4" w:space="0" w:color="000000"/>
            </w:tcBorders>
            <w:shd w:val="clear" w:color="auto" w:fill="auto"/>
            <w:vAlign w:val="center"/>
          </w:tcPr>
          <w:p w:rsidR="00243454" w:rsidRPr="00243454" w:rsidRDefault="00243454" w:rsidP="0045383D">
            <w:pPr>
              <w:pStyle w:val="a7"/>
              <w:jc w:val="center"/>
              <w:rPr>
                <w:sz w:val="20"/>
                <w:szCs w:val="20"/>
              </w:rPr>
            </w:pPr>
            <w:r w:rsidRPr="00243454">
              <w:rPr>
                <w:sz w:val="20"/>
                <w:szCs w:val="20"/>
              </w:rPr>
              <w:t>2030</w:t>
            </w:r>
          </w:p>
        </w:tc>
        <w:tc>
          <w:tcPr>
            <w:tcW w:w="1134" w:type="dxa"/>
            <w:tcBorders>
              <w:top w:val="single" w:sz="4" w:space="0" w:color="000000"/>
              <w:left w:val="single" w:sz="4" w:space="0" w:color="000000"/>
              <w:bottom w:val="single" w:sz="4" w:space="0" w:color="000000"/>
            </w:tcBorders>
            <w:shd w:val="clear" w:color="auto" w:fill="auto"/>
            <w:vAlign w:val="center"/>
          </w:tcPr>
          <w:p w:rsidR="00243454" w:rsidRPr="00243454" w:rsidRDefault="00243454" w:rsidP="0045383D">
            <w:pPr>
              <w:pStyle w:val="a7"/>
              <w:jc w:val="center"/>
              <w:rPr>
                <w:sz w:val="20"/>
                <w:szCs w:val="20"/>
              </w:rPr>
            </w:pPr>
            <w:r w:rsidRPr="00243454">
              <w:rPr>
                <w:sz w:val="20"/>
                <w:szCs w:val="20"/>
              </w:rPr>
              <w:t>Итого</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trHeight w:val="609"/>
          <w:jc w:val="center"/>
        </w:trPr>
        <w:tc>
          <w:tcPr>
            <w:tcW w:w="452"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2126"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rFonts w:cs="Times New Roman"/>
                <w:sz w:val="20"/>
                <w:szCs w:val="20"/>
                <w:lang w:val="ru-RU"/>
              </w:rPr>
            </w:pPr>
            <w:r w:rsidRPr="00243454">
              <w:rPr>
                <w:sz w:val="20"/>
                <w:szCs w:val="20"/>
                <w:lang w:val="ru-RU"/>
              </w:rPr>
              <w:t xml:space="preserve">Муниципальная программа </w:t>
            </w:r>
            <w:r w:rsidRPr="00243454">
              <w:rPr>
                <w:color w:val="000000"/>
                <w:sz w:val="20"/>
                <w:szCs w:val="20"/>
                <w:lang w:val="ru-RU"/>
              </w:rPr>
              <w:t>«Комплексное развитие сельских территорий муниципального района г.Нерехта и Нерехтский район Костромской области на 2026-2030 годы»</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rFonts w:cs="Times New Roman"/>
                <w:sz w:val="20"/>
                <w:szCs w:val="20"/>
                <w:lang w:val="ru-RU"/>
              </w:rPr>
            </w:pPr>
            <w:r w:rsidRPr="00243454">
              <w:rPr>
                <w:color w:val="000000"/>
                <w:sz w:val="20"/>
                <w:szCs w:val="20"/>
                <w:lang w:val="ru-RU"/>
              </w:rPr>
              <w:t>Повышение уровня и качества жизни сельского населения</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r w:rsidRPr="00243454">
              <w:rPr>
                <w:sz w:val="20"/>
                <w:szCs w:val="20"/>
              </w:rPr>
              <w:t>Отдел сельского хозяйства администрации муниципального района город Нерехта и Нерехтский район</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lang w:val="ru-RU"/>
              </w:rPr>
            </w:pPr>
            <w:r w:rsidRPr="00243454">
              <w:rPr>
                <w:rFonts w:cs="Times New Roman"/>
                <w:sz w:val="20"/>
                <w:szCs w:val="20"/>
                <w:lang w:val="ru-RU"/>
              </w:rPr>
              <w:t>Администрация муниципального района город Нерехта и Нерехтский район, Комитет строительства и инфраструктуры,  отдел сельского хозяйства, Администрация Волжского сельского поселения, Администрация Пригородного сельского поселения, Администрация Емсненского сельского поселения, Администрация Воскресенского сельского поселения.</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lang w:val="ru-RU"/>
              </w:rPr>
            </w:pPr>
            <w:r w:rsidRPr="00243454">
              <w:rPr>
                <w:rFonts w:cs="Times New Roman"/>
                <w:sz w:val="20"/>
                <w:szCs w:val="20"/>
                <w:lang w:val="ru-RU"/>
              </w:rPr>
              <w:t>Администрация муниципального района город Нерехта и Нерехтский район, Комитет строительства и инфраструктуры,  отдел сельского хозяйства, Администрация Волжского сельского поселения, Администрация Пригородного сельского поселения, Администрация Емсненского сельского поселения, Администрация Воскресенского сельского поселения.</w:t>
            </w: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lang w:val="ru-RU"/>
              </w:rPr>
            </w:pPr>
            <w:r w:rsidRPr="00243454">
              <w:rPr>
                <w:sz w:val="20"/>
                <w:szCs w:val="20"/>
                <w:lang w:val="ru-RU"/>
              </w:rPr>
              <w:t>Итого по программе (далее Итого по МП)</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40475,12</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33966,80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31973,80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32586,80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32715,00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171717,52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w:t>
            </w: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федеральный бюджет (далее – ФБ)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1872,67</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1565,78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1644,19</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1726,40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1812,70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8621,74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w:t>
            </w: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областной бюджет (далее – ОБ)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18,93</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15,82</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16,61</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17,40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18,30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87,06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w:t>
            </w:r>
          </w:p>
        </w:tc>
      </w:tr>
      <w:tr w:rsidR="00243454" w:rsidRPr="00243454" w:rsidTr="0045383D">
        <w:tblPrEx>
          <w:tblCellMar>
            <w:top w:w="55" w:type="dxa"/>
            <w:left w:w="55" w:type="dxa"/>
            <w:bottom w:w="55" w:type="dxa"/>
            <w:right w:w="55" w:type="dxa"/>
          </w:tblCellMar>
        </w:tblPrEx>
        <w:trPr>
          <w:trHeight w:val="662"/>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lang w:val="ru-RU"/>
              </w:rPr>
            </w:pPr>
            <w:r w:rsidRPr="00243454">
              <w:rPr>
                <w:sz w:val="20"/>
                <w:szCs w:val="20"/>
                <w:lang w:val="ru-RU"/>
              </w:rPr>
              <w:t>Бюджет муниципального района (далее – БМР)</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37130,00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31899,20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29803,00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30308,00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30323,00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159463,20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w:t>
            </w:r>
          </w:p>
          <w:p w:rsidR="00243454" w:rsidRPr="00243454" w:rsidRDefault="00243454" w:rsidP="0045383D">
            <w:pPr>
              <w:pStyle w:val="a7"/>
              <w:jc w:val="center"/>
              <w:rPr>
                <w:sz w:val="20"/>
                <w:szCs w:val="20"/>
              </w:rPr>
            </w:pPr>
          </w:p>
        </w:tc>
      </w:tr>
      <w:tr w:rsidR="00243454" w:rsidRPr="00243454" w:rsidTr="0045383D">
        <w:tblPrEx>
          <w:tblCellMar>
            <w:top w:w="55" w:type="dxa"/>
            <w:left w:w="55" w:type="dxa"/>
            <w:bottom w:w="55" w:type="dxa"/>
            <w:right w:w="55" w:type="dxa"/>
          </w:tblCellMar>
        </w:tblPrEx>
        <w:trPr>
          <w:trHeight w:val="644"/>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Бюджет</w:t>
            </w:r>
          </w:p>
          <w:p w:rsidR="00243454" w:rsidRPr="00243454" w:rsidRDefault="00243454" w:rsidP="0045383D">
            <w:pPr>
              <w:pStyle w:val="a7"/>
              <w:jc w:val="center"/>
              <w:rPr>
                <w:sz w:val="20"/>
                <w:szCs w:val="20"/>
              </w:rPr>
            </w:pPr>
            <w:r w:rsidRPr="00243454">
              <w:rPr>
                <w:sz w:val="20"/>
                <w:szCs w:val="20"/>
              </w:rPr>
              <w:t>МО МР</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951,75</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951,75</w:t>
            </w:r>
          </w:p>
        </w:tc>
        <w:tc>
          <w:tcPr>
            <w:tcW w:w="12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w:t>
            </w:r>
          </w:p>
        </w:tc>
      </w:tr>
      <w:tr w:rsidR="00243454" w:rsidRPr="00243454" w:rsidTr="0045383D">
        <w:tblPrEx>
          <w:tblCellMar>
            <w:top w:w="55" w:type="dxa"/>
            <w:left w:w="55" w:type="dxa"/>
            <w:bottom w:w="55" w:type="dxa"/>
            <w:right w:w="55" w:type="dxa"/>
          </w:tblCellMar>
        </w:tblPrEx>
        <w:trPr>
          <w:trHeight w:val="864"/>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внебюджетные источники (далее – ВнБИ</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501,77</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486,00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510,00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535,00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561,00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2593,77</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I</w:t>
            </w:r>
          </w:p>
        </w:tc>
        <w:tc>
          <w:tcPr>
            <w:tcW w:w="2126"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ind w:left="113"/>
              <w:rPr>
                <w:rFonts w:cs="Times New Roman"/>
                <w:sz w:val="20"/>
                <w:szCs w:val="20"/>
                <w:lang w:val="ru-RU"/>
              </w:rPr>
            </w:pPr>
            <w:r w:rsidRPr="00243454">
              <w:rPr>
                <w:sz w:val="20"/>
                <w:szCs w:val="20"/>
                <w:lang w:val="ru-RU"/>
              </w:rPr>
              <w:t>Подпрограмма «Создание условий для обеспечения доступным и комфортным жильем сельского населения</w:t>
            </w:r>
            <w:r w:rsidRPr="00243454">
              <w:rPr>
                <w:rFonts w:cs="Times New Roman"/>
                <w:sz w:val="20"/>
                <w:szCs w:val="20"/>
                <w:lang w:val="ru-RU"/>
              </w:rPr>
              <w:t>»</w:t>
            </w:r>
          </w:p>
          <w:p w:rsidR="00243454" w:rsidRPr="00243454" w:rsidRDefault="00243454" w:rsidP="0045383D">
            <w:pPr>
              <w:pStyle w:val="a7"/>
              <w:rPr>
                <w:rFonts w:cs="Times New Roman"/>
                <w:sz w:val="20"/>
                <w:szCs w:val="20"/>
                <w:lang w:val="ru-RU"/>
              </w:rPr>
            </w:pP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jc w:val="center"/>
              <w:rPr>
                <w:sz w:val="20"/>
                <w:szCs w:val="20"/>
              </w:rPr>
            </w:pPr>
            <w:r w:rsidRPr="00243454">
              <w:rPr>
                <w:color w:val="000000"/>
                <w:sz w:val="20"/>
                <w:szCs w:val="20"/>
              </w:rPr>
              <w:t>Развитие жилищного строительства на сельских территориях и повышение уровня благоустройства домовладений</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r w:rsidRPr="00243454">
              <w:rPr>
                <w:sz w:val="20"/>
                <w:szCs w:val="20"/>
              </w:rPr>
              <w:t>Отдел сельского хозяйства АМР город Нерехта и Нерехтский район</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Отдел сельского хозяйства АМР город Нерехта и Нерехтский район</w:t>
            </w: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p w:rsidR="00243454" w:rsidRPr="00243454" w:rsidRDefault="00243454" w:rsidP="0045383D">
            <w:pPr>
              <w:rPr>
                <w:sz w:val="20"/>
                <w:szCs w:val="20"/>
              </w:rPr>
            </w:pP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Отдел сельского хозяйства АМР город Нерехта и Нерехтский район</w:t>
            </w: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Итого по МП</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2346,8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2463,8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2586,8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rFonts w:cs="Times New Roman"/>
                <w:sz w:val="20"/>
                <w:szCs w:val="20"/>
              </w:rPr>
            </w:pPr>
            <w:r w:rsidRPr="00243454">
              <w:rPr>
                <w:rFonts w:cs="Times New Roman"/>
                <w:sz w:val="20"/>
                <w:szCs w:val="20"/>
              </w:rPr>
              <w:t>2715</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10112,4</w:t>
            </w:r>
          </w:p>
        </w:tc>
        <w:tc>
          <w:tcPr>
            <w:tcW w:w="12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jc w:val="both"/>
              <w:rPr>
                <w:sz w:val="20"/>
                <w:szCs w:val="20"/>
              </w:rPr>
            </w:pPr>
            <w:r w:rsidRPr="00243454">
              <w:rPr>
                <w:color w:val="000000"/>
                <w:sz w:val="20"/>
                <w:szCs w:val="20"/>
              </w:rPr>
              <w:t xml:space="preserve">4 семьи, проживающие в сельской местности, улучшившие жилищные условия к </w:t>
            </w:r>
            <w:r w:rsidRPr="00243454">
              <w:rPr>
                <w:sz w:val="20"/>
                <w:szCs w:val="20"/>
              </w:rPr>
              <w:t>2030 году;</w:t>
            </w:r>
          </w:p>
          <w:p w:rsidR="00243454" w:rsidRPr="00243454" w:rsidRDefault="00243454" w:rsidP="0045383D">
            <w:pPr>
              <w:snapToGrid w:val="0"/>
              <w:jc w:val="both"/>
              <w:rPr>
                <w:sz w:val="20"/>
                <w:szCs w:val="20"/>
              </w:rPr>
            </w:pPr>
            <w:r w:rsidRPr="00243454">
              <w:rPr>
                <w:sz w:val="20"/>
                <w:szCs w:val="20"/>
              </w:rPr>
              <w:t>объем, ввод (приобретение) жилья для граждан, проживающих на сельских территориях, к 2030 году            216  кв.м.</w:t>
            </w: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ФБ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1565,78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1644,19</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1726,4</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1812,7</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6749,07</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ОБ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15,82</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16,61</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17,4</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18,3</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68,13</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МБ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279,2</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293,0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308,0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323,0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1203,2</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ВнБИ</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486,0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510,0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535,0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561,0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2092</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w:t>
            </w:r>
          </w:p>
        </w:tc>
        <w:tc>
          <w:tcPr>
            <w:tcW w:w="2126"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lang w:val="ru-RU"/>
              </w:rPr>
            </w:pPr>
            <w:r w:rsidRPr="00243454">
              <w:rPr>
                <w:sz w:val="20"/>
                <w:szCs w:val="20"/>
                <w:lang w:val="ru-RU"/>
              </w:rPr>
              <w:t>Мероприятие «Предоставление социальных выплат на строительство (приобретение) жилья в сельской местности»</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jc w:val="center"/>
              <w:rPr>
                <w:sz w:val="20"/>
                <w:szCs w:val="20"/>
              </w:rPr>
            </w:pPr>
            <w:r w:rsidRPr="00243454">
              <w:rPr>
                <w:color w:val="000000"/>
                <w:sz w:val="20"/>
                <w:szCs w:val="20"/>
              </w:rPr>
              <w:t>Развитие жилищного строительства на сельских территориях и повышение уровня благоустройства домовладений</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r w:rsidRPr="00243454">
              <w:rPr>
                <w:sz w:val="20"/>
                <w:szCs w:val="20"/>
              </w:rPr>
              <w:t xml:space="preserve">Отдел сельского хозяйства </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rFonts w:cs="Times New Roman"/>
                <w:sz w:val="20"/>
                <w:szCs w:val="20"/>
              </w:rPr>
              <w:t>Отдел сельского хозяйства</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lang w:val="ru-RU"/>
              </w:rPr>
            </w:pPr>
            <w:r w:rsidRPr="00243454">
              <w:rPr>
                <w:sz w:val="20"/>
                <w:szCs w:val="20"/>
                <w:lang w:val="ru-RU"/>
              </w:rPr>
              <w:t>Администрации сельских поселений муниципального района город Нерехта и Нерехтский район, отдел сельского хозяйства</w:t>
            </w: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Итого по МП</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2346,8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2463,8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2586,8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rFonts w:cs="Times New Roman"/>
                <w:sz w:val="20"/>
                <w:szCs w:val="20"/>
              </w:rPr>
            </w:pPr>
            <w:r w:rsidRPr="00243454">
              <w:rPr>
                <w:rFonts w:cs="Times New Roman"/>
                <w:sz w:val="20"/>
                <w:szCs w:val="20"/>
              </w:rPr>
              <w:t>2715</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10112,4</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jc w:val="both"/>
              <w:rPr>
                <w:color w:val="000000"/>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ФБ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1565,78</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1644,19</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1726,4</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1812,7</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6749,07</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ОБ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15,82</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16,61</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17,4</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18,3</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68,13</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МБ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279,2</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293,0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308,0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323,0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1203,2</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ВнБИ</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486,0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510,0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535,0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561,0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2092</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jc w:val="center"/>
              <w:rPr>
                <w:sz w:val="20"/>
                <w:szCs w:val="20"/>
              </w:rPr>
            </w:pPr>
            <w:r w:rsidRPr="00243454">
              <w:rPr>
                <w:sz w:val="20"/>
                <w:szCs w:val="20"/>
              </w:rPr>
              <w:t>II</w:t>
            </w:r>
          </w:p>
        </w:tc>
        <w:tc>
          <w:tcPr>
            <w:tcW w:w="2126"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rFonts w:cs="Times New Roman"/>
                <w:color w:val="000000"/>
                <w:sz w:val="20"/>
                <w:szCs w:val="20"/>
                <w:lang w:val="ru-RU"/>
              </w:rPr>
            </w:pPr>
            <w:r w:rsidRPr="00243454">
              <w:rPr>
                <w:sz w:val="20"/>
                <w:szCs w:val="20"/>
                <w:lang w:val="ru-RU"/>
              </w:rPr>
              <w:t>Подпрограмма «Создание и развитие инфраструктуры на сельских территориях</w:t>
            </w:r>
            <w:r w:rsidRPr="00243454">
              <w:rPr>
                <w:rFonts w:cs="Times New Roman"/>
                <w:sz w:val="20"/>
                <w:szCs w:val="20"/>
                <w:lang w:val="ru-RU"/>
              </w:rPr>
              <w:t>»</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sz w:val="20"/>
                <w:szCs w:val="20"/>
              </w:rPr>
            </w:pPr>
            <w:r w:rsidRPr="00243454">
              <w:rPr>
                <w:color w:val="000000"/>
                <w:sz w:val="20"/>
                <w:szCs w:val="20"/>
              </w:rPr>
              <w:t>Развитие инженерной, транспортной и социальной инфраструктуры на сельских территориях, благоустройство сельских территорий, обеспечение комплексного развития сельских территорий</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r w:rsidRPr="00243454">
              <w:rPr>
                <w:sz w:val="20"/>
                <w:szCs w:val="20"/>
              </w:rPr>
              <w:t>Отдел сельского хозяйства АМР город Нерехта и Нерехтский район</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lang w:val="ru-RU"/>
              </w:rPr>
            </w:pPr>
            <w:r w:rsidRPr="00243454">
              <w:rPr>
                <w:rFonts w:cs="Times New Roman"/>
                <w:sz w:val="20"/>
                <w:szCs w:val="20"/>
                <w:lang w:val="ru-RU"/>
              </w:rPr>
              <w:t>Администрации сельских поселений, комитет строительства и инфраструктуры</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lang w:val="ru-RU"/>
              </w:rPr>
            </w:pPr>
            <w:r w:rsidRPr="00243454">
              <w:rPr>
                <w:sz w:val="20"/>
                <w:szCs w:val="20"/>
                <w:lang w:val="ru-RU"/>
              </w:rPr>
              <w:t>Администрации городского и сельских поселений муниципального района город Нерехта и Нерехтский район, комитет строительства и инфраструктуры АМР г. Нерехта и Нерехтский район</w:t>
            </w: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Итого по МП</w:t>
            </w:r>
          </w:p>
          <w:p w:rsidR="00243454" w:rsidRPr="00243454" w:rsidRDefault="00243454" w:rsidP="0045383D">
            <w:pPr>
              <w:pStyle w:val="a7"/>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r w:rsidRPr="00243454">
              <w:rPr>
                <w:sz w:val="20"/>
                <w:szCs w:val="20"/>
              </w:rPr>
              <w:t>40475,12</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31620,0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29510,0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30000,0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30000,0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161605,12</w:t>
            </w:r>
          </w:p>
        </w:tc>
        <w:tc>
          <w:tcPr>
            <w:tcW w:w="12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jc w:val="both"/>
              <w:rPr>
                <w:sz w:val="20"/>
                <w:szCs w:val="20"/>
              </w:rPr>
            </w:pPr>
            <w:r w:rsidRPr="00243454">
              <w:rPr>
                <w:color w:val="000000"/>
                <w:sz w:val="20"/>
                <w:szCs w:val="20"/>
              </w:rPr>
              <w:t xml:space="preserve">Общее количество реализованных проектов к </w:t>
            </w:r>
            <w:r w:rsidRPr="00243454">
              <w:rPr>
                <w:sz w:val="20"/>
                <w:szCs w:val="20"/>
              </w:rPr>
              <w:t>2030 году составит  7 единиц</w:t>
            </w: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ФБ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1872,67</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1872,67</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ОБ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18,93</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18,93</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МБ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37130,0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31620,0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29510,0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30000,0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30000,0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158260,0</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Бюджет МО МР</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951,75</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951,75</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ВнБИ</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501,77</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rFonts w:cs="Times New Roman"/>
                <w:sz w:val="20"/>
                <w:szCs w:val="20"/>
              </w:rPr>
              <w:t>501,77</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rPr>
          <w:jc w:val="center"/>
        </w:trPr>
        <w:tc>
          <w:tcPr>
            <w:tcW w:w="452"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sz w:val="20"/>
                <w:szCs w:val="20"/>
              </w:rPr>
              <w:t>1</w:t>
            </w:r>
          </w:p>
        </w:tc>
        <w:tc>
          <w:tcPr>
            <w:tcW w:w="2126"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color w:val="000000"/>
                <w:sz w:val="20"/>
                <w:szCs w:val="20"/>
              </w:rPr>
            </w:pPr>
            <w:r w:rsidRPr="00243454">
              <w:rPr>
                <w:sz w:val="20"/>
                <w:szCs w:val="20"/>
              </w:rPr>
              <w:t>Создание спортивной площадки в с. Владычное Волжского сельского поселения  муниципального района город Нерехта и Нерехтского района Костромской области</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sz w:val="20"/>
                <w:szCs w:val="20"/>
              </w:rPr>
            </w:pPr>
            <w:r w:rsidRPr="00243454">
              <w:rPr>
                <w:color w:val="000000"/>
                <w:sz w:val="20"/>
                <w:szCs w:val="20"/>
              </w:rPr>
              <w:t>Развитие инженерной, транспортной и социальной инфраструктуры на сельских территориях, благоустройство сельских территорий, обеспечение комплексного развития сельских территорий</w:t>
            </w:r>
          </w:p>
        </w:tc>
        <w:tc>
          <w:tcPr>
            <w:tcW w:w="709"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rPr>
                <w:sz w:val="20"/>
                <w:szCs w:val="20"/>
              </w:rPr>
            </w:pPr>
            <w:r w:rsidRPr="00243454">
              <w:rPr>
                <w:sz w:val="20"/>
                <w:szCs w:val="20"/>
              </w:rPr>
              <w:t>Отдел сельского хозяйства АМР город Нерехта и Нерехтский район</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rFonts w:cs="Times New Roman"/>
                <w:sz w:val="20"/>
                <w:szCs w:val="20"/>
              </w:rPr>
              <w:t>Администрация Волжского сельского поселения</w:t>
            </w:r>
          </w:p>
        </w:tc>
        <w:tc>
          <w:tcPr>
            <w:tcW w:w="1134" w:type="dxa"/>
            <w:vMerge w:val="restart"/>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Администрация Волжского сельского поселения</w:t>
            </w: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Итого по МП</w:t>
            </w:r>
          </w:p>
          <w:p w:rsidR="00243454" w:rsidRPr="00243454" w:rsidRDefault="00243454" w:rsidP="0045383D">
            <w:pPr>
              <w:pStyle w:val="a7"/>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3345,12</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3345,12</w:t>
            </w:r>
          </w:p>
        </w:tc>
        <w:tc>
          <w:tcPr>
            <w:tcW w:w="12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r w:rsidRPr="00243454">
              <w:rPr>
                <w:color w:val="000000"/>
                <w:sz w:val="20"/>
                <w:szCs w:val="20"/>
              </w:rPr>
              <w:t>Строительство спортивной площадки-1 единица</w:t>
            </w: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ФБ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1872,67</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1872,67</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ОБ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18,93</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18,93</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rPr>
            </w:pPr>
            <w:r w:rsidRPr="00243454">
              <w:rPr>
                <w:sz w:val="20"/>
                <w:szCs w:val="20"/>
              </w:rPr>
              <w:t>МБ</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rPr>
                <w:sz w:val="20"/>
                <w:szCs w:val="20"/>
                <w:lang w:val="ru-RU"/>
              </w:rPr>
            </w:pPr>
            <w:r w:rsidRPr="00243454">
              <w:rPr>
                <w:sz w:val="20"/>
                <w:szCs w:val="20"/>
                <w:lang w:val="ru-RU"/>
              </w:rPr>
              <w:t>Бюджет МО МР(бюджет Волжского с/п)</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951,75</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951,75</w:t>
            </w: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p>
        </w:tc>
        <w:tc>
          <w:tcPr>
            <w:tcW w:w="709" w:type="dxa"/>
            <w:vMerge/>
            <w:tcBorders>
              <w:top w:val="single" w:sz="4" w:space="0" w:color="000000"/>
              <w:left w:val="single" w:sz="4" w:space="0" w:color="000000"/>
              <w:bottom w:val="single" w:sz="4" w:space="0" w:color="auto"/>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auto"/>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000000"/>
              <w:left w:val="single" w:sz="4" w:space="0" w:color="000000"/>
              <w:bottom w:val="single" w:sz="4" w:space="0" w:color="auto"/>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000000"/>
              <w:left w:val="single" w:sz="4" w:space="0" w:color="000000"/>
              <w:bottom w:val="single" w:sz="4" w:space="0" w:color="auto"/>
            </w:tcBorders>
            <w:shd w:val="clear" w:color="auto" w:fill="auto"/>
          </w:tcPr>
          <w:p w:rsidR="00243454" w:rsidRPr="00243454" w:rsidRDefault="00243454" w:rsidP="0045383D">
            <w:pPr>
              <w:pStyle w:val="a7"/>
              <w:rPr>
                <w:sz w:val="20"/>
                <w:szCs w:val="20"/>
              </w:rPr>
            </w:pPr>
            <w:r w:rsidRPr="00243454">
              <w:rPr>
                <w:sz w:val="20"/>
                <w:szCs w:val="20"/>
              </w:rPr>
              <w:t>ВнБИ</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501,77</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501,77</w:t>
            </w:r>
          </w:p>
        </w:tc>
        <w:tc>
          <w:tcPr>
            <w:tcW w:w="1248" w:type="dxa"/>
            <w:vMerge/>
            <w:tcBorders>
              <w:top w:val="single" w:sz="4" w:space="0" w:color="000000"/>
              <w:left w:val="single" w:sz="4" w:space="0" w:color="000000"/>
              <w:bottom w:val="single" w:sz="4" w:space="0" w:color="auto"/>
              <w:right w:val="single" w:sz="4" w:space="0" w:color="000000"/>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val="restart"/>
            <w:tcBorders>
              <w:top w:val="single" w:sz="4" w:space="0" w:color="000000"/>
              <w:left w:val="single" w:sz="4"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sz w:val="20"/>
                <w:szCs w:val="20"/>
              </w:rPr>
              <w:t>2</w:t>
            </w:r>
          </w:p>
        </w:tc>
        <w:tc>
          <w:tcPr>
            <w:tcW w:w="2126" w:type="dxa"/>
            <w:vMerge w:val="restart"/>
            <w:tcBorders>
              <w:top w:val="single" w:sz="4" w:space="0" w:color="000000"/>
              <w:left w:val="single" w:sz="4" w:space="0" w:color="000000"/>
            </w:tcBorders>
            <w:shd w:val="clear" w:color="auto" w:fill="auto"/>
          </w:tcPr>
          <w:p w:rsidR="00243454" w:rsidRPr="00243454" w:rsidRDefault="00243454" w:rsidP="0045383D">
            <w:pPr>
              <w:tabs>
                <w:tab w:val="left" w:pos="8370"/>
              </w:tabs>
              <w:snapToGrid w:val="0"/>
              <w:jc w:val="both"/>
              <w:rPr>
                <w:color w:val="000000"/>
                <w:sz w:val="20"/>
                <w:szCs w:val="20"/>
              </w:rPr>
            </w:pPr>
            <w:r w:rsidRPr="00243454">
              <w:rPr>
                <w:sz w:val="20"/>
                <w:szCs w:val="20"/>
              </w:rPr>
              <w:t>Осуществление полномочий в сфере жилищно-коммунального хозяйства</w:t>
            </w:r>
          </w:p>
        </w:tc>
        <w:tc>
          <w:tcPr>
            <w:tcW w:w="709" w:type="dxa"/>
            <w:vMerge w:val="restart"/>
            <w:tcBorders>
              <w:top w:val="single" w:sz="4" w:space="0" w:color="000000"/>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sz w:val="20"/>
                <w:szCs w:val="20"/>
              </w:rPr>
            </w:pPr>
            <w:r w:rsidRPr="00243454">
              <w:rPr>
                <w:color w:val="000000"/>
                <w:sz w:val="20"/>
                <w:szCs w:val="20"/>
              </w:rPr>
              <w:t>Осуществление полномочий в сфере жилищно-коммунального хозяйства</w:t>
            </w:r>
          </w:p>
        </w:tc>
        <w:tc>
          <w:tcPr>
            <w:tcW w:w="709" w:type="dxa"/>
            <w:vMerge w:val="restart"/>
            <w:tcBorders>
              <w:top w:val="single" w:sz="4" w:space="0" w:color="auto"/>
              <w:left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lang w:val="ru-RU"/>
              </w:rPr>
            </w:pPr>
            <w:r w:rsidRPr="00243454">
              <w:rPr>
                <w:rFonts w:cs="Times New Roman"/>
                <w:sz w:val="20"/>
                <w:szCs w:val="20"/>
                <w:lang w:val="ru-RU"/>
              </w:rPr>
              <w:t>Отдел сельского хозяйства АМР город Нерехта и Нерехтский район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lang w:val="ru-RU"/>
              </w:rPr>
            </w:pPr>
            <w:r w:rsidRPr="00243454">
              <w:rPr>
                <w:sz w:val="20"/>
                <w:szCs w:val="20"/>
                <w:lang w:val="ru-RU"/>
              </w:rPr>
              <w:t xml:space="preserve">Комитет строительства и инфраструктуры администрации муниципального района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lang w:val="ru-RU"/>
              </w:rPr>
            </w:pPr>
            <w:r w:rsidRPr="00243454">
              <w:rPr>
                <w:sz w:val="20"/>
                <w:szCs w:val="20"/>
                <w:lang w:val="ru-RU"/>
              </w:rPr>
              <w:t xml:space="preserve">Комитет строительства и инфраструктуры администрации муниципального района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Итого по МП</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37130,0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31620,0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29510,0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30000,0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30000,0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158260,0</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snapToGrid w:val="0"/>
              <w:jc w:val="both"/>
              <w:rPr>
                <w:sz w:val="20"/>
                <w:szCs w:val="20"/>
              </w:rPr>
            </w:pPr>
            <w:r w:rsidRPr="00243454">
              <w:rPr>
                <w:sz w:val="20"/>
                <w:szCs w:val="20"/>
              </w:rPr>
              <w:t>Капитальный ремонт водопроводных сетей с установкой распределительных колец к 2030 г.-5,8 км.</w:t>
            </w:r>
          </w:p>
          <w:p w:rsidR="00243454" w:rsidRPr="00243454" w:rsidRDefault="00243454" w:rsidP="0045383D">
            <w:pPr>
              <w:tabs>
                <w:tab w:val="left" w:pos="630"/>
                <w:tab w:val="left" w:pos="1480"/>
              </w:tabs>
              <w:snapToGrid w:val="0"/>
              <w:spacing w:line="228" w:lineRule="auto"/>
              <w:rPr>
                <w:sz w:val="20"/>
                <w:szCs w:val="20"/>
              </w:rPr>
            </w:pPr>
            <w:r w:rsidRPr="00243454">
              <w:rPr>
                <w:sz w:val="20"/>
                <w:szCs w:val="20"/>
              </w:rPr>
              <w:t>Установка системы водоочистки к 2030 г. -6 единиц</w:t>
            </w:r>
            <w:r w:rsidRPr="00243454">
              <w:rPr>
                <w:color w:val="000000"/>
                <w:sz w:val="20"/>
                <w:szCs w:val="20"/>
              </w:rPr>
              <w:t>.</w:t>
            </w:r>
          </w:p>
        </w:tc>
      </w:tr>
      <w:tr w:rsidR="00243454" w:rsidRPr="00243454" w:rsidTr="0045383D">
        <w:trPr>
          <w:jc w:val="center"/>
        </w:trPr>
        <w:tc>
          <w:tcPr>
            <w:tcW w:w="452" w:type="dxa"/>
            <w:vMerge/>
            <w:tcBorders>
              <w:left w:val="single" w:sz="4" w:space="0" w:color="000000"/>
            </w:tcBorders>
            <w:shd w:val="clear" w:color="auto" w:fill="auto"/>
          </w:tcPr>
          <w:p w:rsidR="00243454" w:rsidRPr="00243454" w:rsidRDefault="00243454" w:rsidP="0045383D">
            <w:pPr>
              <w:pStyle w:val="a7"/>
              <w:snapToGrid w:val="0"/>
              <w:jc w:val="center"/>
              <w:rPr>
                <w:sz w:val="20"/>
                <w:szCs w:val="20"/>
                <w:lang w:val="ru-RU"/>
              </w:rPr>
            </w:pPr>
          </w:p>
        </w:tc>
        <w:tc>
          <w:tcPr>
            <w:tcW w:w="2126" w:type="dxa"/>
            <w:vMerge/>
            <w:tcBorders>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pStyle w:val="a7"/>
              <w:snapToGrid w:val="0"/>
              <w:jc w:val="center"/>
              <w:rPr>
                <w:rFonts w:cs="Times New Roman"/>
                <w:sz w:val="20"/>
                <w:szCs w:val="20"/>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ФБ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ОБ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МБ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37130,0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31620,0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29510,0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30000,0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30000,0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158260,0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val="restart"/>
            <w:tcBorders>
              <w:top w:val="single" w:sz="4" w:space="0" w:color="000000"/>
              <w:left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2.1</w:t>
            </w:r>
          </w:p>
        </w:tc>
        <w:tc>
          <w:tcPr>
            <w:tcW w:w="2126" w:type="dxa"/>
            <w:vMerge w:val="restart"/>
            <w:tcBorders>
              <w:top w:val="single" w:sz="4" w:space="0" w:color="000000"/>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r w:rsidRPr="00243454">
              <w:rPr>
                <w:sz w:val="20"/>
                <w:szCs w:val="20"/>
              </w:rPr>
              <w:t>Капитальный ремонт водопроводных сетей</w:t>
            </w: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Итого по МП</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8530,0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7650,0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5050,0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jc w:val="center"/>
              <w:rPr>
                <w:sz w:val="20"/>
                <w:szCs w:val="20"/>
              </w:rPr>
            </w:pPr>
            <w:r w:rsidRPr="00243454">
              <w:rPr>
                <w:sz w:val="20"/>
                <w:szCs w:val="20"/>
              </w:rPr>
              <w:t>5050,0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jc w:val="center"/>
              <w:rPr>
                <w:sz w:val="20"/>
                <w:szCs w:val="20"/>
              </w:rPr>
            </w:pPr>
            <w:r w:rsidRPr="00243454">
              <w:rPr>
                <w:sz w:val="20"/>
                <w:szCs w:val="20"/>
              </w:rPr>
              <w:t>5050,0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highlight w:val="yellow"/>
              </w:rPr>
            </w:pPr>
            <w:r w:rsidRPr="00243454">
              <w:rPr>
                <w:sz w:val="20"/>
                <w:szCs w:val="20"/>
              </w:rPr>
              <w:t>31330,0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ФБ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highlight w:val="yellow"/>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ОБ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highlight w:val="yellow"/>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МБ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8530,0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7650,0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5050,0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jc w:val="center"/>
              <w:rPr>
                <w:sz w:val="20"/>
                <w:szCs w:val="20"/>
              </w:rPr>
            </w:pPr>
            <w:r w:rsidRPr="00243454">
              <w:rPr>
                <w:sz w:val="20"/>
                <w:szCs w:val="20"/>
              </w:rPr>
              <w:t>5050,0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jc w:val="center"/>
              <w:rPr>
                <w:sz w:val="20"/>
                <w:szCs w:val="20"/>
              </w:rPr>
            </w:pPr>
            <w:r w:rsidRPr="00243454">
              <w:rPr>
                <w:sz w:val="20"/>
                <w:szCs w:val="20"/>
              </w:rPr>
              <w:t>5050,0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highlight w:val="yellow"/>
              </w:rPr>
            </w:pPr>
            <w:r w:rsidRPr="00243454">
              <w:rPr>
                <w:sz w:val="20"/>
                <w:szCs w:val="20"/>
              </w:rPr>
              <w:t>31330,0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val="restart"/>
            <w:tcBorders>
              <w:top w:val="single" w:sz="4" w:space="0" w:color="000000"/>
              <w:left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2.2</w:t>
            </w:r>
          </w:p>
        </w:tc>
        <w:tc>
          <w:tcPr>
            <w:tcW w:w="2126" w:type="dxa"/>
            <w:vMerge w:val="restart"/>
            <w:tcBorders>
              <w:top w:val="single" w:sz="4" w:space="0" w:color="000000"/>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r w:rsidRPr="00243454">
              <w:rPr>
                <w:sz w:val="20"/>
                <w:szCs w:val="20"/>
              </w:rPr>
              <w:t>Установка систем водоочистки</w:t>
            </w: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Итого по МП</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5600,0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5600,0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ФБ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ОБ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bottom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МБ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5600,0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5600,0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val="restart"/>
            <w:tcBorders>
              <w:top w:val="single" w:sz="4" w:space="0" w:color="000000"/>
              <w:left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2.3</w:t>
            </w:r>
          </w:p>
        </w:tc>
        <w:tc>
          <w:tcPr>
            <w:tcW w:w="2126" w:type="dxa"/>
            <w:vMerge w:val="restart"/>
            <w:tcBorders>
              <w:top w:val="single" w:sz="4" w:space="0" w:color="000000"/>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r w:rsidRPr="00243454">
              <w:rPr>
                <w:sz w:val="20"/>
                <w:szCs w:val="20"/>
              </w:rPr>
              <w:t>Предоставление субсидий и финансовой помощи предприятиям ЖКХ, в том числе пополнение аварийного запаса</w:t>
            </w: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lang w:val="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Итого по МП</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23000,0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23970,0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24460,0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24950,0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24950,0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121330,0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ФБ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ОБ</w:t>
            </w: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highlight w:val="yellow"/>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vMerge/>
            <w:tcBorders>
              <w:left w:val="single" w:sz="4" w:space="0" w:color="000000"/>
              <w:bottom w:val="single" w:sz="4" w:space="0" w:color="auto"/>
            </w:tcBorders>
            <w:shd w:val="clear" w:color="auto" w:fill="auto"/>
          </w:tcPr>
          <w:p w:rsidR="00243454" w:rsidRPr="00243454" w:rsidRDefault="00243454" w:rsidP="0045383D">
            <w:pPr>
              <w:pStyle w:val="a7"/>
              <w:snapToGrid w:val="0"/>
              <w:jc w:val="center"/>
              <w:rPr>
                <w:sz w:val="20"/>
                <w:szCs w:val="20"/>
              </w:rPr>
            </w:pPr>
          </w:p>
        </w:tc>
        <w:tc>
          <w:tcPr>
            <w:tcW w:w="2126" w:type="dxa"/>
            <w:vMerge/>
            <w:tcBorders>
              <w:left w:val="single" w:sz="4" w:space="0" w:color="000000"/>
              <w:bottom w:val="single" w:sz="4" w:space="0" w:color="auto"/>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left w:val="single" w:sz="4" w:space="0" w:color="000000"/>
              <w:bottom w:val="single" w:sz="4" w:space="0" w:color="auto"/>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left w:val="single" w:sz="4" w:space="0" w:color="auto"/>
              <w:bottom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r w:rsidRPr="00243454">
              <w:rPr>
                <w:sz w:val="20"/>
                <w:szCs w:val="20"/>
              </w:rPr>
              <w:t>МБ</w:t>
            </w:r>
          </w:p>
        </w:tc>
        <w:tc>
          <w:tcPr>
            <w:tcW w:w="1134" w:type="dxa"/>
            <w:tcBorders>
              <w:top w:val="single" w:sz="4" w:space="0" w:color="000000"/>
              <w:left w:val="single" w:sz="4" w:space="0" w:color="auto"/>
              <w:bottom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23000,0</w:t>
            </w:r>
          </w:p>
        </w:tc>
        <w:tc>
          <w:tcPr>
            <w:tcW w:w="1134" w:type="dxa"/>
            <w:tcBorders>
              <w:top w:val="single" w:sz="4" w:space="0" w:color="000000"/>
              <w:left w:val="single" w:sz="4" w:space="0" w:color="000000"/>
              <w:bottom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23970,0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24460,0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jc w:val="center"/>
              <w:rPr>
                <w:sz w:val="20"/>
                <w:szCs w:val="20"/>
              </w:rPr>
            </w:pPr>
            <w:r w:rsidRPr="00243454">
              <w:rPr>
                <w:sz w:val="20"/>
                <w:szCs w:val="20"/>
              </w:rPr>
              <w:t>24950,0</w:t>
            </w: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jc w:val="center"/>
              <w:rPr>
                <w:sz w:val="20"/>
                <w:szCs w:val="20"/>
              </w:rPr>
            </w:pPr>
            <w:r w:rsidRPr="00243454">
              <w:rPr>
                <w:sz w:val="20"/>
                <w:szCs w:val="20"/>
              </w:rPr>
              <w:t>24950,0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r w:rsidRPr="00243454">
              <w:rPr>
                <w:sz w:val="20"/>
                <w:szCs w:val="20"/>
              </w:rPr>
              <w:t>121330,0</w:t>
            </w: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r w:rsidR="00243454" w:rsidRPr="00243454" w:rsidTr="0045383D">
        <w:trPr>
          <w:jc w:val="center"/>
        </w:trPr>
        <w:tc>
          <w:tcPr>
            <w:tcW w:w="452"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8370"/>
              </w:tabs>
              <w:snapToGrid w:val="0"/>
              <w:jc w:val="both"/>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center"/>
              <w:rPr>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snapToGrid w:val="0"/>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rPr>
                <w:rFonts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auto"/>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7"/>
              <w:snapToGrid w:val="0"/>
              <w:jc w:val="center"/>
              <w:rPr>
                <w:sz w:val="20"/>
                <w:szCs w:val="20"/>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p>
        </w:tc>
      </w:tr>
    </w:tbl>
    <w:p w:rsidR="00243454" w:rsidRPr="00243454" w:rsidRDefault="00243454" w:rsidP="00243454">
      <w:pPr>
        <w:shd w:val="clear" w:color="auto" w:fill="FFFFFF"/>
        <w:autoSpaceDE w:val="0"/>
        <w:snapToGrid w:val="0"/>
        <w:spacing w:line="200" w:lineRule="atLeast"/>
        <w:jc w:val="right"/>
        <w:rPr>
          <w:b/>
          <w:bCs/>
          <w:color w:val="000000"/>
          <w:sz w:val="20"/>
          <w:szCs w:val="20"/>
        </w:rPr>
      </w:pPr>
      <w:r w:rsidRPr="00243454">
        <w:rPr>
          <w:color w:val="000000"/>
          <w:sz w:val="20"/>
          <w:szCs w:val="20"/>
        </w:rPr>
        <w:t>Таблица № 2</w:t>
      </w:r>
    </w:p>
    <w:p w:rsidR="00243454" w:rsidRPr="00243454" w:rsidRDefault="00243454" w:rsidP="00243454">
      <w:pPr>
        <w:shd w:val="clear" w:color="auto" w:fill="FFFFFF"/>
        <w:autoSpaceDE w:val="0"/>
        <w:jc w:val="center"/>
        <w:rPr>
          <w:b/>
          <w:bCs/>
          <w:color w:val="000000"/>
          <w:sz w:val="20"/>
          <w:szCs w:val="20"/>
        </w:rPr>
      </w:pPr>
      <w:r w:rsidRPr="00243454">
        <w:rPr>
          <w:b/>
          <w:bCs/>
          <w:color w:val="000000"/>
          <w:sz w:val="20"/>
          <w:szCs w:val="20"/>
        </w:rPr>
        <w:t>Общий перечень объектов капитального строительства (реконструкции), включенных в Программу</w:t>
      </w:r>
    </w:p>
    <w:tbl>
      <w:tblPr>
        <w:tblW w:w="158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3119"/>
        <w:gridCol w:w="567"/>
        <w:gridCol w:w="992"/>
        <w:gridCol w:w="733"/>
        <w:gridCol w:w="1099"/>
        <w:gridCol w:w="1099"/>
        <w:gridCol w:w="1099"/>
        <w:gridCol w:w="1099"/>
        <w:gridCol w:w="1099"/>
        <w:gridCol w:w="1099"/>
        <w:gridCol w:w="1178"/>
        <w:gridCol w:w="709"/>
        <w:gridCol w:w="1701"/>
      </w:tblGrid>
      <w:tr w:rsidR="00243454" w:rsidRPr="00243454" w:rsidTr="0045383D">
        <w:tc>
          <w:tcPr>
            <w:tcW w:w="284" w:type="dxa"/>
            <w:vMerge w:val="restart"/>
            <w:shd w:val="clear" w:color="auto" w:fill="auto"/>
          </w:tcPr>
          <w:p w:rsidR="00243454" w:rsidRPr="00243454" w:rsidRDefault="00243454" w:rsidP="0045383D">
            <w:pPr>
              <w:pStyle w:val="a7"/>
              <w:jc w:val="center"/>
              <w:rPr>
                <w:sz w:val="20"/>
                <w:szCs w:val="20"/>
              </w:rPr>
            </w:pPr>
            <w:r w:rsidRPr="00243454">
              <w:rPr>
                <w:sz w:val="20"/>
                <w:szCs w:val="20"/>
              </w:rPr>
              <w:t>№</w:t>
            </w:r>
            <w:r w:rsidRPr="00243454">
              <w:rPr>
                <w:rFonts w:eastAsia="Times New Roman" w:cs="Times New Roman"/>
                <w:sz w:val="20"/>
                <w:szCs w:val="20"/>
              </w:rPr>
              <w:t xml:space="preserve"> </w:t>
            </w:r>
            <w:r w:rsidRPr="00243454">
              <w:rPr>
                <w:sz w:val="20"/>
                <w:szCs w:val="20"/>
              </w:rPr>
              <w:t>п/п</w:t>
            </w:r>
          </w:p>
        </w:tc>
        <w:tc>
          <w:tcPr>
            <w:tcW w:w="3119" w:type="dxa"/>
            <w:vMerge w:val="restart"/>
            <w:shd w:val="clear" w:color="auto" w:fill="auto"/>
          </w:tcPr>
          <w:p w:rsidR="00243454" w:rsidRPr="00243454" w:rsidRDefault="00243454" w:rsidP="0045383D">
            <w:pPr>
              <w:pStyle w:val="a7"/>
              <w:jc w:val="center"/>
              <w:rPr>
                <w:sz w:val="20"/>
                <w:szCs w:val="20"/>
              </w:rPr>
            </w:pPr>
            <w:r w:rsidRPr="00243454">
              <w:rPr>
                <w:sz w:val="20"/>
                <w:szCs w:val="20"/>
              </w:rPr>
              <w:t>Наименование объекта</w:t>
            </w:r>
          </w:p>
        </w:tc>
        <w:tc>
          <w:tcPr>
            <w:tcW w:w="1559" w:type="dxa"/>
            <w:gridSpan w:val="2"/>
            <w:shd w:val="clear" w:color="auto" w:fill="auto"/>
          </w:tcPr>
          <w:p w:rsidR="00243454" w:rsidRPr="00243454" w:rsidRDefault="00243454" w:rsidP="0045383D">
            <w:pPr>
              <w:pStyle w:val="a7"/>
              <w:jc w:val="center"/>
              <w:rPr>
                <w:sz w:val="20"/>
                <w:szCs w:val="20"/>
              </w:rPr>
            </w:pPr>
            <w:r w:rsidRPr="00243454">
              <w:rPr>
                <w:sz w:val="20"/>
                <w:szCs w:val="20"/>
              </w:rPr>
              <w:t>Состояние проектной документации</w:t>
            </w:r>
          </w:p>
        </w:tc>
        <w:tc>
          <w:tcPr>
            <w:tcW w:w="1832" w:type="dxa"/>
            <w:gridSpan w:val="2"/>
            <w:shd w:val="clear" w:color="auto" w:fill="auto"/>
          </w:tcPr>
          <w:p w:rsidR="00243454" w:rsidRPr="00243454" w:rsidRDefault="00243454" w:rsidP="0045383D">
            <w:pPr>
              <w:pStyle w:val="a7"/>
              <w:jc w:val="center"/>
              <w:rPr>
                <w:sz w:val="20"/>
                <w:szCs w:val="20"/>
              </w:rPr>
            </w:pPr>
            <w:r w:rsidRPr="00243454">
              <w:rPr>
                <w:sz w:val="20"/>
                <w:szCs w:val="20"/>
              </w:rPr>
              <w:t>Сроки строительства</w:t>
            </w:r>
          </w:p>
        </w:tc>
        <w:tc>
          <w:tcPr>
            <w:tcW w:w="1099" w:type="dxa"/>
            <w:vMerge w:val="restart"/>
            <w:shd w:val="clear" w:color="auto" w:fill="auto"/>
          </w:tcPr>
          <w:p w:rsidR="00243454" w:rsidRPr="00243454" w:rsidRDefault="00243454" w:rsidP="0045383D">
            <w:pPr>
              <w:pStyle w:val="a7"/>
              <w:jc w:val="center"/>
              <w:rPr>
                <w:sz w:val="20"/>
                <w:szCs w:val="20"/>
                <w:lang w:val="ru-RU"/>
              </w:rPr>
            </w:pPr>
            <w:r w:rsidRPr="00243454">
              <w:rPr>
                <w:sz w:val="20"/>
                <w:szCs w:val="20"/>
                <w:lang w:val="ru-RU"/>
              </w:rPr>
              <w:t>Сметная стоимость в текущих ценах, тыс.руб.</w:t>
            </w:r>
          </w:p>
        </w:tc>
        <w:tc>
          <w:tcPr>
            <w:tcW w:w="6283" w:type="dxa"/>
            <w:gridSpan w:val="6"/>
            <w:tcBorders>
              <w:bottom w:val="single" w:sz="4" w:space="0" w:color="auto"/>
            </w:tcBorders>
            <w:shd w:val="clear" w:color="auto" w:fill="auto"/>
          </w:tcPr>
          <w:p w:rsidR="00243454" w:rsidRPr="00243454" w:rsidRDefault="00243454" w:rsidP="0045383D">
            <w:pPr>
              <w:pStyle w:val="a7"/>
              <w:jc w:val="center"/>
              <w:rPr>
                <w:sz w:val="20"/>
                <w:szCs w:val="20"/>
                <w:lang w:val="ru-RU"/>
              </w:rPr>
            </w:pPr>
            <w:r w:rsidRPr="00243454">
              <w:rPr>
                <w:sz w:val="20"/>
                <w:szCs w:val="20"/>
                <w:lang w:val="ru-RU"/>
              </w:rPr>
              <w:t>Планируемый объем средств, тыс.руб.</w:t>
            </w:r>
          </w:p>
        </w:tc>
        <w:tc>
          <w:tcPr>
            <w:tcW w:w="1701" w:type="dxa"/>
            <w:vMerge w:val="restart"/>
            <w:shd w:val="clear" w:color="auto" w:fill="auto"/>
          </w:tcPr>
          <w:p w:rsidR="00243454" w:rsidRPr="00243454" w:rsidRDefault="00243454" w:rsidP="0045383D">
            <w:pPr>
              <w:pStyle w:val="a7"/>
              <w:jc w:val="center"/>
              <w:rPr>
                <w:sz w:val="20"/>
                <w:szCs w:val="20"/>
              </w:rPr>
            </w:pPr>
            <w:r w:rsidRPr="00243454">
              <w:rPr>
                <w:sz w:val="20"/>
                <w:szCs w:val="20"/>
              </w:rPr>
              <w:t>Непосредственный результат</w:t>
            </w:r>
          </w:p>
        </w:tc>
      </w:tr>
      <w:tr w:rsidR="00243454" w:rsidRPr="00243454" w:rsidTr="0045383D">
        <w:tc>
          <w:tcPr>
            <w:tcW w:w="284" w:type="dxa"/>
            <w:vMerge/>
            <w:shd w:val="clear" w:color="auto" w:fill="auto"/>
          </w:tcPr>
          <w:p w:rsidR="00243454" w:rsidRPr="00243454" w:rsidRDefault="00243454" w:rsidP="0045383D">
            <w:pPr>
              <w:pStyle w:val="a7"/>
              <w:snapToGrid w:val="0"/>
              <w:jc w:val="center"/>
              <w:rPr>
                <w:sz w:val="20"/>
                <w:szCs w:val="20"/>
              </w:rPr>
            </w:pPr>
          </w:p>
        </w:tc>
        <w:tc>
          <w:tcPr>
            <w:tcW w:w="3119" w:type="dxa"/>
            <w:vMerge/>
            <w:shd w:val="clear" w:color="auto" w:fill="auto"/>
          </w:tcPr>
          <w:p w:rsidR="00243454" w:rsidRPr="00243454" w:rsidRDefault="00243454" w:rsidP="0045383D">
            <w:pPr>
              <w:pStyle w:val="a7"/>
              <w:snapToGrid w:val="0"/>
              <w:jc w:val="center"/>
              <w:rPr>
                <w:sz w:val="20"/>
                <w:szCs w:val="20"/>
              </w:rPr>
            </w:pPr>
          </w:p>
        </w:tc>
        <w:tc>
          <w:tcPr>
            <w:tcW w:w="567" w:type="dxa"/>
            <w:shd w:val="clear" w:color="auto" w:fill="auto"/>
          </w:tcPr>
          <w:p w:rsidR="00243454" w:rsidRPr="00243454" w:rsidRDefault="00243454" w:rsidP="0045383D">
            <w:pPr>
              <w:pStyle w:val="a7"/>
              <w:jc w:val="center"/>
              <w:rPr>
                <w:sz w:val="20"/>
                <w:szCs w:val="20"/>
              </w:rPr>
            </w:pPr>
            <w:r w:rsidRPr="00243454">
              <w:rPr>
                <w:sz w:val="20"/>
                <w:szCs w:val="20"/>
              </w:rPr>
              <w:t>Дата утверждения</w:t>
            </w:r>
          </w:p>
        </w:tc>
        <w:tc>
          <w:tcPr>
            <w:tcW w:w="992" w:type="dxa"/>
            <w:shd w:val="clear" w:color="auto" w:fill="auto"/>
          </w:tcPr>
          <w:p w:rsidR="00243454" w:rsidRPr="00243454" w:rsidRDefault="00243454" w:rsidP="0045383D">
            <w:pPr>
              <w:pStyle w:val="a7"/>
              <w:jc w:val="center"/>
              <w:rPr>
                <w:sz w:val="20"/>
                <w:szCs w:val="20"/>
              </w:rPr>
            </w:pPr>
            <w:r w:rsidRPr="00243454">
              <w:rPr>
                <w:sz w:val="20"/>
                <w:szCs w:val="20"/>
              </w:rPr>
              <w:t>Планируемый период разработки</w:t>
            </w:r>
          </w:p>
        </w:tc>
        <w:tc>
          <w:tcPr>
            <w:tcW w:w="733" w:type="dxa"/>
            <w:shd w:val="clear" w:color="auto" w:fill="auto"/>
          </w:tcPr>
          <w:p w:rsidR="00243454" w:rsidRPr="00243454" w:rsidRDefault="00243454" w:rsidP="0045383D">
            <w:pPr>
              <w:pStyle w:val="a7"/>
              <w:jc w:val="center"/>
              <w:rPr>
                <w:sz w:val="20"/>
                <w:szCs w:val="20"/>
              </w:rPr>
            </w:pPr>
            <w:r w:rsidRPr="00243454">
              <w:rPr>
                <w:sz w:val="20"/>
                <w:szCs w:val="20"/>
              </w:rPr>
              <w:t>Начало строительства</w:t>
            </w:r>
          </w:p>
        </w:tc>
        <w:tc>
          <w:tcPr>
            <w:tcW w:w="1099" w:type="dxa"/>
            <w:shd w:val="clear" w:color="auto" w:fill="auto"/>
          </w:tcPr>
          <w:p w:rsidR="00243454" w:rsidRPr="00243454" w:rsidRDefault="00243454" w:rsidP="0045383D">
            <w:pPr>
              <w:pStyle w:val="a7"/>
              <w:jc w:val="center"/>
              <w:rPr>
                <w:sz w:val="20"/>
                <w:szCs w:val="20"/>
              </w:rPr>
            </w:pPr>
            <w:r w:rsidRPr="00243454">
              <w:rPr>
                <w:sz w:val="20"/>
                <w:szCs w:val="20"/>
              </w:rPr>
              <w:t>Ввод в эксплуатацию</w:t>
            </w:r>
          </w:p>
        </w:tc>
        <w:tc>
          <w:tcPr>
            <w:tcW w:w="1099" w:type="dxa"/>
            <w:vMerge/>
            <w:tcBorders>
              <w:right w:val="single" w:sz="4" w:space="0" w:color="auto"/>
            </w:tcBorders>
            <w:shd w:val="clear" w:color="auto" w:fill="auto"/>
          </w:tcPr>
          <w:p w:rsidR="00243454" w:rsidRPr="00243454" w:rsidRDefault="00243454" w:rsidP="0045383D">
            <w:pPr>
              <w:pStyle w:val="a7"/>
              <w:snapToGrid w:val="0"/>
              <w:jc w:val="center"/>
              <w:rPr>
                <w:sz w:val="20"/>
                <w:szCs w:val="20"/>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Всего</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Федеральный бюджет</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Областной бюджет</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Местный бюджет</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Бюджет МО МР</w:t>
            </w:r>
          </w:p>
        </w:tc>
        <w:tc>
          <w:tcPr>
            <w:tcW w:w="709" w:type="dxa"/>
            <w:tcBorders>
              <w:top w:val="single" w:sz="4" w:space="0" w:color="auto"/>
              <w:left w:val="single" w:sz="4" w:space="0" w:color="auto"/>
              <w:bottom w:val="single" w:sz="4" w:space="0" w:color="auto"/>
              <w:right w:val="single" w:sz="4" w:space="0" w:color="auto"/>
            </w:tcBorders>
          </w:tcPr>
          <w:p w:rsidR="00243454" w:rsidRPr="00243454" w:rsidRDefault="00243454" w:rsidP="0045383D">
            <w:pPr>
              <w:pStyle w:val="a7"/>
              <w:snapToGrid w:val="0"/>
              <w:jc w:val="center"/>
              <w:rPr>
                <w:sz w:val="20"/>
                <w:szCs w:val="20"/>
              </w:rPr>
            </w:pPr>
            <w:r w:rsidRPr="00243454">
              <w:rPr>
                <w:sz w:val="20"/>
                <w:szCs w:val="20"/>
              </w:rPr>
              <w:t>Внебюджетные источники</w:t>
            </w:r>
          </w:p>
        </w:tc>
        <w:tc>
          <w:tcPr>
            <w:tcW w:w="1701" w:type="dxa"/>
            <w:vMerge/>
            <w:tcBorders>
              <w:left w:val="single" w:sz="4" w:space="0" w:color="auto"/>
            </w:tcBorders>
            <w:shd w:val="clear" w:color="auto" w:fill="auto"/>
          </w:tcPr>
          <w:p w:rsidR="00243454" w:rsidRPr="00243454" w:rsidRDefault="00243454" w:rsidP="0045383D">
            <w:pPr>
              <w:pStyle w:val="a7"/>
              <w:snapToGrid w:val="0"/>
              <w:jc w:val="center"/>
              <w:rPr>
                <w:sz w:val="20"/>
                <w:szCs w:val="20"/>
              </w:rPr>
            </w:pPr>
          </w:p>
        </w:tc>
      </w:tr>
      <w:tr w:rsidR="00243454" w:rsidRPr="00243454" w:rsidTr="0045383D">
        <w:tc>
          <w:tcPr>
            <w:tcW w:w="284" w:type="dxa"/>
            <w:shd w:val="clear" w:color="auto" w:fill="auto"/>
          </w:tcPr>
          <w:p w:rsidR="00243454" w:rsidRPr="00243454" w:rsidRDefault="00243454" w:rsidP="0045383D">
            <w:pPr>
              <w:pStyle w:val="a7"/>
              <w:jc w:val="center"/>
              <w:rPr>
                <w:sz w:val="20"/>
                <w:szCs w:val="20"/>
              </w:rPr>
            </w:pPr>
            <w:r w:rsidRPr="00243454">
              <w:rPr>
                <w:sz w:val="20"/>
                <w:szCs w:val="20"/>
              </w:rPr>
              <w:t>1</w:t>
            </w:r>
          </w:p>
        </w:tc>
        <w:tc>
          <w:tcPr>
            <w:tcW w:w="3119" w:type="dxa"/>
            <w:shd w:val="clear" w:color="auto" w:fill="auto"/>
          </w:tcPr>
          <w:p w:rsidR="00243454" w:rsidRPr="00243454" w:rsidRDefault="00243454" w:rsidP="0045383D">
            <w:pPr>
              <w:pStyle w:val="a7"/>
              <w:jc w:val="center"/>
              <w:rPr>
                <w:sz w:val="20"/>
                <w:szCs w:val="20"/>
              </w:rPr>
            </w:pPr>
            <w:r w:rsidRPr="00243454">
              <w:rPr>
                <w:sz w:val="20"/>
                <w:szCs w:val="20"/>
              </w:rPr>
              <w:t>2</w:t>
            </w:r>
          </w:p>
        </w:tc>
        <w:tc>
          <w:tcPr>
            <w:tcW w:w="567" w:type="dxa"/>
            <w:shd w:val="clear" w:color="auto" w:fill="auto"/>
          </w:tcPr>
          <w:p w:rsidR="00243454" w:rsidRPr="00243454" w:rsidRDefault="00243454" w:rsidP="0045383D">
            <w:pPr>
              <w:pStyle w:val="a7"/>
              <w:jc w:val="center"/>
              <w:rPr>
                <w:sz w:val="20"/>
                <w:szCs w:val="20"/>
              </w:rPr>
            </w:pPr>
            <w:r w:rsidRPr="00243454">
              <w:rPr>
                <w:sz w:val="20"/>
                <w:szCs w:val="20"/>
              </w:rPr>
              <w:t>3</w:t>
            </w:r>
          </w:p>
        </w:tc>
        <w:tc>
          <w:tcPr>
            <w:tcW w:w="992" w:type="dxa"/>
            <w:shd w:val="clear" w:color="auto" w:fill="auto"/>
          </w:tcPr>
          <w:p w:rsidR="00243454" w:rsidRPr="00243454" w:rsidRDefault="00243454" w:rsidP="0045383D">
            <w:pPr>
              <w:pStyle w:val="a7"/>
              <w:jc w:val="center"/>
              <w:rPr>
                <w:sz w:val="20"/>
                <w:szCs w:val="20"/>
              </w:rPr>
            </w:pPr>
            <w:r w:rsidRPr="00243454">
              <w:rPr>
                <w:sz w:val="20"/>
                <w:szCs w:val="20"/>
              </w:rPr>
              <w:t>4</w:t>
            </w:r>
          </w:p>
        </w:tc>
        <w:tc>
          <w:tcPr>
            <w:tcW w:w="733" w:type="dxa"/>
            <w:shd w:val="clear" w:color="auto" w:fill="auto"/>
          </w:tcPr>
          <w:p w:rsidR="00243454" w:rsidRPr="00243454" w:rsidRDefault="00243454" w:rsidP="0045383D">
            <w:pPr>
              <w:pStyle w:val="a7"/>
              <w:jc w:val="center"/>
              <w:rPr>
                <w:sz w:val="20"/>
                <w:szCs w:val="20"/>
              </w:rPr>
            </w:pPr>
            <w:r w:rsidRPr="00243454">
              <w:rPr>
                <w:sz w:val="20"/>
                <w:szCs w:val="20"/>
              </w:rPr>
              <w:t>5</w:t>
            </w:r>
          </w:p>
        </w:tc>
        <w:tc>
          <w:tcPr>
            <w:tcW w:w="1099" w:type="dxa"/>
            <w:tcBorders>
              <w:top w:val="nil"/>
            </w:tcBorders>
            <w:shd w:val="clear" w:color="auto" w:fill="auto"/>
          </w:tcPr>
          <w:p w:rsidR="00243454" w:rsidRPr="00243454" w:rsidRDefault="00243454" w:rsidP="0045383D">
            <w:pPr>
              <w:pStyle w:val="a7"/>
              <w:jc w:val="center"/>
              <w:rPr>
                <w:sz w:val="20"/>
                <w:szCs w:val="20"/>
              </w:rPr>
            </w:pPr>
            <w:r w:rsidRPr="00243454">
              <w:rPr>
                <w:sz w:val="20"/>
                <w:szCs w:val="20"/>
              </w:rPr>
              <w:t>6</w:t>
            </w:r>
          </w:p>
        </w:tc>
        <w:tc>
          <w:tcPr>
            <w:tcW w:w="1099" w:type="dxa"/>
            <w:tcBorders>
              <w:top w:val="nil"/>
              <w:right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7</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8</w:t>
            </w:r>
          </w:p>
        </w:tc>
        <w:tc>
          <w:tcPr>
            <w:tcW w:w="1099" w:type="dxa"/>
            <w:tcBorders>
              <w:top w:val="single" w:sz="4" w:space="0" w:color="auto"/>
              <w:left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9</w:t>
            </w:r>
          </w:p>
        </w:tc>
        <w:tc>
          <w:tcPr>
            <w:tcW w:w="1099" w:type="dxa"/>
            <w:tcBorders>
              <w:top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10</w:t>
            </w:r>
          </w:p>
        </w:tc>
        <w:tc>
          <w:tcPr>
            <w:tcW w:w="1099" w:type="dxa"/>
            <w:tcBorders>
              <w:top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11</w:t>
            </w:r>
          </w:p>
        </w:tc>
        <w:tc>
          <w:tcPr>
            <w:tcW w:w="1178" w:type="dxa"/>
            <w:tcBorders>
              <w:top w:val="single" w:sz="4" w:space="0" w:color="auto"/>
            </w:tcBorders>
            <w:shd w:val="clear" w:color="auto" w:fill="auto"/>
          </w:tcPr>
          <w:p w:rsidR="00243454" w:rsidRPr="00243454" w:rsidRDefault="00243454" w:rsidP="0045383D">
            <w:pPr>
              <w:pStyle w:val="a7"/>
              <w:jc w:val="center"/>
              <w:rPr>
                <w:sz w:val="20"/>
                <w:szCs w:val="20"/>
              </w:rPr>
            </w:pPr>
            <w:r w:rsidRPr="00243454">
              <w:rPr>
                <w:sz w:val="20"/>
                <w:szCs w:val="20"/>
              </w:rPr>
              <w:t>12</w:t>
            </w:r>
          </w:p>
        </w:tc>
        <w:tc>
          <w:tcPr>
            <w:tcW w:w="709" w:type="dxa"/>
            <w:tcBorders>
              <w:top w:val="single" w:sz="4" w:space="0" w:color="auto"/>
            </w:tcBorders>
          </w:tcPr>
          <w:p w:rsidR="00243454" w:rsidRPr="00243454" w:rsidRDefault="00243454" w:rsidP="0045383D">
            <w:pPr>
              <w:pStyle w:val="a7"/>
              <w:jc w:val="center"/>
              <w:rPr>
                <w:sz w:val="20"/>
                <w:szCs w:val="20"/>
              </w:rPr>
            </w:pPr>
            <w:r w:rsidRPr="00243454">
              <w:rPr>
                <w:sz w:val="20"/>
                <w:szCs w:val="20"/>
              </w:rPr>
              <w:t>13</w:t>
            </w:r>
          </w:p>
        </w:tc>
        <w:tc>
          <w:tcPr>
            <w:tcW w:w="1701" w:type="dxa"/>
            <w:shd w:val="clear" w:color="auto" w:fill="auto"/>
          </w:tcPr>
          <w:p w:rsidR="00243454" w:rsidRPr="00243454" w:rsidRDefault="00243454" w:rsidP="0045383D">
            <w:pPr>
              <w:pStyle w:val="a7"/>
              <w:jc w:val="center"/>
              <w:rPr>
                <w:sz w:val="20"/>
                <w:szCs w:val="20"/>
              </w:rPr>
            </w:pPr>
            <w:r w:rsidRPr="00243454">
              <w:rPr>
                <w:sz w:val="20"/>
                <w:szCs w:val="20"/>
              </w:rPr>
              <w:t>14</w:t>
            </w:r>
          </w:p>
        </w:tc>
      </w:tr>
      <w:tr w:rsidR="00243454" w:rsidRPr="00243454" w:rsidTr="0045383D">
        <w:tc>
          <w:tcPr>
            <w:tcW w:w="284" w:type="dxa"/>
            <w:shd w:val="clear" w:color="auto" w:fill="auto"/>
          </w:tcPr>
          <w:p w:rsidR="00243454" w:rsidRPr="00243454" w:rsidRDefault="00243454" w:rsidP="0045383D">
            <w:pPr>
              <w:pStyle w:val="a7"/>
              <w:jc w:val="center"/>
              <w:rPr>
                <w:sz w:val="20"/>
                <w:szCs w:val="20"/>
              </w:rPr>
            </w:pPr>
            <w:r w:rsidRPr="00243454">
              <w:rPr>
                <w:sz w:val="20"/>
                <w:szCs w:val="20"/>
              </w:rPr>
              <w:t>1</w:t>
            </w:r>
          </w:p>
        </w:tc>
        <w:tc>
          <w:tcPr>
            <w:tcW w:w="3119" w:type="dxa"/>
            <w:tcBorders>
              <w:left w:val="single" w:sz="1" w:space="0" w:color="000000"/>
              <w:bottom w:val="single" w:sz="1" w:space="0" w:color="000000"/>
            </w:tcBorders>
            <w:shd w:val="clear" w:color="auto" w:fill="auto"/>
          </w:tcPr>
          <w:p w:rsidR="00243454" w:rsidRPr="00243454" w:rsidRDefault="00243454" w:rsidP="0045383D">
            <w:pPr>
              <w:tabs>
                <w:tab w:val="left" w:pos="8370"/>
              </w:tabs>
              <w:snapToGrid w:val="0"/>
              <w:jc w:val="both"/>
              <w:rPr>
                <w:sz w:val="20"/>
                <w:szCs w:val="20"/>
              </w:rPr>
            </w:pPr>
            <w:r w:rsidRPr="00243454">
              <w:rPr>
                <w:sz w:val="20"/>
                <w:szCs w:val="20"/>
              </w:rPr>
              <w:t>Создание спортивной площадки в с. Владычное Волжского сельского поселения  муниципального района город Нерехта и Нерехтского района Костромской области</w:t>
            </w:r>
          </w:p>
        </w:tc>
        <w:tc>
          <w:tcPr>
            <w:tcW w:w="567"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2025 год</w:t>
            </w:r>
          </w:p>
        </w:tc>
        <w:tc>
          <w:tcPr>
            <w:tcW w:w="992"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2025 год</w:t>
            </w:r>
          </w:p>
        </w:tc>
        <w:tc>
          <w:tcPr>
            <w:tcW w:w="733"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2026 год</w:t>
            </w:r>
          </w:p>
        </w:tc>
        <w:tc>
          <w:tcPr>
            <w:tcW w:w="1099"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2026 год</w:t>
            </w:r>
          </w:p>
        </w:tc>
        <w:tc>
          <w:tcPr>
            <w:tcW w:w="1099"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3345,12</w:t>
            </w:r>
          </w:p>
          <w:p w:rsidR="00243454" w:rsidRPr="00243454" w:rsidRDefault="00243454" w:rsidP="0045383D">
            <w:pPr>
              <w:pStyle w:val="a7"/>
              <w:snapToGrid w:val="0"/>
              <w:jc w:val="center"/>
              <w:rPr>
                <w:sz w:val="20"/>
                <w:szCs w:val="20"/>
              </w:rPr>
            </w:pPr>
          </w:p>
        </w:tc>
        <w:tc>
          <w:tcPr>
            <w:tcW w:w="1099" w:type="dxa"/>
            <w:tcBorders>
              <w:top w:val="single" w:sz="4" w:space="0" w:color="auto"/>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3345,12</w:t>
            </w:r>
          </w:p>
        </w:tc>
        <w:tc>
          <w:tcPr>
            <w:tcW w:w="1099"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1872,67</w:t>
            </w:r>
          </w:p>
        </w:tc>
        <w:tc>
          <w:tcPr>
            <w:tcW w:w="1099"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sz w:val="20"/>
                <w:szCs w:val="20"/>
              </w:rPr>
              <w:t>18,93</w:t>
            </w:r>
          </w:p>
          <w:p w:rsidR="00243454" w:rsidRPr="00243454" w:rsidRDefault="00243454" w:rsidP="0045383D">
            <w:pPr>
              <w:pStyle w:val="a7"/>
              <w:snapToGrid w:val="0"/>
              <w:jc w:val="center"/>
              <w:rPr>
                <w:sz w:val="20"/>
                <w:szCs w:val="20"/>
              </w:rPr>
            </w:pPr>
          </w:p>
          <w:p w:rsidR="00243454" w:rsidRPr="00243454" w:rsidRDefault="00243454" w:rsidP="0045383D">
            <w:pPr>
              <w:pStyle w:val="a7"/>
              <w:snapToGrid w:val="0"/>
              <w:jc w:val="center"/>
              <w:rPr>
                <w:sz w:val="20"/>
                <w:szCs w:val="20"/>
              </w:rPr>
            </w:pPr>
          </w:p>
          <w:p w:rsidR="00243454" w:rsidRPr="00243454" w:rsidRDefault="00243454" w:rsidP="0045383D">
            <w:pPr>
              <w:pStyle w:val="a7"/>
              <w:snapToGrid w:val="0"/>
              <w:jc w:val="center"/>
              <w:rPr>
                <w:sz w:val="20"/>
                <w:szCs w:val="20"/>
              </w:rPr>
            </w:pPr>
          </w:p>
          <w:p w:rsidR="00243454" w:rsidRPr="00243454" w:rsidRDefault="00243454" w:rsidP="0045383D">
            <w:pPr>
              <w:pStyle w:val="a7"/>
              <w:snapToGrid w:val="0"/>
              <w:jc w:val="center"/>
              <w:rPr>
                <w:sz w:val="20"/>
                <w:szCs w:val="20"/>
              </w:rPr>
            </w:pPr>
          </w:p>
          <w:p w:rsidR="00243454" w:rsidRPr="00243454" w:rsidRDefault="00243454" w:rsidP="0045383D">
            <w:pPr>
              <w:pStyle w:val="a7"/>
              <w:snapToGrid w:val="0"/>
              <w:jc w:val="center"/>
              <w:rPr>
                <w:rFonts w:cs="Times New Roman"/>
                <w:sz w:val="20"/>
                <w:szCs w:val="20"/>
              </w:rPr>
            </w:pPr>
          </w:p>
        </w:tc>
        <w:tc>
          <w:tcPr>
            <w:tcW w:w="1099"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sz w:val="20"/>
                <w:szCs w:val="20"/>
              </w:rPr>
            </w:pPr>
            <w:r w:rsidRPr="00243454">
              <w:rPr>
                <w:rFonts w:cs="Times New Roman"/>
                <w:sz w:val="20"/>
                <w:szCs w:val="20"/>
              </w:rPr>
              <w:t>0,00</w:t>
            </w:r>
          </w:p>
        </w:tc>
        <w:tc>
          <w:tcPr>
            <w:tcW w:w="1178" w:type="dxa"/>
            <w:tcBorders>
              <w:left w:val="single" w:sz="1" w:space="0" w:color="000000"/>
              <w:bottom w:val="single" w:sz="1" w:space="0" w:color="000000"/>
            </w:tcBorders>
            <w:shd w:val="clear" w:color="auto" w:fill="auto"/>
          </w:tcPr>
          <w:p w:rsidR="00243454" w:rsidRPr="00243454" w:rsidRDefault="00243454" w:rsidP="0045383D">
            <w:pPr>
              <w:pStyle w:val="a7"/>
              <w:snapToGrid w:val="0"/>
              <w:jc w:val="center"/>
              <w:rPr>
                <w:rFonts w:cs="Times New Roman"/>
                <w:sz w:val="20"/>
                <w:szCs w:val="20"/>
              </w:rPr>
            </w:pPr>
            <w:r w:rsidRPr="00243454">
              <w:rPr>
                <w:sz w:val="20"/>
                <w:szCs w:val="20"/>
              </w:rPr>
              <w:t>951,75</w:t>
            </w:r>
          </w:p>
        </w:tc>
        <w:tc>
          <w:tcPr>
            <w:tcW w:w="709" w:type="dxa"/>
            <w:tcBorders>
              <w:left w:val="single" w:sz="1" w:space="0" w:color="000000"/>
              <w:bottom w:val="single" w:sz="1" w:space="0" w:color="000000"/>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r w:rsidRPr="00243454">
              <w:rPr>
                <w:sz w:val="20"/>
                <w:szCs w:val="20"/>
              </w:rPr>
              <w:t>501,77</w:t>
            </w:r>
          </w:p>
        </w:tc>
        <w:tc>
          <w:tcPr>
            <w:tcW w:w="1701" w:type="dxa"/>
            <w:tcBorders>
              <w:left w:val="single" w:sz="1" w:space="0" w:color="000000"/>
              <w:bottom w:val="single" w:sz="1" w:space="0" w:color="000000"/>
              <w:right w:val="single" w:sz="1" w:space="0" w:color="000000"/>
            </w:tcBorders>
            <w:shd w:val="clear" w:color="auto" w:fill="auto"/>
          </w:tcPr>
          <w:p w:rsidR="00243454" w:rsidRPr="00243454" w:rsidRDefault="00243454" w:rsidP="0045383D">
            <w:pPr>
              <w:tabs>
                <w:tab w:val="left" w:pos="630"/>
                <w:tab w:val="left" w:pos="1480"/>
              </w:tabs>
              <w:snapToGrid w:val="0"/>
              <w:spacing w:line="228" w:lineRule="auto"/>
              <w:jc w:val="center"/>
              <w:rPr>
                <w:sz w:val="20"/>
                <w:szCs w:val="20"/>
              </w:rPr>
            </w:pPr>
            <w:r w:rsidRPr="00243454">
              <w:rPr>
                <w:sz w:val="20"/>
                <w:szCs w:val="20"/>
              </w:rPr>
              <w:t>Строительство спортивной площадки-1 единица</w:t>
            </w:r>
          </w:p>
        </w:tc>
      </w:tr>
    </w:tbl>
    <w:p w:rsidR="00243454" w:rsidRPr="00243454" w:rsidRDefault="00243454" w:rsidP="00243454">
      <w:pPr>
        <w:rPr>
          <w:sz w:val="20"/>
          <w:szCs w:val="20"/>
        </w:rPr>
        <w:sectPr w:rsidR="00243454" w:rsidRPr="00243454" w:rsidSect="0045383D">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720" w:right="720" w:bottom="720" w:left="720" w:header="720" w:footer="720" w:gutter="0"/>
          <w:cols w:space="720"/>
          <w:docGrid w:linePitch="600" w:charSpace="32768"/>
        </w:sectPr>
      </w:pPr>
    </w:p>
    <w:p w:rsidR="00243454" w:rsidRPr="00243454" w:rsidRDefault="00243454" w:rsidP="00243454">
      <w:pPr>
        <w:jc w:val="center"/>
        <w:rPr>
          <w:b/>
          <w:bCs/>
          <w:color w:val="000000"/>
          <w:sz w:val="20"/>
          <w:szCs w:val="20"/>
        </w:rPr>
      </w:pPr>
      <w:r w:rsidRPr="00243454">
        <w:rPr>
          <w:b/>
          <w:bCs/>
          <w:color w:val="000000"/>
          <w:sz w:val="20"/>
          <w:szCs w:val="20"/>
        </w:rPr>
        <w:t>5. Показатели муниципальной программы и прогноз конечных результатов ее реализации</w:t>
      </w:r>
    </w:p>
    <w:p w:rsidR="00243454" w:rsidRPr="00243454" w:rsidRDefault="00243454" w:rsidP="00243454">
      <w:pPr>
        <w:pStyle w:val="ConsPlusNormal"/>
        <w:ind w:firstLine="540"/>
        <w:jc w:val="center"/>
        <w:rPr>
          <w:rFonts w:ascii="Times New Roman" w:hAnsi="Times New Roman" w:cs="Times New Roman"/>
          <w:b/>
          <w:bCs/>
          <w:color w:val="000000"/>
        </w:rPr>
      </w:pPr>
    </w:p>
    <w:p w:rsidR="00243454" w:rsidRPr="00243454" w:rsidRDefault="00243454" w:rsidP="00243454">
      <w:pPr>
        <w:pStyle w:val="ConsPlusNormal"/>
        <w:ind w:firstLine="713"/>
        <w:jc w:val="both"/>
        <w:rPr>
          <w:rFonts w:cs="Times New Roman"/>
        </w:rPr>
      </w:pPr>
      <w:r w:rsidRPr="00243454">
        <w:rPr>
          <w:rFonts w:ascii="Times New Roman" w:hAnsi="Times New Roman" w:cs="Times New Roman"/>
        </w:rPr>
        <w:t>Система показателей (индикаторов) сформирована с учетом обеспечения возможности проверки и подтверждения достижения целей и решения задач муниципальной программы и включает взаимодополняющие друг друга показатели (индикаторы) реализации Программы и ее подпрограмм.</w:t>
      </w:r>
    </w:p>
    <w:p w:rsidR="00243454" w:rsidRPr="00243454" w:rsidRDefault="00243454" w:rsidP="00243454">
      <w:pPr>
        <w:ind w:firstLine="708"/>
        <w:jc w:val="both"/>
        <w:rPr>
          <w:sz w:val="20"/>
          <w:szCs w:val="20"/>
        </w:rPr>
      </w:pPr>
      <w:r w:rsidRPr="00243454">
        <w:rPr>
          <w:sz w:val="20"/>
          <w:szCs w:val="20"/>
        </w:rPr>
        <w:t>Состав и значения целевых индикаторов и показателей Программы приняты в соответствии с целевыми индикаторами и показателями, указанными в постановлении администрации Костромской области от                                                      31 июля 2023 года № 319-а «Об утверждении государственной программы Костромской области «Комплексное развитие сельских территорий Костромской области» и сформирован с учетом возможности проверки и подтверждения достижения целей муниципальной программы  и увязан с решением задач программы, основными мероприятиями, что позволяет оценить ожидаемые конечные результаты, эффективность программы на весь период ее реализации.</w:t>
      </w:r>
    </w:p>
    <w:p w:rsidR="00243454" w:rsidRPr="00243454" w:rsidRDefault="00243454" w:rsidP="00243454">
      <w:pPr>
        <w:ind w:firstLine="708"/>
        <w:jc w:val="both"/>
        <w:rPr>
          <w:sz w:val="20"/>
          <w:szCs w:val="20"/>
        </w:rPr>
      </w:pPr>
      <w:r w:rsidRPr="00243454">
        <w:rPr>
          <w:sz w:val="20"/>
          <w:szCs w:val="20"/>
        </w:rPr>
        <w:t>Сведения о показателях (индикаторов) муниципальной программы приведен в таблице № 3.</w:t>
      </w:r>
    </w:p>
    <w:p w:rsidR="00243454" w:rsidRPr="00243454" w:rsidRDefault="00243454" w:rsidP="00243454">
      <w:pPr>
        <w:pStyle w:val="ConsPlusNormal"/>
        <w:ind w:firstLine="713"/>
        <w:jc w:val="both"/>
        <w:rPr>
          <w:rFonts w:cs="Times New Roman"/>
        </w:rPr>
      </w:pPr>
      <w:r w:rsidRPr="00243454">
        <w:rPr>
          <w:rFonts w:ascii="Times New Roman" w:hAnsi="Times New Roman" w:cs="Times New Roman"/>
        </w:rPr>
        <w:t>Перечень целевых показателей не является исчерпывающим и предусматривает возможность корректировки в случаях изменения приоритетов государственной политики, появления новых социально-экономических обстоятельств, оказывающих существенное влияние на экономику муниципального района город Нерехта и Нерехтский район Костромской области.</w:t>
      </w:r>
    </w:p>
    <w:p w:rsidR="00243454" w:rsidRPr="00243454" w:rsidRDefault="00243454" w:rsidP="00243454">
      <w:pPr>
        <w:ind w:firstLine="708"/>
        <w:jc w:val="both"/>
        <w:rPr>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ind w:firstLine="708"/>
        <w:jc w:val="both"/>
        <w:rPr>
          <w:b/>
          <w:bCs/>
          <w:sz w:val="20"/>
          <w:szCs w:val="20"/>
        </w:rPr>
      </w:pPr>
    </w:p>
    <w:p w:rsidR="00243454" w:rsidRPr="00243454" w:rsidRDefault="00243454" w:rsidP="00243454">
      <w:pPr>
        <w:rPr>
          <w:sz w:val="20"/>
          <w:szCs w:val="20"/>
        </w:rPr>
        <w:sectPr w:rsidR="00243454" w:rsidRPr="00243454">
          <w:headerReference w:type="even" r:id="rId19"/>
          <w:headerReference w:type="default" r:id="rId20"/>
          <w:footerReference w:type="even" r:id="rId21"/>
          <w:footerReference w:type="default" r:id="rId22"/>
          <w:headerReference w:type="first" r:id="rId23"/>
          <w:footerReference w:type="first" r:id="rId24"/>
          <w:pgSz w:w="11906" w:h="16838"/>
          <w:pgMar w:top="567" w:right="567" w:bottom="567" w:left="1134" w:header="720" w:footer="720" w:gutter="0"/>
          <w:cols w:space="720"/>
        </w:sectPr>
      </w:pPr>
    </w:p>
    <w:p w:rsidR="00243454" w:rsidRPr="00243454" w:rsidRDefault="00243454" w:rsidP="00243454">
      <w:pPr>
        <w:jc w:val="center"/>
        <w:rPr>
          <w:sz w:val="20"/>
          <w:szCs w:val="20"/>
        </w:rPr>
      </w:pPr>
      <w:r w:rsidRPr="00243454">
        <w:rPr>
          <w:b/>
          <w:bCs/>
          <w:sz w:val="20"/>
          <w:szCs w:val="20"/>
        </w:rPr>
        <w:t xml:space="preserve">                                                                                                                                                                              </w:t>
      </w:r>
      <w:r w:rsidRPr="00243454">
        <w:rPr>
          <w:sz w:val="20"/>
          <w:szCs w:val="20"/>
        </w:rPr>
        <w:t xml:space="preserve"> </w:t>
      </w:r>
    </w:p>
    <w:p w:rsidR="00243454" w:rsidRPr="00243454" w:rsidRDefault="00243454" w:rsidP="00243454">
      <w:pPr>
        <w:jc w:val="right"/>
        <w:rPr>
          <w:b/>
          <w:bCs/>
          <w:sz w:val="20"/>
          <w:szCs w:val="20"/>
        </w:rPr>
      </w:pPr>
      <w:r w:rsidRPr="00243454">
        <w:rPr>
          <w:sz w:val="20"/>
          <w:szCs w:val="20"/>
        </w:rPr>
        <w:t>Таблица №3</w:t>
      </w:r>
    </w:p>
    <w:p w:rsidR="00243454" w:rsidRPr="00243454" w:rsidRDefault="00243454" w:rsidP="00243454">
      <w:pPr>
        <w:jc w:val="center"/>
        <w:rPr>
          <w:b/>
          <w:bCs/>
          <w:sz w:val="20"/>
          <w:szCs w:val="20"/>
        </w:rPr>
      </w:pPr>
    </w:p>
    <w:p w:rsidR="00243454" w:rsidRPr="00243454" w:rsidRDefault="00243454" w:rsidP="00243454">
      <w:pPr>
        <w:jc w:val="center"/>
        <w:rPr>
          <w:b/>
          <w:bCs/>
          <w:sz w:val="20"/>
          <w:szCs w:val="20"/>
        </w:rPr>
      </w:pPr>
      <w:r w:rsidRPr="00243454">
        <w:rPr>
          <w:b/>
          <w:bCs/>
          <w:sz w:val="20"/>
          <w:szCs w:val="20"/>
        </w:rPr>
        <w:t>Сведения о показателях (индикаторах) Программы</w:t>
      </w:r>
    </w:p>
    <w:p w:rsidR="00243454" w:rsidRPr="00243454" w:rsidRDefault="00243454" w:rsidP="00243454">
      <w:pPr>
        <w:jc w:val="both"/>
        <w:rPr>
          <w:b/>
          <w:bCs/>
          <w:sz w:val="20"/>
          <w:szCs w:val="20"/>
        </w:rPr>
      </w:pPr>
    </w:p>
    <w:tbl>
      <w:tblPr>
        <w:tblW w:w="16042"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
        <w:gridCol w:w="1160"/>
        <w:gridCol w:w="1441"/>
        <w:gridCol w:w="2578"/>
        <w:gridCol w:w="980"/>
        <w:gridCol w:w="634"/>
        <w:gridCol w:w="1449"/>
        <w:gridCol w:w="1269"/>
        <w:gridCol w:w="1270"/>
        <w:gridCol w:w="1270"/>
        <w:gridCol w:w="1337"/>
        <w:gridCol w:w="89"/>
        <w:gridCol w:w="2251"/>
      </w:tblGrid>
      <w:tr w:rsidR="00243454" w:rsidRPr="00243454" w:rsidTr="0045383D">
        <w:trPr>
          <w:trHeight w:val="277"/>
        </w:trPr>
        <w:tc>
          <w:tcPr>
            <w:tcW w:w="314" w:type="dxa"/>
            <w:vMerge w:val="restart"/>
            <w:shd w:val="clear" w:color="auto" w:fill="auto"/>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№п/п</w:t>
            </w:r>
          </w:p>
        </w:tc>
        <w:tc>
          <w:tcPr>
            <w:tcW w:w="1160" w:type="dxa"/>
            <w:vMerge w:val="restart"/>
            <w:shd w:val="clear" w:color="auto" w:fill="auto"/>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Цель муниципальной программы</w:t>
            </w:r>
          </w:p>
        </w:tc>
        <w:tc>
          <w:tcPr>
            <w:tcW w:w="1441" w:type="dxa"/>
            <w:vMerge w:val="restart"/>
            <w:shd w:val="clear" w:color="auto" w:fill="auto"/>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Задача муниципальной программы</w:t>
            </w:r>
          </w:p>
        </w:tc>
        <w:tc>
          <w:tcPr>
            <w:tcW w:w="2578" w:type="dxa"/>
            <w:vMerge w:val="restart"/>
            <w:shd w:val="clear" w:color="auto" w:fill="auto"/>
          </w:tcPr>
          <w:p w:rsidR="00243454" w:rsidRPr="00243454" w:rsidRDefault="00243454" w:rsidP="0045383D">
            <w:pPr>
              <w:suppressLineNumbers/>
              <w:tabs>
                <w:tab w:val="left" w:pos="1480"/>
              </w:tabs>
              <w:snapToGrid w:val="0"/>
              <w:spacing w:line="228" w:lineRule="auto"/>
              <w:ind w:right="-108"/>
              <w:jc w:val="center"/>
              <w:rPr>
                <w:sz w:val="20"/>
                <w:szCs w:val="20"/>
              </w:rPr>
            </w:pPr>
            <w:r w:rsidRPr="00243454">
              <w:rPr>
                <w:sz w:val="20"/>
                <w:szCs w:val="20"/>
              </w:rPr>
              <w:t>Наименование показателя</w:t>
            </w:r>
          </w:p>
        </w:tc>
        <w:tc>
          <w:tcPr>
            <w:tcW w:w="980" w:type="dxa"/>
            <w:vMerge w:val="restart"/>
            <w:shd w:val="clear" w:color="auto" w:fill="auto"/>
          </w:tcPr>
          <w:p w:rsidR="00243454" w:rsidRPr="00243454" w:rsidRDefault="00243454" w:rsidP="0045383D">
            <w:pPr>
              <w:suppressLineNumbers/>
              <w:tabs>
                <w:tab w:val="left" w:pos="1480"/>
              </w:tabs>
              <w:snapToGrid w:val="0"/>
              <w:spacing w:line="228" w:lineRule="auto"/>
              <w:ind w:right="-108"/>
              <w:jc w:val="center"/>
              <w:rPr>
                <w:sz w:val="20"/>
                <w:szCs w:val="20"/>
              </w:rPr>
            </w:pPr>
            <w:r w:rsidRPr="00243454">
              <w:rPr>
                <w:sz w:val="20"/>
                <w:szCs w:val="20"/>
              </w:rPr>
              <w:t>Единица измерения</w:t>
            </w:r>
          </w:p>
        </w:tc>
        <w:tc>
          <w:tcPr>
            <w:tcW w:w="7229" w:type="dxa"/>
            <w:gridSpan w:val="6"/>
            <w:shd w:val="clear" w:color="auto" w:fill="auto"/>
          </w:tcPr>
          <w:p w:rsidR="00243454" w:rsidRPr="00243454" w:rsidRDefault="00243454" w:rsidP="0045383D">
            <w:pPr>
              <w:suppressLineNumbers/>
              <w:tabs>
                <w:tab w:val="left" w:pos="1480"/>
              </w:tabs>
              <w:spacing w:line="228" w:lineRule="auto"/>
              <w:jc w:val="center"/>
              <w:rPr>
                <w:sz w:val="20"/>
                <w:szCs w:val="20"/>
              </w:rPr>
            </w:pPr>
            <w:r w:rsidRPr="00243454">
              <w:rPr>
                <w:sz w:val="20"/>
                <w:szCs w:val="20"/>
              </w:rPr>
              <w:t>Значение индикаторов</w:t>
            </w:r>
          </w:p>
        </w:tc>
        <w:tc>
          <w:tcPr>
            <w:tcW w:w="2340" w:type="dxa"/>
            <w:gridSpan w:val="2"/>
            <w:vMerge w:val="restart"/>
            <w:shd w:val="clear" w:color="auto" w:fill="auto"/>
          </w:tcPr>
          <w:p w:rsidR="00243454" w:rsidRPr="00243454" w:rsidRDefault="00243454" w:rsidP="0045383D">
            <w:pPr>
              <w:suppressLineNumbers/>
              <w:tabs>
                <w:tab w:val="left" w:pos="1480"/>
              </w:tabs>
              <w:spacing w:line="228" w:lineRule="auto"/>
              <w:jc w:val="center"/>
              <w:rPr>
                <w:sz w:val="20"/>
                <w:szCs w:val="20"/>
              </w:rPr>
            </w:pPr>
            <w:r w:rsidRPr="00243454">
              <w:rPr>
                <w:sz w:val="20"/>
                <w:szCs w:val="20"/>
              </w:rPr>
              <w:t>Отметка о соответствии показателя, установленным нормативными правовыми актами</w:t>
            </w:r>
          </w:p>
        </w:tc>
      </w:tr>
      <w:tr w:rsidR="00243454" w:rsidRPr="00243454" w:rsidTr="0045383D">
        <w:trPr>
          <w:trHeight w:val="554"/>
        </w:trPr>
        <w:tc>
          <w:tcPr>
            <w:tcW w:w="314" w:type="dxa"/>
            <w:vMerge/>
            <w:shd w:val="clear" w:color="auto" w:fill="auto"/>
          </w:tcPr>
          <w:p w:rsidR="00243454" w:rsidRPr="00243454" w:rsidRDefault="00243454" w:rsidP="0045383D">
            <w:pPr>
              <w:snapToGrid w:val="0"/>
              <w:spacing w:line="228" w:lineRule="auto"/>
              <w:rPr>
                <w:sz w:val="20"/>
                <w:szCs w:val="20"/>
              </w:rPr>
            </w:pPr>
          </w:p>
        </w:tc>
        <w:tc>
          <w:tcPr>
            <w:tcW w:w="1160" w:type="dxa"/>
            <w:vMerge/>
            <w:shd w:val="clear" w:color="auto" w:fill="auto"/>
          </w:tcPr>
          <w:p w:rsidR="00243454" w:rsidRPr="00243454" w:rsidRDefault="00243454" w:rsidP="0045383D">
            <w:pPr>
              <w:snapToGrid w:val="0"/>
              <w:spacing w:line="228" w:lineRule="auto"/>
              <w:rPr>
                <w:sz w:val="20"/>
                <w:szCs w:val="20"/>
              </w:rPr>
            </w:pPr>
          </w:p>
        </w:tc>
        <w:tc>
          <w:tcPr>
            <w:tcW w:w="1441" w:type="dxa"/>
            <w:vMerge/>
            <w:shd w:val="clear" w:color="auto" w:fill="auto"/>
          </w:tcPr>
          <w:p w:rsidR="00243454" w:rsidRPr="00243454" w:rsidRDefault="00243454" w:rsidP="0045383D">
            <w:pPr>
              <w:snapToGrid w:val="0"/>
              <w:spacing w:line="228" w:lineRule="auto"/>
              <w:rPr>
                <w:sz w:val="20"/>
                <w:szCs w:val="20"/>
              </w:rPr>
            </w:pPr>
          </w:p>
        </w:tc>
        <w:tc>
          <w:tcPr>
            <w:tcW w:w="2578" w:type="dxa"/>
            <w:vMerge/>
            <w:shd w:val="clear" w:color="auto" w:fill="auto"/>
          </w:tcPr>
          <w:p w:rsidR="00243454" w:rsidRPr="00243454" w:rsidRDefault="00243454" w:rsidP="0045383D">
            <w:pPr>
              <w:snapToGrid w:val="0"/>
              <w:spacing w:line="228" w:lineRule="auto"/>
              <w:rPr>
                <w:sz w:val="20"/>
                <w:szCs w:val="20"/>
              </w:rPr>
            </w:pPr>
          </w:p>
        </w:tc>
        <w:tc>
          <w:tcPr>
            <w:tcW w:w="980" w:type="dxa"/>
            <w:vMerge/>
            <w:shd w:val="clear" w:color="auto" w:fill="auto"/>
          </w:tcPr>
          <w:p w:rsidR="00243454" w:rsidRPr="00243454" w:rsidRDefault="00243454" w:rsidP="0045383D">
            <w:pPr>
              <w:snapToGrid w:val="0"/>
              <w:spacing w:line="228" w:lineRule="auto"/>
              <w:rPr>
                <w:sz w:val="20"/>
                <w:szCs w:val="20"/>
              </w:rPr>
            </w:pPr>
          </w:p>
        </w:tc>
        <w:tc>
          <w:tcPr>
            <w:tcW w:w="634" w:type="dxa"/>
            <w:shd w:val="clear" w:color="auto" w:fill="auto"/>
          </w:tcPr>
          <w:p w:rsidR="00243454" w:rsidRPr="00243454" w:rsidRDefault="00243454" w:rsidP="0045383D">
            <w:pPr>
              <w:suppressLineNumbers/>
              <w:tabs>
                <w:tab w:val="left" w:pos="1480"/>
              </w:tabs>
              <w:spacing w:line="228" w:lineRule="auto"/>
              <w:ind w:left="60" w:right="30"/>
              <w:jc w:val="center"/>
              <w:rPr>
                <w:sz w:val="20"/>
                <w:szCs w:val="20"/>
              </w:rPr>
            </w:pPr>
            <w:r w:rsidRPr="00243454">
              <w:rPr>
                <w:sz w:val="20"/>
                <w:szCs w:val="20"/>
              </w:rPr>
              <w:t xml:space="preserve">Базовое значение </w:t>
            </w:r>
          </w:p>
        </w:tc>
        <w:tc>
          <w:tcPr>
            <w:tcW w:w="1449" w:type="dxa"/>
            <w:shd w:val="clear" w:color="auto" w:fill="auto"/>
          </w:tcPr>
          <w:p w:rsidR="00243454" w:rsidRPr="00243454" w:rsidRDefault="00243454" w:rsidP="0045383D">
            <w:pPr>
              <w:spacing w:line="228" w:lineRule="auto"/>
              <w:jc w:val="center"/>
              <w:rPr>
                <w:sz w:val="20"/>
                <w:szCs w:val="20"/>
              </w:rPr>
            </w:pPr>
            <w:r w:rsidRPr="00243454">
              <w:rPr>
                <w:sz w:val="20"/>
                <w:szCs w:val="20"/>
              </w:rPr>
              <w:t>2026</w:t>
            </w:r>
          </w:p>
        </w:tc>
        <w:tc>
          <w:tcPr>
            <w:tcW w:w="1269" w:type="dxa"/>
            <w:shd w:val="clear" w:color="auto" w:fill="auto"/>
          </w:tcPr>
          <w:p w:rsidR="00243454" w:rsidRPr="00243454" w:rsidRDefault="00243454" w:rsidP="0045383D">
            <w:pPr>
              <w:spacing w:line="228" w:lineRule="auto"/>
              <w:jc w:val="center"/>
              <w:rPr>
                <w:sz w:val="20"/>
                <w:szCs w:val="20"/>
              </w:rPr>
            </w:pPr>
            <w:r w:rsidRPr="00243454">
              <w:rPr>
                <w:sz w:val="20"/>
                <w:szCs w:val="20"/>
              </w:rPr>
              <w:t>2027</w:t>
            </w:r>
          </w:p>
        </w:tc>
        <w:tc>
          <w:tcPr>
            <w:tcW w:w="1270" w:type="dxa"/>
            <w:shd w:val="clear" w:color="auto" w:fill="auto"/>
          </w:tcPr>
          <w:p w:rsidR="00243454" w:rsidRPr="00243454" w:rsidRDefault="00243454" w:rsidP="0045383D">
            <w:pPr>
              <w:spacing w:line="228" w:lineRule="auto"/>
              <w:jc w:val="center"/>
              <w:rPr>
                <w:sz w:val="20"/>
                <w:szCs w:val="20"/>
              </w:rPr>
            </w:pPr>
            <w:r w:rsidRPr="00243454">
              <w:rPr>
                <w:sz w:val="20"/>
                <w:szCs w:val="20"/>
              </w:rPr>
              <w:t>2028</w:t>
            </w:r>
          </w:p>
        </w:tc>
        <w:tc>
          <w:tcPr>
            <w:tcW w:w="1270" w:type="dxa"/>
            <w:shd w:val="clear" w:color="auto" w:fill="auto"/>
          </w:tcPr>
          <w:p w:rsidR="00243454" w:rsidRPr="00243454" w:rsidRDefault="00243454" w:rsidP="0045383D">
            <w:pPr>
              <w:spacing w:line="228" w:lineRule="auto"/>
              <w:jc w:val="center"/>
              <w:rPr>
                <w:sz w:val="20"/>
                <w:szCs w:val="20"/>
              </w:rPr>
            </w:pPr>
            <w:r w:rsidRPr="00243454">
              <w:rPr>
                <w:sz w:val="20"/>
                <w:szCs w:val="20"/>
              </w:rPr>
              <w:t>2029</w:t>
            </w:r>
          </w:p>
        </w:tc>
        <w:tc>
          <w:tcPr>
            <w:tcW w:w="1337" w:type="dxa"/>
            <w:shd w:val="clear" w:color="auto" w:fill="auto"/>
          </w:tcPr>
          <w:p w:rsidR="00243454" w:rsidRPr="00243454" w:rsidRDefault="00243454" w:rsidP="0045383D">
            <w:pPr>
              <w:spacing w:line="228" w:lineRule="auto"/>
              <w:jc w:val="center"/>
              <w:rPr>
                <w:sz w:val="20"/>
                <w:szCs w:val="20"/>
              </w:rPr>
            </w:pPr>
            <w:r w:rsidRPr="00243454">
              <w:rPr>
                <w:sz w:val="20"/>
                <w:szCs w:val="20"/>
              </w:rPr>
              <w:t>2030</w:t>
            </w:r>
          </w:p>
        </w:tc>
        <w:tc>
          <w:tcPr>
            <w:tcW w:w="2340" w:type="dxa"/>
            <w:gridSpan w:val="2"/>
            <w:vMerge/>
            <w:shd w:val="clear" w:color="auto" w:fill="auto"/>
          </w:tcPr>
          <w:p w:rsidR="00243454" w:rsidRPr="00243454" w:rsidRDefault="00243454" w:rsidP="0045383D">
            <w:pPr>
              <w:snapToGrid w:val="0"/>
              <w:spacing w:line="228" w:lineRule="auto"/>
              <w:jc w:val="center"/>
              <w:rPr>
                <w:sz w:val="20"/>
                <w:szCs w:val="20"/>
              </w:rPr>
            </w:pPr>
          </w:p>
        </w:tc>
      </w:tr>
      <w:tr w:rsidR="00243454" w:rsidRPr="00243454" w:rsidTr="0045383D">
        <w:trPr>
          <w:trHeight w:val="554"/>
        </w:trPr>
        <w:tc>
          <w:tcPr>
            <w:tcW w:w="314" w:type="dxa"/>
            <w:shd w:val="clear" w:color="auto" w:fill="auto"/>
          </w:tcPr>
          <w:p w:rsidR="00243454" w:rsidRPr="00243454" w:rsidRDefault="00243454" w:rsidP="0045383D">
            <w:pPr>
              <w:snapToGrid w:val="0"/>
              <w:spacing w:line="228" w:lineRule="auto"/>
              <w:jc w:val="center"/>
              <w:rPr>
                <w:sz w:val="20"/>
                <w:szCs w:val="20"/>
              </w:rPr>
            </w:pPr>
            <w:r w:rsidRPr="00243454">
              <w:rPr>
                <w:sz w:val="20"/>
                <w:szCs w:val="20"/>
              </w:rPr>
              <w:t>1</w:t>
            </w:r>
          </w:p>
        </w:tc>
        <w:tc>
          <w:tcPr>
            <w:tcW w:w="1160" w:type="dxa"/>
            <w:shd w:val="clear" w:color="auto" w:fill="auto"/>
          </w:tcPr>
          <w:p w:rsidR="00243454" w:rsidRPr="00243454" w:rsidRDefault="00243454" w:rsidP="0045383D">
            <w:pPr>
              <w:snapToGrid w:val="0"/>
              <w:spacing w:line="228" w:lineRule="auto"/>
              <w:jc w:val="center"/>
              <w:rPr>
                <w:sz w:val="20"/>
                <w:szCs w:val="20"/>
              </w:rPr>
            </w:pPr>
            <w:r w:rsidRPr="00243454">
              <w:rPr>
                <w:sz w:val="20"/>
                <w:szCs w:val="20"/>
              </w:rPr>
              <w:t>2</w:t>
            </w:r>
          </w:p>
        </w:tc>
        <w:tc>
          <w:tcPr>
            <w:tcW w:w="1441" w:type="dxa"/>
            <w:shd w:val="clear" w:color="auto" w:fill="auto"/>
          </w:tcPr>
          <w:p w:rsidR="00243454" w:rsidRPr="00243454" w:rsidRDefault="00243454" w:rsidP="0045383D">
            <w:pPr>
              <w:snapToGrid w:val="0"/>
              <w:spacing w:line="228" w:lineRule="auto"/>
              <w:jc w:val="center"/>
              <w:rPr>
                <w:sz w:val="20"/>
                <w:szCs w:val="20"/>
              </w:rPr>
            </w:pPr>
            <w:r w:rsidRPr="00243454">
              <w:rPr>
                <w:sz w:val="20"/>
                <w:szCs w:val="20"/>
              </w:rPr>
              <w:t>3</w:t>
            </w:r>
          </w:p>
        </w:tc>
        <w:tc>
          <w:tcPr>
            <w:tcW w:w="2578" w:type="dxa"/>
            <w:shd w:val="clear" w:color="auto" w:fill="auto"/>
          </w:tcPr>
          <w:p w:rsidR="00243454" w:rsidRPr="00243454" w:rsidRDefault="00243454" w:rsidP="0045383D">
            <w:pPr>
              <w:snapToGrid w:val="0"/>
              <w:spacing w:line="228" w:lineRule="auto"/>
              <w:jc w:val="center"/>
              <w:rPr>
                <w:sz w:val="20"/>
                <w:szCs w:val="20"/>
              </w:rPr>
            </w:pPr>
            <w:r w:rsidRPr="00243454">
              <w:rPr>
                <w:sz w:val="20"/>
                <w:szCs w:val="20"/>
              </w:rPr>
              <w:t>4</w:t>
            </w:r>
          </w:p>
        </w:tc>
        <w:tc>
          <w:tcPr>
            <w:tcW w:w="980" w:type="dxa"/>
            <w:shd w:val="clear" w:color="auto" w:fill="auto"/>
          </w:tcPr>
          <w:p w:rsidR="00243454" w:rsidRPr="00243454" w:rsidRDefault="00243454" w:rsidP="0045383D">
            <w:pPr>
              <w:snapToGrid w:val="0"/>
              <w:spacing w:line="228" w:lineRule="auto"/>
              <w:jc w:val="center"/>
              <w:rPr>
                <w:sz w:val="20"/>
                <w:szCs w:val="20"/>
              </w:rPr>
            </w:pPr>
            <w:r w:rsidRPr="00243454">
              <w:rPr>
                <w:sz w:val="20"/>
                <w:szCs w:val="20"/>
              </w:rPr>
              <w:t>5</w:t>
            </w:r>
          </w:p>
        </w:tc>
        <w:tc>
          <w:tcPr>
            <w:tcW w:w="634" w:type="dxa"/>
            <w:shd w:val="clear" w:color="auto" w:fill="auto"/>
          </w:tcPr>
          <w:p w:rsidR="00243454" w:rsidRPr="00243454" w:rsidRDefault="00243454" w:rsidP="0045383D">
            <w:pPr>
              <w:suppressLineNumbers/>
              <w:tabs>
                <w:tab w:val="left" w:pos="1480"/>
              </w:tabs>
              <w:spacing w:line="228" w:lineRule="auto"/>
              <w:ind w:left="60" w:right="30"/>
              <w:jc w:val="center"/>
              <w:rPr>
                <w:sz w:val="20"/>
                <w:szCs w:val="20"/>
              </w:rPr>
            </w:pPr>
            <w:r w:rsidRPr="00243454">
              <w:rPr>
                <w:sz w:val="20"/>
                <w:szCs w:val="20"/>
              </w:rPr>
              <w:t>6</w:t>
            </w:r>
          </w:p>
        </w:tc>
        <w:tc>
          <w:tcPr>
            <w:tcW w:w="1449" w:type="dxa"/>
            <w:shd w:val="clear" w:color="auto" w:fill="auto"/>
          </w:tcPr>
          <w:p w:rsidR="00243454" w:rsidRPr="00243454" w:rsidRDefault="00243454" w:rsidP="0045383D">
            <w:pPr>
              <w:spacing w:line="228" w:lineRule="auto"/>
              <w:jc w:val="center"/>
              <w:rPr>
                <w:sz w:val="20"/>
                <w:szCs w:val="20"/>
              </w:rPr>
            </w:pPr>
            <w:r w:rsidRPr="00243454">
              <w:rPr>
                <w:sz w:val="20"/>
                <w:szCs w:val="20"/>
              </w:rPr>
              <w:t>7</w:t>
            </w:r>
          </w:p>
        </w:tc>
        <w:tc>
          <w:tcPr>
            <w:tcW w:w="1269" w:type="dxa"/>
            <w:shd w:val="clear" w:color="auto" w:fill="auto"/>
          </w:tcPr>
          <w:p w:rsidR="00243454" w:rsidRPr="00243454" w:rsidRDefault="00243454" w:rsidP="0045383D">
            <w:pPr>
              <w:spacing w:line="228" w:lineRule="auto"/>
              <w:jc w:val="center"/>
              <w:rPr>
                <w:sz w:val="20"/>
                <w:szCs w:val="20"/>
              </w:rPr>
            </w:pPr>
            <w:r w:rsidRPr="00243454">
              <w:rPr>
                <w:sz w:val="20"/>
                <w:szCs w:val="20"/>
              </w:rPr>
              <w:t>8</w:t>
            </w:r>
          </w:p>
        </w:tc>
        <w:tc>
          <w:tcPr>
            <w:tcW w:w="1270" w:type="dxa"/>
            <w:shd w:val="clear" w:color="auto" w:fill="auto"/>
          </w:tcPr>
          <w:p w:rsidR="00243454" w:rsidRPr="00243454" w:rsidRDefault="00243454" w:rsidP="0045383D">
            <w:pPr>
              <w:spacing w:line="228" w:lineRule="auto"/>
              <w:jc w:val="center"/>
              <w:rPr>
                <w:sz w:val="20"/>
                <w:szCs w:val="20"/>
              </w:rPr>
            </w:pPr>
            <w:r w:rsidRPr="00243454">
              <w:rPr>
                <w:sz w:val="20"/>
                <w:szCs w:val="20"/>
              </w:rPr>
              <w:t>9</w:t>
            </w:r>
          </w:p>
        </w:tc>
        <w:tc>
          <w:tcPr>
            <w:tcW w:w="1270" w:type="dxa"/>
            <w:shd w:val="clear" w:color="auto" w:fill="auto"/>
          </w:tcPr>
          <w:p w:rsidR="00243454" w:rsidRPr="00243454" w:rsidRDefault="00243454" w:rsidP="0045383D">
            <w:pPr>
              <w:spacing w:line="228" w:lineRule="auto"/>
              <w:jc w:val="center"/>
              <w:rPr>
                <w:sz w:val="20"/>
                <w:szCs w:val="20"/>
              </w:rPr>
            </w:pPr>
            <w:r w:rsidRPr="00243454">
              <w:rPr>
                <w:sz w:val="20"/>
                <w:szCs w:val="20"/>
              </w:rPr>
              <w:t>10</w:t>
            </w:r>
          </w:p>
        </w:tc>
        <w:tc>
          <w:tcPr>
            <w:tcW w:w="1337" w:type="dxa"/>
            <w:shd w:val="clear" w:color="auto" w:fill="auto"/>
          </w:tcPr>
          <w:p w:rsidR="00243454" w:rsidRPr="00243454" w:rsidRDefault="00243454" w:rsidP="0045383D">
            <w:pPr>
              <w:spacing w:line="228" w:lineRule="auto"/>
              <w:jc w:val="center"/>
              <w:rPr>
                <w:sz w:val="20"/>
                <w:szCs w:val="20"/>
              </w:rPr>
            </w:pPr>
            <w:r w:rsidRPr="00243454">
              <w:rPr>
                <w:sz w:val="20"/>
                <w:szCs w:val="20"/>
              </w:rPr>
              <w:t>11</w:t>
            </w:r>
          </w:p>
        </w:tc>
        <w:tc>
          <w:tcPr>
            <w:tcW w:w="2340" w:type="dxa"/>
            <w:gridSpan w:val="2"/>
            <w:shd w:val="clear" w:color="auto" w:fill="auto"/>
          </w:tcPr>
          <w:p w:rsidR="00243454" w:rsidRPr="00243454" w:rsidRDefault="00243454" w:rsidP="0045383D">
            <w:pPr>
              <w:spacing w:line="228" w:lineRule="auto"/>
              <w:jc w:val="center"/>
              <w:rPr>
                <w:sz w:val="20"/>
                <w:szCs w:val="20"/>
              </w:rPr>
            </w:pPr>
            <w:r w:rsidRPr="00243454">
              <w:rPr>
                <w:sz w:val="20"/>
                <w:szCs w:val="20"/>
              </w:rPr>
              <w:t>12</w:t>
            </w:r>
          </w:p>
        </w:tc>
      </w:tr>
      <w:tr w:rsidR="00243454" w:rsidRPr="00243454" w:rsidTr="0045383D">
        <w:trPr>
          <w:trHeight w:val="554"/>
        </w:trPr>
        <w:tc>
          <w:tcPr>
            <w:tcW w:w="16042" w:type="dxa"/>
            <w:gridSpan w:val="13"/>
            <w:shd w:val="clear" w:color="auto" w:fill="auto"/>
          </w:tcPr>
          <w:p w:rsidR="00243454" w:rsidRPr="00243454" w:rsidRDefault="00243454" w:rsidP="0045383D">
            <w:pPr>
              <w:pStyle w:val="a7"/>
              <w:snapToGrid w:val="0"/>
              <w:spacing w:line="228" w:lineRule="auto"/>
              <w:jc w:val="center"/>
              <w:rPr>
                <w:rFonts w:cs="Times New Roman"/>
                <w:color w:val="000000"/>
                <w:sz w:val="20"/>
                <w:szCs w:val="20"/>
                <w:lang w:val="ru-RU"/>
              </w:rPr>
            </w:pPr>
          </w:p>
          <w:p w:rsidR="00243454" w:rsidRPr="00243454" w:rsidRDefault="00243454" w:rsidP="0045383D">
            <w:pPr>
              <w:pStyle w:val="a7"/>
              <w:jc w:val="center"/>
              <w:rPr>
                <w:rFonts w:eastAsia="Times New Roman" w:cs="Times New Roman"/>
                <w:color w:val="000000"/>
                <w:sz w:val="20"/>
                <w:szCs w:val="20"/>
                <w:lang w:val="ru-RU"/>
              </w:rPr>
            </w:pPr>
            <w:r w:rsidRPr="00243454">
              <w:rPr>
                <w:sz w:val="20"/>
                <w:szCs w:val="20"/>
                <w:lang w:val="ru-RU"/>
              </w:rPr>
              <w:t xml:space="preserve">Муниципальная программа </w:t>
            </w:r>
            <w:r w:rsidRPr="00243454">
              <w:rPr>
                <w:color w:val="000000"/>
                <w:sz w:val="20"/>
                <w:szCs w:val="20"/>
                <w:lang w:val="ru-RU"/>
              </w:rPr>
              <w:t>«Комплексное развитие сельских территорий муниципального района г.Нерехта и Нерехтский район Костромской области</w:t>
            </w:r>
          </w:p>
          <w:p w:rsidR="00243454" w:rsidRPr="00243454" w:rsidRDefault="00243454" w:rsidP="0045383D">
            <w:pPr>
              <w:pStyle w:val="a7"/>
              <w:snapToGrid w:val="0"/>
              <w:spacing w:line="228" w:lineRule="auto"/>
              <w:jc w:val="center"/>
              <w:rPr>
                <w:rFonts w:cs="Times New Roman"/>
                <w:color w:val="000000"/>
                <w:sz w:val="20"/>
                <w:szCs w:val="20"/>
                <w:lang w:val="ru-RU"/>
              </w:rPr>
            </w:pPr>
            <w:r w:rsidRPr="00243454">
              <w:rPr>
                <w:rFonts w:eastAsia="Times New Roman" w:cs="Times New Roman"/>
                <w:color w:val="000000"/>
                <w:sz w:val="20"/>
                <w:szCs w:val="20"/>
                <w:lang w:val="ru-RU"/>
              </w:rPr>
              <w:t xml:space="preserve"> </w:t>
            </w:r>
            <w:r w:rsidRPr="00243454">
              <w:rPr>
                <w:rFonts w:cs="Times New Roman"/>
                <w:color w:val="000000"/>
                <w:sz w:val="20"/>
                <w:szCs w:val="20"/>
                <w:lang w:val="ru-RU"/>
              </w:rPr>
              <w:t>на 2026-2030 годы»</w:t>
            </w:r>
          </w:p>
          <w:p w:rsidR="00243454" w:rsidRPr="00243454" w:rsidRDefault="00243454" w:rsidP="0045383D">
            <w:pPr>
              <w:pStyle w:val="a7"/>
              <w:snapToGrid w:val="0"/>
              <w:spacing w:line="228" w:lineRule="auto"/>
              <w:jc w:val="center"/>
              <w:rPr>
                <w:rFonts w:cs="Times New Roman"/>
                <w:color w:val="000000"/>
                <w:sz w:val="20"/>
                <w:szCs w:val="20"/>
                <w:lang w:val="ru-RU"/>
              </w:rPr>
            </w:pPr>
            <w:r w:rsidRPr="00243454">
              <w:rPr>
                <w:rFonts w:cs="Times New Roman"/>
                <w:color w:val="000000"/>
                <w:sz w:val="20"/>
                <w:szCs w:val="20"/>
                <w:lang w:val="ru-RU"/>
              </w:rPr>
              <w:t>Подпрограмма «Создание условий для обеспечения доступным и комфортным жильем сельского населения»</w:t>
            </w:r>
          </w:p>
          <w:p w:rsidR="00243454" w:rsidRPr="00243454" w:rsidRDefault="00243454" w:rsidP="0045383D">
            <w:pPr>
              <w:pStyle w:val="a7"/>
              <w:snapToGrid w:val="0"/>
              <w:spacing w:line="228" w:lineRule="auto"/>
              <w:jc w:val="center"/>
              <w:rPr>
                <w:rFonts w:cs="Times New Roman"/>
                <w:color w:val="000000"/>
                <w:sz w:val="20"/>
                <w:szCs w:val="20"/>
                <w:lang w:val="ru-RU"/>
              </w:rPr>
            </w:pPr>
          </w:p>
        </w:tc>
      </w:tr>
      <w:tr w:rsidR="00243454" w:rsidRPr="00243454" w:rsidTr="0045383D">
        <w:trPr>
          <w:trHeight w:val="554"/>
        </w:trPr>
        <w:tc>
          <w:tcPr>
            <w:tcW w:w="314" w:type="dxa"/>
            <w:shd w:val="clear" w:color="auto" w:fill="auto"/>
          </w:tcPr>
          <w:p w:rsidR="00243454" w:rsidRPr="00243454" w:rsidRDefault="00243454" w:rsidP="0045383D">
            <w:pPr>
              <w:snapToGrid w:val="0"/>
              <w:spacing w:line="228" w:lineRule="auto"/>
              <w:jc w:val="center"/>
              <w:rPr>
                <w:color w:val="000000"/>
                <w:sz w:val="20"/>
                <w:szCs w:val="20"/>
              </w:rPr>
            </w:pPr>
            <w:r w:rsidRPr="00243454">
              <w:rPr>
                <w:sz w:val="20"/>
                <w:szCs w:val="20"/>
                <w:lang w:val="en-US"/>
              </w:rPr>
              <w:t>1</w:t>
            </w:r>
          </w:p>
        </w:tc>
        <w:tc>
          <w:tcPr>
            <w:tcW w:w="1160" w:type="dxa"/>
            <w:vMerge w:val="restart"/>
            <w:shd w:val="clear" w:color="auto" w:fill="auto"/>
            <w:vAlign w:val="center"/>
          </w:tcPr>
          <w:p w:rsidR="00243454" w:rsidRPr="00243454" w:rsidRDefault="00243454" w:rsidP="0045383D">
            <w:pPr>
              <w:pStyle w:val="aff5"/>
              <w:snapToGrid w:val="0"/>
              <w:spacing w:before="0" w:after="0" w:line="228" w:lineRule="auto"/>
              <w:jc w:val="both"/>
              <w:rPr>
                <w:color w:val="000000"/>
                <w:sz w:val="20"/>
                <w:szCs w:val="20"/>
              </w:rPr>
            </w:pPr>
            <w:r w:rsidRPr="00243454">
              <w:rPr>
                <w:color w:val="000000"/>
                <w:sz w:val="20"/>
                <w:szCs w:val="20"/>
              </w:rPr>
              <w:t xml:space="preserve">Развитие жилищного строительства на сельских территориях </w:t>
            </w:r>
          </w:p>
          <w:p w:rsidR="00243454" w:rsidRPr="00243454" w:rsidRDefault="00243454" w:rsidP="0045383D">
            <w:pPr>
              <w:pStyle w:val="aff5"/>
              <w:snapToGrid w:val="0"/>
              <w:spacing w:before="0" w:after="0" w:line="228" w:lineRule="auto"/>
              <w:jc w:val="both"/>
              <w:rPr>
                <w:color w:val="000000"/>
                <w:sz w:val="20"/>
                <w:szCs w:val="20"/>
              </w:rPr>
            </w:pPr>
          </w:p>
        </w:tc>
        <w:tc>
          <w:tcPr>
            <w:tcW w:w="1441" w:type="dxa"/>
            <w:vMerge w:val="restart"/>
            <w:shd w:val="clear" w:color="auto" w:fill="auto"/>
            <w:vAlign w:val="center"/>
          </w:tcPr>
          <w:p w:rsidR="00243454" w:rsidRPr="00243454" w:rsidRDefault="00243454" w:rsidP="0045383D">
            <w:pPr>
              <w:pStyle w:val="aff5"/>
              <w:snapToGrid w:val="0"/>
              <w:spacing w:before="0" w:after="0" w:line="228" w:lineRule="auto"/>
              <w:jc w:val="both"/>
              <w:rPr>
                <w:sz w:val="20"/>
                <w:szCs w:val="20"/>
              </w:rPr>
            </w:pPr>
            <w:r w:rsidRPr="00243454">
              <w:rPr>
                <w:color w:val="000000"/>
                <w:sz w:val="20"/>
                <w:szCs w:val="20"/>
              </w:rPr>
              <w:t>Удовлетворение потребностей в жилье граждан, проживающих в сельской местности, в том числе молодых семей и молодых специалистов</w:t>
            </w:r>
          </w:p>
        </w:tc>
        <w:tc>
          <w:tcPr>
            <w:tcW w:w="2578"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Улучшение жилищных условий молодых семей и молодых специалистов, проживающих в сельской местности</w:t>
            </w:r>
          </w:p>
          <w:p w:rsidR="00243454" w:rsidRPr="00243454" w:rsidRDefault="00243454" w:rsidP="0045383D">
            <w:pPr>
              <w:snapToGrid w:val="0"/>
              <w:spacing w:line="228" w:lineRule="auto"/>
              <w:jc w:val="center"/>
              <w:rPr>
                <w:sz w:val="20"/>
                <w:szCs w:val="20"/>
              </w:rPr>
            </w:pPr>
          </w:p>
        </w:tc>
        <w:tc>
          <w:tcPr>
            <w:tcW w:w="980"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семей</w:t>
            </w:r>
          </w:p>
        </w:tc>
        <w:tc>
          <w:tcPr>
            <w:tcW w:w="634"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1</w:t>
            </w:r>
          </w:p>
        </w:tc>
        <w:tc>
          <w:tcPr>
            <w:tcW w:w="1449"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0</w:t>
            </w:r>
          </w:p>
        </w:tc>
        <w:tc>
          <w:tcPr>
            <w:tcW w:w="1269"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1</w:t>
            </w:r>
          </w:p>
        </w:tc>
        <w:tc>
          <w:tcPr>
            <w:tcW w:w="1270"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1</w:t>
            </w:r>
          </w:p>
        </w:tc>
        <w:tc>
          <w:tcPr>
            <w:tcW w:w="1270"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1</w:t>
            </w:r>
          </w:p>
        </w:tc>
        <w:tc>
          <w:tcPr>
            <w:tcW w:w="1426" w:type="dxa"/>
            <w:gridSpan w:val="2"/>
            <w:shd w:val="clear" w:color="auto" w:fill="auto"/>
            <w:vAlign w:val="center"/>
          </w:tcPr>
          <w:p w:rsidR="00243454" w:rsidRPr="00243454" w:rsidRDefault="00243454" w:rsidP="0045383D">
            <w:pPr>
              <w:pStyle w:val="a7"/>
              <w:snapToGrid w:val="0"/>
              <w:spacing w:line="228" w:lineRule="auto"/>
              <w:jc w:val="center"/>
              <w:rPr>
                <w:sz w:val="20"/>
                <w:szCs w:val="20"/>
              </w:rPr>
            </w:pPr>
            <w:r w:rsidRPr="00243454">
              <w:rPr>
                <w:sz w:val="20"/>
                <w:szCs w:val="20"/>
              </w:rPr>
              <w:t>1</w:t>
            </w:r>
          </w:p>
        </w:tc>
        <w:tc>
          <w:tcPr>
            <w:tcW w:w="2251" w:type="dxa"/>
            <w:vMerge w:val="restart"/>
            <w:shd w:val="clear" w:color="auto" w:fill="auto"/>
          </w:tcPr>
          <w:p w:rsidR="00243454" w:rsidRPr="00243454" w:rsidRDefault="00243454" w:rsidP="0045383D">
            <w:pPr>
              <w:snapToGrid w:val="0"/>
              <w:spacing w:line="228" w:lineRule="auto"/>
              <w:jc w:val="center"/>
              <w:rPr>
                <w:sz w:val="20"/>
                <w:szCs w:val="20"/>
              </w:rPr>
            </w:pPr>
            <w:r w:rsidRPr="00243454">
              <w:rPr>
                <w:sz w:val="20"/>
                <w:szCs w:val="20"/>
              </w:rPr>
              <w:t>Постановление администрации Костромской области «Об утверждении государственной программы Костромской области «Комплексное развитие сельских территорий Костромской области» от 31.07.2023 № 319-а</w:t>
            </w:r>
          </w:p>
          <w:p w:rsidR="00243454" w:rsidRPr="00243454" w:rsidRDefault="00243454" w:rsidP="0045383D">
            <w:pPr>
              <w:snapToGrid w:val="0"/>
              <w:spacing w:line="228" w:lineRule="auto"/>
              <w:jc w:val="center"/>
              <w:rPr>
                <w:sz w:val="20"/>
                <w:szCs w:val="20"/>
              </w:rPr>
            </w:pPr>
          </w:p>
        </w:tc>
      </w:tr>
      <w:tr w:rsidR="00243454" w:rsidRPr="00243454" w:rsidTr="0045383D">
        <w:trPr>
          <w:trHeight w:val="554"/>
        </w:trPr>
        <w:tc>
          <w:tcPr>
            <w:tcW w:w="314" w:type="dxa"/>
            <w:shd w:val="clear" w:color="auto" w:fill="auto"/>
          </w:tcPr>
          <w:p w:rsidR="00243454" w:rsidRPr="00243454" w:rsidRDefault="00243454" w:rsidP="0045383D">
            <w:pPr>
              <w:snapToGrid w:val="0"/>
              <w:spacing w:line="228" w:lineRule="auto"/>
              <w:jc w:val="center"/>
              <w:rPr>
                <w:sz w:val="20"/>
                <w:szCs w:val="20"/>
              </w:rPr>
            </w:pPr>
            <w:r w:rsidRPr="00243454">
              <w:rPr>
                <w:sz w:val="20"/>
                <w:szCs w:val="20"/>
              </w:rPr>
              <w:t>2</w:t>
            </w:r>
          </w:p>
        </w:tc>
        <w:tc>
          <w:tcPr>
            <w:tcW w:w="1160" w:type="dxa"/>
            <w:vMerge/>
            <w:shd w:val="clear" w:color="auto" w:fill="auto"/>
            <w:vAlign w:val="center"/>
          </w:tcPr>
          <w:p w:rsidR="00243454" w:rsidRPr="00243454" w:rsidRDefault="00243454" w:rsidP="0045383D">
            <w:pPr>
              <w:snapToGrid w:val="0"/>
              <w:spacing w:line="228" w:lineRule="auto"/>
              <w:jc w:val="center"/>
              <w:rPr>
                <w:sz w:val="20"/>
                <w:szCs w:val="20"/>
              </w:rPr>
            </w:pPr>
          </w:p>
        </w:tc>
        <w:tc>
          <w:tcPr>
            <w:tcW w:w="1441" w:type="dxa"/>
            <w:vMerge/>
            <w:shd w:val="clear" w:color="auto" w:fill="auto"/>
            <w:vAlign w:val="center"/>
          </w:tcPr>
          <w:p w:rsidR="00243454" w:rsidRPr="00243454" w:rsidRDefault="00243454" w:rsidP="0045383D">
            <w:pPr>
              <w:snapToGrid w:val="0"/>
              <w:spacing w:line="228" w:lineRule="auto"/>
              <w:jc w:val="center"/>
              <w:rPr>
                <w:sz w:val="20"/>
                <w:szCs w:val="20"/>
              </w:rPr>
            </w:pPr>
          </w:p>
        </w:tc>
        <w:tc>
          <w:tcPr>
            <w:tcW w:w="2578"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Объем, ввод (приобретение) жилья для граждан, проживающих в сельской местности</w:t>
            </w:r>
          </w:p>
        </w:tc>
        <w:tc>
          <w:tcPr>
            <w:tcW w:w="980"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кв.м.</w:t>
            </w:r>
          </w:p>
        </w:tc>
        <w:tc>
          <w:tcPr>
            <w:tcW w:w="634"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54</w:t>
            </w:r>
          </w:p>
        </w:tc>
        <w:tc>
          <w:tcPr>
            <w:tcW w:w="1449"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0</w:t>
            </w:r>
          </w:p>
        </w:tc>
        <w:tc>
          <w:tcPr>
            <w:tcW w:w="1269" w:type="dxa"/>
            <w:shd w:val="clear" w:color="auto" w:fill="auto"/>
            <w:vAlign w:val="center"/>
          </w:tcPr>
          <w:p w:rsidR="00243454" w:rsidRPr="00243454" w:rsidRDefault="00243454" w:rsidP="0045383D">
            <w:pPr>
              <w:pStyle w:val="a7"/>
              <w:snapToGrid w:val="0"/>
              <w:spacing w:line="228" w:lineRule="auto"/>
              <w:jc w:val="center"/>
              <w:rPr>
                <w:sz w:val="20"/>
                <w:szCs w:val="20"/>
              </w:rPr>
            </w:pPr>
            <w:r w:rsidRPr="00243454">
              <w:rPr>
                <w:sz w:val="20"/>
                <w:szCs w:val="20"/>
              </w:rPr>
              <w:t>54</w:t>
            </w:r>
          </w:p>
        </w:tc>
        <w:tc>
          <w:tcPr>
            <w:tcW w:w="1270" w:type="dxa"/>
            <w:shd w:val="clear" w:color="auto" w:fill="auto"/>
            <w:vAlign w:val="center"/>
          </w:tcPr>
          <w:p w:rsidR="00243454" w:rsidRPr="00243454" w:rsidRDefault="00243454" w:rsidP="0045383D">
            <w:pPr>
              <w:pStyle w:val="a7"/>
              <w:snapToGrid w:val="0"/>
              <w:spacing w:line="228" w:lineRule="auto"/>
              <w:jc w:val="center"/>
              <w:rPr>
                <w:sz w:val="20"/>
                <w:szCs w:val="20"/>
              </w:rPr>
            </w:pPr>
            <w:r w:rsidRPr="00243454">
              <w:rPr>
                <w:sz w:val="20"/>
                <w:szCs w:val="20"/>
              </w:rPr>
              <w:t>54</w:t>
            </w:r>
          </w:p>
        </w:tc>
        <w:tc>
          <w:tcPr>
            <w:tcW w:w="1270" w:type="dxa"/>
            <w:shd w:val="clear" w:color="auto" w:fill="auto"/>
            <w:vAlign w:val="center"/>
          </w:tcPr>
          <w:p w:rsidR="00243454" w:rsidRPr="00243454" w:rsidRDefault="00243454" w:rsidP="0045383D">
            <w:pPr>
              <w:pStyle w:val="a7"/>
              <w:snapToGrid w:val="0"/>
              <w:spacing w:line="228" w:lineRule="auto"/>
              <w:jc w:val="center"/>
              <w:rPr>
                <w:sz w:val="20"/>
                <w:szCs w:val="20"/>
              </w:rPr>
            </w:pPr>
            <w:r w:rsidRPr="00243454">
              <w:rPr>
                <w:sz w:val="20"/>
                <w:szCs w:val="20"/>
              </w:rPr>
              <w:t>54</w:t>
            </w:r>
          </w:p>
        </w:tc>
        <w:tc>
          <w:tcPr>
            <w:tcW w:w="1426" w:type="dxa"/>
            <w:gridSpan w:val="2"/>
            <w:shd w:val="clear" w:color="auto" w:fill="auto"/>
            <w:vAlign w:val="center"/>
          </w:tcPr>
          <w:p w:rsidR="00243454" w:rsidRPr="00243454" w:rsidRDefault="00243454" w:rsidP="0045383D">
            <w:pPr>
              <w:pStyle w:val="a7"/>
              <w:snapToGrid w:val="0"/>
              <w:spacing w:line="228" w:lineRule="auto"/>
              <w:jc w:val="center"/>
              <w:rPr>
                <w:sz w:val="20"/>
                <w:szCs w:val="20"/>
              </w:rPr>
            </w:pPr>
            <w:r w:rsidRPr="00243454">
              <w:rPr>
                <w:sz w:val="20"/>
                <w:szCs w:val="20"/>
              </w:rPr>
              <w:t>54</w:t>
            </w:r>
          </w:p>
        </w:tc>
        <w:tc>
          <w:tcPr>
            <w:tcW w:w="2251" w:type="dxa"/>
            <w:vMerge/>
            <w:shd w:val="clear" w:color="auto" w:fill="auto"/>
          </w:tcPr>
          <w:p w:rsidR="00243454" w:rsidRPr="00243454" w:rsidRDefault="00243454" w:rsidP="0045383D">
            <w:pPr>
              <w:snapToGrid w:val="0"/>
              <w:spacing w:line="228" w:lineRule="auto"/>
              <w:jc w:val="center"/>
              <w:rPr>
                <w:sz w:val="20"/>
                <w:szCs w:val="20"/>
              </w:rPr>
            </w:pPr>
          </w:p>
        </w:tc>
      </w:tr>
      <w:tr w:rsidR="00243454" w:rsidRPr="00243454" w:rsidTr="0045383D">
        <w:trPr>
          <w:trHeight w:val="554"/>
        </w:trPr>
        <w:tc>
          <w:tcPr>
            <w:tcW w:w="16042" w:type="dxa"/>
            <w:gridSpan w:val="13"/>
            <w:shd w:val="clear" w:color="auto" w:fill="auto"/>
          </w:tcPr>
          <w:p w:rsidR="00243454" w:rsidRPr="00243454" w:rsidRDefault="00243454" w:rsidP="0045383D">
            <w:pPr>
              <w:pStyle w:val="a7"/>
              <w:jc w:val="center"/>
              <w:rPr>
                <w:rFonts w:eastAsia="Times New Roman" w:cs="Times New Roman"/>
                <w:color w:val="000000"/>
                <w:sz w:val="20"/>
                <w:szCs w:val="20"/>
                <w:lang w:val="ru-RU"/>
              </w:rPr>
            </w:pPr>
            <w:r w:rsidRPr="00243454">
              <w:rPr>
                <w:sz w:val="20"/>
                <w:szCs w:val="20"/>
                <w:lang w:val="ru-RU"/>
              </w:rPr>
              <w:t xml:space="preserve">Муниципальная программа </w:t>
            </w:r>
            <w:r w:rsidRPr="00243454">
              <w:rPr>
                <w:color w:val="000000"/>
                <w:sz w:val="20"/>
                <w:szCs w:val="20"/>
                <w:lang w:val="ru-RU"/>
              </w:rPr>
              <w:t>«Комплексное развитие сельских территорий муниципального района г. Нерехта и Нерехтский район Костромской области</w:t>
            </w:r>
          </w:p>
          <w:p w:rsidR="00243454" w:rsidRPr="00243454" w:rsidRDefault="00243454" w:rsidP="0045383D">
            <w:pPr>
              <w:pStyle w:val="a7"/>
              <w:jc w:val="center"/>
              <w:rPr>
                <w:rFonts w:cs="Times New Roman"/>
                <w:color w:val="000000"/>
                <w:sz w:val="20"/>
                <w:szCs w:val="20"/>
                <w:lang w:val="ru-RU"/>
              </w:rPr>
            </w:pPr>
            <w:r w:rsidRPr="00243454">
              <w:rPr>
                <w:rFonts w:eastAsia="Times New Roman" w:cs="Times New Roman"/>
                <w:color w:val="000000"/>
                <w:sz w:val="20"/>
                <w:szCs w:val="20"/>
                <w:lang w:val="ru-RU"/>
              </w:rPr>
              <w:t xml:space="preserve"> </w:t>
            </w:r>
            <w:r w:rsidRPr="00243454">
              <w:rPr>
                <w:color w:val="000000"/>
                <w:sz w:val="20"/>
                <w:szCs w:val="20"/>
                <w:lang w:val="ru-RU"/>
              </w:rPr>
              <w:t>на 2026-2030 годы»</w:t>
            </w:r>
          </w:p>
          <w:p w:rsidR="00243454" w:rsidRPr="00243454" w:rsidRDefault="00243454" w:rsidP="0045383D">
            <w:pPr>
              <w:pStyle w:val="a7"/>
              <w:jc w:val="center"/>
              <w:rPr>
                <w:sz w:val="20"/>
                <w:szCs w:val="20"/>
                <w:lang w:val="ru-RU"/>
              </w:rPr>
            </w:pPr>
            <w:r w:rsidRPr="00243454">
              <w:rPr>
                <w:rFonts w:cs="Times New Roman"/>
                <w:color w:val="000000"/>
                <w:sz w:val="20"/>
                <w:szCs w:val="20"/>
                <w:lang w:val="ru-RU"/>
              </w:rPr>
              <w:t>Подпрограмма  «Создание и развитие инфраструктуры на сельских территориях»</w:t>
            </w:r>
          </w:p>
        </w:tc>
      </w:tr>
      <w:tr w:rsidR="00243454" w:rsidRPr="00243454" w:rsidTr="0045383D">
        <w:trPr>
          <w:trHeight w:val="554"/>
        </w:trPr>
        <w:tc>
          <w:tcPr>
            <w:tcW w:w="314" w:type="dxa"/>
            <w:shd w:val="clear" w:color="auto" w:fill="auto"/>
          </w:tcPr>
          <w:p w:rsidR="00243454" w:rsidRPr="00243454" w:rsidRDefault="00243454" w:rsidP="0045383D">
            <w:pPr>
              <w:snapToGrid w:val="0"/>
              <w:spacing w:line="228" w:lineRule="auto"/>
              <w:jc w:val="center"/>
              <w:rPr>
                <w:color w:val="000000"/>
                <w:sz w:val="20"/>
                <w:szCs w:val="20"/>
              </w:rPr>
            </w:pPr>
            <w:r w:rsidRPr="00243454">
              <w:rPr>
                <w:color w:val="000000"/>
                <w:sz w:val="20"/>
                <w:szCs w:val="20"/>
              </w:rPr>
              <w:t>3</w:t>
            </w:r>
          </w:p>
        </w:tc>
        <w:tc>
          <w:tcPr>
            <w:tcW w:w="1160" w:type="dxa"/>
            <w:vMerge w:val="restart"/>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both"/>
              <w:rPr>
                <w:color w:val="000000"/>
                <w:sz w:val="20"/>
                <w:szCs w:val="20"/>
              </w:rPr>
            </w:pPr>
            <w:r w:rsidRPr="00243454">
              <w:rPr>
                <w:color w:val="000000"/>
                <w:sz w:val="20"/>
                <w:szCs w:val="20"/>
              </w:rPr>
              <w:t>Развитие инженерной и транспортной инфраструктуры на сельских территориях, благоустройство сельских территорий, обеспечение комплексного развития сельских территорий</w:t>
            </w:r>
          </w:p>
          <w:p w:rsidR="00243454" w:rsidRPr="00243454" w:rsidRDefault="00243454" w:rsidP="0045383D">
            <w:pPr>
              <w:pStyle w:val="aff5"/>
              <w:suppressLineNumbers/>
              <w:tabs>
                <w:tab w:val="left" w:pos="630"/>
                <w:tab w:val="left" w:pos="1593"/>
              </w:tabs>
              <w:snapToGrid w:val="0"/>
              <w:spacing w:before="0" w:after="0" w:line="228" w:lineRule="auto"/>
              <w:jc w:val="both"/>
              <w:rPr>
                <w:color w:val="000000"/>
                <w:sz w:val="20"/>
                <w:szCs w:val="20"/>
              </w:rPr>
            </w:pPr>
          </w:p>
        </w:tc>
        <w:tc>
          <w:tcPr>
            <w:tcW w:w="1441" w:type="dxa"/>
            <w:vMerge w:val="restart"/>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both"/>
              <w:rPr>
                <w:color w:val="000000"/>
                <w:sz w:val="20"/>
                <w:szCs w:val="20"/>
              </w:rPr>
            </w:pPr>
            <w:r w:rsidRPr="00243454">
              <w:rPr>
                <w:color w:val="000000"/>
                <w:sz w:val="20"/>
                <w:szCs w:val="20"/>
              </w:rPr>
              <w:t>Создание комфортных условий жизнедеятельности на сельских территориях</w:t>
            </w:r>
          </w:p>
        </w:tc>
        <w:tc>
          <w:tcPr>
            <w:tcW w:w="2578" w:type="dxa"/>
            <w:shd w:val="clear" w:color="auto" w:fill="auto"/>
          </w:tcPr>
          <w:p w:rsidR="00243454" w:rsidRPr="00243454" w:rsidRDefault="00243454" w:rsidP="0045383D">
            <w:pPr>
              <w:tabs>
                <w:tab w:val="left" w:pos="630"/>
                <w:tab w:val="left" w:pos="1480"/>
              </w:tabs>
              <w:snapToGrid w:val="0"/>
              <w:spacing w:line="228" w:lineRule="auto"/>
              <w:rPr>
                <w:color w:val="000000"/>
                <w:sz w:val="20"/>
                <w:szCs w:val="20"/>
              </w:rPr>
            </w:pPr>
            <w:r w:rsidRPr="00243454">
              <w:rPr>
                <w:color w:val="000000"/>
                <w:sz w:val="20"/>
                <w:szCs w:val="20"/>
              </w:rPr>
              <w:t>Капитальный ремонт водопроводных сетей с установкой распределительных колец</w:t>
            </w:r>
          </w:p>
        </w:tc>
        <w:tc>
          <w:tcPr>
            <w:tcW w:w="980" w:type="dxa"/>
            <w:shd w:val="clear" w:color="auto" w:fill="auto"/>
            <w:vAlign w:val="center"/>
          </w:tcPr>
          <w:p w:rsidR="00243454" w:rsidRPr="00243454" w:rsidRDefault="00243454" w:rsidP="0045383D">
            <w:pPr>
              <w:tabs>
                <w:tab w:val="left" w:pos="630"/>
                <w:tab w:val="left" w:pos="1480"/>
              </w:tabs>
              <w:snapToGrid w:val="0"/>
              <w:spacing w:line="228" w:lineRule="auto"/>
              <w:jc w:val="center"/>
              <w:rPr>
                <w:sz w:val="20"/>
                <w:szCs w:val="20"/>
              </w:rPr>
            </w:pPr>
            <w:r w:rsidRPr="00243454">
              <w:rPr>
                <w:color w:val="000000"/>
                <w:sz w:val="20"/>
                <w:szCs w:val="20"/>
              </w:rPr>
              <w:t>км</w:t>
            </w:r>
          </w:p>
        </w:tc>
        <w:tc>
          <w:tcPr>
            <w:tcW w:w="634"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1</w:t>
            </w:r>
          </w:p>
        </w:tc>
        <w:tc>
          <w:tcPr>
            <w:tcW w:w="1449"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2,1</w:t>
            </w:r>
          </w:p>
        </w:tc>
        <w:tc>
          <w:tcPr>
            <w:tcW w:w="1269"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1,2</w:t>
            </w:r>
          </w:p>
        </w:tc>
        <w:tc>
          <w:tcPr>
            <w:tcW w:w="1270"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0,5</w:t>
            </w:r>
          </w:p>
        </w:tc>
        <w:tc>
          <w:tcPr>
            <w:tcW w:w="1270"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1</w:t>
            </w:r>
          </w:p>
        </w:tc>
        <w:tc>
          <w:tcPr>
            <w:tcW w:w="1426" w:type="dxa"/>
            <w:gridSpan w:val="2"/>
            <w:shd w:val="clear" w:color="auto" w:fill="auto"/>
            <w:vAlign w:val="center"/>
          </w:tcPr>
          <w:p w:rsidR="00243454" w:rsidRPr="00243454" w:rsidRDefault="00243454" w:rsidP="0045383D">
            <w:pPr>
              <w:pStyle w:val="a7"/>
              <w:snapToGrid w:val="0"/>
              <w:spacing w:line="228" w:lineRule="auto"/>
              <w:jc w:val="center"/>
              <w:rPr>
                <w:sz w:val="20"/>
                <w:szCs w:val="20"/>
              </w:rPr>
            </w:pPr>
            <w:r w:rsidRPr="00243454">
              <w:rPr>
                <w:sz w:val="20"/>
                <w:szCs w:val="20"/>
              </w:rPr>
              <w:t>1</w:t>
            </w:r>
          </w:p>
        </w:tc>
        <w:tc>
          <w:tcPr>
            <w:tcW w:w="2251" w:type="dxa"/>
            <w:vMerge w:val="restart"/>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Постановление администрации Костромской области «Об утверждении государственной программы Костромской области «Комплексное развитие сельских территорий Костромской области» от 31.07.2023 № 319-а</w:t>
            </w:r>
          </w:p>
        </w:tc>
      </w:tr>
      <w:tr w:rsidR="00243454" w:rsidRPr="00243454" w:rsidTr="0045383D">
        <w:trPr>
          <w:trHeight w:val="554"/>
        </w:trPr>
        <w:tc>
          <w:tcPr>
            <w:tcW w:w="314" w:type="dxa"/>
            <w:shd w:val="clear" w:color="auto" w:fill="auto"/>
          </w:tcPr>
          <w:p w:rsidR="00243454" w:rsidRPr="00243454" w:rsidRDefault="00243454" w:rsidP="0045383D">
            <w:pPr>
              <w:snapToGrid w:val="0"/>
              <w:spacing w:line="228" w:lineRule="auto"/>
              <w:jc w:val="center"/>
              <w:rPr>
                <w:color w:val="000000"/>
                <w:sz w:val="20"/>
                <w:szCs w:val="20"/>
              </w:rPr>
            </w:pPr>
            <w:r w:rsidRPr="00243454">
              <w:rPr>
                <w:color w:val="000000"/>
                <w:sz w:val="20"/>
                <w:szCs w:val="20"/>
              </w:rPr>
              <w:t>4</w:t>
            </w:r>
          </w:p>
        </w:tc>
        <w:tc>
          <w:tcPr>
            <w:tcW w:w="1160" w:type="dxa"/>
            <w:vMerge/>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both"/>
              <w:rPr>
                <w:color w:val="000000"/>
                <w:sz w:val="20"/>
                <w:szCs w:val="20"/>
              </w:rPr>
            </w:pPr>
          </w:p>
        </w:tc>
        <w:tc>
          <w:tcPr>
            <w:tcW w:w="1441" w:type="dxa"/>
            <w:vMerge/>
            <w:shd w:val="clear" w:color="auto" w:fill="auto"/>
          </w:tcPr>
          <w:p w:rsidR="00243454" w:rsidRPr="00243454" w:rsidRDefault="00243454" w:rsidP="0045383D">
            <w:pPr>
              <w:pStyle w:val="aff5"/>
              <w:suppressLineNumbers/>
              <w:tabs>
                <w:tab w:val="left" w:pos="630"/>
                <w:tab w:val="left" w:pos="1593"/>
              </w:tabs>
              <w:snapToGrid w:val="0"/>
              <w:spacing w:before="0" w:after="0" w:line="228" w:lineRule="auto"/>
              <w:jc w:val="both"/>
              <w:rPr>
                <w:color w:val="000000"/>
                <w:sz w:val="20"/>
                <w:szCs w:val="20"/>
              </w:rPr>
            </w:pPr>
          </w:p>
        </w:tc>
        <w:tc>
          <w:tcPr>
            <w:tcW w:w="2578" w:type="dxa"/>
            <w:shd w:val="clear" w:color="auto" w:fill="auto"/>
          </w:tcPr>
          <w:p w:rsidR="00243454" w:rsidRPr="00243454" w:rsidRDefault="00243454" w:rsidP="0045383D">
            <w:pPr>
              <w:tabs>
                <w:tab w:val="left" w:pos="630"/>
                <w:tab w:val="left" w:pos="1480"/>
              </w:tabs>
              <w:snapToGrid w:val="0"/>
              <w:spacing w:line="228" w:lineRule="auto"/>
              <w:jc w:val="both"/>
              <w:rPr>
                <w:sz w:val="20"/>
                <w:szCs w:val="20"/>
              </w:rPr>
            </w:pPr>
            <w:r w:rsidRPr="00243454">
              <w:rPr>
                <w:sz w:val="20"/>
                <w:szCs w:val="20"/>
              </w:rPr>
              <w:t xml:space="preserve">Установка системы водоочистки </w:t>
            </w:r>
          </w:p>
        </w:tc>
        <w:tc>
          <w:tcPr>
            <w:tcW w:w="980"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Ед.</w:t>
            </w:r>
          </w:p>
        </w:tc>
        <w:tc>
          <w:tcPr>
            <w:tcW w:w="634"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1</w:t>
            </w:r>
          </w:p>
        </w:tc>
        <w:tc>
          <w:tcPr>
            <w:tcW w:w="1449"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2</w:t>
            </w:r>
          </w:p>
        </w:tc>
        <w:tc>
          <w:tcPr>
            <w:tcW w:w="1269"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1</w:t>
            </w:r>
          </w:p>
        </w:tc>
        <w:tc>
          <w:tcPr>
            <w:tcW w:w="1270"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1</w:t>
            </w:r>
          </w:p>
        </w:tc>
        <w:tc>
          <w:tcPr>
            <w:tcW w:w="1270"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1</w:t>
            </w:r>
          </w:p>
        </w:tc>
        <w:tc>
          <w:tcPr>
            <w:tcW w:w="1426" w:type="dxa"/>
            <w:gridSpan w:val="2"/>
            <w:shd w:val="clear" w:color="auto" w:fill="auto"/>
            <w:vAlign w:val="center"/>
          </w:tcPr>
          <w:p w:rsidR="00243454" w:rsidRPr="00243454" w:rsidRDefault="00243454" w:rsidP="0045383D">
            <w:pPr>
              <w:pStyle w:val="a7"/>
              <w:snapToGrid w:val="0"/>
              <w:spacing w:line="228" w:lineRule="auto"/>
              <w:jc w:val="center"/>
              <w:rPr>
                <w:sz w:val="20"/>
                <w:szCs w:val="20"/>
              </w:rPr>
            </w:pPr>
            <w:r w:rsidRPr="00243454">
              <w:rPr>
                <w:sz w:val="20"/>
                <w:szCs w:val="20"/>
              </w:rPr>
              <w:t>1</w:t>
            </w:r>
          </w:p>
        </w:tc>
        <w:tc>
          <w:tcPr>
            <w:tcW w:w="2251" w:type="dxa"/>
            <w:vMerge/>
            <w:shd w:val="clear" w:color="auto" w:fill="auto"/>
            <w:vAlign w:val="center"/>
          </w:tcPr>
          <w:p w:rsidR="00243454" w:rsidRPr="00243454" w:rsidRDefault="00243454" w:rsidP="0045383D">
            <w:pPr>
              <w:snapToGrid w:val="0"/>
              <w:spacing w:line="228" w:lineRule="auto"/>
              <w:jc w:val="center"/>
              <w:rPr>
                <w:sz w:val="20"/>
                <w:szCs w:val="20"/>
              </w:rPr>
            </w:pPr>
          </w:p>
        </w:tc>
      </w:tr>
      <w:tr w:rsidR="00243454" w:rsidRPr="00243454" w:rsidTr="0045383D">
        <w:trPr>
          <w:trHeight w:val="554"/>
        </w:trPr>
        <w:tc>
          <w:tcPr>
            <w:tcW w:w="314" w:type="dxa"/>
            <w:shd w:val="clear" w:color="auto" w:fill="auto"/>
          </w:tcPr>
          <w:p w:rsidR="00243454" w:rsidRPr="00243454" w:rsidRDefault="00243454" w:rsidP="0045383D">
            <w:pPr>
              <w:snapToGrid w:val="0"/>
              <w:spacing w:line="228" w:lineRule="auto"/>
              <w:jc w:val="center"/>
              <w:rPr>
                <w:sz w:val="20"/>
                <w:szCs w:val="20"/>
              </w:rPr>
            </w:pPr>
            <w:r w:rsidRPr="00243454">
              <w:rPr>
                <w:sz w:val="20"/>
                <w:szCs w:val="20"/>
              </w:rPr>
              <w:t>5</w:t>
            </w:r>
          </w:p>
        </w:tc>
        <w:tc>
          <w:tcPr>
            <w:tcW w:w="1160" w:type="dxa"/>
            <w:vMerge/>
            <w:shd w:val="clear" w:color="auto" w:fill="auto"/>
          </w:tcPr>
          <w:p w:rsidR="00243454" w:rsidRPr="00243454" w:rsidRDefault="00243454" w:rsidP="0045383D">
            <w:pPr>
              <w:snapToGrid w:val="0"/>
              <w:spacing w:line="228" w:lineRule="auto"/>
              <w:jc w:val="center"/>
              <w:rPr>
                <w:sz w:val="20"/>
                <w:szCs w:val="20"/>
              </w:rPr>
            </w:pPr>
          </w:p>
        </w:tc>
        <w:tc>
          <w:tcPr>
            <w:tcW w:w="1441" w:type="dxa"/>
            <w:vMerge/>
            <w:shd w:val="clear" w:color="auto" w:fill="auto"/>
          </w:tcPr>
          <w:p w:rsidR="00243454" w:rsidRPr="00243454" w:rsidRDefault="00243454" w:rsidP="0045383D">
            <w:pPr>
              <w:snapToGrid w:val="0"/>
              <w:spacing w:line="228" w:lineRule="auto"/>
              <w:rPr>
                <w:sz w:val="20"/>
                <w:szCs w:val="20"/>
              </w:rPr>
            </w:pPr>
          </w:p>
        </w:tc>
        <w:tc>
          <w:tcPr>
            <w:tcW w:w="2578" w:type="dxa"/>
            <w:shd w:val="clear" w:color="auto" w:fill="auto"/>
          </w:tcPr>
          <w:p w:rsidR="00243454" w:rsidRPr="00243454" w:rsidRDefault="00243454" w:rsidP="0045383D">
            <w:pPr>
              <w:tabs>
                <w:tab w:val="left" w:pos="630"/>
                <w:tab w:val="left" w:pos="1480"/>
              </w:tabs>
              <w:snapToGrid w:val="0"/>
              <w:spacing w:line="228" w:lineRule="auto"/>
              <w:jc w:val="both"/>
              <w:rPr>
                <w:sz w:val="20"/>
                <w:szCs w:val="20"/>
              </w:rPr>
            </w:pPr>
            <w:r w:rsidRPr="00243454">
              <w:rPr>
                <w:sz w:val="20"/>
                <w:szCs w:val="20"/>
              </w:rPr>
              <w:t>Строительство спортивной площадки</w:t>
            </w:r>
          </w:p>
        </w:tc>
        <w:tc>
          <w:tcPr>
            <w:tcW w:w="980" w:type="dxa"/>
            <w:shd w:val="clear" w:color="auto" w:fill="auto"/>
            <w:vAlign w:val="center"/>
          </w:tcPr>
          <w:p w:rsidR="00243454" w:rsidRPr="00243454" w:rsidRDefault="00243454" w:rsidP="0045383D">
            <w:pPr>
              <w:snapToGrid w:val="0"/>
              <w:spacing w:line="228" w:lineRule="auto"/>
              <w:jc w:val="center"/>
              <w:rPr>
                <w:sz w:val="20"/>
                <w:szCs w:val="20"/>
              </w:rPr>
            </w:pPr>
            <w:r w:rsidRPr="00243454">
              <w:rPr>
                <w:sz w:val="20"/>
                <w:szCs w:val="20"/>
              </w:rPr>
              <w:t>Ед.</w:t>
            </w:r>
          </w:p>
        </w:tc>
        <w:tc>
          <w:tcPr>
            <w:tcW w:w="634"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p>
        </w:tc>
        <w:tc>
          <w:tcPr>
            <w:tcW w:w="1449"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r w:rsidRPr="00243454">
              <w:rPr>
                <w:sz w:val="20"/>
                <w:szCs w:val="20"/>
              </w:rPr>
              <w:t>1</w:t>
            </w:r>
          </w:p>
        </w:tc>
        <w:tc>
          <w:tcPr>
            <w:tcW w:w="1269"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p>
        </w:tc>
        <w:tc>
          <w:tcPr>
            <w:tcW w:w="1270"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p>
        </w:tc>
        <w:tc>
          <w:tcPr>
            <w:tcW w:w="1270" w:type="dxa"/>
            <w:shd w:val="clear" w:color="auto" w:fill="auto"/>
            <w:vAlign w:val="center"/>
          </w:tcPr>
          <w:p w:rsidR="00243454" w:rsidRPr="00243454" w:rsidRDefault="00243454" w:rsidP="0045383D">
            <w:pPr>
              <w:suppressLineNumbers/>
              <w:tabs>
                <w:tab w:val="left" w:pos="1480"/>
              </w:tabs>
              <w:snapToGrid w:val="0"/>
              <w:spacing w:line="228" w:lineRule="auto"/>
              <w:jc w:val="center"/>
              <w:rPr>
                <w:sz w:val="20"/>
                <w:szCs w:val="20"/>
              </w:rPr>
            </w:pPr>
          </w:p>
        </w:tc>
        <w:tc>
          <w:tcPr>
            <w:tcW w:w="1426" w:type="dxa"/>
            <w:gridSpan w:val="2"/>
            <w:shd w:val="clear" w:color="auto" w:fill="auto"/>
            <w:vAlign w:val="center"/>
          </w:tcPr>
          <w:p w:rsidR="00243454" w:rsidRPr="00243454" w:rsidRDefault="00243454" w:rsidP="0045383D">
            <w:pPr>
              <w:pStyle w:val="a7"/>
              <w:snapToGrid w:val="0"/>
              <w:spacing w:line="228" w:lineRule="auto"/>
              <w:jc w:val="center"/>
              <w:rPr>
                <w:sz w:val="20"/>
                <w:szCs w:val="20"/>
              </w:rPr>
            </w:pPr>
          </w:p>
        </w:tc>
        <w:tc>
          <w:tcPr>
            <w:tcW w:w="2251" w:type="dxa"/>
            <w:vMerge/>
            <w:shd w:val="clear" w:color="auto" w:fill="auto"/>
            <w:vAlign w:val="center"/>
          </w:tcPr>
          <w:p w:rsidR="00243454" w:rsidRPr="00243454" w:rsidRDefault="00243454" w:rsidP="0045383D">
            <w:pPr>
              <w:snapToGrid w:val="0"/>
              <w:spacing w:line="228" w:lineRule="auto"/>
              <w:jc w:val="center"/>
              <w:rPr>
                <w:sz w:val="20"/>
                <w:szCs w:val="20"/>
              </w:rPr>
            </w:pPr>
          </w:p>
        </w:tc>
      </w:tr>
    </w:tbl>
    <w:p w:rsidR="00243454" w:rsidRPr="00243454" w:rsidRDefault="00243454" w:rsidP="00243454">
      <w:pPr>
        <w:rPr>
          <w:sz w:val="20"/>
          <w:szCs w:val="20"/>
        </w:rPr>
        <w:sectPr w:rsidR="00243454" w:rsidRPr="00243454">
          <w:headerReference w:type="even" r:id="rId25"/>
          <w:headerReference w:type="default" r:id="rId26"/>
          <w:footerReference w:type="even" r:id="rId27"/>
          <w:footerReference w:type="default" r:id="rId28"/>
          <w:headerReference w:type="first" r:id="rId29"/>
          <w:footerReference w:type="first" r:id="rId30"/>
          <w:pgSz w:w="16838" w:h="11906" w:orient="landscape"/>
          <w:pgMar w:top="1134" w:right="1134" w:bottom="1134" w:left="1134" w:header="720" w:footer="720" w:gutter="0"/>
          <w:cols w:space="720"/>
          <w:docGrid w:linePitch="600" w:charSpace="32768"/>
        </w:sectPr>
      </w:pPr>
    </w:p>
    <w:p w:rsidR="00243454" w:rsidRPr="00243454" w:rsidRDefault="00243454" w:rsidP="00243454">
      <w:pPr>
        <w:shd w:val="clear" w:color="auto" w:fill="FFFFFF"/>
        <w:autoSpaceDE w:val="0"/>
        <w:jc w:val="center"/>
        <w:rPr>
          <w:b/>
          <w:bCs/>
          <w:sz w:val="20"/>
          <w:szCs w:val="20"/>
        </w:rPr>
      </w:pPr>
      <w:r w:rsidRPr="00243454">
        <w:rPr>
          <w:b/>
          <w:bCs/>
          <w:sz w:val="20"/>
          <w:szCs w:val="20"/>
        </w:rPr>
        <w:t>6. Основные меры государственного и правового регулирования в сфере реализации Программы</w:t>
      </w:r>
    </w:p>
    <w:p w:rsidR="00243454" w:rsidRPr="00243454" w:rsidRDefault="00243454" w:rsidP="00243454">
      <w:pPr>
        <w:shd w:val="clear" w:color="auto" w:fill="FFFFFF"/>
        <w:autoSpaceDE w:val="0"/>
        <w:jc w:val="center"/>
        <w:rPr>
          <w:b/>
          <w:bCs/>
          <w:sz w:val="20"/>
          <w:szCs w:val="20"/>
        </w:rPr>
      </w:pPr>
    </w:p>
    <w:p w:rsidR="00243454" w:rsidRPr="00243454" w:rsidRDefault="00243454" w:rsidP="00243454">
      <w:pPr>
        <w:ind w:firstLine="698"/>
        <w:jc w:val="both"/>
        <w:rPr>
          <w:sz w:val="20"/>
          <w:szCs w:val="20"/>
        </w:rPr>
      </w:pPr>
      <w:r w:rsidRPr="00243454">
        <w:rPr>
          <w:sz w:val="20"/>
          <w:szCs w:val="20"/>
        </w:rPr>
        <w:t>Система мер правового регулирования в сфере реализации Программы предусматривает разработку нормативных правовых актов по вопросам, относящимся к компетенции администрации муниципального района город Нерехта и Нерехтский район Костромской области.</w:t>
      </w:r>
    </w:p>
    <w:p w:rsidR="00243454" w:rsidRPr="00243454" w:rsidRDefault="00243454" w:rsidP="00243454">
      <w:pPr>
        <w:pStyle w:val="ConsPlusNormal"/>
        <w:ind w:firstLine="728"/>
        <w:jc w:val="both"/>
        <w:rPr>
          <w:b/>
          <w:bCs/>
        </w:rPr>
      </w:pPr>
      <w:r w:rsidRPr="00243454">
        <w:rPr>
          <w:rFonts w:ascii="Times New Roman" w:hAnsi="Times New Roman" w:cs="Times New Roman"/>
        </w:rPr>
        <w:t>При реализации Программы осуществляются меры регулирования, направленные на предотвращение негативного воздействия рисков и достижение предусмотренных в ней конечных результатов.</w:t>
      </w:r>
    </w:p>
    <w:p w:rsidR="00243454" w:rsidRPr="00243454" w:rsidRDefault="00243454" w:rsidP="00243454">
      <w:pPr>
        <w:pStyle w:val="ConsPlusNormal"/>
        <w:ind w:firstLine="0"/>
        <w:jc w:val="both"/>
        <w:rPr>
          <w:b/>
          <w:bCs/>
        </w:rPr>
      </w:pPr>
    </w:p>
    <w:p w:rsidR="00243454" w:rsidRPr="00243454" w:rsidRDefault="00243454" w:rsidP="00243454">
      <w:pPr>
        <w:autoSpaceDE w:val="0"/>
        <w:jc w:val="center"/>
        <w:rPr>
          <w:b/>
          <w:bCs/>
          <w:sz w:val="20"/>
          <w:szCs w:val="20"/>
        </w:rPr>
      </w:pPr>
      <w:r w:rsidRPr="00243454">
        <w:rPr>
          <w:b/>
          <w:bCs/>
          <w:sz w:val="20"/>
          <w:szCs w:val="20"/>
        </w:rPr>
        <w:t>7. Анализ рисков реализации муниципальной программы</w:t>
      </w:r>
    </w:p>
    <w:p w:rsidR="00243454" w:rsidRPr="00243454" w:rsidRDefault="00243454" w:rsidP="00243454">
      <w:pPr>
        <w:autoSpaceDE w:val="0"/>
        <w:jc w:val="center"/>
        <w:rPr>
          <w:b/>
          <w:bCs/>
          <w:sz w:val="20"/>
          <w:szCs w:val="20"/>
        </w:rPr>
      </w:pPr>
    </w:p>
    <w:p w:rsidR="00243454" w:rsidRPr="00243454" w:rsidRDefault="00243454" w:rsidP="00243454">
      <w:pPr>
        <w:pStyle w:val="ConsPlusNormal"/>
        <w:ind w:firstLine="713"/>
        <w:jc w:val="both"/>
        <w:rPr>
          <w:rFonts w:cs="Times New Roman"/>
        </w:rPr>
      </w:pPr>
      <w:r w:rsidRPr="00243454">
        <w:rPr>
          <w:rFonts w:ascii="Times New Roman" w:hAnsi="Times New Roman" w:cs="Times New Roman"/>
        </w:rPr>
        <w:t>Реализация настоящей Программы сопряжена с определенными рисками, связанными с климатическими условиями, макроэкономическими и внешнеэкономическими факторами.</w:t>
      </w:r>
    </w:p>
    <w:p w:rsidR="00243454" w:rsidRPr="00243454" w:rsidRDefault="00243454" w:rsidP="00243454">
      <w:pPr>
        <w:ind w:firstLine="540"/>
        <w:jc w:val="both"/>
        <w:rPr>
          <w:sz w:val="20"/>
          <w:szCs w:val="20"/>
        </w:rPr>
      </w:pPr>
      <w:r w:rsidRPr="00243454">
        <w:rPr>
          <w:sz w:val="20"/>
          <w:szCs w:val="20"/>
        </w:rPr>
        <w:t>К основным рискам, которые могут повлиять на достижение запланированных результатов, относятся:</w:t>
      </w:r>
    </w:p>
    <w:p w:rsidR="00243454" w:rsidRPr="00243454" w:rsidRDefault="00243454" w:rsidP="00243454">
      <w:pPr>
        <w:widowControl w:val="0"/>
        <w:numPr>
          <w:ilvl w:val="1"/>
          <w:numId w:val="6"/>
        </w:numPr>
        <w:spacing w:line="240" w:lineRule="auto"/>
        <w:ind w:left="0" w:firstLine="540"/>
        <w:jc w:val="both"/>
        <w:rPr>
          <w:sz w:val="20"/>
          <w:szCs w:val="20"/>
        </w:rPr>
      </w:pPr>
      <w:r w:rsidRPr="00243454">
        <w:rPr>
          <w:sz w:val="20"/>
          <w:szCs w:val="20"/>
        </w:rPr>
        <w:t>недостаточное финансирование из областного бюджета;</w:t>
      </w:r>
    </w:p>
    <w:p w:rsidR="00243454" w:rsidRPr="00243454" w:rsidRDefault="00243454" w:rsidP="00243454">
      <w:pPr>
        <w:widowControl w:val="0"/>
        <w:numPr>
          <w:ilvl w:val="1"/>
          <w:numId w:val="6"/>
        </w:numPr>
        <w:spacing w:line="240" w:lineRule="auto"/>
        <w:ind w:left="0" w:firstLine="540"/>
        <w:jc w:val="both"/>
        <w:rPr>
          <w:sz w:val="20"/>
          <w:szCs w:val="20"/>
        </w:rPr>
      </w:pPr>
      <w:r w:rsidRPr="00243454">
        <w:rPr>
          <w:sz w:val="20"/>
          <w:szCs w:val="20"/>
        </w:rPr>
        <w:t>отсутствие проектно-сметной документации;</w:t>
      </w:r>
    </w:p>
    <w:p w:rsidR="00243454" w:rsidRPr="00243454" w:rsidRDefault="00243454" w:rsidP="00243454">
      <w:pPr>
        <w:widowControl w:val="0"/>
        <w:numPr>
          <w:ilvl w:val="1"/>
          <w:numId w:val="6"/>
        </w:numPr>
        <w:spacing w:line="240" w:lineRule="auto"/>
        <w:ind w:left="0" w:firstLine="540"/>
        <w:jc w:val="both"/>
        <w:rPr>
          <w:sz w:val="20"/>
          <w:szCs w:val="20"/>
        </w:rPr>
      </w:pPr>
      <w:r w:rsidRPr="00243454">
        <w:rPr>
          <w:sz w:val="20"/>
          <w:szCs w:val="20"/>
        </w:rPr>
        <w:t>природно-климатические риски, обусловленные тем, что колебания погодных условий оказывают серьезное влияние на сроки проведения строительно-монтажных работ;</w:t>
      </w:r>
    </w:p>
    <w:p w:rsidR="00243454" w:rsidRPr="00243454" w:rsidRDefault="00243454" w:rsidP="00243454">
      <w:pPr>
        <w:widowControl w:val="0"/>
        <w:numPr>
          <w:ilvl w:val="1"/>
          <w:numId w:val="6"/>
        </w:numPr>
        <w:spacing w:line="240" w:lineRule="auto"/>
        <w:ind w:left="0" w:firstLine="540"/>
        <w:jc w:val="both"/>
        <w:rPr>
          <w:sz w:val="20"/>
          <w:szCs w:val="20"/>
        </w:rPr>
      </w:pPr>
      <w:r w:rsidRPr="00243454">
        <w:rPr>
          <w:sz w:val="20"/>
          <w:szCs w:val="20"/>
        </w:rPr>
        <w:t>возникновение обстоятельств непреодолимой силы.</w:t>
      </w:r>
    </w:p>
    <w:p w:rsidR="00243454" w:rsidRPr="00243454" w:rsidRDefault="00243454" w:rsidP="00243454">
      <w:pPr>
        <w:pStyle w:val="ConsPlusNormal"/>
        <w:ind w:firstLine="713"/>
        <w:jc w:val="both"/>
        <w:rPr>
          <w:b/>
          <w:bCs/>
        </w:rPr>
      </w:pPr>
      <w:r w:rsidRPr="00243454">
        <w:rPr>
          <w:rFonts w:ascii="Times New Roman" w:hAnsi="Times New Roman" w:cs="Times New Roman"/>
        </w:rPr>
        <w:t>Управление рисками предполагается осуществлять на основе постоянного мониторинга хода реализации муниципальной программы и разработки при необходимости предложений по ее корректировке.</w:t>
      </w:r>
    </w:p>
    <w:p w:rsidR="00243454" w:rsidRPr="00243454" w:rsidRDefault="00243454" w:rsidP="00243454">
      <w:pPr>
        <w:autoSpaceDE w:val="0"/>
        <w:jc w:val="center"/>
        <w:rPr>
          <w:b/>
          <w:bCs/>
          <w:sz w:val="20"/>
          <w:szCs w:val="20"/>
        </w:rPr>
      </w:pPr>
    </w:p>
    <w:p w:rsidR="00243454" w:rsidRPr="00243454" w:rsidRDefault="00243454" w:rsidP="00243454">
      <w:pPr>
        <w:shd w:val="clear" w:color="auto" w:fill="FFFFFF"/>
        <w:autoSpaceDE w:val="0"/>
        <w:jc w:val="center"/>
        <w:rPr>
          <w:b/>
          <w:bCs/>
          <w:sz w:val="20"/>
          <w:szCs w:val="20"/>
        </w:rPr>
      </w:pPr>
      <w:r w:rsidRPr="00243454">
        <w:rPr>
          <w:b/>
          <w:bCs/>
          <w:sz w:val="20"/>
          <w:szCs w:val="20"/>
        </w:rPr>
        <w:t>8. Методика оценки эффективности реализации Программы</w:t>
      </w:r>
    </w:p>
    <w:p w:rsidR="00243454" w:rsidRPr="00243454" w:rsidRDefault="00243454" w:rsidP="00243454">
      <w:pPr>
        <w:shd w:val="clear" w:color="auto" w:fill="FFFFFF"/>
        <w:autoSpaceDE w:val="0"/>
        <w:jc w:val="center"/>
        <w:rPr>
          <w:b/>
          <w:bCs/>
          <w:sz w:val="20"/>
          <w:szCs w:val="20"/>
        </w:rPr>
      </w:pPr>
    </w:p>
    <w:p w:rsidR="00243454" w:rsidRPr="00243454" w:rsidRDefault="00243454" w:rsidP="00243454">
      <w:pPr>
        <w:pStyle w:val="ConsPlusNormal"/>
        <w:ind w:firstLine="713"/>
        <w:jc w:val="both"/>
        <w:rPr>
          <w:rFonts w:ascii="Times New Roman" w:hAnsi="Times New Roman" w:cs="Times New Roman"/>
        </w:rPr>
      </w:pPr>
      <w:r w:rsidRPr="00243454">
        <w:rPr>
          <w:rFonts w:ascii="Times New Roman" w:hAnsi="Times New Roman" w:cs="Times New Roman"/>
        </w:rPr>
        <w:t>Эффективность реализации Программы оценивается в соответствии с М</w:t>
      </w:r>
      <w:hyperlink r:id="rId31" w:history="1">
        <w:r w:rsidRPr="00243454">
          <w:rPr>
            <w:rStyle w:val="a6"/>
            <w:rFonts w:ascii="Times New Roman" w:hAnsi="Times New Roman" w:cs="Times New Roman"/>
            <w:color w:val="000000"/>
          </w:rPr>
          <w:t>етодикой</w:t>
        </w:r>
      </w:hyperlink>
      <w:r w:rsidRPr="00243454">
        <w:rPr>
          <w:rFonts w:ascii="Times New Roman" w:hAnsi="Times New Roman" w:cs="Times New Roman"/>
        </w:rPr>
        <w:t xml:space="preserve"> оценки эффективности реализации Программы, утвержденной постановлением администрации муниципального района  город Нерехта и Нерехтский район Костромской области </w:t>
      </w:r>
      <w:r w:rsidRPr="00243454">
        <w:rPr>
          <w:rFonts w:ascii="Times New Roman" w:hAnsi="Times New Roman" w:cs="Times New Roman"/>
          <w:color w:val="000000"/>
        </w:rPr>
        <w:t xml:space="preserve">от </w:t>
      </w:r>
      <w:r w:rsidRPr="00243454">
        <w:rPr>
          <w:rFonts w:ascii="Times New Roman" w:hAnsi="Times New Roman" w:cs="Times New Roman"/>
          <w:bCs/>
          <w:color w:val="000000"/>
        </w:rPr>
        <w:t>14 декабря 2018 года  № 658 «О порядке разработки, реализации и оценки эффективности муниципальных программ муниципального района город Нерехта и Нерехтский район»</w:t>
      </w:r>
      <w:r w:rsidRPr="00243454">
        <w:rPr>
          <w:rFonts w:ascii="Times New Roman" w:hAnsi="Times New Roman" w:cs="Times New Roman"/>
        </w:rPr>
        <w:t>, с учетом специфических особенностей реализации муниципальной программы.</w:t>
      </w:r>
    </w:p>
    <w:p w:rsidR="00243454" w:rsidRPr="00243454" w:rsidRDefault="00243454" w:rsidP="00243454">
      <w:pPr>
        <w:pStyle w:val="ConsPlusNormal"/>
        <w:jc w:val="both"/>
        <w:rPr>
          <w:rFonts w:cs="Times New Roman"/>
        </w:rPr>
      </w:pPr>
      <w:r w:rsidRPr="00243454">
        <w:rPr>
          <w:rFonts w:ascii="Times New Roman" w:hAnsi="Times New Roman" w:cs="Times New Roman"/>
        </w:rPr>
        <w:t>Эффективность реализации Программы и ее подпрограмм определяется по каждому году ее реализации. Эффективность реализации каждой подпрограммы, входящей в Программу, определяется аналогично расчету эффективности реализации муниципальной программы.</w:t>
      </w:r>
    </w:p>
    <w:p w:rsidR="00243454" w:rsidRPr="00243454" w:rsidRDefault="00243454" w:rsidP="00243454">
      <w:pPr>
        <w:autoSpaceDE w:val="0"/>
        <w:ind w:firstLine="709"/>
        <w:jc w:val="both"/>
        <w:rPr>
          <w:sz w:val="20"/>
          <w:szCs w:val="20"/>
        </w:rPr>
      </w:pPr>
      <w:r w:rsidRPr="00243454">
        <w:rPr>
          <w:sz w:val="20"/>
          <w:szCs w:val="20"/>
        </w:rPr>
        <w:t>Обязательным условием оценки эффективности реализации Программы является выполнение запланированных целевых показателей (индикаторов) муниципальной программы в установленные сроки.</w:t>
      </w:r>
    </w:p>
    <w:p w:rsidR="00243454" w:rsidRPr="00243454" w:rsidRDefault="00243454" w:rsidP="00243454">
      <w:pPr>
        <w:autoSpaceDE w:val="0"/>
        <w:ind w:firstLine="709"/>
        <w:jc w:val="both"/>
        <w:rPr>
          <w:sz w:val="20"/>
          <w:szCs w:val="20"/>
        </w:rPr>
      </w:pPr>
      <w:r w:rsidRPr="00243454">
        <w:rPr>
          <w:sz w:val="20"/>
          <w:szCs w:val="20"/>
        </w:rPr>
        <w:t>Инструментами контроля эффективности и результативности Программы являются ежегодные отчеты.</w:t>
      </w:r>
    </w:p>
    <w:p w:rsidR="00243454" w:rsidRPr="00243454" w:rsidRDefault="00243454" w:rsidP="00243454">
      <w:pPr>
        <w:autoSpaceDE w:val="0"/>
        <w:ind w:firstLine="709"/>
        <w:jc w:val="both"/>
        <w:rPr>
          <w:sz w:val="20"/>
          <w:szCs w:val="20"/>
        </w:rPr>
      </w:pPr>
      <w:r w:rsidRPr="00243454">
        <w:rPr>
          <w:sz w:val="20"/>
          <w:szCs w:val="20"/>
        </w:rPr>
        <w:t>Оценка эффективности реализации Программы проводится в целом по муниципальной программе.</w:t>
      </w:r>
    </w:p>
    <w:p w:rsidR="00243454" w:rsidRPr="00243454" w:rsidRDefault="00243454" w:rsidP="00243454">
      <w:pPr>
        <w:pStyle w:val="ConsPlusNormal"/>
        <w:ind w:firstLine="728"/>
        <w:jc w:val="both"/>
        <w:rPr>
          <w:rFonts w:cs="Times New Roman"/>
        </w:rPr>
      </w:pPr>
      <w:r w:rsidRPr="00243454">
        <w:rPr>
          <w:rFonts w:ascii="Times New Roman" w:hAnsi="Times New Roman" w:cs="Times New Roman"/>
        </w:rPr>
        <w:t>Общая методика оценки эффективности Программы включает:</w:t>
      </w:r>
    </w:p>
    <w:p w:rsidR="00243454" w:rsidRPr="00243454" w:rsidRDefault="00243454" w:rsidP="00243454">
      <w:pPr>
        <w:autoSpaceDE w:val="0"/>
        <w:ind w:firstLine="709"/>
        <w:jc w:val="both"/>
        <w:rPr>
          <w:sz w:val="20"/>
          <w:szCs w:val="20"/>
        </w:rPr>
      </w:pPr>
      <w:r w:rsidRPr="00243454">
        <w:rPr>
          <w:sz w:val="20"/>
          <w:szCs w:val="20"/>
        </w:rPr>
        <w:t>1) расчет степени достижения целевых показателей Программы, которая определяется как среднеарифметическая величина из показателей результативности по каждому целевому показателю:</w:t>
      </w:r>
    </w:p>
    <w:p w:rsidR="00243454" w:rsidRPr="00243454" w:rsidRDefault="00243454" w:rsidP="00243454">
      <w:pPr>
        <w:autoSpaceDE w:val="0"/>
        <w:ind w:firstLine="709"/>
        <w:jc w:val="center"/>
        <w:rPr>
          <w:sz w:val="20"/>
          <w:szCs w:val="20"/>
        </w:rPr>
      </w:pPr>
      <w:r w:rsidRPr="00243454">
        <w:rPr>
          <w:noProof/>
          <w:position w:val="-31"/>
          <w:sz w:val="20"/>
          <w:szCs w:val="20"/>
          <w:lang w:eastAsia="ru-RU" w:bidi="ar-SA"/>
        </w:rPr>
        <w:drawing>
          <wp:inline distT="0" distB="0" distL="0" distR="0">
            <wp:extent cx="933450" cy="571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47" t="-78" r="-47" b="-78"/>
                    <a:stretch>
                      <a:fillRect/>
                    </a:stretch>
                  </pic:blipFill>
                  <pic:spPr bwMode="auto">
                    <a:xfrm>
                      <a:off x="0" y="0"/>
                      <a:ext cx="933450" cy="571500"/>
                    </a:xfrm>
                    <a:prstGeom prst="rect">
                      <a:avLst/>
                    </a:prstGeom>
                    <a:solidFill>
                      <a:srgbClr val="FFFFFF"/>
                    </a:solidFill>
                    <a:ln>
                      <a:noFill/>
                    </a:ln>
                  </pic:spPr>
                </pic:pic>
              </a:graphicData>
            </a:graphic>
          </wp:inline>
        </w:drawing>
      </w:r>
    </w:p>
    <w:p w:rsidR="00243454" w:rsidRPr="00243454" w:rsidRDefault="00243454" w:rsidP="00243454">
      <w:pPr>
        <w:autoSpaceDE w:val="0"/>
        <w:ind w:firstLine="709"/>
        <w:jc w:val="both"/>
        <w:rPr>
          <w:sz w:val="20"/>
          <w:szCs w:val="20"/>
        </w:rPr>
      </w:pPr>
      <w:r w:rsidRPr="00243454">
        <w:rPr>
          <w:sz w:val="20"/>
          <w:szCs w:val="20"/>
        </w:rPr>
        <w:t>где:</w:t>
      </w:r>
    </w:p>
    <w:p w:rsidR="00243454" w:rsidRPr="00243454" w:rsidRDefault="00243454" w:rsidP="00243454">
      <w:pPr>
        <w:autoSpaceDE w:val="0"/>
        <w:ind w:firstLine="709"/>
        <w:jc w:val="both"/>
        <w:rPr>
          <w:sz w:val="20"/>
          <w:szCs w:val="20"/>
        </w:rPr>
      </w:pPr>
      <w:r w:rsidRPr="00243454">
        <w:rPr>
          <w:noProof/>
          <w:sz w:val="20"/>
          <w:szCs w:val="20"/>
          <w:lang w:eastAsia="ru-RU" w:bidi="ar-SA"/>
        </w:rPr>
        <w:drawing>
          <wp:inline distT="0" distB="0" distL="0" distR="0">
            <wp:extent cx="323850"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l="-179" t="-217" r="-179" b="-217"/>
                    <a:stretch>
                      <a:fillRect/>
                    </a:stretch>
                  </pic:blipFill>
                  <pic:spPr bwMode="auto">
                    <a:xfrm>
                      <a:off x="0" y="0"/>
                      <a:ext cx="323850" cy="266700"/>
                    </a:xfrm>
                    <a:prstGeom prst="rect">
                      <a:avLst/>
                    </a:prstGeom>
                    <a:solidFill>
                      <a:srgbClr val="FFFFFF"/>
                    </a:solidFill>
                    <a:ln>
                      <a:noFill/>
                    </a:ln>
                  </pic:spPr>
                </pic:pic>
              </a:graphicData>
            </a:graphic>
          </wp:inline>
        </w:drawing>
      </w:r>
      <w:r w:rsidRPr="00243454">
        <w:rPr>
          <w:sz w:val="20"/>
          <w:szCs w:val="20"/>
        </w:rPr>
        <w:t xml:space="preserve"> - степень достижения целевых показателей Программы (результативность);</w:t>
      </w:r>
    </w:p>
    <w:p w:rsidR="00243454" w:rsidRPr="00243454" w:rsidRDefault="00243454" w:rsidP="00243454">
      <w:pPr>
        <w:autoSpaceDE w:val="0"/>
        <w:ind w:firstLine="709"/>
        <w:jc w:val="both"/>
        <w:rPr>
          <w:sz w:val="20"/>
          <w:szCs w:val="20"/>
        </w:rPr>
      </w:pPr>
      <w:r w:rsidRPr="00243454">
        <w:rPr>
          <w:noProof/>
          <w:sz w:val="20"/>
          <w:szCs w:val="20"/>
          <w:lang w:eastAsia="ru-RU" w:bidi="ar-SA"/>
        </w:rPr>
        <w:drawing>
          <wp:inline distT="0" distB="0" distL="0" distR="0">
            <wp:extent cx="190500" cy="276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l="-293" t="-208" r="-293" b="-208"/>
                    <a:stretch>
                      <a:fillRect/>
                    </a:stretch>
                  </pic:blipFill>
                  <pic:spPr bwMode="auto">
                    <a:xfrm>
                      <a:off x="0" y="0"/>
                      <a:ext cx="190500" cy="276225"/>
                    </a:xfrm>
                    <a:prstGeom prst="rect">
                      <a:avLst/>
                    </a:prstGeom>
                    <a:solidFill>
                      <a:srgbClr val="FFFFFF"/>
                    </a:solidFill>
                    <a:ln>
                      <a:noFill/>
                    </a:ln>
                  </pic:spPr>
                </pic:pic>
              </a:graphicData>
            </a:graphic>
          </wp:inline>
        </w:drawing>
      </w:r>
      <w:r w:rsidRPr="00243454">
        <w:rPr>
          <w:sz w:val="20"/>
          <w:szCs w:val="20"/>
        </w:rPr>
        <w:t xml:space="preserve"> - степень достижения i-го целевого показателя Программы;</w:t>
      </w:r>
    </w:p>
    <w:p w:rsidR="00243454" w:rsidRPr="00243454" w:rsidRDefault="00243454" w:rsidP="00243454">
      <w:pPr>
        <w:autoSpaceDE w:val="0"/>
        <w:ind w:firstLine="709"/>
        <w:jc w:val="both"/>
        <w:rPr>
          <w:sz w:val="20"/>
          <w:szCs w:val="20"/>
        </w:rPr>
      </w:pPr>
      <w:r w:rsidRPr="00243454">
        <w:rPr>
          <w:sz w:val="20"/>
          <w:szCs w:val="20"/>
        </w:rPr>
        <w:t>n - количество показателей Программы;</w:t>
      </w:r>
    </w:p>
    <w:p w:rsidR="00243454" w:rsidRPr="00243454" w:rsidRDefault="00243454" w:rsidP="00243454">
      <w:pPr>
        <w:autoSpaceDE w:val="0"/>
        <w:ind w:firstLine="709"/>
        <w:jc w:val="both"/>
        <w:rPr>
          <w:sz w:val="20"/>
          <w:szCs w:val="20"/>
        </w:rPr>
      </w:pPr>
      <w:r w:rsidRPr="00243454">
        <w:rPr>
          <w:sz w:val="20"/>
          <w:szCs w:val="20"/>
        </w:rPr>
        <w:t xml:space="preserve">2) расчет результативности достижения i-го целевого показателя Программы </w:t>
      </w:r>
      <w:r w:rsidRPr="00243454">
        <w:rPr>
          <w:noProof/>
          <w:sz w:val="20"/>
          <w:szCs w:val="20"/>
          <w:lang w:eastAsia="ru-RU" w:bidi="ar-SA"/>
        </w:rPr>
        <w:drawing>
          <wp:inline distT="0" distB="0" distL="0" distR="0">
            <wp:extent cx="33337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l="-172" t="-208" r="-172" b="-208"/>
                    <a:stretch>
                      <a:fillRect/>
                    </a:stretch>
                  </pic:blipFill>
                  <pic:spPr bwMode="auto">
                    <a:xfrm>
                      <a:off x="0" y="0"/>
                      <a:ext cx="333375" cy="276225"/>
                    </a:xfrm>
                    <a:prstGeom prst="rect">
                      <a:avLst/>
                    </a:prstGeom>
                    <a:solidFill>
                      <a:srgbClr val="FFFFFF"/>
                    </a:solidFill>
                    <a:ln>
                      <a:noFill/>
                    </a:ln>
                  </pic:spPr>
                </pic:pic>
              </a:graphicData>
            </a:graphic>
          </wp:inline>
        </w:drawing>
      </w:r>
      <w:r w:rsidRPr="00243454">
        <w:rPr>
          <w:sz w:val="20"/>
          <w:szCs w:val="20"/>
        </w:rPr>
        <w:t xml:space="preserve"> производится на основе сопоставления фактических величин с плановыми:</w:t>
      </w:r>
    </w:p>
    <w:p w:rsidR="00243454" w:rsidRPr="00243454" w:rsidRDefault="00243454" w:rsidP="00243454">
      <w:pPr>
        <w:autoSpaceDE w:val="0"/>
        <w:ind w:firstLine="709"/>
        <w:jc w:val="center"/>
        <w:rPr>
          <w:sz w:val="20"/>
          <w:szCs w:val="20"/>
        </w:rPr>
      </w:pPr>
      <w:r w:rsidRPr="00243454">
        <w:rPr>
          <w:noProof/>
          <w:position w:val="-35"/>
          <w:sz w:val="20"/>
          <w:szCs w:val="20"/>
          <w:lang w:eastAsia="ru-RU" w:bidi="ar-SA"/>
        </w:rPr>
        <w:drawing>
          <wp:inline distT="0" distB="0" distL="0" distR="0">
            <wp:extent cx="1152525" cy="609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l="-49" t="-95" r="-49" b="-95"/>
                    <a:stretch>
                      <a:fillRect/>
                    </a:stretch>
                  </pic:blipFill>
                  <pic:spPr bwMode="auto">
                    <a:xfrm>
                      <a:off x="0" y="0"/>
                      <a:ext cx="1152525" cy="609600"/>
                    </a:xfrm>
                    <a:prstGeom prst="rect">
                      <a:avLst/>
                    </a:prstGeom>
                    <a:solidFill>
                      <a:srgbClr val="FFFFFF"/>
                    </a:solidFill>
                    <a:ln>
                      <a:noFill/>
                    </a:ln>
                  </pic:spPr>
                </pic:pic>
              </a:graphicData>
            </a:graphic>
          </wp:inline>
        </w:drawing>
      </w:r>
    </w:p>
    <w:p w:rsidR="00243454" w:rsidRPr="00243454" w:rsidRDefault="00243454" w:rsidP="00243454">
      <w:pPr>
        <w:autoSpaceDE w:val="0"/>
        <w:ind w:firstLine="709"/>
        <w:jc w:val="both"/>
        <w:rPr>
          <w:sz w:val="20"/>
          <w:szCs w:val="20"/>
        </w:rPr>
      </w:pPr>
      <w:r w:rsidRPr="00243454">
        <w:rPr>
          <w:sz w:val="20"/>
          <w:szCs w:val="20"/>
        </w:rPr>
        <w:t>3) расчет показателя полноты использования средств определяется соотношением исполнения расходов по Программе в отчетном году с плановыми:</w:t>
      </w:r>
    </w:p>
    <w:p w:rsidR="00243454" w:rsidRPr="00243454" w:rsidRDefault="00243454" w:rsidP="00243454">
      <w:pPr>
        <w:autoSpaceDE w:val="0"/>
        <w:ind w:firstLine="709"/>
        <w:jc w:val="center"/>
        <w:rPr>
          <w:sz w:val="20"/>
          <w:szCs w:val="20"/>
        </w:rPr>
      </w:pPr>
      <w:r w:rsidRPr="00243454">
        <w:rPr>
          <w:noProof/>
          <w:position w:val="-30"/>
          <w:sz w:val="20"/>
          <w:szCs w:val="20"/>
          <w:lang w:eastAsia="ru-RU" w:bidi="ar-SA"/>
        </w:rPr>
        <w:drawing>
          <wp:inline distT="0" distB="0" distL="0" distR="0">
            <wp:extent cx="1276350" cy="542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l="-44" t="-104" r="-44" b="-104"/>
                    <a:stretch>
                      <a:fillRect/>
                    </a:stretch>
                  </pic:blipFill>
                  <pic:spPr bwMode="auto">
                    <a:xfrm>
                      <a:off x="0" y="0"/>
                      <a:ext cx="1276350" cy="542925"/>
                    </a:xfrm>
                    <a:prstGeom prst="rect">
                      <a:avLst/>
                    </a:prstGeom>
                    <a:solidFill>
                      <a:srgbClr val="FFFFFF"/>
                    </a:solidFill>
                    <a:ln>
                      <a:noFill/>
                    </a:ln>
                  </pic:spPr>
                </pic:pic>
              </a:graphicData>
            </a:graphic>
          </wp:inline>
        </w:drawing>
      </w:r>
    </w:p>
    <w:p w:rsidR="00243454" w:rsidRPr="00243454" w:rsidRDefault="00243454" w:rsidP="00243454">
      <w:pPr>
        <w:pStyle w:val="ConsPlusNormal"/>
        <w:ind w:firstLine="713"/>
        <w:jc w:val="both"/>
      </w:pPr>
      <w:r w:rsidRPr="00243454">
        <w:rPr>
          <w:rFonts w:ascii="Times New Roman" w:hAnsi="Times New Roman" w:cs="Times New Roman"/>
        </w:rPr>
        <w:t xml:space="preserve">Эффективность реализации Программы </w:t>
      </w:r>
      <w:r w:rsidRPr="00243454">
        <w:rPr>
          <w:rFonts w:ascii="Times New Roman" w:hAnsi="Times New Roman" w:cs="Times New Roman"/>
          <w:noProof/>
          <w:lang w:eastAsia="ru-RU"/>
        </w:rPr>
        <w:drawing>
          <wp:inline distT="0" distB="0" distL="0" distR="0">
            <wp:extent cx="457200"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l="-125" t="-217" r="-125" b="-217"/>
                    <a:stretch>
                      <a:fillRect/>
                    </a:stretch>
                  </pic:blipFill>
                  <pic:spPr bwMode="auto">
                    <a:xfrm>
                      <a:off x="0" y="0"/>
                      <a:ext cx="457200" cy="266700"/>
                    </a:xfrm>
                    <a:prstGeom prst="rect">
                      <a:avLst/>
                    </a:prstGeom>
                    <a:solidFill>
                      <a:srgbClr val="FFFFFF"/>
                    </a:solidFill>
                    <a:ln>
                      <a:noFill/>
                    </a:ln>
                  </pic:spPr>
                </pic:pic>
              </a:graphicData>
            </a:graphic>
          </wp:inline>
        </w:drawing>
      </w:r>
      <w:r w:rsidRPr="00243454">
        <w:rPr>
          <w:rFonts w:ascii="Times New Roman" w:hAnsi="Times New Roman" w:cs="Times New Roman"/>
        </w:rPr>
        <w:t xml:space="preserve"> определяется        на основе сопоставления степени достижения целевых показателей Программы (результативности) и полноты использования запланированных средств:</w:t>
      </w:r>
    </w:p>
    <w:p w:rsidR="00243454" w:rsidRPr="00243454" w:rsidRDefault="00243454" w:rsidP="00243454">
      <w:pPr>
        <w:autoSpaceDE w:val="0"/>
        <w:ind w:firstLine="709"/>
        <w:jc w:val="center"/>
        <w:rPr>
          <w:sz w:val="20"/>
          <w:szCs w:val="20"/>
        </w:rPr>
      </w:pPr>
      <w:r w:rsidRPr="00243454">
        <w:rPr>
          <w:noProof/>
          <w:position w:val="-8"/>
          <w:sz w:val="20"/>
          <w:szCs w:val="20"/>
          <w:lang w:eastAsia="ru-RU" w:bidi="ar-SA"/>
        </w:rPr>
        <w:drawing>
          <wp:inline distT="0" distB="0" distL="0" distR="0">
            <wp:extent cx="177165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l="-32" t="-217" r="-32" b="-217"/>
                    <a:stretch>
                      <a:fillRect/>
                    </a:stretch>
                  </pic:blipFill>
                  <pic:spPr bwMode="auto">
                    <a:xfrm>
                      <a:off x="0" y="0"/>
                      <a:ext cx="1771650" cy="266700"/>
                    </a:xfrm>
                    <a:prstGeom prst="rect">
                      <a:avLst/>
                    </a:prstGeom>
                    <a:solidFill>
                      <a:srgbClr val="FFFFFF"/>
                    </a:solidFill>
                    <a:ln>
                      <a:noFill/>
                    </a:ln>
                  </pic:spPr>
                </pic:pic>
              </a:graphicData>
            </a:graphic>
          </wp:inline>
        </w:drawing>
      </w:r>
    </w:p>
    <w:p w:rsidR="00243454" w:rsidRPr="00243454" w:rsidRDefault="00243454" w:rsidP="00243454">
      <w:pPr>
        <w:autoSpaceDE w:val="0"/>
        <w:ind w:firstLine="709"/>
        <w:jc w:val="both"/>
        <w:rPr>
          <w:sz w:val="20"/>
          <w:szCs w:val="20"/>
        </w:rPr>
      </w:pPr>
      <w:r w:rsidRPr="00243454">
        <w:rPr>
          <w:sz w:val="20"/>
          <w:szCs w:val="20"/>
        </w:rPr>
        <w:t>где:</w:t>
      </w:r>
    </w:p>
    <w:p w:rsidR="00243454" w:rsidRPr="00243454" w:rsidRDefault="00243454" w:rsidP="00243454">
      <w:pPr>
        <w:autoSpaceDE w:val="0"/>
        <w:ind w:firstLine="709"/>
        <w:jc w:val="both"/>
        <w:rPr>
          <w:sz w:val="20"/>
          <w:szCs w:val="20"/>
        </w:rPr>
      </w:pPr>
      <w:r w:rsidRPr="00243454">
        <w:rPr>
          <w:sz w:val="20"/>
          <w:szCs w:val="20"/>
        </w:rPr>
        <w:t>k - поправочный коэффициент, учитывающий качество планирования и координации реализации Программы, рассчитываемый     по формуле:</w:t>
      </w:r>
    </w:p>
    <w:p w:rsidR="00243454" w:rsidRPr="00243454" w:rsidRDefault="00243454" w:rsidP="00243454">
      <w:pPr>
        <w:autoSpaceDE w:val="0"/>
        <w:ind w:firstLine="709"/>
        <w:jc w:val="center"/>
        <w:rPr>
          <w:sz w:val="20"/>
          <w:szCs w:val="20"/>
        </w:rPr>
      </w:pPr>
      <w:r w:rsidRPr="00243454">
        <w:rPr>
          <w:noProof/>
          <w:position w:val="-11"/>
          <w:sz w:val="20"/>
          <w:szCs w:val="20"/>
          <w:lang w:eastAsia="ru-RU" w:bidi="ar-SA"/>
        </w:rPr>
        <w:drawing>
          <wp:inline distT="0" distB="0" distL="0" distR="0">
            <wp:extent cx="1371600"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l="-41" t="-185" r="-41" b="-185"/>
                    <a:stretch>
                      <a:fillRect/>
                    </a:stretch>
                  </pic:blipFill>
                  <pic:spPr bwMode="auto">
                    <a:xfrm>
                      <a:off x="0" y="0"/>
                      <a:ext cx="1371600" cy="304800"/>
                    </a:xfrm>
                    <a:prstGeom prst="rect">
                      <a:avLst/>
                    </a:prstGeom>
                    <a:solidFill>
                      <a:srgbClr val="FFFFFF"/>
                    </a:solidFill>
                    <a:ln>
                      <a:noFill/>
                    </a:ln>
                  </pic:spPr>
                </pic:pic>
              </a:graphicData>
            </a:graphic>
          </wp:inline>
        </w:drawing>
      </w:r>
    </w:p>
    <w:p w:rsidR="00243454" w:rsidRPr="00243454" w:rsidRDefault="00243454" w:rsidP="00243454">
      <w:pPr>
        <w:autoSpaceDE w:val="0"/>
        <w:ind w:firstLine="709"/>
        <w:jc w:val="both"/>
        <w:rPr>
          <w:sz w:val="20"/>
          <w:szCs w:val="20"/>
        </w:rPr>
      </w:pPr>
      <w:r w:rsidRPr="00243454">
        <w:rPr>
          <w:sz w:val="20"/>
          <w:szCs w:val="20"/>
        </w:rPr>
        <w:t xml:space="preserve">Значения k представлены в </w:t>
      </w:r>
      <w:hyperlink w:anchor="Par31" w:history="1">
        <w:r w:rsidRPr="00243454">
          <w:rPr>
            <w:rStyle w:val="a6"/>
            <w:sz w:val="20"/>
            <w:szCs w:val="20"/>
          </w:rPr>
          <w:t xml:space="preserve">таблице № </w:t>
        </w:r>
      </w:hyperlink>
      <w:r w:rsidRPr="00243454">
        <w:rPr>
          <w:rStyle w:val="a6"/>
          <w:sz w:val="20"/>
          <w:szCs w:val="20"/>
        </w:rPr>
        <w:t>8</w:t>
      </w:r>
      <w:r w:rsidRPr="00243454">
        <w:rPr>
          <w:sz w:val="20"/>
          <w:szCs w:val="20"/>
        </w:rPr>
        <w:t>.</w:t>
      </w:r>
    </w:p>
    <w:p w:rsidR="00243454" w:rsidRPr="00243454" w:rsidRDefault="00243454" w:rsidP="00243454">
      <w:pPr>
        <w:autoSpaceDE w:val="0"/>
        <w:ind w:left="7080"/>
        <w:rPr>
          <w:sz w:val="20"/>
          <w:szCs w:val="20"/>
        </w:rPr>
      </w:pPr>
      <w:bookmarkStart w:id="4" w:name="Par31"/>
      <w:bookmarkEnd w:id="4"/>
      <w:r w:rsidRPr="00243454">
        <w:rPr>
          <w:sz w:val="20"/>
          <w:szCs w:val="20"/>
        </w:rPr>
        <w:t xml:space="preserve">      Таблица № 8</w:t>
      </w:r>
    </w:p>
    <w:p w:rsidR="00243454" w:rsidRPr="00243454" w:rsidRDefault="00243454" w:rsidP="00243454">
      <w:pPr>
        <w:autoSpaceDE w:val="0"/>
        <w:ind w:firstLine="709"/>
        <w:jc w:val="both"/>
        <w:rPr>
          <w:sz w:val="20"/>
          <w:szCs w:val="20"/>
        </w:rPr>
      </w:pPr>
    </w:p>
    <w:p w:rsidR="00243454" w:rsidRPr="00243454" w:rsidRDefault="00243454" w:rsidP="00243454">
      <w:pPr>
        <w:autoSpaceDE w:val="0"/>
        <w:jc w:val="center"/>
        <w:rPr>
          <w:sz w:val="20"/>
          <w:szCs w:val="20"/>
        </w:rPr>
      </w:pPr>
      <w:r w:rsidRPr="00243454">
        <w:rPr>
          <w:sz w:val="20"/>
          <w:szCs w:val="20"/>
        </w:rPr>
        <w:t>Значения поправочного коэффициента, учитывающего качество</w:t>
      </w:r>
    </w:p>
    <w:p w:rsidR="00243454" w:rsidRPr="00243454" w:rsidRDefault="00243454" w:rsidP="00243454">
      <w:pPr>
        <w:autoSpaceDE w:val="0"/>
        <w:jc w:val="center"/>
        <w:rPr>
          <w:b/>
          <w:sz w:val="20"/>
          <w:szCs w:val="20"/>
        </w:rPr>
      </w:pPr>
      <w:r w:rsidRPr="00243454">
        <w:rPr>
          <w:sz w:val="20"/>
          <w:szCs w:val="20"/>
        </w:rPr>
        <w:t>планирования и координации реализации Программы</w:t>
      </w:r>
    </w:p>
    <w:p w:rsidR="00243454" w:rsidRPr="00243454" w:rsidRDefault="00243454" w:rsidP="00243454">
      <w:pPr>
        <w:autoSpaceDE w:val="0"/>
        <w:ind w:firstLine="709"/>
        <w:jc w:val="center"/>
        <w:rPr>
          <w:b/>
          <w:sz w:val="20"/>
          <w:szCs w:val="20"/>
        </w:rPr>
      </w:pPr>
    </w:p>
    <w:tbl>
      <w:tblPr>
        <w:tblpPr w:leftFromText="180" w:rightFromText="180" w:vertAnchor="text" w:tblpY="1"/>
        <w:tblOverlap w:val="never"/>
        <w:tblW w:w="0" w:type="auto"/>
        <w:tblLayout w:type="fixed"/>
        <w:tblCellMar>
          <w:top w:w="102" w:type="dxa"/>
          <w:left w:w="62" w:type="dxa"/>
          <w:bottom w:w="102" w:type="dxa"/>
          <w:right w:w="62" w:type="dxa"/>
        </w:tblCellMar>
        <w:tblLook w:val="0000" w:firstRow="0" w:lastRow="0" w:firstColumn="0" w:lastColumn="0" w:noHBand="0" w:noVBand="0"/>
      </w:tblPr>
      <w:tblGrid>
        <w:gridCol w:w="5153"/>
        <w:gridCol w:w="3738"/>
      </w:tblGrid>
      <w:tr w:rsidR="00243454" w:rsidRPr="00243454" w:rsidTr="0045383D">
        <w:tc>
          <w:tcPr>
            <w:tcW w:w="5153" w:type="dxa"/>
            <w:tcBorders>
              <w:top w:val="single" w:sz="4" w:space="0" w:color="000000"/>
              <w:left w:val="single" w:sz="4" w:space="0" w:color="000000"/>
              <w:bottom w:val="single" w:sz="4" w:space="0" w:color="000000"/>
            </w:tcBorders>
            <w:shd w:val="clear" w:color="auto" w:fill="auto"/>
            <w:vAlign w:val="center"/>
          </w:tcPr>
          <w:p w:rsidR="00243454" w:rsidRPr="00243454" w:rsidRDefault="00243454" w:rsidP="0045383D">
            <w:pPr>
              <w:autoSpaceDE w:val="0"/>
              <w:ind w:firstLine="86"/>
              <w:jc w:val="center"/>
              <w:rPr>
                <w:sz w:val="20"/>
                <w:szCs w:val="20"/>
              </w:rPr>
            </w:pPr>
            <w:r w:rsidRPr="00243454">
              <w:rPr>
                <w:noProof/>
                <w:position w:val="-11"/>
                <w:sz w:val="20"/>
                <w:szCs w:val="20"/>
                <w:lang w:eastAsia="ru-RU" w:bidi="ar-SA"/>
              </w:rPr>
              <w:drawing>
                <wp:inline distT="0" distB="0" distL="0" distR="0">
                  <wp:extent cx="866775" cy="304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l="-66" t="-185" r="-66" b="-185"/>
                          <a:stretch>
                            <a:fillRect/>
                          </a:stretch>
                        </pic:blipFill>
                        <pic:spPr bwMode="auto">
                          <a:xfrm>
                            <a:off x="0" y="0"/>
                            <a:ext cx="866775" cy="304800"/>
                          </a:xfrm>
                          <a:prstGeom prst="rect">
                            <a:avLst/>
                          </a:prstGeom>
                          <a:solidFill>
                            <a:srgbClr val="FFFFFF"/>
                          </a:solidFill>
                          <a:ln>
                            <a:noFill/>
                          </a:ln>
                        </pic:spPr>
                      </pic:pic>
                    </a:graphicData>
                  </a:graphic>
                </wp:inline>
              </w:drawing>
            </w:r>
          </w:p>
        </w:tc>
        <w:tc>
          <w:tcPr>
            <w:tcW w:w="3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454" w:rsidRPr="00243454" w:rsidRDefault="00243454" w:rsidP="0045383D">
            <w:pPr>
              <w:autoSpaceDE w:val="0"/>
              <w:ind w:firstLine="86"/>
              <w:jc w:val="center"/>
              <w:rPr>
                <w:sz w:val="20"/>
                <w:szCs w:val="20"/>
              </w:rPr>
            </w:pPr>
            <w:r w:rsidRPr="00243454">
              <w:rPr>
                <w:sz w:val="20"/>
                <w:szCs w:val="20"/>
              </w:rPr>
              <w:t>k</w:t>
            </w:r>
          </w:p>
        </w:tc>
      </w:tr>
      <w:tr w:rsidR="00243454" w:rsidRPr="00243454" w:rsidTr="0045383D">
        <w:tc>
          <w:tcPr>
            <w:tcW w:w="5153"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0,00 ... 0,10</w:t>
            </w:r>
          </w:p>
        </w:tc>
        <w:tc>
          <w:tcPr>
            <w:tcW w:w="373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1,25</w:t>
            </w:r>
          </w:p>
        </w:tc>
      </w:tr>
      <w:tr w:rsidR="00243454" w:rsidRPr="00243454" w:rsidTr="0045383D">
        <w:tc>
          <w:tcPr>
            <w:tcW w:w="5153"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0,11 ... 0,20</w:t>
            </w:r>
          </w:p>
        </w:tc>
        <w:tc>
          <w:tcPr>
            <w:tcW w:w="373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1,10</w:t>
            </w:r>
          </w:p>
        </w:tc>
      </w:tr>
      <w:tr w:rsidR="00243454" w:rsidRPr="00243454" w:rsidTr="0045383D">
        <w:tc>
          <w:tcPr>
            <w:tcW w:w="5153"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0,21 ... 0,25</w:t>
            </w:r>
          </w:p>
        </w:tc>
        <w:tc>
          <w:tcPr>
            <w:tcW w:w="373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1,00</w:t>
            </w:r>
          </w:p>
        </w:tc>
      </w:tr>
      <w:tr w:rsidR="00243454" w:rsidRPr="00243454" w:rsidTr="0045383D">
        <w:tc>
          <w:tcPr>
            <w:tcW w:w="5153"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0,26 ... 0,35</w:t>
            </w:r>
          </w:p>
        </w:tc>
        <w:tc>
          <w:tcPr>
            <w:tcW w:w="373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0,90</w:t>
            </w:r>
          </w:p>
        </w:tc>
      </w:tr>
      <w:tr w:rsidR="00243454" w:rsidRPr="00243454" w:rsidTr="0045383D">
        <w:tc>
          <w:tcPr>
            <w:tcW w:w="5153"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Свыше 0,35</w:t>
            </w:r>
          </w:p>
        </w:tc>
        <w:tc>
          <w:tcPr>
            <w:tcW w:w="3738"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autoSpaceDE w:val="0"/>
              <w:ind w:firstLine="86"/>
              <w:jc w:val="center"/>
              <w:rPr>
                <w:sz w:val="20"/>
                <w:szCs w:val="20"/>
              </w:rPr>
            </w:pPr>
            <w:r w:rsidRPr="00243454">
              <w:rPr>
                <w:sz w:val="20"/>
                <w:szCs w:val="20"/>
              </w:rPr>
              <w:t>0,75</w:t>
            </w:r>
          </w:p>
        </w:tc>
      </w:tr>
    </w:tbl>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p>
    <w:p w:rsidR="00243454" w:rsidRPr="00243454" w:rsidRDefault="00243454" w:rsidP="00243454">
      <w:pPr>
        <w:autoSpaceDE w:val="0"/>
        <w:ind w:firstLine="709"/>
        <w:jc w:val="both"/>
        <w:rPr>
          <w:sz w:val="20"/>
          <w:szCs w:val="20"/>
        </w:rPr>
      </w:pPr>
      <w:r w:rsidRPr="00243454">
        <w:rPr>
          <w:sz w:val="20"/>
          <w:szCs w:val="20"/>
        </w:rPr>
        <w:t>В случае если по результатам проведенной оценки эффективности Программы признана неэффективной, то с целью выявления причин низкой эффективности проводится оценка входящих в Программу подпрограмм.</w:t>
      </w:r>
    </w:p>
    <w:p w:rsidR="00243454" w:rsidRPr="00243454" w:rsidRDefault="00243454" w:rsidP="00243454">
      <w:pPr>
        <w:autoSpaceDE w:val="0"/>
        <w:ind w:firstLine="709"/>
        <w:jc w:val="both"/>
        <w:rPr>
          <w:sz w:val="20"/>
          <w:szCs w:val="20"/>
        </w:rPr>
      </w:pPr>
      <w:r w:rsidRPr="00243454">
        <w:rPr>
          <w:sz w:val="20"/>
          <w:szCs w:val="20"/>
        </w:rPr>
        <w:t>По результатам проведенной оценки эффективности подпрограмм Программы принимается решение о корректировке либо досрочном закрытии подпрограмм, оказавших наибольшее влияние на снижение эффективности Программы.</w:t>
      </w:r>
    </w:p>
    <w:p w:rsidR="00243454" w:rsidRPr="00243454" w:rsidRDefault="00243454" w:rsidP="00243454">
      <w:pPr>
        <w:ind w:firstLine="713"/>
        <w:jc w:val="both"/>
        <w:rPr>
          <w:sz w:val="20"/>
          <w:szCs w:val="20"/>
        </w:rPr>
      </w:pPr>
      <w:r w:rsidRPr="00243454">
        <w:rPr>
          <w:sz w:val="20"/>
          <w:szCs w:val="20"/>
        </w:rPr>
        <w:t>По результатам итоговой оценки эффективности Программа признается:</w:t>
      </w:r>
    </w:p>
    <w:p w:rsidR="00243454" w:rsidRPr="00243454" w:rsidRDefault="00243454" w:rsidP="00243454">
      <w:pPr>
        <w:pStyle w:val="ConsPlusNormal"/>
        <w:ind w:firstLine="690"/>
        <w:jc w:val="both"/>
        <w:rPr>
          <w:rFonts w:ascii="Times New Roman" w:hAnsi="Times New Roman" w:cs="Times New Roman"/>
        </w:rPr>
      </w:pPr>
      <w:r w:rsidRPr="00243454">
        <w:rPr>
          <w:rFonts w:ascii="Times New Roman" w:hAnsi="Times New Roman" w:cs="Times New Roman"/>
        </w:rPr>
        <w:t>1) высокоэффективной;</w:t>
      </w:r>
    </w:p>
    <w:p w:rsidR="00243454" w:rsidRPr="00243454" w:rsidRDefault="00243454" w:rsidP="00243454">
      <w:pPr>
        <w:pStyle w:val="ConsPlusNormal"/>
        <w:ind w:firstLine="690"/>
        <w:jc w:val="both"/>
        <w:rPr>
          <w:rFonts w:ascii="Times New Roman" w:hAnsi="Times New Roman" w:cs="Times New Roman"/>
        </w:rPr>
      </w:pPr>
      <w:r w:rsidRPr="00243454">
        <w:rPr>
          <w:rFonts w:ascii="Times New Roman" w:hAnsi="Times New Roman" w:cs="Times New Roman"/>
        </w:rPr>
        <w:t>2) эффективной;</w:t>
      </w:r>
    </w:p>
    <w:p w:rsidR="00243454" w:rsidRPr="00243454" w:rsidRDefault="00243454" w:rsidP="00243454">
      <w:pPr>
        <w:pStyle w:val="ConsPlusNormal"/>
        <w:ind w:firstLine="690"/>
        <w:jc w:val="both"/>
        <w:rPr>
          <w:rFonts w:ascii="Times New Roman" w:hAnsi="Times New Roman" w:cs="Times New Roman"/>
        </w:rPr>
      </w:pPr>
      <w:r w:rsidRPr="00243454">
        <w:rPr>
          <w:rFonts w:ascii="Times New Roman" w:hAnsi="Times New Roman" w:cs="Times New Roman"/>
        </w:rPr>
        <w:t>3) имеет удовлетворительную эффективность;</w:t>
      </w:r>
    </w:p>
    <w:p w:rsidR="00243454" w:rsidRPr="00243454" w:rsidRDefault="00243454" w:rsidP="00243454">
      <w:pPr>
        <w:pStyle w:val="ConsPlusNormal"/>
        <w:ind w:firstLine="690"/>
        <w:jc w:val="both"/>
        <w:rPr>
          <w:rFonts w:ascii="Times New Roman" w:hAnsi="Times New Roman" w:cs="Times New Roman"/>
        </w:rPr>
      </w:pPr>
      <w:r w:rsidRPr="00243454">
        <w:rPr>
          <w:rFonts w:ascii="Times New Roman" w:hAnsi="Times New Roman" w:cs="Times New Roman"/>
        </w:rPr>
        <w:t>4) неэффективной.</w:t>
      </w:r>
    </w:p>
    <w:p w:rsidR="00243454" w:rsidRPr="00243454" w:rsidRDefault="00243454" w:rsidP="00243454">
      <w:pPr>
        <w:pStyle w:val="ConsPlusNormal"/>
        <w:ind w:firstLine="690"/>
        <w:jc w:val="both"/>
        <w:rPr>
          <w:rFonts w:ascii="Times New Roman" w:hAnsi="Times New Roman" w:cs="Times New Roman"/>
        </w:rPr>
      </w:pPr>
      <w:r w:rsidRPr="00243454">
        <w:rPr>
          <w:rFonts w:ascii="Times New Roman" w:hAnsi="Times New Roman" w:cs="Times New Roman"/>
        </w:rPr>
        <w:t>Вывод об эффективности (неэффективности) Программы определяется на основании следующих критериев.</w:t>
      </w:r>
    </w:p>
    <w:p w:rsidR="00243454" w:rsidRPr="00243454" w:rsidRDefault="00243454" w:rsidP="00243454">
      <w:pPr>
        <w:pStyle w:val="ConsPlusNormal"/>
        <w:ind w:firstLine="540"/>
        <w:jc w:val="both"/>
        <w:rPr>
          <w:rFonts w:ascii="Times New Roman" w:hAnsi="Times New Roman" w:cs="Times New Roman"/>
        </w:rPr>
      </w:pPr>
    </w:p>
    <w:p w:rsidR="00243454" w:rsidRPr="00243454" w:rsidRDefault="00243454" w:rsidP="00243454">
      <w:pPr>
        <w:pStyle w:val="ConsPlusNormal"/>
        <w:ind w:firstLine="708"/>
        <w:jc w:val="center"/>
        <w:rPr>
          <w:rFonts w:ascii="Times New Roman" w:hAnsi="Times New Roman" w:cs="Times New Roman"/>
        </w:rPr>
      </w:pPr>
      <w:r w:rsidRPr="00243454">
        <w:rPr>
          <w:rFonts w:ascii="Times New Roman" w:hAnsi="Times New Roman" w:cs="Times New Roman"/>
        </w:rPr>
        <w:t>Критерии эффективности (неэффективности) Программы</w:t>
      </w:r>
    </w:p>
    <w:p w:rsidR="00243454" w:rsidRPr="00243454" w:rsidRDefault="00243454" w:rsidP="00243454">
      <w:pPr>
        <w:pStyle w:val="ConsPlusNormal"/>
        <w:ind w:firstLine="708"/>
        <w:jc w:val="center"/>
        <w:rPr>
          <w:rFonts w:ascii="Times New Roman" w:hAnsi="Times New Roman" w:cs="Times New Roman"/>
        </w:rPr>
      </w:pPr>
    </w:p>
    <w:tbl>
      <w:tblPr>
        <w:tblW w:w="0" w:type="auto"/>
        <w:tblInd w:w="-20" w:type="dxa"/>
        <w:tblLayout w:type="fixed"/>
        <w:tblCellMar>
          <w:top w:w="102" w:type="dxa"/>
          <w:left w:w="62" w:type="dxa"/>
          <w:bottom w:w="102" w:type="dxa"/>
          <w:right w:w="62" w:type="dxa"/>
        </w:tblCellMar>
        <w:tblLook w:val="0000" w:firstRow="0" w:lastRow="0" w:firstColumn="0" w:lastColumn="0" w:noHBand="0" w:noVBand="0"/>
      </w:tblPr>
      <w:tblGrid>
        <w:gridCol w:w="6915"/>
        <w:gridCol w:w="2593"/>
      </w:tblGrid>
      <w:tr w:rsidR="00243454" w:rsidRPr="00243454" w:rsidTr="0045383D">
        <w:trPr>
          <w:trHeight w:val="765"/>
        </w:trPr>
        <w:tc>
          <w:tcPr>
            <w:tcW w:w="6915" w:type="dxa"/>
            <w:tcBorders>
              <w:top w:val="single" w:sz="1" w:space="0" w:color="000000"/>
              <w:left w:val="single" w:sz="1" w:space="0" w:color="000000"/>
              <w:bottom w:val="single" w:sz="1" w:space="0" w:color="000000"/>
            </w:tcBorders>
            <w:shd w:val="clear" w:color="auto" w:fill="auto"/>
          </w:tcPr>
          <w:p w:rsidR="00243454" w:rsidRPr="00243454" w:rsidRDefault="00243454" w:rsidP="0045383D">
            <w:pPr>
              <w:pStyle w:val="ConsPlusNormal"/>
              <w:ind w:firstLine="0"/>
              <w:jc w:val="center"/>
              <w:rPr>
                <w:rFonts w:ascii="Times New Roman" w:hAnsi="Times New Roman" w:cs="Times New Roman"/>
              </w:rPr>
            </w:pPr>
            <w:r w:rsidRPr="00243454">
              <w:rPr>
                <w:rFonts w:ascii="Times New Roman" w:hAnsi="Times New Roman" w:cs="Times New Roman"/>
              </w:rPr>
              <w:t>Вывод об эффективности (неэффективности) Программы</w:t>
            </w:r>
          </w:p>
        </w:tc>
        <w:tc>
          <w:tcPr>
            <w:tcW w:w="2593" w:type="dxa"/>
            <w:tcBorders>
              <w:top w:val="single" w:sz="1" w:space="0" w:color="000000"/>
              <w:left w:val="single" w:sz="1" w:space="0" w:color="000000"/>
              <w:bottom w:val="single" w:sz="1" w:space="0" w:color="000000"/>
              <w:right w:val="single" w:sz="1" w:space="0" w:color="000000"/>
            </w:tcBorders>
            <w:shd w:val="clear" w:color="auto" w:fill="auto"/>
          </w:tcPr>
          <w:p w:rsidR="00243454" w:rsidRPr="00243454" w:rsidRDefault="00243454" w:rsidP="0045383D">
            <w:pPr>
              <w:pStyle w:val="ConsPlusNormal"/>
              <w:ind w:firstLine="0"/>
              <w:jc w:val="center"/>
            </w:pPr>
            <w:r w:rsidRPr="00243454">
              <w:rPr>
                <w:rFonts w:ascii="Times New Roman" w:hAnsi="Times New Roman" w:cs="Times New Roman"/>
              </w:rPr>
              <w:t>Значение критерия</w:t>
            </w:r>
          </w:p>
        </w:tc>
      </w:tr>
      <w:tr w:rsidR="00243454" w:rsidRPr="00243454" w:rsidTr="0045383D">
        <w:tc>
          <w:tcPr>
            <w:tcW w:w="6915" w:type="dxa"/>
            <w:tcBorders>
              <w:top w:val="single" w:sz="1" w:space="0" w:color="000000"/>
              <w:left w:val="single" w:sz="1" w:space="0" w:color="000000"/>
              <w:bottom w:val="single" w:sz="1" w:space="0" w:color="000000"/>
            </w:tcBorders>
            <w:shd w:val="clear" w:color="auto" w:fill="auto"/>
          </w:tcPr>
          <w:p w:rsidR="00243454" w:rsidRPr="00243454" w:rsidRDefault="00243454" w:rsidP="0045383D">
            <w:pPr>
              <w:pStyle w:val="ConsPlusNormal"/>
              <w:ind w:left="60" w:right="60" w:firstLine="15"/>
              <w:rPr>
                <w:rFonts w:ascii="Times New Roman" w:hAnsi="Times New Roman" w:cs="Times New Roman"/>
              </w:rPr>
            </w:pPr>
            <w:r w:rsidRPr="00243454">
              <w:rPr>
                <w:rFonts w:ascii="Times New Roman" w:hAnsi="Times New Roman" w:cs="Times New Roman"/>
              </w:rPr>
              <w:t>Неэффективная</w:t>
            </w:r>
          </w:p>
        </w:tc>
        <w:tc>
          <w:tcPr>
            <w:tcW w:w="2593" w:type="dxa"/>
            <w:tcBorders>
              <w:top w:val="single" w:sz="1" w:space="0" w:color="000000"/>
              <w:left w:val="single" w:sz="1" w:space="0" w:color="000000"/>
              <w:bottom w:val="single" w:sz="1" w:space="0" w:color="000000"/>
              <w:right w:val="single" w:sz="1" w:space="0" w:color="000000"/>
            </w:tcBorders>
            <w:shd w:val="clear" w:color="auto" w:fill="auto"/>
          </w:tcPr>
          <w:p w:rsidR="00243454" w:rsidRPr="00243454" w:rsidRDefault="00243454" w:rsidP="0045383D">
            <w:pPr>
              <w:pStyle w:val="ConsPlusNormal"/>
              <w:ind w:firstLine="0"/>
              <w:jc w:val="center"/>
            </w:pPr>
            <w:r w:rsidRPr="00243454">
              <w:rPr>
                <w:rFonts w:ascii="Times New Roman" w:hAnsi="Times New Roman" w:cs="Times New Roman"/>
              </w:rPr>
              <w:t>Менее 0,40</w:t>
            </w:r>
          </w:p>
        </w:tc>
      </w:tr>
      <w:tr w:rsidR="00243454" w:rsidRPr="00243454" w:rsidTr="0045383D">
        <w:tc>
          <w:tcPr>
            <w:tcW w:w="6915" w:type="dxa"/>
            <w:tcBorders>
              <w:top w:val="single" w:sz="1" w:space="0" w:color="000000"/>
              <w:left w:val="single" w:sz="1" w:space="0" w:color="000000"/>
              <w:bottom w:val="single" w:sz="1" w:space="0" w:color="000000"/>
            </w:tcBorders>
            <w:shd w:val="clear" w:color="auto" w:fill="auto"/>
          </w:tcPr>
          <w:p w:rsidR="00243454" w:rsidRPr="00243454" w:rsidRDefault="00243454" w:rsidP="0045383D">
            <w:pPr>
              <w:pStyle w:val="ConsPlusNormal"/>
              <w:ind w:left="60" w:right="60" w:firstLine="15"/>
              <w:rPr>
                <w:rFonts w:ascii="Times New Roman" w:hAnsi="Times New Roman" w:cs="Times New Roman"/>
              </w:rPr>
            </w:pPr>
            <w:r w:rsidRPr="00243454">
              <w:rPr>
                <w:rFonts w:ascii="Times New Roman" w:hAnsi="Times New Roman" w:cs="Times New Roman"/>
              </w:rPr>
              <w:t>Уровень эффективности удовлетворительный</w:t>
            </w:r>
          </w:p>
        </w:tc>
        <w:tc>
          <w:tcPr>
            <w:tcW w:w="2593" w:type="dxa"/>
            <w:tcBorders>
              <w:top w:val="single" w:sz="1" w:space="0" w:color="000000"/>
              <w:left w:val="single" w:sz="1" w:space="0" w:color="000000"/>
              <w:bottom w:val="single" w:sz="1" w:space="0" w:color="000000"/>
              <w:right w:val="single" w:sz="1" w:space="0" w:color="000000"/>
            </w:tcBorders>
            <w:shd w:val="clear" w:color="auto" w:fill="auto"/>
          </w:tcPr>
          <w:p w:rsidR="00243454" w:rsidRPr="00243454" w:rsidRDefault="00243454" w:rsidP="0045383D">
            <w:pPr>
              <w:pStyle w:val="ConsPlusNormal"/>
              <w:ind w:firstLine="0"/>
              <w:jc w:val="center"/>
            </w:pPr>
            <w:r w:rsidRPr="00243454">
              <w:rPr>
                <w:rFonts w:ascii="Times New Roman" w:hAnsi="Times New Roman" w:cs="Times New Roman"/>
              </w:rPr>
              <w:t>0,40 ... 0,79</w:t>
            </w:r>
          </w:p>
        </w:tc>
      </w:tr>
      <w:tr w:rsidR="00243454" w:rsidRPr="00243454" w:rsidTr="0045383D">
        <w:tc>
          <w:tcPr>
            <w:tcW w:w="6915" w:type="dxa"/>
            <w:tcBorders>
              <w:top w:val="single" w:sz="1" w:space="0" w:color="000000"/>
              <w:left w:val="single" w:sz="1" w:space="0" w:color="000000"/>
              <w:bottom w:val="single" w:sz="1" w:space="0" w:color="000000"/>
            </w:tcBorders>
            <w:shd w:val="clear" w:color="auto" w:fill="auto"/>
          </w:tcPr>
          <w:p w:rsidR="00243454" w:rsidRPr="00243454" w:rsidRDefault="00243454" w:rsidP="0045383D">
            <w:pPr>
              <w:pStyle w:val="ConsPlusNormal"/>
              <w:ind w:left="60" w:right="60" w:firstLine="15"/>
              <w:rPr>
                <w:rFonts w:ascii="Times New Roman" w:hAnsi="Times New Roman" w:cs="Times New Roman"/>
              </w:rPr>
            </w:pPr>
            <w:r w:rsidRPr="00243454">
              <w:rPr>
                <w:rFonts w:ascii="Times New Roman" w:hAnsi="Times New Roman" w:cs="Times New Roman"/>
              </w:rPr>
              <w:t>Эффективная</w:t>
            </w:r>
          </w:p>
        </w:tc>
        <w:tc>
          <w:tcPr>
            <w:tcW w:w="2593" w:type="dxa"/>
            <w:tcBorders>
              <w:top w:val="single" w:sz="1" w:space="0" w:color="000000"/>
              <w:left w:val="single" w:sz="1" w:space="0" w:color="000000"/>
              <w:bottom w:val="single" w:sz="1" w:space="0" w:color="000000"/>
              <w:right w:val="single" w:sz="1" w:space="0" w:color="000000"/>
            </w:tcBorders>
            <w:shd w:val="clear" w:color="auto" w:fill="auto"/>
          </w:tcPr>
          <w:p w:rsidR="00243454" w:rsidRPr="00243454" w:rsidRDefault="00243454" w:rsidP="0045383D">
            <w:pPr>
              <w:pStyle w:val="ConsPlusNormal"/>
              <w:ind w:firstLine="0"/>
              <w:jc w:val="center"/>
            </w:pPr>
            <w:r w:rsidRPr="00243454">
              <w:rPr>
                <w:rFonts w:ascii="Times New Roman" w:hAnsi="Times New Roman" w:cs="Times New Roman"/>
              </w:rPr>
              <w:t>0,80 ... 0,95</w:t>
            </w:r>
          </w:p>
        </w:tc>
      </w:tr>
      <w:tr w:rsidR="00243454" w:rsidRPr="00243454" w:rsidTr="0045383D">
        <w:tc>
          <w:tcPr>
            <w:tcW w:w="6915" w:type="dxa"/>
            <w:tcBorders>
              <w:top w:val="single" w:sz="1" w:space="0" w:color="000000"/>
              <w:left w:val="single" w:sz="1" w:space="0" w:color="000000"/>
              <w:bottom w:val="single" w:sz="1" w:space="0" w:color="000000"/>
            </w:tcBorders>
            <w:shd w:val="clear" w:color="auto" w:fill="auto"/>
          </w:tcPr>
          <w:p w:rsidR="00243454" w:rsidRPr="00243454" w:rsidRDefault="00243454" w:rsidP="0045383D">
            <w:pPr>
              <w:pStyle w:val="ConsPlusNormal"/>
              <w:ind w:left="60" w:right="60" w:firstLine="15"/>
              <w:rPr>
                <w:rFonts w:ascii="Times New Roman" w:hAnsi="Times New Roman" w:cs="Times New Roman"/>
              </w:rPr>
            </w:pPr>
            <w:r w:rsidRPr="00243454">
              <w:rPr>
                <w:rFonts w:ascii="Times New Roman" w:hAnsi="Times New Roman" w:cs="Times New Roman"/>
              </w:rPr>
              <w:t>Высокоэффективная</w:t>
            </w:r>
          </w:p>
        </w:tc>
        <w:tc>
          <w:tcPr>
            <w:tcW w:w="2593" w:type="dxa"/>
            <w:tcBorders>
              <w:top w:val="single" w:sz="1" w:space="0" w:color="000000"/>
              <w:left w:val="single" w:sz="1" w:space="0" w:color="000000"/>
              <w:bottom w:val="single" w:sz="1" w:space="0" w:color="000000"/>
              <w:right w:val="single" w:sz="1" w:space="0" w:color="000000"/>
            </w:tcBorders>
            <w:shd w:val="clear" w:color="auto" w:fill="auto"/>
          </w:tcPr>
          <w:p w:rsidR="00243454" w:rsidRPr="00243454" w:rsidRDefault="00243454" w:rsidP="0045383D">
            <w:pPr>
              <w:pStyle w:val="ConsPlusNormal"/>
              <w:ind w:firstLine="0"/>
              <w:jc w:val="center"/>
            </w:pPr>
            <w:r w:rsidRPr="00243454">
              <w:rPr>
                <w:rFonts w:ascii="Times New Roman" w:hAnsi="Times New Roman" w:cs="Times New Roman"/>
              </w:rPr>
              <w:t>Более 0,95</w:t>
            </w:r>
          </w:p>
        </w:tc>
      </w:tr>
    </w:tbl>
    <w:p w:rsidR="00243454" w:rsidRPr="00243454" w:rsidRDefault="00243454" w:rsidP="00243454">
      <w:pPr>
        <w:pStyle w:val="a1"/>
        <w:shd w:val="clear" w:color="auto" w:fill="FFFFFF"/>
        <w:autoSpaceDE w:val="0"/>
        <w:jc w:val="right"/>
        <w:rPr>
          <w:sz w:val="20"/>
        </w:rPr>
      </w:pPr>
    </w:p>
    <w:p w:rsidR="00243454" w:rsidRPr="00243454" w:rsidRDefault="00243454" w:rsidP="00243454">
      <w:pPr>
        <w:shd w:val="clear" w:color="auto" w:fill="FFFFFF"/>
        <w:autoSpaceDE w:val="0"/>
        <w:jc w:val="center"/>
        <w:rPr>
          <w:b/>
          <w:bCs/>
          <w:sz w:val="20"/>
          <w:szCs w:val="20"/>
        </w:rPr>
      </w:pPr>
    </w:p>
    <w:p w:rsidR="00243454" w:rsidRPr="00243454" w:rsidRDefault="00243454" w:rsidP="00243454">
      <w:pPr>
        <w:shd w:val="clear" w:color="auto" w:fill="FFFFFF"/>
        <w:autoSpaceDE w:val="0"/>
        <w:jc w:val="center"/>
        <w:rPr>
          <w:b/>
          <w:bCs/>
          <w:sz w:val="20"/>
          <w:szCs w:val="20"/>
        </w:rPr>
      </w:pPr>
    </w:p>
    <w:p w:rsidR="00243454" w:rsidRPr="00243454" w:rsidRDefault="00243454" w:rsidP="00243454">
      <w:pPr>
        <w:pStyle w:val="a1"/>
        <w:jc w:val="right"/>
        <w:rPr>
          <w:b/>
          <w:bCs/>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r w:rsidRPr="00243454">
        <w:rPr>
          <w:sz w:val="20"/>
        </w:rPr>
        <w:t>Приложение № 1</w:t>
      </w:r>
    </w:p>
    <w:p w:rsidR="00243454" w:rsidRPr="00243454" w:rsidRDefault="00243454" w:rsidP="00243454">
      <w:pPr>
        <w:pStyle w:val="a1"/>
        <w:jc w:val="right"/>
        <w:rPr>
          <w:sz w:val="20"/>
        </w:rPr>
      </w:pPr>
      <w:r w:rsidRPr="00243454">
        <w:rPr>
          <w:sz w:val="20"/>
        </w:rPr>
        <w:t>к муниципальной программе</w:t>
      </w:r>
    </w:p>
    <w:p w:rsidR="00243454" w:rsidRPr="00243454" w:rsidRDefault="00243454" w:rsidP="00243454">
      <w:pPr>
        <w:pStyle w:val="a1"/>
        <w:jc w:val="right"/>
        <w:rPr>
          <w:sz w:val="20"/>
        </w:rPr>
      </w:pPr>
      <w:r w:rsidRPr="00243454">
        <w:rPr>
          <w:sz w:val="20"/>
        </w:rPr>
        <w:t>Костромской области</w:t>
      </w:r>
    </w:p>
    <w:p w:rsidR="00243454" w:rsidRPr="00243454" w:rsidRDefault="00243454" w:rsidP="00243454">
      <w:pPr>
        <w:pStyle w:val="a1"/>
        <w:jc w:val="right"/>
        <w:rPr>
          <w:sz w:val="20"/>
        </w:rPr>
      </w:pPr>
      <w:r w:rsidRPr="00243454">
        <w:rPr>
          <w:sz w:val="20"/>
        </w:rPr>
        <w:t>«Комплексное развитие сельских</w:t>
      </w:r>
    </w:p>
    <w:p w:rsidR="00243454" w:rsidRPr="00243454" w:rsidRDefault="00243454" w:rsidP="00243454">
      <w:pPr>
        <w:pStyle w:val="a1"/>
        <w:jc w:val="right"/>
        <w:rPr>
          <w:sz w:val="20"/>
        </w:rPr>
      </w:pPr>
      <w:r w:rsidRPr="00243454">
        <w:rPr>
          <w:sz w:val="20"/>
        </w:rPr>
        <w:t>территорий муниципального</w:t>
      </w:r>
    </w:p>
    <w:p w:rsidR="00243454" w:rsidRPr="00243454" w:rsidRDefault="00243454" w:rsidP="00243454">
      <w:pPr>
        <w:pStyle w:val="a1"/>
        <w:jc w:val="right"/>
        <w:rPr>
          <w:sz w:val="20"/>
        </w:rPr>
      </w:pPr>
      <w:r w:rsidRPr="00243454">
        <w:rPr>
          <w:sz w:val="20"/>
        </w:rPr>
        <w:t xml:space="preserve">района город Нерехта и </w:t>
      </w:r>
    </w:p>
    <w:p w:rsidR="00243454" w:rsidRPr="00243454" w:rsidRDefault="00243454" w:rsidP="00243454">
      <w:pPr>
        <w:pStyle w:val="a1"/>
        <w:jc w:val="right"/>
        <w:rPr>
          <w:sz w:val="20"/>
        </w:rPr>
      </w:pPr>
      <w:r w:rsidRPr="00243454">
        <w:rPr>
          <w:sz w:val="20"/>
        </w:rPr>
        <w:t>Нерехтский район</w:t>
      </w:r>
    </w:p>
    <w:p w:rsidR="00243454" w:rsidRPr="00243454" w:rsidRDefault="00243454" w:rsidP="00243454">
      <w:pPr>
        <w:pStyle w:val="a1"/>
        <w:jc w:val="right"/>
        <w:rPr>
          <w:sz w:val="20"/>
        </w:rPr>
      </w:pPr>
      <w:r w:rsidRPr="00243454">
        <w:rPr>
          <w:sz w:val="20"/>
        </w:rPr>
        <w:t xml:space="preserve">Костромской области на 2026-2030 гг» </w:t>
      </w: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b/>
          <w:bCs/>
          <w:sz w:val="20"/>
          <w:szCs w:val="20"/>
        </w:rPr>
      </w:pPr>
      <w:r w:rsidRPr="00243454">
        <w:rPr>
          <w:b/>
          <w:bCs/>
          <w:sz w:val="20"/>
          <w:szCs w:val="20"/>
        </w:rPr>
        <w:t>Подпрограмма «Создание условий для обеспечения доступным и комфортным жильем сельского населения»</w:t>
      </w:r>
    </w:p>
    <w:p w:rsidR="00243454" w:rsidRPr="00243454" w:rsidRDefault="00243454" w:rsidP="00243454">
      <w:pPr>
        <w:pStyle w:val="aff5"/>
        <w:spacing w:before="0" w:after="0"/>
        <w:jc w:val="center"/>
        <w:rPr>
          <w:b/>
          <w:bCs/>
          <w:sz w:val="20"/>
          <w:szCs w:val="20"/>
        </w:rPr>
      </w:pPr>
    </w:p>
    <w:p w:rsidR="00243454" w:rsidRPr="00243454" w:rsidRDefault="00243454" w:rsidP="00243454">
      <w:pPr>
        <w:pStyle w:val="aff5"/>
        <w:shd w:val="clear" w:color="auto" w:fill="FFFFFF"/>
        <w:autoSpaceDE w:val="0"/>
        <w:spacing w:before="0" w:after="0"/>
        <w:jc w:val="center"/>
        <w:rPr>
          <w:b/>
          <w:bCs/>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r w:rsidRPr="00243454">
        <w:rPr>
          <w:color w:val="000000"/>
          <w:sz w:val="20"/>
          <w:szCs w:val="20"/>
        </w:rPr>
        <w:t xml:space="preserve"> </w:t>
      </w: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pStyle w:val="aff5"/>
        <w:shd w:val="clear" w:color="auto" w:fill="FFFFFF"/>
        <w:autoSpaceDE w:val="0"/>
        <w:spacing w:before="0" w:after="0"/>
        <w:jc w:val="center"/>
        <w:rPr>
          <w:color w:val="000000"/>
          <w:sz w:val="20"/>
          <w:szCs w:val="20"/>
        </w:rPr>
      </w:pPr>
    </w:p>
    <w:p w:rsidR="00243454" w:rsidRPr="00243454" w:rsidRDefault="00243454" w:rsidP="00243454">
      <w:pPr>
        <w:rPr>
          <w:sz w:val="20"/>
          <w:szCs w:val="20"/>
        </w:rPr>
        <w:sectPr w:rsidR="00243454" w:rsidRPr="00243454">
          <w:headerReference w:type="even" r:id="rId42"/>
          <w:headerReference w:type="default" r:id="rId43"/>
          <w:footerReference w:type="even" r:id="rId44"/>
          <w:footerReference w:type="default" r:id="rId45"/>
          <w:headerReference w:type="first" r:id="rId46"/>
          <w:footerReference w:type="first" r:id="rId47"/>
          <w:pgSz w:w="11906" w:h="16838"/>
          <w:pgMar w:top="776" w:right="567" w:bottom="776" w:left="1134" w:header="720" w:footer="720" w:gutter="0"/>
          <w:cols w:space="720"/>
          <w:docGrid w:linePitch="600" w:charSpace="32768"/>
        </w:sectPr>
      </w:pPr>
    </w:p>
    <w:p w:rsidR="00243454" w:rsidRPr="00243454" w:rsidRDefault="00243454" w:rsidP="00243454">
      <w:pPr>
        <w:autoSpaceDE w:val="0"/>
        <w:spacing w:line="228" w:lineRule="auto"/>
        <w:jc w:val="center"/>
        <w:rPr>
          <w:color w:val="000000"/>
          <w:sz w:val="20"/>
          <w:szCs w:val="20"/>
        </w:rPr>
      </w:pPr>
      <w:r w:rsidRPr="00243454">
        <w:rPr>
          <w:sz w:val="20"/>
          <w:szCs w:val="20"/>
        </w:rPr>
        <w:t>ПАСПОРТ ПОДПРОГРАММЫ</w:t>
      </w:r>
    </w:p>
    <w:p w:rsidR="00243454" w:rsidRPr="00243454" w:rsidRDefault="00243454" w:rsidP="00243454">
      <w:pPr>
        <w:pStyle w:val="aff5"/>
        <w:spacing w:before="0" w:after="0" w:line="228" w:lineRule="auto"/>
        <w:jc w:val="center"/>
        <w:rPr>
          <w:color w:val="000000"/>
          <w:sz w:val="20"/>
          <w:szCs w:val="20"/>
        </w:rPr>
      </w:pPr>
      <w:r w:rsidRPr="00243454">
        <w:rPr>
          <w:color w:val="000000"/>
          <w:sz w:val="20"/>
          <w:szCs w:val="20"/>
        </w:rPr>
        <w:t>«Создание условий для обеспечения доступным и комфортным жильем сельского населения»</w:t>
      </w:r>
    </w:p>
    <w:p w:rsidR="00243454" w:rsidRPr="00243454" w:rsidRDefault="00243454" w:rsidP="00243454">
      <w:pPr>
        <w:pStyle w:val="aff5"/>
        <w:autoSpaceDE w:val="0"/>
        <w:spacing w:before="0" w:after="0" w:line="228" w:lineRule="auto"/>
        <w:jc w:val="center"/>
        <w:rPr>
          <w:sz w:val="20"/>
          <w:szCs w:val="20"/>
        </w:rPr>
      </w:pPr>
      <w:r w:rsidRPr="00243454">
        <w:rPr>
          <w:color w:val="000000"/>
          <w:sz w:val="20"/>
          <w:szCs w:val="20"/>
        </w:rPr>
        <w:t xml:space="preserve"> (далее -  Подпрограмма)</w:t>
      </w:r>
    </w:p>
    <w:p w:rsidR="00243454" w:rsidRPr="00243454" w:rsidRDefault="00243454" w:rsidP="00243454">
      <w:pPr>
        <w:pStyle w:val="aff5"/>
        <w:autoSpaceDE w:val="0"/>
        <w:spacing w:before="0" w:after="0" w:line="228" w:lineRule="auto"/>
        <w:jc w:val="center"/>
        <w:rPr>
          <w:sz w:val="20"/>
          <w:szCs w:val="20"/>
        </w:rPr>
      </w:pPr>
    </w:p>
    <w:tbl>
      <w:tblPr>
        <w:tblW w:w="10213" w:type="dxa"/>
        <w:tblInd w:w="-327" w:type="dxa"/>
        <w:tblLayout w:type="fixed"/>
        <w:tblCellMar>
          <w:top w:w="105" w:type="dxa"/>
          <w:left w:w="105" w:type="dxa"/>
          <w:bottom w:w="105" w:type="dxa"/>
          <w:right w:w="105" w:type="dxa"/>
        </w:tblCellMar>
        <w:tblLook w:val="0000" w:firstRow="0" w:lastRow="0" w:firstColumn="0" w:lastColumn="0" w:noHBand="0" w:noVBand="0"/>
      </w:tblPr>
      <w:tblGrid>
        <w:gridCol w:w="2430"/>
        <w:gridCol w:w="7783"/>
      </w:tblGrid>
      <w:tr w:rsidR="00243454" w:rsidRPr="00243454" w:rsidTr="0045383D">
        <w:trPr>
          <w:trHeight w:val="345"/>
        </w:trPr>
        <w:tc>
          <w:tcPr>
            <w:tcW w:w="2430"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Ответственный исполнитель подпрограммы</w:t>
            </w:r>
          </w:p>
        </w:tc>
        <w:tc>
          <w:tcPr>
            <w:tcW w:w="7783"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color w:val="000000"/>
                <w:sz w:val="20"/>
                <w:szCs w:val="20"/>
              </w:rPr>
              <w:t xml:space="preserve">Отдел сельского хозяйства администрации муниципального района город Нерехта и Нерехтский район </w:t>
            </w:r>
          </w:p>
        </w:tc>
      </w:tr>
      <w:tr w:rsidR="00243454" w:rsidRPr="00243454" w:rsidTr="0045383D">
        <w:trPr>
          <w:trHeight w:val="360"/>
        </w:trPr>
        <w:tc>
          <w:tcPr>
            <w:tcW w:w="2430"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 xml:space="preserve">Соисполнители </w:t>
            </w:r>
          </w:p>
          <w:p w:rsidR="00243454" w:rsidRPr="00243454" w:rsidRDefault="00243454" w:rsidP="0045383D">
            <w:pPr>
              <w:pStyle w:val="aff5"/>
              <w:spacing w:before="0" w:after="0"/>
              <w:jc w:val="both"/>
              <w:rPr>
                <w:sz w:val="20"/>
                <w:szCs w:val="20"/>
              </w:rPr>
            </w:pPr>
            <w:r w:rsidRPr="00243454">
              <w:rPr>
                <w:color w:val="000000"/>
                <w:sz w:val="20"/>
                <w:szCs w:val="20"/>
              </w:rPr>
              <w:t>подпрограммы</w:t>
            </w:r>
          </w:p>
        </w:tc>
        <w:tc>
          <w:tcPr>
            <w:tcW w:w="7783"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Отдел сельского хозяйства администрации муниципального района город Нерехта и Нерехтский район</w:t>
            </w:r>
          </w:p>
        </w:tc>
      </w:tr>
      <w:tr w:rsidR="00243454" w:rsidRPr="00243454" w:rsidTr="0045383D">
        <w:trPr>
          <w:trHeight w:val="360"/>
        </w:trPr>
        <w:tc>
          <w:tcPr>
            <w:tcW w:w="2430" w:type="dxa"/>
            <w:tcBorders>
              <w:left w:val="single" w:sz="4" w:space="0" w:color="000000"/>
              <w:bottom w:val="single" w:sz="4"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color w:val="000000"/>
                <w:sz w:val="20"/>
                <w:szCs w:val="20"/>
              </w:rPr>
              <w:t>Участники подпрограммы</w:t>
            </w:r>
          </w:p>
        </w:tc>
        <w:tc>
          <w:tcPr>
            <w:tcW w:w="7783" w:type="dxa"/>
            <w:tcBorders>
              <w:left w:val="single" w:sz="4" w:space="0" w:color="000000"/>
              <w:bottom w:val="single" w:sz="4" w:space="0" w:color="000000"/>
              <w:right w:val="single" w:sz="4"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sz w:val="20"/>
                <w:szCs w:val="20"/>
              </w:rPr>
              <w:t>Граждане, проживающие на сельских территориях муниципального района город Нерехта и Нерехтский район Костромской области</w:t>
            </w:r>
          </w:p>
        </w:tc>
      </w:tr>
      <w:tr w:rsidR="00243454" w:rsidRPr="00243454" w:rsidTr="0045383D">
        <w:trPr>
          <w:trHeight w:val="360"/>
        </w:trPr>
        <w:tc>
          <w:tcPr>
            <w:tcW w:w="2430"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 xml:space="preserve">Цель </w:t>
            </w:r>
          </w:p>
          <w:p w:rsidR="00243454" w:rsidRPr="00243454" w:rsidRDefault="00243454" w:rsidP="0045383D">
            <w:pPr>
              <w:pStyle w:val="aff5"/>
              <w:spacing w:before="0" w:after="0"/>
              <w:jc w:val="both"/>
              <w:rPr>
                <w:color w:val="000000"/>
                <w:sz w:val="20"/>
                <w:szCs w:val="20"/>
              </w:rPr>
            </w:pPr>
            <w:r w:rsidRPr="00243454">
              <w:rPr>
                <w:color w:val="000000"/>
                <w:sz w:val="20"/>
                <w:szCs w:val="20"/>
              </w:rPr>
              <w:t>подпрограммы</w:t>
            </w:r>
          </w:p>
        </w:tc>
        <w:tc>
          <w:tcPr>
            <w:tcW w:w="7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454" w:rsidRPr="00243454" w:rsidRDefault="00243454" w:rsidP="0045383D">
            <w:pPr>
              <w:snapToGrid w:val="0"/>
              <w:jc w:val="both"/>
              <w:rPr>
                <w:sz w:val="20"/>
                <w:szCs w:val="20"/>
              </w:rPr>
            </w:pPr>
            <w:r w:rsidRPr="00243454">
              <w:rPr>
                <w:color w:val="000000"/>
                <w:sz w:val="20"/>
                <w:szCs w:val="20"/>
              </w:rPr>
              <w:t>Развитие жилищного строительства на сельских территориях муниципального района город Нерехта и Нерехтский район Костромской области</w:t>
            </w:r>
          </w:p>
        </w:tc>
      </w:tr>
      <w:tr w:rsidR="00243454" w:rsidRPr="00243454" w:rsidTr="0045383D">
        <w:trPr>
          <w:trHeight w:val="360"/>
        </w:trPr>
        <w:tc>
          <w:tcPr>
            <w:tcW w:w="2430"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jc w:val="both"/>
              <w:rPr>
                <w:color w:val="000000"/>
                <w:sz w:val="20"/>
                <w:szCs w:val="20"/>
              </w:rPr>
            </w:pPr>
            <w:r w:rsidRPr="00243454">
              <w:rPr>
                <w:color w:val="000000"/>
                <w:sz w:val="20"/>
                <w:szCs w:val="20"/>
              </w:rPr>
              <w:t xml:space="preserve">Задачи </w:t>
            </w:r>
          </w:p>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подпрограммы</w:t>
            </w:r>
          </w:p>
        </w:tc>
        <w:tc>
          <w:tcPr>
            <w:tcW w:w="7783"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jc w:val="both"/>
              <w:rPr>
                <w:sz w:val="20"/>
                <w:szCs w:val="20"/>
              </w:rPr>
            </w:pPr>
            <w:r w:rsidRPr="00243454">
              <w:rPr>
                <w:color w:val="000000"/>
                <w:sz w:val="20"/>
                <w:szCs w:val="20"/>
              </w:rPr>
              <w:t>Улучшение жилищных условий граждан, проживающих на сельских территориях муниципального района город Нерехта и Нерехтский район Костромской области</w:t>
            </w:r>
          </w:p>
        </w:tc>
      </w:tr>
      <w:tr w:rsidR="00243454" w:rsidRPr="00243454" w:rsidTr="0045383D">
        <w:trPr>
          <w:trHeight w:val="958"/>
        </w:trPr>
        <w:tc>
          <w:tcPr>
            <w:tcW w:w="2430"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 xml:space="preserve">Сроки, этапы реализации </w:t>
            </w:r>
          </w:p>
          <w:p w:rsidR="00243454" w:rsidRPr="00243454" w:rsidRDefault="00243454" w:rsidP="0045383D">
            <w:pPr>
              <w:pStyle w:val="aff5"/>
              <w:spacing w:before="0" w:after="0"/>
              <w:jc w:val="both"/>
              <w:rPr>
                <w:sz w:val="20"/>
                <w:szCs w:val="20"/>
              </w:rPr>
            </w:pPr>
            <w:r w:rsidRPr="00243454">
              <w:rPr>
                <w:color w:val="000000"/>
                <w:sz w:val="20"/>
                <w:szCs w:val="20"/>
              </w:rPr>
              <w:t>подпрограммы</w:t>
            </w:r>
          </w:p>
        </w:tc>
        <w:tc>
          <w:tcPr>
            <w:tcW w:w="7783"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rPr>
                <w:sz w:val="20"/>
                <w:szCs w:val="20"/>
              </w:rPr>
            </w:pPr>
            <w:r w:rsidRPr="00243454">
              <w:rPr>
                <w:sz w:val="20"/>
                <w:szCs w:val="20"/>
              </w:rPr>
              <w:t xml:space="preserve">2026 - 2030 годы                </w:t>
            </w:r>
          </w:p>
          <w:p w:rsidR="00243454" w:rsidRPr="00243454" w:rsidRDefault="00243454" w:rsidP="0045383D">
            <w:pPr>
              <w:snapToGrid w:val="0"/>
              <w:rPr>
                <w:sz w:val="20"/>
                <w:szCs w:val="20"/>
              </w:rPr>
            </w:pPr>
          </w:p>
        </w:tc>
      </w:tr>
      <w:tr w:rsidR="00243454" w:rsidRPr="00243454" w:rsidTr="0045383D">
        <w:trPr>
          <w:trHeight w:val="360"/>
        </w:trPr>
        <w:tc>
          <w:tcPr>
            <w:tcW w:w="2430"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ff5"/>
              <w:snapToGrid w:val="0"/>
              <w:spacing w:before="0" w:after="0"/>
              <w:rPr>
                <w:color w:val="000000"/>
                <w:sz w:val="20"/>
                <w:szCs w:val="20"/>
              </w:rPr>
            </w:pPr>
            <w:r w:rsidRPr="00243454">
              <w:rPr>
                <w:color w:val="000000"/>
                <w:sz w:val="20"/>
                <w:szCs w:val="20"/>
              </w:rPr>
              <w:t xml:space="preserve">Объемы и источники </w:t>
            </w:r>
          </w:p>
          <w:p w:rsidR="00243454" w:rsidRPr="00243454" w:rsidRDefault="00243454" w:rsidP="0045383D">
            <w:pPr>
              <w:pStyle w:val="aff5"/>
              <w:spacing w:before="0" w:after="0"/>
              <w:rPr>
                <w:color w:val="000000"/>
                <w:sz w:val="20"/>
                <w:szCs w:val="20"/>
              </w:rPr>
            </w:pPr>
            <w:r w:rsidRPr="00243454">
              <w:rPr>
                <w:color w:val="000000"/>
                <w:sz w:val="20"/>
                <w:szCs w:val="20"/>
              </w:rPr>
              <w:t xml:space="preserve">финансирования </w:t>
            </w:r>
          </w:p>
          <w:p w:rsidR="00243454" w:rsidRPr="00243454" w:rsidRDefault="00243454" w:rsidP="0045383D">
            <w:pPr>
              <w:pStyle w:val="aff5"/>
              <w:spacing w:before="0" w:after="0"/>
              <w:jc w:val="both"/>
              <w:rPr>
                <w:sz w:val="20"/>
                <w:szCs w:val="20"/>
              </w:rPr>
            </w:pPr>
            <w:r w:rsidRPr="00243454">
              <w:rPr>
                <w:color w:val="000000"/>
                <w:sz w:val="20"/>
                <w:szCs w:val="20"/>
              </w:rPr>
              <w:t>подпрограммы</w:t>
            </w:r>
          </w:p>
        </w:tc>
        <w:tc>
          <w:tcPr>
            <w:tcW w:w="7783"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pStyle w:val="aff5"/>
              <w:snapToGrid w:val="0"/>
              <w:spacing w:before="0" w:after="0"/>
              <w:jc w:val="both"/>
              <w:rPr>
                <w:sz w:val="20"/>
                <w:szCs w:val="20"/>
              </w:rPr>
            </w:pPr>
            <w:r w:rsidRPr="00243454">
              <w:rPr>
                <w:sz w:val="20"/>
                <w:szCs w:val="20"/>
              </w:rPr>
              <w:t>Объем финансирования Подпрограммы составляет 10 112,40                         тыс. руб., в том числе:</w:t>
            </w:r>
          </w:p>
          <w:p w:rsidR="00243454" w:rsidRPr="00243454" w:rsidRDefault="00243454" w:rsidP="0045383D">
            <w:pPr>
              <w:pStyle w:val="aff5"/>
              <w:snapToGrid w:val="0"/>
              <w:spacing w:before="0" w:after="0"/>
              <w:jc w:val="both"/>
              <w:rPr>
                <w:sz w:val="20"/>
                <w:szCs w:val="20"/>
              </w:rPr>
            </w:pPr>
            <w:r w:rsidRPr="00243454">
              <w:rPr>
                <w:sz w:val="20"/>
                <w:szCs w:val="20"/>
              </w:rPr>
              <w:t>средства федерального бюджета —6749,07 тыс. руб.;</w:t>
            </w:r>
          </w:p>
          <w:p w:rsidR="00243454" w:rsidRPr="00243454" w:rsidRDefault="00243454" w:rsidP="0045383D">
            <w:pPr>
              <w:pStyle w:val="aff5"/>
              <w:snapToGrid w:val="0"/>
              <w:spacing w:before="0" w:after="0"/>
              <w:jc w:val="both"/>
              <w:rPr>
                <w:sz w:val="20"/>
                <w:szCs w:val="20"/>
              </w:rPr>
            </w:pPr>
            <w:r w:rsidRPr="00243454">
              <w:rPr>
                <w:sz w:val="20"/>
                <w:szCs w:val="20"/>
              </w:rPr>
              <w:t>средства областного бюджета —68,13 тыс. руб.;</w:t>
            </w:r>
          </w:p>
          <w:p w:rsidR="00243454" w:rsidRPr="00243454" w:rsidRDefault="00243454" w:rsidP="0045383D">
            <w:pPr>
              <w:pStyle w:val="aff5"/>
              <w:snapToGrid w:val="0"/>
              <w:spacing w:before="0" w:after="0"/>
              <w:jc w:val="both"/>
              <w:rPr>
                <w:sz w:val="20"/>
                <w:szCs w:val="20"/>
              </w:rPr>
            </w:pPr>
            <w:r w:rsidRPr="00243454">
              <w:rPr>
                <w:sz w:val="20"/>
                <w:szCs w:val="20"/>
              </w:rPr>
              <w:t>средства бюджета муниципального района—1203,20 тыс. руб.;</w:t>
            </w:r>
          </w:p>
          <w:p w:rsidR="00243454" w:rsidRPr="00243454" w:rsidRDefault="00243454" w:rsidP="0045383D">
            <w:pPr>
              <w:pStyle w:val="aff5"/>
              <w:snapToGrid w:val="0"/>
              <w:spacing w:before="0" w:after="0"/>
              <w:jc w:val="both"/>
              <w:rPr>
                <w:sz w:val="20"/>
                <w:szCs w:val="20"/>
              </w:rPr>
            </w:pPr>
            <w:r w:rsidRPr="00243454">
              <w:rPr>
                <w:sz w:val="20"/>
                <w:szCs w:val="20"/>
              </w:rPr>
              <w:t>средства внебюджетных источников —2092,00 тыс. руб.</w:t>
            </w:r>
          </w:p>
          <w:p w:rsidR="00243454" w:rsidRPr="00243454" w:rsidRDefault="00243454" w:rsidP="0045383D">
            <w:pPr>
              <w:ind w:firstLine="705"/>
              <w:jc w:val="both"/>
              <w:rPr>
                <w:sz w:val="20"/>
                <w:szCs w:val="20"/>
              </w:rPr>
            </w:pPr>
            <w:r w:rsidRPr="00243454">
              <w:rPr>
                <w:sz w:val="20"/>
                <w:szCs w:val="20"/>
              </w:rPr>
              <w:t>В том числе по годам:</w:t>
            </w:r>
          </w:p>
          <w:p w:rsidR="00243454" w:rsidRPr="00243454" w:rsidRDefault="00243454" w:rsidP="0045383D">
            <w:pPr>
              <w:ind w:firstLine="705"/>
              <w:jc w:val="both"/>
              <w:rPr>
                <w:sz w:val="20"/>
                <w:szCs w:val="20"/>
              </w:rPr>
            </w:pPr>
            <w:r w:rsidRPr="00243454">
              <w:rPr>
                <w:sz w:val="20"/>
                <w:szCs w:val="20"/>
              </w:rPr>
              <w:t>2026 год — 0,00 тыс. руб.</w:t>
            </w:r>
          </w:p>
          <w:p w:rsidR="00243454" w:rsidRPr="00243454" w:rsidRDefault="00243454" w:rsidP="0045383D">
            <w:pPr>
              <w:ind w:firstLine="705"/>
              <w:jc w:val="both"/>
              <w:rPr>
                <w:sz w:val="20"/>
                <w:szCs w:val="20"/>
              </w:rPr>
            </w:pPr>
            <w:r w:rsidRPr="00243454">
              <w:rPr>
                <w:sz w:val="20"/>
                <w:szCs w:val="20"/>
              </w:rPr>
              <w:t>2027 год —2346,80 тыс. руб., из них:</w:t>
            </w:r>
          </w:p>
          <w:p w:rsidR="00243454" w:rsidRPr="00243454" w:rsidRDefault="00243454" w:rsidP="0045383D">
            <w:pPr>
              <w:ind w:firstLine="705"/>
              <w:jc w:val="both"/>
              <w:rPr>
                <w:sz w:val="20"/>
                <w:szCs w:val="20"/>
              </w:rPr>
            </w:pPr>
            <w:r w:rsidRPr="00243454">
              <w:rPr>
                <w:sz w:val="20"/>
                <w:szCs w:val="20"/>
              </w:rPr>
              <w:t>- федеральный бюджет —1565,78 тыс. руб.;</w:t>
            </w:r>
          </w:p>
          <w:p w:rsidR="00243454" w:rsidRPr="00243454" w:rsidRDefault="00243454" w:rsidP="0045383D">
            <w:pPr>
              <w:ind w:firstLine="705"/>
              <w:jc w:val="both"/>
              <w:rPr>
                <w:sz w:val="20"/>
                <w:szCs w:val="20"/>
              </w:rPr>
            </w:pPr>
            <w:r w:rsidRPr="00243454">
              <w:rPr>
                <w:sz w:val="20"/>
                <w:szCs w:val="20"/>
              </w:rPr>
              <w:t>- областной бюджет — 15,82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279,20 тыс. руб.;</w:t>
            </w:r>
          </w:p>
          <w:p w:rsidR="00243454" w:rsidRPr="00243454" w:rsidRDefault="00243454" w:rsidP="0045383D">
            <w:pPr>
              <w:ind w:firstLine="705"/>
              <w:jc w:val="both"/>
              <w:rPr>
                <w:sz w:val="20"/>
                <w:szCs w:val="20"/>
              </w:rPr>
            </w:pPr>
            <w:r w:rsidRPr="00243454">
              <w:rPr>
                <w:sz w:val="20"/>
                <w:szCs w:val="20"/>
              </w:rPr>
              <w:t>- внебюджетные источники — 486,00 тыс. руб.</w:t>
            </w:r>
          </w:p>
          <w:p w:rsidR="00243454" w:rsidRPr="00243454" w:rsidRDefault="00243454" w:rsidP="0045383D">
            <w:pPr>
              <w:ind w:firstLine="705"/>
              <w:jc w:val="both"/>
              <w:rPr>
                <w:sz w:val="20"/>
                <w:szCs w:val="20"/>
              </w:rPr>
            </w:pPr>
            <w:r w:rsidRPr="00243454">
              <w:rPr>
                <w:sz w:val="20"/>
                <w:szCs w:val="20"/>
              </w:rPr>
              <w:t>2028 год — 2463,80 тыс. руб., из них:</w:t>
            </w:r>
          </w:p>
          <w:p w:rsidR="00243454" w:rsidRPr="00243454" w:rsidRDefault="00243454" w:rsidP="0045383D">
            <w:pPr>
              <w:ind w:firstLine="705"/>
              <w:jc w:val="both"/>
              <w:rPr>
                <w:sz w:val="20"/>
                <w:szCs w:val="20"/>
              </w:rPr>
            </w:pPr>
            <w:r w:rsidRPr="00243454">
              <w:rPr>
                <w:sz w:val="20"/>
                <w:szCs w:val="20"/>
              </w:rPr>
              <w:t>- федеральный бюджет — 1644,19 тыс. руб.;</w:t>
            </w:r>
          </w:p>
          <w:p w:rsidR="00243454" w:rsidRPr="00243454" w:rsidRDefault="00243454" w:rsidP="0045383D">
            <w:pPr>
              <w:ind w:firstLine="705"/>
              <w:jc w:val="both"/>
              <w:rPr>
                <w:sz w:val="20"/>
                <w:szCs w:val="20"/>
              </w:rPr>
            </w:pPr>
            <w:r w:rsidRPr="00243454">
              <w:rPr>
                <w:sz w:val="20"/>
                <w:szCs w:val="20"/>
              </w:rPr>
              <w:t>- областной бюджет — 16,61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293,00 тыс. руб.;</w:t>
            </w:r>
          </w:p>
          <w:p w:rsidR="00243454" w:rsidRPr="00243454" w:rsidRDefault="00243454" w:rsidP="0045383D">
            <w:pPr>
              <w:ind w:firstLine="705"/>
              <w:jc w:val="both"/>
              <w:rPr>
                <w:sz w:val="20"/>
                <w:szCs w:val="20"/>
              </w:rPr>
            </w:pPr>
            <w:r w:rsidRPr="00243454">
              <w:rPr>
                <w:sz w:val="20"/>
                <w:szCs w:val="20"/>
              </w:rPr>
              <w:t>- внебюджетные источники — 510,00 тыс. руб.</w:t>
            </w:r>
          </w:p>
          <w:p w:rsidR="00243454" w:rsidRPr="00243454" w:rsidRDefault="00243454" w:rsidP="0045383D">
            <w:pPr>
              <w:ind w:firstLine="705"/>
              <w:jc w:val="both"/>
              <w:rPr>
                <w:sz w:val="20"/>
                <w:szCs w:val="20"/>
              </w:rPr>
            </w:pPr>
            <w:r w:rsidRPr="00243454">
              <w:rPr>
                <w:sz w:val="20"/>
                <w:szCs w:val="20"/>
              </w:rPr>
              <w:t>2029 год — 2586,80 тыс. руб. из них:</w:t>
            </w:r>
          </w:p>
          <w:p w:rsidR="00243454" w:rsidRPr="00243454" w:rsidRDefault="00243454" w:rsidP="0045383D">
            <w:pPr>
              <w:ind w:firstLine="705"/>
              <w:jc w:val="both"/>
              <w:rPr>
                <w:sz w:val="20"/>
                <w:szCs w:val="20"/>
              </w:rPr>
            </w:pPr>
            <w:r w:rsidRPr="00243454">
              <w:rPr>
                <w:sz w:val="20"/>
                <w:szCs w:val="20"/>
              </w:rPr>
              <w:t>- федеральный бюджет — 1726,40 тыс. руб.;</w:t>
            </w:r>
          </w:p>
          <w:p w:rsidR="00243454" w:rsidRPr="00243454" w:rsidRDefault="00243454" w:rsidP="0045383D">
            <w:pPr>
              <w:ind w:firstLine="705"/>
              <w:jc w:val="both"/>
              <w:rPr>
                <w:sz w:val="20"/>
                <w:szCs w:val="20"/>
              </w:rPr>
            </w:pPr>
            <w:r w:rsidRPr="00243454">
              <w:rPr>
                <w:sz w:val="20"/>
                <w:szCs w:val="20"/>
              </w:rPr>
              <w:t>- областной бюджет — 17,40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308,00 тыс. руб.;</w:t>
            </w:r>
          </w:p>
          <w:p w:rsidR="00243454" w:rsidRPr="00243454" w:rsidRDefault="00243454" w:rsidP="0045383D">
            <w:pPr>
              <w:ind w:firstLine="705"/>
              <w:jc w:val="both"/>
              <w:rPr>
                <w:sz w:val="20"/>
                <w:szCs w:val="20"/>
              </w:rPr>
            </w:pPr>
            <w:r w:rsidRPr="00243454">
              <w:rPr>
                <w:sz w:val="20"/>
                <w:szCs w:val="20"/>
              </w:rPr>
              <w:t>- внебюджетные источники — 535,00 тыс. руб.</w:t>
            </w:r>
          </w:p>
          <w:p w:rsidR="00243454" w:rsidRPr="00243454" w:rsidRDefault="00243454" w:rsidP="0045383D">
            <w:pPr>
              <w:ind w:firstLine="705"/>
              <w:jc w:val="both"/>
              <w:rPr>
                <w:sz w:val="20"/>
                <w:szCs w:val="20"/>
              </w:rPr>
            </w:pPr>
            <w:r w:rsidRPr="00243454">
              <w:rPr>
                <w:sz w:val="20"/>
                <w:szCs w:val="20"/>
              </w:rPr>
              <w:t>2030 год — 2715,00 тыс. руб., из них:</w:t>
            </w:r>
          </w:p>
          <w:p w:rsidR="00243454" w:rsidRPr="00243454" w:rsidRDefault="00243454" w:rsidP="0045383D">
            <w:pPr>
              <w:ind w:firstLine="705"/>
              <w:jc w:val="both"/>
              <w:rPr>
                <w:sz w:val="20"/>
                <w:szCs w:val="20"/>
              </w:rPr>
            </w:pPr>
            <w:r w:rsidRPr="00243454">
              <w:rPr>
                <w:sz w:val="20"/>
                <w:szCs w:val="20"/>
              </w:rPr>
              <w:t>- федеральный бюджет — 1812,70 тыс. руб.;</w:t>
            </w:r>
          </w:p>
          <w:p w:rsidR="00243454" w:rsidRPr="00243454" w:rsidRDefault="00243454" w:rsidP="0045383D">
            <w:pPr>
              <w:ind w:firstLine="705"/>
              <w:jc w:val="both"/>
              <w:rPr>
                <w:sz w:val="20"/>
                <w:szCs w:val="20"/>
              </w:rPr>
            </w:pPr>
            <w:r w:rsidRPr="00243454">
              <w:rPr>
                <w:sz w:val="20"/>
                <w:szCs w:val="20"/>
              </w:rPr>
              <w:t>- областной бюджет — 18,30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323,00 тыс. руб.;</w:t>
            </w:r>
          </w:p>
          <w:p w:rsidR="00243454" w:rsidRPr="00243454" w:rsidRDefault="00243454" w:rsidP="0045383D">
            <w:pPr>
              <w:snapToGrid w:val="0"/>
              <w:ind w:firstLine="705"/>
              <w:jc w:val="both"/>
              <w:rPr>
                <w:sz w:val="20"/>
                <w:szCs w:val="20"/>
              </w:rPr>
            </w:pPr>
            <w:r w:rsidRPr="00243454">
              <w:rPr>
                <w:sz w:val="20"/>
                <w:szCs w:val="20"/>
              </w:rPr>
              <w:t>- внебюджетные источники — 561,00 тыс. руб.</w:t>
            </w:r>
          </w:p>
        </w:tc>
      </w:tr>
      <w:tr w:rsidR="00243454" w:rsidRPr="00243454" w:rsidTr="0045383D">
        <w:trPr>
          <w:trHeight w:val="360"/>
        </w:trPr>
        <w:tc>
          <w:tcPr>
            <w:tcW w:w="2430"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pStyle w:val="aff5"/>
              <w:snapToGrid w:val="0"/>
              <w:spacing w:before="0" w:after="0"/>
              <w:jc w:val="both"/>
              <w:rPr>
                <w:color w:val="000000"/>
                <w:sz w:val="20"/>
                <w:szCs w:val="20"/>
              </w:rPr>
            </w:pPr>
            <w:r w:rsidRPr="00243454">
              <w:rPr>
                <w:color w:val="000000"/>
                <w:sz w:val="20"/>
                <w:szCs w:val="20"/>
              </w:rPr>
              <w:t>Конечные</w:t>
            </w:r>
          </w:p>
          <w:p w:rsidR="00243454" w:rsidRPr="00243454" w:rsidRDefault="00243454" w:rsidP="0045383D">
            <w:pPr>
              <w:pStyle w:val="aff5"/>
              <w:spacing w:before="0" w:after="0"/>
              <w:jc w:val="both"/>
              <w:rPr>
                <w:color w:val="000000"/>
                <w:sz w:val="20"/>
                <w:szCs w:val="20"/>
              </w:rPr>
            </w:pPr>
            <w:r w:rsidRPr="00243454">
              <w:rPr>
                <w:color w:val="000000"/>
                <w:sz w:val="20"/>
                <w:szCs w:val="20"/>
              </w:rPr>
              <w:t xml:space="preserve">результаты </w:t>
            </w:r>
          </w:p>
          <w:p w:rsidR="00243454" w:rsidRPr="00243454" w:rsidRDefault="00243454" w:rsidP="0045383D">
            <w:pPr>
              <w:pStyle w:val="aff5"/>
              <w:spacing w:before="0" w:after="0"/>
              <w:jc w:val="both"/>
              <w:rPr>
                <w:color w:val="000000"/>
                <w:sz w:val="20"/>
                <w:szCs w:val="20"/>
              </w:rPr>
            </w:pPr>
            <w:r w:rsidRPr="00243454">
              <w:rPr>
                <w:color w:val="000000"/>
                <w:sz w:val="20"/>
                <w:szCs w:val="20"/>
              </w:rPr>
              <w:t>реализации</w:t>
            </w:r>
          </w:p>
          <w:p w:rsidR="00243454" w:rsidRPr="00243454" w:rsidRDefault="00243454" w:rsidP="0045383D">
            <w:pPr>
              <w:pStyle w:val="aff5"/>
              <w:spacing w:before="0" w:after="0"/>
              <w:jc w:val="both"/>
              <w:rPr>
                <w:color w:val="000000"/>
                <w:sz w:val="20"/>
                <w:szCs w:val="20"/>
              </w:rPr>
            </w:pPr>
            <w:r w:rsidRPr="00243454">
              <w:rPr>
                <w:color w:val="000000"/>
                <w:sz w:val="20"/>
                <w:szCs w:val="20"/>
              </w:rPr>
              <w:t>Подпрограммы</w:t>
            </w:r>
          </w:p>
        </w:tc>
        <w:tc>
          <w:tcPr>
            <w:tcW w:w="7783"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jc w:val="both"/>
              <w:rPr>
                <w:color w:val="000000"/>
                <w:sz w:val="20"/>
                <w:szCs w:val="20"/>
              </w:rPr>
            </w:pPr>
            <w:r w:rsidRPr="00243454">
              <w:rPr>
                <w:color w:val="000000"/>
                <w:sz w:val="20"/>
                <w:szCs w:val="20"/>
              </w:rPr>
              <w:t>В результате реализации мероприятий подпрограммы будут достигнуты следующие результаты:</w:t>
            </w:r>
          </w:p>
          <w:p w:rsidR="00243454" w:rsidRPr="00243454" w:rsidRDefault="00243454" w:rsidP="0045383D">
            <w:pPr>
              <w:snapToGrid w:val="0"/>
              <w:jc w:val="both"/>
              <w:rPr>
                <w:color w:val="000000"/>
                <w:sz w:val="20"/>
                <w:szCs w:val="20"/>
              </w:rPr>
            </w:pPr>
            <w:r w:rsidRPr="00243454">
              <w:rPr>
                <w:color w:val="000000"/>
                <w:sz w:val="20"/>
                <w:szCs w:val="20"/>
              </w:rPr>
              <w:t>1. Улучшение жилищных условий молодых семей и молодых специалистов, проживающих в сельской местности к                      2030 году, всего — 4 семьи.</w:t>
            </w:r>
          </w:p>
          <w:p w:rsidR="00243454" w:rsidRPr="00243454" w:rsidRDefault="00243454" w:rsidP="0045383D">
            <w:pPr>
              <w:snapToGrid w:val="0"/>
              <w:jc w:val="both"/>
              <w:rPr>
                <w:sz w:val="20"/>
                <w:szCs w:val="20"/>
              </w:rPr>
            </w:pPr>
            <w:r w:rsidRPr="00243454">
              <w:rPr>
                <w:color w:val="000000"/>
                <w:sz w:val="20"/>
                <w:szCs w:val="20"/>
              </w:rPr>
              <w:t>2. Объем, ввод (приобретение) жилья для граждан, проживающих на сельских территориях, к 2030 году,   всего - 216 кв.м.</w:t>
            </w:r>
          </w:p>
        </w:tc>
      </w:tr>
    </w:tbl>
    <w:p w:rsidR="00243454" w:rsidRPr="00243454" w:rsidRDefault="00243454" w:rsidP="00243454">
      <w:pPr>
        <w:spacing w:line="228" w:lineRule="auto"/>
        <w:jc w:val="center"/>
        <w:rPr>
          <w:sz w:val="20"/>
          <w:szCs w:val="20"/>
        </w:rPr>
      </w:pPr>
    </w:p>
    <w:p w:rsidR="00243454" w:rsidRPr="00243454" w:rsidRDefault="00243454" w:rsidP="00243454">
      <w:pPr>
        <w:spacing w:line="228" w:lineRule="auto"/>
        <w:jc w:val="center"/>
        <w:rPr>
          <w:sz w:val="20"/>
          <w:szCs w:val="20"/>
        </w:rPr>
      </w:pPr>
    </w:p>
    <w:p w:rsidR="00243454" w:rsidRPr="00243454" w:rsidRDefault="00243454" w:rsidP="00243454">
      <w:pPr>
        <w:spacing w:line="228" w:lineRule="auto"/>
        <w:jc w:val="center"/>
        <w:rPr>
          <w:sz w:val="20"/>
          <w:szCs w:val="20"/>
        </w:rPr>
      </w:pPr>
    </w:p>
    <w:p w:rsidR="00243454" w:rsidRPr="00243454" w:rsidRDefault="00243454" w:rsidP="00243454">
      <w:pPr>
        <w:spacing w:line="228" w:lineRule="auto"/>
        <w:jc w:val="center"/>
        <w:rPr>
          <w:sz w:val="20"/>
          <w:szCs w:val="20"/>
        </w:rPr>
      </w:pPr>
    </w:p>
    <w:p w:rsidR="00243454" w:rsidRPr="00243454" w:rsidRDefault="00243454" w:rsidP="00243454">
      <w:pPr>
        <w:rPr>
          <w:sz w:val="20"/>
          <w:szCs w:val="20"/>
        </w:rPr>
        <w:sectPr w:rsidR="00243454" w:rsidRPr="00243454">
          <w:headerReference w:type="even" r:id="rId48"/>
          <w:headerReference w:type="default" r:id="rId49"/>
          <w:footerReference w:type="even" r:id="rId50"/>
          <w:footerReference w:type="default" r:id="rId51"/>
          <w:headerReference w:type="first" r:id="rId52"/>
          <w:footerReference w:type="first" r:id="rId53"/>
          <w:pgSz w:w="11906" w:h="16838"/>
          <w:pgMar w:top="1134" w:right="1134" w:bottom="910" w:left="1418" w:header="720" w:footer="854" w:gutter="0"/>
          <w:cols w:space="720"/>
          <w:docGrid w:linePitch="600" w:charSpace="32768"/>
        </w:sectPr>
      </w:pPr>
    </w:p>
    <w:p w:rsidR="00243454" w:rsidRPr="00243454" w:rsidRDefault="00243454" w:rsidP="00243454">
      <w:pPr>
        <w:pStyle w:val="a1"/>
        <w:jc w:val="right"/>
        <w:rPr>
          <w:sz w:val="20"/>
        </w:rPr>
      </w:pPr>
    </w:p>
    <w:p w:rsidR="00243454" w:rsidRPr="00243454" w:rsidRDefault="00243454" w:rsidP="00243454">
      <w:pPr>
        <w:pStyle w:val="a1"/>
        <w:jc w:val="right"/>
        <w:rPr>
          <w:sz w:val="20"/>
        </w:rPr>
      </w:pPr>
    </w:p>
    <w:p w:rsidR="00243454" w:rsidRPr="00243454" w:rsidRDefault="00243454" w:rsidP="00243454">
      <w:pPr>
        <w:pStyle w:val="a1"/>
        <w:jc w:val="right"/>
        <w:rPr>
          <w:sz w:val="20"/>
        </w:rPr>
      </w:pPr>
      <w:r w:rsidRPr="00243454">
        <w:rPr>
          <w:sz w:val="20"/>
        </w:rPr>
        <w:t>Приложение№ 2</w:t>
      </w:r>
    </w:p>
    <w:p w:rsidR="00243454" w:rsidRPr="00243454" w:rsidRDefault="00243454" w:rsidP="00243454">
      <w:pPr>
        <w:pStyle w:val="a1"/>
        <w:jc w:val="right"/>
        <w:rPr>
          <w:sz w:val="20"/>
        </w:rPr>
      </w:pPr>
      <w:r w:rsidRPr="00243454">
        <w:rPr>
          <w:sz w:val="20"/>
        </w:rPr>
        <w:t>к муниципальной программе</w:t>
      </w:r>
    </w:p>
    <w:p w:rsidR="00243454" w:rsidRPr="00243454" w:rsidRDefault="00243454" w:rsidP="00243454">
      <w:pPr>
        <w:pStyle w:val="a1"/>
        <w:jc w:val="right"/>
        <w:rPr>
          <w:sz w:val="20"/>
        </w:rPr>
      </w:pPr>
      <w:r w:rsidRPr="00243454">
        <w:rPr>
          <w:sz w:val="20"/>
        </w:rPr>
        <w:t>Костромской области</w:t>
      </w:r>
    </w:p>
    <w:p w:rsidR="00243454" w:rsidRPr="00243454" w:rsidRDefault="00243454" w:rsidP="00243454">
      <w:pPr>
        <w:pStyle w:val="a1"/>
        <w:jc w:val="right"/>
        <w:rPr>
          <w:sz w:val="20"/>
        </w:rPr>
      </w:pPr>
      <w:r w:rsidRPr="00243454">
        <w:rPr>
          <w:sz w:val="20"/>
        </w:rPr>
        <w:t>«Комплексное развитие сельских</w:t>
      </w:r>
    </w:p>
    <w:p w:rsidR="00243454" w:rsidRPr="00243454" w:rsidRDefault="00243454" w:rsidP="00243454">
      <w:pPr>
        <w:pStyle w:val="a1"/>
        <w:jc w:val="right"/>
        <w:rPr>
          <w:sz w:val="20"/>
        </w:rPr>
      </w:pPr>
      <w:r w:rsidRPr="00243454">
        <w:rPr>
          <w:sz w:val="20"/>
        </w:rPr>
        <w:t>территорий муниципального</w:t>
      </w:r>
    </w:p>
    <w:p w:rsidR="00243454" w:rsidRPr="00243454" w:rsidRDefault="00243454" w:rsidP="00243454">
      <w:pPr>
        <w:pStyle w:val="a1"/>
        <w:jc w:val="right"/>
        <w:rPr>
          <w:sz w:val="20"/>
        </w:rPr>
      </w:pPr>
      <w:r w:rsidRPr="00243454">
        <w:rPr>
          <w:sz w:val="20"/>
        </w:rPr>
        <w:t xml:space="preserve">района город Нерехта и </w:t>
      </w:r>
    </w:p>
    <w:p w:rsidR="00243454" w:rsidRPr="00243454" w:rsidRDefault="00243454" w:rsidP="00243454">
      <w:pPr>
        <w:pStyle w:val="a1"/>
        <w:jc w:val="right"/>
        <w:rPr>
          <w:color w:val="000000"/>
          <w:spacing w:val="-2"/>
          <w:sz w:val="20"/>
        </w:rPr>
      </w:pPr>
      <w:r w:rsidRPr="00243454">
        <w:rPr>
          <w:sz w:val="20"/>
        </w:rPr>
        <w:t>Нерехтский район</w:t>
      </w:r>
    </w:p>
    <w:p w:rsidR="00243454" w:rsidRPr="00243454" w:rsidRDefault="00243454" w:rsidP="00243454">
      <w:pPr>
        <w:pStyle w:val="a1"/>
        <w:jc w:val="right"/>
        <w:rPr>
          <w:sz w:val="20"/>
        </w:rPr>
      </w:pPr>
      <w:r w:rsidRPr="00243454">
        <w:rPr>
          <w:color w:val="000000"/>
          <w:spacing w:val="-2"/>
          <w:sz w:val="20"/>
        </w:rPr>
        <w:t xml:space="preserve">Костромской области на 2026-2030 гг» </w:t>
      </w:r>
    </w:p>
    <w:p w:rsidR="00243454" w:rsidRPr="00243454" w:rsidRDefault="00243454" w:rsidP="00243454">
      <w:pPr>
        <w:pStyle w:val="aff5"/>
        <w:spacing w:before="0" w:after="0"/>
        <w:jc w:val="right"/>
        <w:rPr>
          <w:sz w:val="20"/>
          <w:szCs w:val="20"/>
        </w:rPr>
      </w:pPr>
    </w:p>
    <w:p w:rsidR="00243454" w:rsidRPr="00243454" w:rsidRDefault="00243454" w:rsidP="00243454">
      <w:pPr>
        <w:pStyle w:val="aff5"/>
        <w:spacing w:before="0" w:after="0"/>
        <w:jc w:val="right"/>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pacing w:before="0" w:after="0"/>
        <w:jc w:val="center"/>
        <w:rPr>
          <w:sz w:val="20"/>
          <w:szCs w:val="20"/>
        </w:rPr>
      </w:pPr>
    </w:p>
    <w:p w:rsidR="00243454" w:rsidRPr="00243454" w:rsidRDefault="00243454" w:rsidP="00243454">
      <w:pPr>
        <w:pStyle w:val="aff5"/>
        <w:snapToGrid w:val="0"/>
        <w:spacing w:before="0" w:after="0"/>
        <w:jc w:val="center"/>
        <w:rPr>
          <w:sz w:val="20"/>
          <w:szCs w:val="20"/>
        </w:rPr>
      </w:pPr>
      <w:r w:rsidRPr="00243454">
        <w:rPr>
          <w:b/>
          <w:bCs/>
          <w:sz w:val="20"/>
          <w:szCs w:val="20"/>
        </w:rPr>
        <w:t>«Создание и развитие инфраструктуры на сельских территориях»</w:t>
      </w: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both"/>
        <w:rPr>
          <w:sz w:val="20"/>
          <w:szCs w:val="20"/>
        </w:rPr>
      </w:pPr>
    </w:p>
    <w:p w:rsidR="00243454" w:rsidRPr="00243454" w:rsidRDefault="00243454" w:rsidP="00243454">
      <w:pPr>
        <w:jc w:val="center"/>
        <w:rPr>
          <w:sz w:val="20"/>
          <w:szCs w:val="20"/>
        </w:rPr>
      </w:pPr>
    </w:p>
    <w:p w:rsidR="00243454" w:rsidRPr="00243454" w:rsidRDefault="00243454" w:rsidP="00243454">
      <w:pPr>
        <w:jc w:val="center"/>
        <w:rPr>
          <w:sz w:val="20"/>
          <w:szCs w:val="20"/>
          <w:lang w:eastAsia="ar-SA" w:bidi="ar-SA"/>
        </w:rPr>
      </w:pPr>
      <w:r w:rsidRPr="00243454">
        <w:rPr>
          <w:sz w:val="20"/>
          <w:szCs w:val="20"/>
        </w:rPr>
        <w:t>ПАСПОРТ ПОДПРОГРАММЫ</w:t>
      </w:r>
    </w:p>
    <w:p w:rsidR="00243454" w:rsidRPr="00243454" w:rsidRDefault="00243454" w:rsidP="00243454">
      <w:pPr>
        <w:jc w:val="center"/>
        <w:rPr>
          <w:sz w:val="20"/>
          <w:szCs w:val="20"/>
          <w:lang w:eastAsia="ar-SA" w:bidi="ar-SA"/>
        </w:rPr>
      </w:pPr>
      <w:r w:rsidRPr="00243454">
        <w:rPr>
          <w:sz w:val="20"/>
          <w:szCs w:val="20"/>
          <w:lang w:eastAsia="ar-SA" w:bidi="ar-SA"/>
        </w:rPr>
        <w:t>«Создание и развитие инфраструктуры на сельских территориях»</w:t>
      </w:r>
    </w:p>
    <w:p w:rsidR="00243454" w:rsidRPr="00243454" w:rsidRDefault="00243454" w:rsidP="00243454">
      <w:pPr>
        <w:suppressAutoHyphens w:val="0"/>
        <w:jc w:val="center"/>
        <w:rPr>
          <w:sz w:val="20"/>
          <w:szCs w:val="20"/>
          <w:lang w:eastAsia="ar-SA" w:bidi="ar-SA"/>
        </w:rPr>
      </w:pPr>
      <w:r w:rsidRPr="00243454">
        <w:rPr>
          <w:sz w:val="20"/>
          <w:szCs w:val="20"/>
          <w:lang w:eastAsia="ar-SA" w:bidi="ar-SA"/>
        </w:rPr>
        <w:t>(далее — Подпрограмма)</w:t>
      </w:r>
    </w:p>
    <w:p w:rsidR="00243454" w:rsidRPr="00243454" w:rsidRDefault="00243454" w:rsidP="00243454">
      <w:pPr>
        <w:suppressAutoHyphens w:val="0"/>
        <w:jc w:val="center"/>
        <w:rPr>
          <w:sz w:val="20"/>
          <w:szCs w:val="20"/>
          <w:lang w:eastAsia="ar-SA" w:bidi="ar-SA"/>
        </w:rPr>
      </w:pPr>
    </w:p>
    <w:tbl>
      <w:tblPr>
        <w:tblW w:w="0" w:type="auto"/>
        <w:tblInd w:w="-880" w:type="dxa"/>
        <w:tblLayout w:type="fixed"/>
        <w:tblLook w:val="0000" w:firstRow="0" w:lastRow="0" w:firstColumn="0" w:lastColumn="0" w:noHBand="0" w:noVBand="0"/>
      </w:tblPr>
      <w:tblGrid>
        <w:gridCol w:w="2124"/>
        <w:gridCol w:w="8336"/>
      </w:tblGrid>
      <w:tr w:rsidR="00243454" w:rsidRPr="00243454" w:rsidTr="0045383D">
        <w:tc>
          <w:tcPr>
            <w:tcW w:w="2124" w:type="dxa"/>
            <w:tcBorders>
              <w:top w:val="single" w:sz="4" w:space="0" w:color="000000"/>
              <w:left w:val="single" w:sz="4" w:space="0" w:color="000000"/>
              <w:bottom w:val="single" w:sz="4" w:space="0" w:color="000000"/>
            </w:tcBorders>
            <w:shd w:val="clear" w:color="auto" w:fill="auto"/>
          </w:tcPr>
          <w:p w:rsidR="00243454" w:rsidRPr="00243454" w:rsidRDefault="00243454" w:rsidP="0045383D">
            <w:pPr>
              <w:snapToGrid w:val="0"/>
              <w:spacing w:line="228" w:lineRule="auto"/>
              <w:rPr>
                <w:sz w:val="20"/>
                <w:szCs w:val="20"/>
              </w:rPr>
            </w:pPr>
            <w:r w:rsidRPr="00243454">
              <w:rPr>
                <w:sz w:val="20"/>
                <w:szCs w:val="20"/>
              </w:rPr>
              <w:t>Ответственный исполнитель подпрограммы</w:t>
            </w:r>
          </w:p>
        </w:tc>
        <w:tc>
          <w:tcPr>
            <w:tcW w:w="8336" w:type="dxa"/>
            <w:tcBorders>
              <w:top w:val="single" w:sz="4" w:space="0" w:color="000000"/>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spacing w:line="228" w:lineRule="auto"/>
              <w:jc w:val="both"/>
              <w:rPr>
                <w:sz w:val="20"/>
                <w:szCs w:val="20"/>
              </w:rPr>
            </w:pPr>
            <w:r w:rsidRPr="00243454">
              <w:rPr>
                <w:sz w:val="20"/>
                <w:szCs w:val="20"/>
              </w:rPr>
              <w:t>Отдел сельского хозяйства администрации муниципального района город Нерехта и Нерехтский район</w:t>
            </w:r>
          </w:p>
        </w:tc>
      </w:tr>
      <w:tr w:rsidR="00243454" w:rsidRPr="00243454" w:rsidTr="0045383D">
        <w:tc>
          <w:tcPr>
            <w:tcW w:w="2124" w:type="dxa"/>
            <w:tcBorders>
              <w:left w:val="single" w:sz="4" w:space="0" w:color="000000"/>
              <w:bottom w:val="single" w:sz="4" w:space="0" w:color="000000"/>
            </w:tcBorders>
            <w:shd w:val="clear" w:color="auto" w:fill="auto"/>
          </w:tcPr>
          <w:p w:rsidR="00243454" w:rsidRPr="00243454" w:rsidRDefault="00243454" w:rsidP="0045383D">
            <w:pPr>
              <w:snapToGrid w:val="0"/>
              <w:spacing w:line="228" w:lineRule="auto"/>
              <w:rPr>
                <w:color w:val="000000"/>
                <w:sz w:val="20"/>
                <w:szCs w:val="20"/>
              </w:rPr>
            </w:pPr>
            <w:r w:rsidRPr="00243454">
              <w:rPr>
                <w:sz w:val="20"/>
                <w:szCs w:val="20"/>
              </w:rPr>
              <w:t>Соисполнители подпрограммы</w:t>
            </w:r>
          </w:p>
        </w:tc>
        <w:tc>
          <w:tcPr>
            <w:tcW w:w="8336" w:type="dxa"/>
            <w:tcBorders>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spacing w:line="228" w:lineRule="auto"/>
              <w:jc w:val="both"/>
              <w:rPr>
                <w:color w:val="000000"/>
                <w:sz w:val="20"/>
                <w:szCs w:val="20"/>
              </w:rPr>
            </w:pPr>
            <w:r w:rsidRPr="00243454">
              <w:rPr>
                <w:color w:val="000000"/>
                <w:sz w:val="20"/>
                <w:szCs w:val="20"/>
              </w:rPr>
              <w:t>Администрация муниципального района город Нерехта и Нерехтский район;</w:t>
            </w:r>
          </w:p>
          <w:p w:rsidR="00243454" w:rsidRPr="00243454" w:rsidRDefault="00243454" w:rsidP="0045383D">
            <w:pPr>
              <w:snapToGrid w:val="0"/>
              <w:spacing w:line="228" w:lineRule="auto"/>
              <w:jc w:val="both"/>
              <w:rPr>
                <w:color w:val="000000"/>
                <w:sz w:val="20"/>
                <w:szCs w:val="20"/>
              </w:rPr>
            </w:pPr>
            <w:r w:rsidRPr="00243454">
              <w:rPr>
                <w:color w:val="000000"/>
                <w:sz w:val="20"/>
                <w:szCs w:val="20"/>
              </w:rPr>
              <w:t>Администрации городского и сельских поселений муниципального района город Нерехта и Нерехтский район;</w:t>
            </w:r>
          </w:p>
          <w:p w:rsidR="00243454" w:rsidRPr="00243454" w:rsidRDefault="00243454" w:rsidP="0045383D">
            <w:pPr>
              <w:snapToGrid w:val="0"/>
              <w:spacing w:line="228" w:lineRule="auto"/>
              <w:jc w:val="both"/>
              <w:rPr>
                <w:color w:val="000000"/>
                <w:sz w:val="20"/>
                <w:szCs w:val="20"/>
              </w:rPr>
            </w:pPr>
            <w:r w:rsidRPr="00243454">
              <w:rPr>
                <w:color w:val="000000"/>
                <w:sz w:val="20"/>
                <w:szCs w:val="20"/>
              </w:rPr>
              <w:t>Комитет строительства и инфраструктуры администрации муниципального района город Нерехта и Нерехтский район</w:t>
            </w:r>
          </w:p>
        </w:tc>
      </w:tr>
      <w:tr w:rsidR="00243454" w:rsidRPr="00243454" w:rsidTr="0045383D">
        <w:tc>
          <w:tcPr>
            <w:tcW w:w="2124" w:type="dxa"/>
            <w:tcBorders>
              <w:left w:val="single" w:sz="4" w:space="0" w:color="000000"/>
              <w:bottom w:val="single" w:sz="4" w:space="0" w:color="000000"/>
            </w:tcBorders>
            <w:shd w:val="clear" w:color="auto" w:fill="auto"/>
          </w:tcPr>
          <w:p w:rsidR="00243454" w:rsidRPr="00243454" w:rsidRDefault="00243454" w:rsidP="0045383D">
            <w:pPr>
              <w:snapToGrid w:val="0"/>
              <w:spacing w:line="228" w:lineRule="auto"/>
              <w:rPr>
                <w:sz w:val="20"/>
                <w:szCs w:val="20"/>
              </w:rPr>
            </w:pPr>
          </w:p>
          <w:p w:rsidR="00243454" w:rsidRPr="00243454" w:rsidRDefault="00243454" w:rsidP="0045383D">
            <w:pPr>
              <w:snapToGrid w:val="0"/>
              <w:spacing w:line="228" w:lineRule="auto"/>
              <w:rPr>
                <w:sz w:val="20"/>
                <w:szCs w:val="20"/>
              </w:rPr>
            </w:pPr>
          </w:p>
          <w:p w:rsidR="00243454" w:rsidRPr="00243454" w:rsidRDefault="00243454" w:rsidP="0045383D">
            <w:pPr>
              <w:snapToGrid w:val="0"/>
              <w:spacing w:line="228" w:lineRule="auto"/>
              <w:rPr>
                <w:sz w:val="20"/>
                <w:szCs w:val="20"/>
              </w:rPr>
            </w:pPr>
            <w:r w:rsidRPr="00243454">
              <w:rPr>
                <w:sz w:val="20"/>
                <w:szCs w:val="20"/>
              </w:rPr>
              <w:t>Участники подпрограммы</w:t>
            </w:r>
          </w:p>
        </w:tc>
        <w:tc>
          <w:tcPr>
            <w:tcW w:w="8336" w:type="dxa"/>
            <w:tcBorders>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spacing w:line="228" w:lineRule="auto"/>
              <w:jc w:val="both"/>
              <w:rPr>
                <w:sz w:val="20"/>
                <w:szCs w:val="20"/>
              </w:rPr>
            </w:pPr>
            <w:r w:rsidRPr="00243454">
              <w:rPr>
                <w:sz w:val="20"/>
                <w:szCs w:val="20"/>
              </w:rPr>
              <w:t xml:space="preserve">Подрядные организации, которые будут определены в соответствии с Федеральным законом от </w:t>
            </w:r>
            <w:r w:rsidRPr="00243454">
              <w:rPr>
                <w:color w:val="000000"/>
                <w:sz w:val="20"/>
                <w:szCs w:val="20"/>
              </w:rPr>
              <w:t>05.04.2013 № 44-ФЗ «О контрактной системе в сфере закупок товаров, работ, услуг для обеспечения государственных и муниципальных нужд»</w:t>
            </w:r>
          </w:p>
        </w:tc>
      </w:tr>
      <w:tr w:rsidR="00243454" w:rsidRPr="00243454" w:rsidTr="0045383D">
        <w:tc>
          <w:tcPr>
            <w:tcW w:w="2124" w:type="dxa"/>
            <w:tcBorders>
              <w:left w:val="single" w:sz="4" w:space="0" w:color="000000"/>
              <w:bottom w:val="single" w:sz="4" w:space="0" w:color="000000"/>
            </w:tcBorders>
            <w:shd w:val="clear" w:color="auto" w:fill="auto"/>
          </w:tcPr>
          <w:p w:rsidR="00243454" w:rsidRPr="00243454" w:rsidRDefault="00243454" w:rsidP="0045383D">
            <w:pPr>
              <w:snapToGrid w:val="0"/>
              <w:spacing w:line="228" w:lineRule="auto"/>
              <w:rPr>
                <w:rFonts w:cs="Calibri"/>
                <w:sz w:val="20"/>
                <w:szCs w:val="20"/>
              </w:rPr>
            </w:pPr>
            <w:r w:rsidRPr="00243454">
              <w:rPr>
                <w:sz w:val="20"/>
                <w:szCs w:val="20"/>
              </w:rPr>
              <w:t>Цель подпрограммы</w:t>
            </w:r>
          </w:p>
          <w:p w:rsidR="00243454" w:rsidRPr="00243454" w:rsidRDefault="00243454" w:rsidP="0045383D">
            <w:pPr>
              <w:spacing w:line="228" w:lineRule="auto"/>
              <w:jc w:val="both"/>
              <w:rPr>
                <w:rFonts w:cs="Calibri"/>
                <w:sz w:val="20"/>
                <w:szCs w:val="20"/>
              </w:rPr>
            </w:pPr>
          </w:p>
        </w:tc>
        <w:tc>
          <w:tcPr>
            <w:tcW w:w="8336" w:type="dxa"/>
            <w:tcBorders>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spacing w:line="228" w:lineRule="auto"/>
              <w:jc w:val="both"/>
              <w:rPr>
                <w:sz w:val="20"/>
                <w:szCs w:val="20"/>
              </w:rPr>
            </w:pPr>
            <w:r w:rsidRPr="00243454">
              <w:rPr>
                <w:sz w:val="20"/>
                <w:szCs w:val="20"/>
              </w:rPr>
              <w:t xml:space="preserve">Развитие инженерной и транспортной инфраструктуры на сельских территориях </w:t>
            </w:r>
          </w:p>
        </w:tc>
      </w:tr>
      <w:tr w:rsidR="00243454" w:rsidRPr="00243454" w:rsidTr="0045383D">
        <w:tc>
          <w:tcPr>
            <w:tcW w:w="2124" w:type="dxa"/>
            <w:tcBorders>
              <w:left w:val="single" w:sz="4" w:space="0" w:color="000000"/>
              <w:bottom w:val="single" w:sz="4" w:space="0" w:color="000000"/>
            </w:tcBorders>
            <w:shd w:val="clear" w:color="auto" w:fill="auto"/>
          </w:tcPr>
          <w:p w:rsidR="00243454" w:rsidRPr="00243454" w:rsidRDefault="00243454" w:rsidP="0045383D">
            <w:pPr>
              <w:snapToGrid w:val="0"/>
              <w:spacing w:line="228" w:lineRule="auto"/>
              <w:rPr>
                <w:sz w:val="20"/>
                <w:szCs w:val="20"/>
              </w:rPr>
            </w:pPr>
          </w:p>
          <w:p w:rsidR="00243454" w:rsidRPr="00243454" w:rsidRDefault="00243454" w:rsidP="0045383D">
            <w:pPr>
              <w:snapToGrid w:val="0"/>
              <w:spacing w:line="228" w:lineRule="auto"/>
              <w:rPr>
                <w:sz w:val="20"/>
                <w:szCs w:val="20"/>
              </w:rPr>
            </w:pPr>
          </w:p>
          <w:p w:rsidR="00243454" w:rsidRPr="00243454" w:rsidRDefault="00243454" w:rsidP="0045383D">
            <w:pPr>
              <w:snapToGrid w:val="0"/>
              <w:spacing w:line="228" w:lineRule="auto"/>
              <w:rPr>
                <w:sz w:val="20"/>
                <w:szCs w:val="20"/>
              </w:rPr>
            </w:pPr>
          </w:p>
          <w:p w:rsidR="00243454" w:rsidRPr="00243454" w:rsidRDefault="00243454" w:rsidP="0045383D">
            <w:pPr>
              <w:snapToGrid w:val="0"/>
              <w:spacing w:line="228" w:lineRule="auto"/>
              <w:rPr>
                <w:sz w:val="20"/>
                <w:szCs w:val="20"/>
              </w:rPr>
            </w:pPr>
            <w:r w:rsidRPr="00243454">
              <w:rPr>
                <w:sz w:val="20"/>
                <w:szCs w:val="20"/>
              </w:rPr>
              <w:t>Задачи подпрограммы</w:t>
            </w:r>
          </w:p>
        </w:tc>
        <w:tc>
          <w:tcPr>
            <w:tcW w:w="8336" w:type="dxa"/>
            <w:tcBorders>
              <w:left w:val="single" w:sz="4" w:space="0" w:color="000000"/>
              <w:bottom w:val="single" w:sz="4" w:space="0" w:color="000000"/>
              <w:right w:val="single" w:sz="4" w:space="0" w:color="000000"/>
            </w:tcBorders>
            <w:shd w:val="clear" w:color="auto" w:fill="auto"/>
          </w:tcPr>
          <w:p w:rsidR="00243454" w:rsidRPr="00243454" w:rsidRDefault="00243454" w:rsidP="0045383D">
            <w:pPr>
              <w:suppressLineNumbers/>
              <w:tabs>
                <w:tab w:val="left" w:pos="630"/>
                <w:tab w:val="left" w:pos="1480"/>
              </w:tabs>
              <w:snapToGrid w:val="0"/>
              <w:spacing w:line="228" w:lineRule="auto"/>
              <w:jc w:val="both"/>
              <w:rPr>
                <w:sz w:val="20"/>
                <w:szCs w:val="20"/>
              </w:rPr>
            </w:pPr>
            <w:bookmarkStart w:id="5" w:name="sub_149063164"/>
            <w:bookmarkStart w:id="6" w:name="sub_4334"/>
            <w:bookmarkStart w:id="7" w:name="sub_4333"/>
            <w:bookmarkStart w:id="8" w:name="sub_4331"/>
            <w:bookmarkEnd w:id="5"/>
            <w:bookmarkEnd w:id="6"/>
            <w:bookmarkEnd w:id="7"/>
            <w:bookmarkEnd w:id="8"/>
            <w:r w:rsidRPr="00243454">
              <w:rPr>
                <w:sz w:val="20"/>
                <w:szCs w:val="20"/>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r>
      <w:tr w:rsidR="00243454" w:rsidRPr="00243454" w:rsidTr="0045383D">
        <w:tc>
          <w:tcPr>
            <w:tcW w:w="2124" w:type="dxa"/>
            <w:tcBorders>
              <w:left w:val="single" w:sz="4" w:space="0" w:color="000000"/>
              <w:bottom w:val="single" w:sz="4" w:space="0" w:color="000000"/>
            </w:tcBorders>
            <w:shd w:val="clear" w:color="auto" w:fill="auto"/>
          </w:tcPr>
          <w:p w:rsidR="00243454" w:rsidRPr="00243454" w:rsidRDefault="00243454" w:rsidP="0045383D">
            <w:pPr>
              <w:snapToGrid w:val="0"/>
              <w:spacing w:line="228" w:lineRule="auto"/>
              <w:rPr>
                <w:sz w:val="20"/>
                <w:szCs w:val="20"/>
                <w:lang w:eastAsia="ar-SA" w:bidi="ar-SA"/>
              </w:rPr>
            </w:pPr>
            <w:r w:rsidRPr="00243454">
              <w:rPr>
                <w:sz w:val="20"/>
                <w:szCs w:val="20"/>
              </w:rPr>
              <w:t>Сроки, этапы реализации подпрограммы</w:t>
            </w:r>
          </w:p>
        </w:tc>
        <w:tc>
          <w:tcPr>
            <w:tcW w:w="8336" w:type="dxa"/>
            <w:tcBorders>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spacing w:line="228" w:lineRule="auto"/>
              <w:jc w:val="both"/>
              <w:rPr>
                <w:sz w:val="20"/>
                <w:szCs w:val="20"/>
              </w:rPr>
            </w:pPr>
            <w:r w:rsidRPr="00243454">
              <w:rPr>
                <w:sz w:val="20"/>
                <w:szCs w:val="20"/>
                <w:lang w:eastAsia="ar-SA" w:bidi="ar-SA"/>
              </w:rPr>
              <w:t>2026 - 2030 годы</w:t>
            </w:r>
          </w:p>
        </w:tc>
      </w:tr>
      <w:tr w:rsidR="00243454" w:rsidRPr="00243454" w:rsidTr="0045383D">
        <w:tc>
          <w:tcPr>
            <w:tcW w:w="2124" w:type="dxa"/>
            <w:tcBorders>
              <w:left w:val="single" w:sz="4" w:space="0" w:color="000000"/>
              <w:bottom w:val="single" w:sz="4" w:space="0" w:color="000000"/>
            </w:tcBorders>
            <w:shd w:val="clear" w:color="auto" w:fill="auto"/>
          </w:tcPr>
          <w:p w:rsidR="00243454" w:rsidRPr="00243454" w:rsidRDefault="00243454" w:rsidP="0045383D">
            <w:pPr>
              <w:snapToGrid w:val="0"/>
              <w:spacing w:line="228" w:lineRule="auto"/>
              <w:rPr>
                <w:sz w:val="20"/>
                <w:szCs w:val="20"/>
              </w:rPr>
            </w:pPr>
            <w:r w:rsidRPr="00243454">
              <w:rPr>
                <w:sz w:val="20"/>
                <w:szCs w:val="20"/>
              </w:rPr>
              <w:t>Объёмы и источники</w:t>
            </w:r>
          </w:p>
          <w:p w:rsidR="00243454" w:rsidRPr="00243454" w:rsidRDefault="00243454" w:rsidP="0045383D">
            <w:pPr>
              <w:snapToGrid w:val="0"/>
              <w:spacing w:line="228" w:lineRule="auto"/>
              <w:rPr>
                <w:sz w:val="20"/>
                <w:szCs w:val="20"/>
              </w:rPr>
            </w:pPr>
            <w:r w:rsidRPr="00243454">
              <w:rPr>
                <w:sz w:val="20"/>
                <w:szCs w:val="20"/>
              </w:rPr>
              <w:t>финансирования подпрограммы</w:t>
            </w:r>
          </w:p>
        </w:tc>
        <w:tc>
          <w:tcPr>
            <w:tcW w:w="8336" w:type="dxa"/>
            <w:tcBorders>
              <w:left w:val="single" w:sz="4" w:space="0" w:color="000000"/>
              <w:bottom w:val="single" w:sz="4" w:space="0" w:color="000000"/>
              <w:right w:val="single" w:sz="4" w:space="0" w:color="000000"/>
            </w:tcBorders>
            <w:shd w:val="clear" w:color="auto" w:fill="auto"/>
          </w:tcPr>
          <w:p w:rsidR="00243454" w:rsidRPr="00243454" w:rsidRDefault="00243454" w:rsidP="0045383D">
            <w:pPr>
              <w:tabs>
                <w:tab w:val="left" w:pos="3205"/>
              </w:tabs>
              <w:snapToGrid w:val="0"/>
              <w:spacing w:line="228" w:lineRule="auto"/>
              <w:ind w:right="221"/>
              <w:jc w:val="both"/>
              <w:rPr>
                <w:sz w:val="20"/>
                <w:szCs w:val="20"/>
              </w:rPr>
            </w:pPr>
            <w:r w:rsidRPr="00243454">
              <w:rPr>
                <w:sz w:val="20"/>
                <w:szCs w:val="20"/>
              </w:rPr>
              <w:t>Общий объем финансирования Подпрограммы составляет                  161605,12 тыс. руб., в том числе:</w:t>
            </w:r>
          </w:p>
          <w:p w:rsidR="00243454" w:rsidRPr="00243454" w:rsidRDefault="00243454" w:rsidP="0045383D">
            <w:pPr>
              <w:pStyle w:val="aff5"/>
              <w:snapToGrid w:val="0"/>
              <w:spacing w:before="0" w:after="0" w:line="228" w:lineRule="auto"/>
              <w:jc w:val="both"/>
              <w:rPr>
                <w:sz w:val="20"/>
                <w:szCs w:val="20"/>
              </w:rPr>
            </w:pPr>
            <w:r w:rsidRPr="00243454">
              <w:rPr>
                <w:sz w:val="20"/>
                <w:szCs w:val="20"/>
              </w:rPr>
              <w:t>средства федерального бюджета — 1872,67 тыс. руб.;</w:t>
            </w:r>
          </w:p>
          <w:p w:rsidR="00243454" w:rsidRPr="00243454" w:rsidRDefault="00243454" w:rsidP="0045383D">
            <w:pPr>
              <w:pStyle w:val="aff5"/>
              <w:snapToGrid w:val="0"/>
              <w:spacing w:before="0" w:after="0" w:line="228" w:lineRule="auto"/>
              <w:jc w:val="both"/>
              <w:rPr>
                <w:sz w:val="20"/>
                <w:szCs w:val="20"/>
                <w:lang w:eastAsia="ar-SA"/>
              </w:rPr>
            </w:pPr>
            <w:r w:rsidRPr="00243454">
              <w:rPr>
                <w:sz w:val="20"/>
                <w:szCs w:val="20"/>
              </w:rPr>
              <w:t>средства областного бюджета — 18,93 тыс. руб.;</w:t>
            </w:r>
          </w:p>
          <w:p w:rsidR="00243454" w:rsidRPr="00243454" w:rsidRDefault="00243454" w:rsidP="0045383D">
            <w:pPr>
              <w:pStyle w:val="aff5"/>
              <w:snapToGrid w:val="0"/>
              <w:spacing w:before="0" w:after="0" w:line="228" w:lineRule="auto"/>
              <w:ind w:right="221"/>
              <w:jc w:val="both"/>
              <w:rPr>
                <w:sz w:val="20"/>
                <w:szCs w:val="20"/>
                <w:lang w:eastAsia="ar-SA"/>
              </w:rPr>
            </w:pPr>
            <w:r w:rsidRPr="00243454">
              <w:rPr>
                <w:sz w:val="20"/>
                <w:szCs w:val="20"/>
                <w:lang w:eastAsia="ar-SA"/>
              </w:rPr>
              <w:t>средства бюджета муниципального района — 158260,00 тыс. руб.;</w:t>
            </w:r>
          </w:p>
          <w:p w:rsidR="00243454" w:rsidRPr="00243454" w:rsidRDefault="00243454" w:rsidP="0045383D">
            <w:pPr>
              <w:pStyle w:val="aff5"/>
              <w:snapToGrid w:val="0"/>
              <w:spacing w:before="0" w:after="0" w:line="228" w:lineRule="auto"/>
              <w:ind w:right="221"/>
              <w:jc w:val="both"/>
              <w:rPr>
                <w:sz w:val="20"/>
                <w:szCs w:val="20"/>
                <w:lang w:eastAsia="ar-SA"/>
              </w:rPr>
            </w:pPr>
            <w:r w:rsidRPr="00243454">
              <w:rPr>
                <w:sz w:val="20"/>
                <w:szCs w:val="20"/>
                <w:lang w:eastAsia="ar-SA"/>
              </w:rPr>
              <w:t>средства бюджета муниципального образования муниципального района (средства МО МР) — 951,75 тыс.руб.;</w:t>
            </w:r>
          </w:p>
          <w:p w:rsidR="00243454" w:rsidRPr="00243454" w:rsidRDefault="00243454" w:rsidP="0045383D">
            <w:pPr>
              <w:pStyle w:val="aff5"/>
              <w:snapToGrid w:val="0"/>
              <w:spacing w:before="0" w:after="0"/>
              <w:jc w:val="both"/>
              <w:rPr>
                <w:sz w:val="20"/>
                <w:szCs w:val="20"/>
              </w:rPr>
            </w:pPr>
            <w:r w:rsidRPr="00243454">
              <w:rPr>
                <w:sz w:val="20"/>
                <w:szCs w:val="20"/>
              </w:rPr>
              <w:t>средства внебюджетных источников — 501,77 тыс. руб.</w:t>
            </w:r>
          </w:p>
          <w:p w:rsidR="00243454" w:rsidRPr="00243454" w:rsidRDefault="00243454" w:rsidP="0045383D">
            <w:pPr>
              <w:pStyle w:val="aff5"/>
              <w:snapToGrid w:val="0"/>
              <w:spacing w:before="0" w:after="0" w:line="228" w:lineRule="auto"/>
              <w:ind w:right="221"/>
              <w:jc w:val="both"/>
              <w:rPr>
                <w:sz w:val="20"/>
                <w:szCs w:val="20"/>
                <w:highlight w:val="yellow"/>
              </w:rPr>
            </w:pPr>
          </w:p>
          <w:p w:rsidR="00243454" w:rsidRPr="00243454" w:rsidRDefault="00243454" w:rsidP="0045383D">
            <w:pPr>
              <w:ind w:firstLine="705"/>
              <w:jc w:val="both"/>
              <w:rPr>
                <w:sz w:val="20"/>
                <w:szCs w:val="20"/>
              </w:rPr>
            </w:pPr>
            <w:r w:rsidRPr="00243454">
              <w:rPr>
                <w:sz w:val="20"/>
                <w:szCs w:val="20"/>
              </w:rPr>
              <w:t>В том числе по годам:</w:t>
            </w:r>
          </w:p>
          <w:p w:rsidR="00243454" w:rsidRPr="00243454" w:rsidRDefault="00243454" w:rsidP="0045383D">
            <w:pPr>
              <w:ind w:firstLine="705"/>
              <w:jc w:val="both"/>
              <w:rPr>
                <w:sz w:val="20"/>
                <w:szCs w:val="20"/>
              </w:rPr>
            </w:pPr>
            <w:r w:rsidRPr="00243454">
              <w:rPr>
                <w:sz w:val="20"/>
                <w:szCs w:val="20"/>
              </w:rPr>
              <w:t>2026 год — 40475,12 тыс. руб., из них:</w:t>
            </w:r>
          </w:p>
          <w:p w:rsidR="00243454" w:rsidRPr="00243454" w:rsidRDefault="00243454" w:rsidP="0045383D">
            <w:pPr>
              <w:ind w:firstLine="705"/>
              <w:jc w:val="both"/>
              <w:rPr>
                <w:sz w:val="20"/>
                <w:szCs w:val="20"/>
              </w:rPr>
            </w:pPr>
            <w:r w:rsidRPr="00243454">
              <w:rPr>
                <w:sz w:val="20"/>
                <w:szCs w:val="20"/>
              </w:rPr>
              <w:t>- федеральный бюджет — 1872,67 тыс. руб.,</w:t>
            </w:r>
          </w:p>
          <w:p w:rsidR="00243454" w:rsidRPr="00243454" w:rsidRDefault="00243454" w:rsidP="0045383D">
            <w:pPr>
              <w:ind w:firstLine="705"/>
              <w:jc w:val="both"/>
              <w:rPr>
                <w:sz w:val="20"/>
                <w:szCs w:val="20"/>
              </w:rPr>
            </w:pPr>
            <w:r w:rsidRPr="00243454">
              <w:rPr>
                <w:sz w:val="20"/>
                <w:szCs w:val="20"/>
              </w:rPr>
              <w:t>- областной бюджет — 18,93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37130,00 тыс. руб.</w:t>
            </w:r>
          </w:p>
          <w:p w:rsidR="00243454" w:rsidRPr="00243454" w:rsidRDefault="00243454" w:rsidP="0045383D">
            <w:pPr>
              <w:pStyle w:val="aff5"/>
              <w:snapToGrid w:val="0"/>
              <w:spacing w:before="0" w:after="0" w:line="228" w:lineRule="auto"/>
              <w:ind w:right="221"/>
              <w:jc w:val="both"/>
              <w:rPr>
                <w:sz w:val="20"/>
                <w:szCs w:val="20"/>
                <w:lang w:eastAsia="ar-SA"/>
              </w:rPr>
            </w:pPr>
            <w:r w:rsidRPr="00243454">
              <w:rPr>
                <w:sz w:val="20"/>
                <w:szCs w:val="20"/>
                <w:lang w:eastAsia="ar-SA"/>
              </w:rPr>
              <w:t xml:space="preserve">          -средства бюджета муниципального образования    муниципального района (средства МО МР) — 951,75 тыс.руб.;</w:t>
            </w:r>
          </w:p>
          <w:p w:rsidR="00243454" w:rsidRPr="00243454" w:rsidRDefault="00243454" w:rsidP="0045383D">
            <w:pPr>
              <w:ind w:firstLine="705"/>
              <w:jc w:val="both"/>
              <w:rPr>
                <w:sz w:val="20"/>
                <w:szCs w:val="20"/>
              </w:rPr>
            </w:pPr>
            <w:r w:rsidRPr="00243454">
              <w:rPr>
                <w:sz w:val="20"/>
                <w:szCs w:val="20"/>
              </w:rPr>
              <w:t>средства внебюджетных источников — 501,77 тыс. руб.</w:t>
            </w:r>
          </w:p>
          <w:p w:rsidR="00243454" w:rsidRPr="00243454" w:rsidRDefault="00243454" w:rsidP="0045383D">
            <w:pPr>
              <w:ind w:firstLine="705"/>
              <w:jc w:val="both"/>
              <w:rPr>
                <w:sz w:val="20"/>
                <w:szCs w:val="20"/>
                <w:highlight w:val="yellow"/>
              </w:rPr>
            </w:pPr>
          </w:p>
          <w:p w:rsidR="00243454" w:rsidRPr="00243454" w:rsidRDefault="00243454" w:rsidP="0045383D">
            <w:pPr>
              <w:ind w:firstLine="705"/>
              <w:jc w:val="both"/>
              <w:rPr>
                <w:sz w:val="20"/>
                <w:szCs w:val="20"/>
              </w:rPr>
            </w:pPr>
            <w:r w:rsidRPr="00243454">
              <w:rPr>
                <w:sz w:val="20"/>
                <w:szCs w:val="20"/>
              </w:rPr>
              <w:t>2027 год — 31620,00 тыс. руб., из них:</w:t>
            </w:r>
          </w:p>
          <w:p w:rsidR="00243454" w:rsidRPr="00243454" w:rsidRDefault="00243454" w:rsidP="0045383D">
            <w:pPr>
              <w:ind w:firstLine="705"/>
              <w:jc w:val="both"/>
              <w:rPr>
                <w:sz w:val="20"/>
                <w:szCs w:val="20"/>
              </w:rPr>
            </w:pPr>
            <w:r w:rsidRPr="00243454">
              <w:rPr>
                <w:sz w:val="20"/>
                <w:szCs w:val="20"/>
              </w:rPr>
              <w:t>- федеральный бюджет — 0,00 тыс. руб.;</w:t>
            </w:r>
          </w:p>
          <w:p w:rsidR="00243454" w:rsidRPr="00243454" w:rsidRDefault="00243454" w:rsidP="0045383D">
            <w:pPr>
              <w:ind w:firstLine="705"/>
              <w:jc w:val="both"/>
              <w:rPr>
                <w:sz w:val="20"/>
                <w:szCs w:val="20"/>
              </w:rPr>
            </w:pPr>
            <w:r w:rsidRPr="00243454">
              <w:rPr>
                <w:sz w:val="20"/>
                <w:szCs w:val="20"/>
              </w:rPr>
              <w:t>- областной бюджет — 0,00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31620,00 тыс. руб.</w:t>
            </w:r>
          </w:p>
          <w:p w:rsidR="00243454" w:rsidRPr="00243454" w:rsidRDefault="00243454" w:rsidP="0045383D">
            <w:pPr>
              <w:pStyle w:val="aff5"/>
              <w:snapToGrid w:val="0"/>
              <w:spacing w:before="0" w:after="0" w:line="228" w:lineRule="auto"/>
              <w:ind w:right="221"/>
              <w:jc w:val="both"/>
              <w:rPr>
                <w:sz w:val="20"/>
                <w:szCs w:val="20"/>
              </w:rPr>
            </w:pPr>
            <w:r w:rsidRPr="00243454">
              <w:rPr>
                <w:sz w:val="20"/>
                <w:szCs w:val="20"/>
                <w:lang w:eastAsia="ar-SA"/>
              </w:rPr>
              <w:t xml:space="preserve">         </w:t>
            </w:r>
          </w:p>
          <w:p w:rsidR="00243454" w:rsidRPr="00243454" w:rsidRDefault="00243454" w:rsidP="0045383D">
            <w:pPr>
              <w:ind w:firstLine="705"/>
              <w:jc w:val="both"/>
              <w:rPr>
                <w:sz w:val="20"/>
                <w:szCs w:val="20"/>
              </w:rPr>
            </w:pPr>
            <w:r w:rsidRPr="00243454">
              <w:rPr>
                <w:sz w:val="20"/>
                <w:szCs w:val="20"/>
              </w:rPr>
              <w:t>2028 год — 29510,00 тыс. руб., из них:</w:t>
            </w:r>
          </w:p>
          <w:p w:rsidR="00243454" w:rsidRPr="00243454" w:rsidRDefault="00243454" w:rsidP="0045383D">
            <w:pPr>
              <w:ind w:firstLine="705"/>
              <w:jc w:val="both"/>
              <w:rPr>
                <w:sz w:val="20"/>
                <w:szCs w:val="20"/>
              </w:rPr>
            </w:pPr>
            <w:r w:rsidRPr="00243454">
              <w:rPr>
                <w:sz w:val="20"/>
                <w:szCs w:val="20"/>
              </w:rPr>
              <w:t>- федеральный бюджет — 0,00 тыс. руб.,</w:t>
            </w:r>
          </w:p>
          <w:p w:rsidR="00243454" w:rsidRPr="00243454" w:rsidRDefault="00243454" w:rsidP="0045383D">
            <w:pPr>
              <w:ind w:firstLine="705"/>
              <w:jc w:val="both"/>
              <w:rPr>
                <w:sz w:val="20"/>
                <w:szCs w:val="20"/>
              </w:rPr>
            </w:pPr>
            <w:r w:rsidRPr="00243454">
              <w:rPr>
                <w:sz w:val="20"/>
                <w:szCs w:val="20"/>
              </w:rPr>
              <w:t>- областной бюджет — 0,00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29510,00 тыс. руб.</w:t>
            </w:r>
          </w:p>
          <w:p w:rsidR="00243454" w:rsidRPr="00243454" w:rsidRDefault="00243454" w:rsidP="0045383D">
            <w:pPr>
              <w:ind w:firstLine="705"/>
              <w:jc w:val="both"/>
              <w:rPr>
                <w:sz w:val="20"/>
                <w:szCs w:val="20"/>
                <w:highlight w:val="yellow"/>
              </w:rPr>
            </w:pPr>
          </w:p>
          <w:p w:rsidR="00243454" w:rsidRPr="00243454" w:rsidRDefault="00243454" w:rsidP="0045383D">
            <w:pPr>
              <w:ind w:firstLine="705"/>
              <w:jc w:val="both"/>
              <w:rPr>
                <w:sz w:val="20"/>
                <w:szCs w:val="20"/>
              </w:rPr>
            </w:pPr>
            <w:r w:rsidRPr="00243454">
              <w:rPr>
                <w:sz w:val="20"/>
                <w:szCs w:val="20"/>
              </w:rPr>
              <w:t>2029 год – 30000,00 тыс.руб., из них:</w:t>
            </w:r>
          </w:p>
          <w:p w:rsidR="00243454" w:rsidRPr="00243454" w:rsidRDefault="00243454" w:rsidP="0045383D">
            <w:pPr>
              <w:ind w:firstLine="705"/>
              <w:jc w:val="both"/>
              <w:rPr>
                <w:sz w:val="20"/>
                <w:szCs w:val="20"/>
              </w:rPr>
            </w:pPr>
            <w:r w:rsidRPr="00243454">
              <w:rPr>
                <w:sz w:val="20"/>
                <w:szCs w:val="20"/>
              </w:rPr>
              <w:t>- федеральный бюджет — 0,00 тыс. руб.;</w:t>
            </w:r>
          </w:p>
          <w:p w:rsidR="00243454" w:rsidRPr="00243454" w:rsidRDefault="00243454" w:rsidP="0045383D">
            <w:pPr>
              <w:ind w:firstLine="705"/>
              <w:jc w:val="both"/>
              <w:rPr>
                <w:sz w:val="20"/>
                <w:szCs w:val="20"/>
              </w:rPr>
            </w:pPr>
            <w:r w:rsidRPr="00243454">
              <w:rPr>
                <w:sz w:val="20"/>
                <w:szCs w:val="20"/>
              </w:rPr>
              <w:t>- областной бюджет — 0,00 тыс. руб.;</w:t>
            </w:r>
          </w:p>
          <w:p w:rsidR="00243454" w:rsidRPr="00243454" w:rsidRDefault="00243454" w:rsidP="0045383D">
            <w:pPr>
              <w:ind w:firstLine="705"/>
              <w:jc w:val="both"/>
              <w:rPr>
                <w:sz w:val="20"/>
                <w:szCs w:val="20"/>
              </w:rPr>
            </w:pPr>
            <w:r w:rsidRPr="00243454">
              <w:rPr>
                <w:sz w:val="20"/>
                <w:szCs w:val="20"/>
              </w:rPr>
              <w:t>- бюджет муниципального района — 30000,00 тыс. руб.</w:t>
            </w:r>
          </w:p>
          <w:p w:rsidR="00243454" w:rsidRPr="00243454" w:rsidRDefault="00243454" w:rsidP="0045383D">
            <w:pPr>
              <w:ind w:firstLine="705"/>
              <w:jc w:val="both"/>
              <w:rPr>
                <w:sz w:val="20"/>
                <w:szCs w:val="20"/>
              </w:rPr>
            </w:pPr>
          </w:p>
          <w:p w:rsidR="00243454" w:rsidRPr="00243454" w:rsidRDefault="00243454" w:rsidP="0045383D">
            <w:pPr>
              <w:ind w:firstLine="705"/>
              <w:jc w:val="both"/>
              <w:rPr>
                <w:sz w:val="20"/>
                <w:szCs w:val="20"/>
              </w:rPr>
            </w:pPr>
            <w:r w:rsidRPr="00243454">
              <w:rPr>
                <w:sz w:val="20"/>
                <w:szCs w:val="20"/>
              </w:rPr>
              <w:t>2030 год – 30000,00 тыс.руб., из них:</w:t>
            </w:r>
          </w:p>
          <w:p w:rsidR="00243454" w:rsidRPr="00243454" w:rsidRDefault="00243454" w:rsidP="0045383D">
            <w:pPr>
              <w:ind w:firstLine="705"/>
              <w:jc w:val="both"/>
              <w:rPr>
                <w:sz w:val="20"/>
                <w:szCs w:val="20"/>
              </w:rPr>
            </w:pPr>
            <w:r w:rsidRPr="00243454">
              <w:rPr>
                <w:sz w:val="20"/>
                <w:szCs w:val="20"/>
              </w:rPr>
              <w:t>- федеральный бюджет – 0,00 тыс.руб.,</w:t>
            </w:r>
          </w:p>
          <w:p w:rsidR="00243454" w:rsidRPr="00243454" w:rsidRDefault="00243454" w:rsidP="0045383D">
            <w:pPr>
              <w:ind w:firstLine="705"/>
              <w:jc w:val="both"/>
              <w:rPr>
                <w:sz w:val="20"/>
                <w:szCs w:val="20"/>
              </w:rPr>
            </w:pPr>
            <w:r w:rsidRPr="00243454">
              <w:rPr>
                <w:sz w:val="20"/>
                <w:szCs w:val="20"/>
              </w:rPr>
              <w:t>- областной бюджет – 0,00 тыс.руб.,</w:t>
            </w:r>
          </w:p>
          <w:p w:rsidR="00243454" w:rsidRPr="00243454" w:rsidRDefault="00243454" w:rsidP="0045383D">
            <w:pPr>
              <w:ind w:firstLine="705"/>
              <w:jc w:val="both"/>
              <w:rPr>
                <w:sz w:val="20"/>
                <w:szCs w:val="20"/>
              </w:rPr>
            </w:pPr>
            <w:r w:rsidRPr="00243454">
              <w:rPr>
                <w:sz w:val="20"/>
                <w:szCs w:val="20"/>
              </w:rPr>
              <w:t>- бюджет муниципального района – 30000,00 тыс.руб.,</w:t>
            </w:r>
          </w:p>
          <w:p w:rsidR="00243454" w:rsidRPr="00243454" w:rsidRDefault="00243454" w:rsidP="0045383D">
            <w:pPr>
              <w:ind w:firstLine="705"/>
              <w:jc w:val="both"/>
              <w:rPr>
                <w:sz w:val="20"/>
                <w:szCs w:val="20"/>
              </w:rPr>
            </w:pPr>
            <w:r w:rsidRPr="00243454">
              <w:rPr>
                <w:sz w:val="20"/>
                <w:szCs w:val="20"/>
              </w:rPr>
              <w:t>- средства внебюджетных источников — 0,00 тыс. руб.</w:t>
            </w:r>
          </w:p>
          <w:p w:rsidR="00243454" w:rsidRPr="00243454" w:rsidRDefault="00243454" w:rsidP="0045383D">
            <w:pPr>
              <w:ind w:firstLine="705"/>
              <w:jc w:val="both"/>
              <w:rPr>
                <w:sz w:val="20"/>
                <w:szCs w:val="20"/>
                <w:highlight w:val="yellow"/>
              </w:rPr>
            </w:pPr>
          </w:p>
        </w:tc>
      </w:tr>
      <w:tr w:rsidR="00243454" w:rsidRPr="00243454" w:rsidTr="0045383D">
        <w:trPr>
          <w:trHeight w:val="357"/>
        </w:trPr>
        <w:tc>
          <w:tcPr>
            <w:tcW w:w="2124" w:type="dxa"/>
            <w:tcBorders>
              <w:left w:val="single" w:sz="4" w:space="0" w:color="000000"/>
              <w:bottom w:val="single" w:sz="4" w:space="0" w:color="000000"/>
            </w:tcBorders>
            <w:shd w:val="clear" w:color="auto" w:fill="auto"/>
          </w:tcPr>
          <w:p w:rsidR="00243454" w:rsidRPr="00243454" w:rsidRDefault="00243454" w:rsidP="0045383D">
            <w:pPr>
              <w:snapToGrid w:val="0"/>
              <w:spacing w:line="228" w:lineRule="auto"/>
              <w:rPr>
                <w:sz w:val="20"/>
                <w:szCs w:val="20"/>
              </w:rPr>
            </w:pPr>
          </w:p>
          <w:p w:rsidR="00243454" w:rsidRPr="00243454" w:rsidRDefault="00243454" w:rsidP="0045383D">
            <w:pPr>
              <w:snapToGrid w:val="0"/>
              <w:spacing w:line="228" w:lineRule="auto"/>
              <w:rPr>
                <w:color w:val="000000"/>
                <w:sz w:val="20"/>
                <w:szCs w:val="20"/>
              </w:rPr>
            </w:pPr>
            <w:r w:rsidRPr="00243454">
              <w:rPr>
                <w:sz w:val="20"/>
                <w:szCs w:val="20"/>
              </w:rPr>
              <w:t>Конечные результаты реализации подпрограммы</w:t>
            </w:r>
          </w:p>
        </w:tc>
        <w:tc>
          <w:tcPr>
            <w:tcW w:w="8336" w:type="dxa"/>
            <w:tcBorders>
              <w:left w:val="single" w:sz="4" w:space="0" w:color="000000"/>
              <w:bottom w:val="single" w:sz="4" w:space="0" w:color="000000"/>
              <w:right w:val="single" w:sz="4" w:space="0" w:color="000000"/>
            </w:tcBorders>
            <w:shd w:val="clear" w:color="auto" w:fill="auto"/>
          </w:tcPr>
          <w:p w:rsidR="00243454" w:rsidRPr="00243454" w:rsidRDefault="00243454" w:rsidP="0045383D">
            <w:pPr>
              <w:snapToGrid w:val="0"/>
              <w:spacing w:line="228" w:lineRule="auto"/>
              <w:jc w:val="both"/>
              <w:rPr>
                <w:color w:val="000000"/>
                <w:sz w:val="20"/>
                <w:szCs w:val="20"/>
              </w:rPr>
            </w:pPr>
            <w:r w:rsidRPr="00243454">
              <w:rPr>
                <w:color w:val="000000"/>
                <w:sz w:val="20"/>
                <w:szCs w:val="20"/>
              </w:rPr>
              <w:t>В результате реализации мероприятий подпрограммы будут достигнуты следующие результаты:</w:t>
            </w:r>
          </w:p>
          <w:p w:rsidR="00243454" w:rsidRPr="00243454" w:rsidRDefault="00243454" w:rsidP="0045383D">
            <w:pPr>
              <w:snapToGrid w:val="0"/>
              <w:spacing w:line="228" w:lineRule="auto"/>
              <w:jc w:val="both"/>
              <w:rPr>
                <w:color w:val="000000"/>
                <w:sz w:val="20"/>
                <w:szCs w:val="20"/>
              </w:rPr>
            </w:pPr>
            <w:r w:rsidRPr="00243454">
              <w:rPr>
                <w:color w:val="000000"/>
                <w:sz w:val="20"/>
                <w:szCs w:val="20"/>
              </w:rPr>
              <w:t>1. Строительство спортивной площадки — 1 единица;</w:t>
            </w:r>
          </w:p>
          <w:p w:rsidR="00243454" w:rsidRPr="00243454" w:rsidRDefault="00243454" w:rsidP="0045383D">
            <w:pPr>
              <w:snapToGrid w:val="0"/>
              <w:spacing w:line="228" w:lineRule="auto"/>
              <w:jc w:val="both"/>
              <w:rPr>
                <w:color w:val="000000"/>
                <w:sz w:val="20"/>
                <w:szCs w:val="20"/>
              </w:rPr>
            </w:pPr>
            <w:r w:rsidRPr="00243454">
              <w:rPr>
                <w:color w:val="000000"/>
                <w:sz w:val="20"/>
                <w:szCs w:val="20"/>
              </w:rPr>
              <w:t>2. Капитальный ремонт водопроводных сетей с установкой распределительных колец к 2030 г. –5,8 км.</w:t>
            </w:r>
          </w:p>
          <w:p w:rsidR="00243454" w:rsidRPr="00243454" w:rsidRDefault="00243454" w:rsidP="0045383D">
            <w:pPr>
              <w:snapToGrid w:val="0"/>
              <w:spacing w:line="228" w:lineRule="auto"/>
              <w:jc w:val="both"/>
              <w:rPr>
                <w:color w:val="000000"/>
                <w:sz w:val="20"/>
                <w:szCs w:val="20"/>
              </w:rPr>
            </w:pPr>
            <w:r w:rsidRPr="00243454">
              <w:rPr>
                <w:color w:val="000000"/>
                <w:sz w:val="20"/>
                <w:szCs w:val="20"/>
              </w:rPr>
              <w:t>3.  Установка системы водоочистки к 2030 г.-6 единиц.</w:t>
            </w:r>
          </w:p>
        </w:tc>
      </w:tr>
    </w:tbl>
    <w:p w:rsidR="0045383D" w:rsidRDefault="0045383D" w:rsidP="00C5013A">
      <w:pPr>
        <w:suppressAutoHyphens w:val="0"/>
        <w:spacing w:after="160" w:line="259" w:lineRule="auto"/>
        <w:rPr>
          <w:b/>
          <w:bCs/>
          <w:sz w:val="20"/>
          <w:szCs w:val="20"/>
        </w:rPr>
      </w:pPr>
    </w:p>
    <w:p w:rsidR="0045383D" w:rsidRDefault="0045383D">
      <w:pPr>
        <w:suppressAutoHyphens w:val="0"/>
        <w:spacing w:after="160" w:line="259" w:lineRule="auto"/>
        <w:rPr>
          <w:b/>
          <w:bCs/>
          <w:sz w:val="20"/>
          <w:szCs w:val="20"/>
        </w:rPr>
      </w:pPr>
      <w:r>
        <w:rPr>
          <w:b/>
          <w:bCs/>
          <w:sz w:val="20"/>
          <w:szCs w:val="20"/>
        </w:rPr>
        <w:br w:type="page"/>
      </w:r>
    </w:p>
    <w:p w:rsidR="0045383D" w:rsidRPr="00243454" w:rsidRDefault="0045383D" w:rsidP="0045383D">
      <w:pPr>
        <w:jc w:val="center"/>
        <w:rPr>
          <w:b/>
          <w:bCs/>
          <w:sz w:val="20"/>
          <w:szCs w:val="20"/>
        </w:rPr>
      </w:pPr>
      <w:r w:rsidRPr="00243454">
        <w:rPr>
          <w:b/>
          <w:bCs/>
          <w:sz w:val="20"/>
          <w:szCs w:val="20"/>
        </w:rPr>
        <w:t>АДМИНИСТРАЦИЯ МУНИЦИПАЛЬНОГО РАЙОНА</w:t>
      </w:r>
    </w:p>
    <w:p w:rsidR="0045383D" w:rsidRPr="00243454" w:rsidRDefault="0045383D" w:rsidP="0045383D">
      <w:pPr>
        <w:pStyle w:val="7"/>
        <w:widowControl/>
        <w:tabs>
          <w:tab w:val="left" w:pos="0"/>
        </w:tabs>
        <w:autoSpaceDN/>
        <w:ind w:left="0"/>
        <w:textAlignment w:val="auto"/>
        <w:rPr>
          <w:rFonts w:cs="Times New Roman"/>
          <w:bCs/>
          <w:sz w:val="20"/>
        </w:rPr>
      </w:pPr>
      <w:r w:rsidRPr="00243454">
        <w:rPr>
          <w:rFonts w:cs="Times New Roman"/>
          <w:bCs/>
          <w:sz w:val="20"/>
        </w:rPr>
        <w:t>ГОРОД НЕРЕХТА И НЕРЕХТСКИЙ РАЙОН</w:t>
      </w:r>
    </w:p>
    <w:p w:rsidR="0045383D" w:rsidRPr="00243454" w:rsidRDefault="0045383D" w:rsidP="0045383D">
      <w:pPr>
        <w:pStyle w:val="3"/>
        <w:keepLines w:val="0"/>
        <w:numPr>
          <w:ilvl w:val="2"/>
          <w:numId w:val="5"/>
        </w:numPr>
        <w:tabs>
          <w:tab w:val="left" w:pos="0"/>
        </w:tabs>
        <w:spacing w:before="0" w:line="240" w:lineRule="auto"/>
        <w:jc w:val="center"/>
        <w:rPr>
          <w:rFonts w:ascii="Times New Roman" w:hAnsi="Times New Roman" w:cs="Times New Roman"/>
          <w:b/>
          <w:color w:val="auto"/>
          <w:sz w:val="20"/>
          <w:szCs w:val="20"/>
        </w:rPr>
      </w:pPr>
      <w:r w:rsidRPr="00243454">
        <w:rPr>
          <w:rFonts w:ascii="Times New Roman" w:hAnsi="Times New Roman" w:cs="Times New Roman"/>
          <w:b/>
          <w:bCs/>
          <w:color w:val="auto"/>
          <w:sz w:val="20"/>
          <w:szCs w:val="20"/>
        </w:rPr>
        <w:t>КОСТРОМСКОЙ ОБЛАСТИ</w:t>
      </w:r>
    </w:p>
    <w:p w:rsidR="0045383D" w:rsidRPr="00243454" w:rsidRDefault="0045383D" w:rsidP="0045383D">
      <w:pPr>
        <w:tabs>
          <w:tab w:val="left" w:pos="0"/>
        </w:tabs>
        <w:jc w:val="center"/>
        <w:rPr>
          <w:sz w:val="20"/>
          <w:szCs w:val="20"/>
        </w:rPr>
      </w:pPr>
    </w:p>
    <w:p w:rsidR="0045383D" w:rsidRPr="00243454" w:rsidRDefault="0045383D" w:rsidP="0045383D">
      <w:pPr>
        <w:pStyle w:val="7"/>
        <w:widowControl/>
        <w:numPr>
          <w:ilvl w:val="6"/>
          <w:numId w:val="5"/>
        </w:numPr>
        <w:tabs>
          <w:tab w:val="left" w:pos="0"/>
        </w:tabs>
        <w:autoSpaceDN/>
        <w:ind w:left="0"/>
        <w:textAlignment w:val="auto"/>
        <w:rPr>
          <w:sz w:val="20"/>
        </w:rPr>
      </w:pPr>
      <w:r w:rsidRPr="00243454">
        <w:rPr>
          <w:spacing w:val="20"/>
          <w:sz w:val="20"/>
        </w:rPr>
        <w:t xml:space="preserve">               ПОСТАНОВЛЕНИЕ</w:t>
      </w:r>
    </w:p>
    <w:p w:rsidR="0045383D" w:rsidRPr="00243454" w:rsidRDefault="0045383D" w:rsidP="0045383D">
      <w:pPr>
        <w:jc w:val="center"/>
        <w:rPr>
          <w:sz w:val="20"/>
          <w:szCs w:val="20"/>
        </w:rPr>
      </w:pPr>
    </w:p>
    <w:p w:rsidR="0045383D" w:rsidRPr="00243454" w:rsidRDefault="0045383D" w:rsidP="0045383D">
      <w:pPr>
        <w:jc w:val="center"/>
        <w:rPr>
          <w:sz w:val="20"/>
          <w:szCs w:val="20"/>
        </w:rPr>
      </w:pPr>
      <w:r w:rsidRPr="00243454">
        <w:rPr>
          <w:sz w:val="20"/>
          <w:szCs w:val="20"/>
        </w:rPr>
        <w:t>От 24 декабря 20</w:t>
      </w:r>
      <w:r w:rsidRPr="00243454">
        <w:rPr>
          <w:sz w:val="20"/>
          <w:szCs w:val="20"/>
          <w:lang w:val="en-US"/>
        </w:rPr>
        <w:t>25</w:t>
      </w:r>
      <w:r w:rsidRPr="00243454">
        <w:rPr>
          <w:sz w:val="20"/>
          <w:szCs w:val="20"/>
        </w:rPr>
        <w:t xml:space="preserve"> года № 962</w:t>
      </w:r>
    </w:p>
    <w:p w:rsidR="0045383D" w:rsidRPr="00243454" w:rsidRDefault="0045383D" w:rsidP="0045383D">
      <w:pPr>
        <w:jc w:val="center"/>
        <w:rPr>
          <w:sz w:val="20"/>
          <w:szCs w:val="20"/>
        </w:rPr>
      </w:pPr>
    </w:p>
    <w:p w:rsidR="0045383D" w:rsidRPr="00243454" w:rsidRDefault="0045383D" w:rsidP="0045383D">
      <w:pPr>
        <w:jc w:val="center"/>
        <w:rPr>
          <w:sz w:val="20"/>
          <w:szCs w:val="20"/>
        </w:rPr>
      </w:pPr>
      <w:r w:rsidRPr="00243454">
        <w:rPr>
          <w:sz w:val="20"/>
          <w:szCs w:val="20"/>
        </w:rPr>
        <w:t>г. Нерехта</w:t>
      </w:r>
    </w:p>
    <w:p w:rsidR="0045383D" w:rsidRPr="00243454" w:rsidRDefault="0045383D" w:rsidP="0045383D">
      <w:pPr>
        <w:tabs>
          <w:tab w:val="left" w:pos="4500"/>
        </w:tabs>
        <w:rPr>
          <w:sz w:val="20"/>
          <w:szCs w:val="20"/>
        </w:rPr>
      </w:pPr>
    </w:p>
    <w:p w:rsidR="0045383D" w:rsidRPr="00243454" w:rsidRDefault="0045383D" w:rsidP="0045383D">
      <w:pPr>
        <w:shd w:val="clear" w:color="auto" w:fill="FFFFFF"/>
        <w:tabs>
          <w:tab w:val="left" w:pos="720"/>
          <w:tab w:val="left" w:pos="900"/>
          <w:tab w:val="left" w:pos="4536"/>
          <w:tab w:val="left" w:pos="5040"/>
          <w:tab w:val="left" w:pos="5220"/>
        </w:tabs>
        <w:autoSpaceDE w:val="0"/>
        <w:jc w:val="center"/>
        <w:rPr>
          <w:color w:val="000000"/>
          <w:sz w:val="20"/>
          <w:szCs w:val="20"/>
        </w:rPr>
      </w:pPr>
      <w:r w:rsidRPr="00243454">
        <w:rPr>
          <w:b/>
          <w:bCs/>
          <w:color w:val="000000"/>
          <w:sz w:val="20"/>
          <w:szCs w:val="20"/>
        </w:rPr>
        <w:t>О внесении изменений в правила землепользования и застройки Волжского сельского поселения муниципального района город Нерехта и Нерехтский район Костромской области, утвержденные постановлением администрации муниципального района город Нерехта и Нерехтский район от 25 июня 2021 года № 302</w:t>
      </w:r>
    </w:p>
    <w:p w:rsidR="0045383D" w:rsidRPr="00243454" w:rsidRDefault="0045383D" w:rsidP="0045383D">
      <w:pPr>
        <w:shd w:val="clear" w:color="auto" w:fill="FFFFFF"/>
        <w:tabs>
          <w:tab w:val="left" w:pos="720"/>
          <w:tab w:val="left" w:pos="900"/>
          <w:tab w:val="left" w:pos="4500"/>
          <w:tab w:val="left" w:pos="5040"/>
          <w:tab w:val="left" w:pos="5220"/>
        </w:tabs>
        <w:autoSpaceDE w:val="0"/>
        <w:jc w:val="both"/>
        <w:rPr>
          <w:color w:val="000000"/>
          <w:sz w:val="20"/>
          <w:szCs w:val="20"/>
        </w:rPr>
      </w:pPr>
    </w:p>
    <w:p w:rsidR="0045383D" w:rsidRPr="00243454" w:rsidRDefault="0045383D" w:rsidP="0045383D">
      <w:pPr>
        <w:shd w:val="clear" w:color="auto" w:fill="FFFFFF"/>
        <w:tabs>
          <w:tab w:val="left" w:pos="709"/>
          <w:tab w:val="left" w:pos="900"/>
          <w:tab w:val="left" w:pos="4536"/>
          <w:tab w:val="left" w:pos="5040"/>
          <w:tab w:val="left" w:pos="5220"/>
        </w:tabs>
        <w:autoSpaceDE w:val="0"/>
        <w:ind w:firstLine="709"/>
        <w:jc w:val="both"/>
        <w:rPr>
          <w:color w:val="000000"/>
          <w:sz w:val="20"/>
          <w:szCs w:val="20"/>
        </w:rPr>
      </w:pPr>
      <w:r w:rsidRPr="00243454">
        <w:rPr>
          <w:color w:val="000000"/>
          <w:sz w:val="20"/>
          <w:szCs w:val="20"/>
        </w:rPr>
        <w:t>В соответствии со статьями 31, 32, 33 Градостроительного кодекса Российской Федерации, руководствуясь Федеральным законом от 06 октября 2003 года № 131-ФЗ «Об общих принципах организации местного самоуправления в Российской Федерации», статьей 9 Закона Костромской области от 26 апреля 2021 года №83-7-ЗКО «О внесении изменений в отдельные законодательные акты Костромской области в части совершенствования законодательства о градостроительной деятельности и о признании утратившими силу некоторых законодательных актов (положений законодательных актов) Костромской области», постановлением администрации Костромской области от 04 апреля 2022 года № 147-а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и проектов, предусматривающих внесение изменений в указанные документы, без проведения общественных обсуждений или публичных слушаний в 2022, 2023, 2024 и 2025 годах»</w:t>
      </w:r>
    </w:p>
    <w:p w:rsidR="0045383D" w:rsidRPr="00243454" w:rsidRDefault="0045383D" w:rsidP="0045383D">
      <w:pPr>
        <w:shd w:val="clear" w:color="auto" w:fill="FFFFFF"/>
        <w:tabs>
          <w:tab w:val="left" w:pos="720"/>
          <w:tab w:val="left" w:pos="900"/>
          <w:tab w:val="left" w:pos="4500"/>
          <w:tab w:val="left" w:pos="5040"/>
          <w:tab w:val="left" w:pos="5220"/>
        </w:tabs>
        <w:autoSpaceDE w:val="0"/>
        <w:jc w:val="center"/>
        <w:rPr>
          <w:color w:val="000000"/>
          <w:sz w:val="20"/>
          <w:szCs w:val="20"/>
        </w:rPr>
      </w:pPr>
      <w:r w:rsidRPr="00243454">
        <w:rPr>
          <w:color w:val="000000"/>
          <w:sz w:val="20"/>
          <w:szCs w:val="20"/>
        </w:rPr>
        <w:t xml:space="preserve">Администрация муниципального района город Нерехта и Нерехтский район </w:t>
      </w:r>
    </w:p>
    <w:p w:rsidR="0045383D" w:rsidRPr="00243454" w:rsidRDefault="0045383D" w:rsidP="0045383D">
      <w:pPr>
        <w:shd w:val="clear" w:color="auto" w:fill="FFFFFF"/>
        <w:tabs>
          <w:tab w:val="left" w:pos="720"/>
          <w:tab w:val="left" w:pos="900"/>
          <w:tab w:val="left" w:pos="4500"/>
          <w:tab w:val="left" w:pos="5040"/>
          <w:tab w:val="left" w:pos="5220"/>
        </w:tabs>
        <w:autoSpaceDE w:val="0"/>
        <w:ind w:firstLine="709"/>
        <w:jc w:val="center"/>
        <w:rPr>
          <w:sz w:val="20"/>
          <w:szCs w:val="20"/>
        </w:rPr>
      </w:pPr>
      <w:r w:rsidRPr="00243454">
        <w:rPr>
          <w:color w:val="000000"/>
          <w:sz w:val="20"/>
          <w:szCs w:val="20"/>
        </w:rPr>
        <w:t>ПОСТАНОВЛЯЕТ:</w:t>
      </w:r>
    </w:p>
    <w:p w:rsidR="0045383D" w:rsidRPr="00243454" w:rsidRDefault="0045383D" w:rsidP="0045383D">
      <w:pPr>
        <w:tabs>
          <w:tab w:val="left" w:pos="-2127"/>
        </w:tabs>
        <w:ind w:left="1" w:firstLine="708"/>
        <w:jc w:val="both"/>
        <w:rPr>
          <w:color w:val="000000"/>
          <w:sz w:val="20"/>
          <w:szCs w:val="20"/>
        </w:rPr>
      </w:pPr>
      <w:r w:rsidRPr="00243454">
        <w:rPr>
          <w:sz w:val="20"/>
          <w:szCs w:val="20"/>
        </w:rPr>
        <w:t xml:space="preserve">1. Внести изменения в Правила землепользования и застройки Волжского сельского поселения муниципального района город Нерехта и Нерехтский район Костромской области, утвержденные </w:t>
      </w:r>
      <w:r w:rsidRPr="00243454">
        <w:rPr>
          <w:color w:val="000000"/>
          <w:sz w:val="20"/>
          <w:szCs w:val="20"/>
        </w:rPr>
        <w:t>постановлением администрации муниципального района город Нерехта и Нерехтский район от 25 июня 2021 года № 302</w:t>
      </w:r>
      <w:r w:rsidRPr="00243454">
        <w:rPr>
          <w:sz w:val="20"/>
          <w:szCs w:val="20"/>
        </w:rPr>
        <w:t xml:space="preserve"> согласно приложения</w:t>
      </w:r>
      <w:r w:rsidRPr="00243454">
        <w:rPr>
          <w:color w:val="000000"/>
          <w:sz w:val="20"/>
          <w:szCs w:val="20"/>
        </w:rPr>
        <w:t>.</w:t>
      </w:r>
    </w:p>
    <w:p w:rsidR="0045383D" w:rsidRPr="00243454" w:rsidRDefault="0045383D" w:rsidP="0045383D">
      <w:pPr>
        <w:pStyle w:val="a1"/>
        <w:shd w:val="clear" w:color="auto" w:fill="FFFFFF"/>
        <w:tabs>
          <w:tab w:val="left" w:pos="720"/>
          <w:tab w:val="left" w:pos="4500"/>
          <w:tab w:val="left" w:pos="5040"/>
          <w:tab w:val="left" w:pos="5220"/>
        </w:tabs>
        <w:autoSpaceDE w:val="0"/>
        <w:ind w:firstLine="709"/>
        <w:rPr>
          <w:color w:val="000000"/>
          <w:sz w:val="20"/>
        </w:rPr>
      </w:pPr>
      <w:r w:rsidRPr="00243454">
        <w:rPr>
          <w:color w:val="000000"/>
          <w:sz w:val="20"/>
        </w:rPr>
        <w:t xml:space="preserve">2. </w:t>
      </w:r>
      <w:r w:rsidRPr="00243454">
        <w:rPr>
          <w:rFonts w:cs="French Script MT"/>
          <w:bCs/>
          <w:color w:val="000000"/>
          <w:sz w:val="20"/>
        </w:rPr>
        <w:t>Контроль за исполнением настоящего постановления возложить на заместителя председателя комитета экономики, земельных и имущественных отношений А.Н. Горбунову.</w:t>
      </w:r>
    </w:p>
    <w:p w:rsidR="0045383D" w:rsidRPr="00243454" w:rsidRDefault="0045383D" w:rsidP="0045383D">
      <w:pPr>
        <w:pStyle w:val="a1"/>
        <w:ind w:firstLine="709"/>
        <w:rPr>
          <w:sz w:val="20"/>
        </w:rPr>
      </w:pPr>
      <w:r w:rsidRPr="00243454">
        <w:rPr>
          <w:color w:val="000000"/>
          <w:sz w:val="20"/>
        </w:rPr>
        <w:t xml:space="preserve">3. Настоящее постановление вступает в силу со дня его официального опубликования. </w:t>
      </w:r>
    </w:p>
    <w:p w:rsidR="0045383D" w:rsidRPr="00243454" w:rsidRDefault="0045383D" w:rsidP="0045383D">
      <w:pPr>
        <w:shd w:val="clear" w:color="auto" w:fill="FFFFFF"/>
        <w:tabs>
          <w:tab w:val="left" w:pos="720"/>
          <w:tab w:val="left" w:pos="4500"/>
          <w:tab w:val="left" w:pos="5040"/>
          <w:tab w:val="left" w:pos="5220"/>
        </w:tabs>
        <w:autoSpaceDE w:val="0"/>
        <w:ind w:firstLine="709"/>
        <w:jc w:val="both"/>
        <w:rPr>
          <w:sz w:val="20"/>
          <w:szCs w:val="20"/>
        </w:rPr>
      </w:pPr>
    </w:p>
    <w:p w:rsidR="0045383D" w:rsidRPr="00243454" w:rsidRDefault="0045383D" w:rsidP="0045383D">
      <w:pPr>
        <w:shd w:val="clear" w:color="auto" w:fill="FFFFFF"/>
        <w:tabs>
          <w:tab w:val="left" w:pos="720"/>
          <w:tab w:val="left" w:pos="4500"/>
          <w:tab w:val="left" w:pos="5040"/>
          <w:tab w:val="left" w:pos="5220"/>
        </w:tabs>
        <w:autoSpaceDE w:val="0"/>
        <w:ind w:firstLine="709"/>
        <w:jc w:val="both"/>
        <w:rPr>
          <w:sz w:val="20"/>
          <w:szCs w:val="20"/>
        </w:rPr>
      </w:pPr>
    </w:p>
    <w:p w:rsidR="0045383D" w:rsidRPr="00243454" w:rsidRDefault="0045383D" w:rsidP="0045383D">
      <w:pPr>
        <w:shd w:val="clear" w:color="auto" w:fill="FFFFFF"/>
        <w:tabs>
          <w:tab w:val="left" w:pos="365"/>
        </w:tabs>
        <w:autoSpaceDE w:val="0"/>
        <w:rPr>
          <w:color w:val="000000"/>
          <w:sz w:val="20"/>
          <w:szCs w:val="20"/>
        </w:rPr>
      </w:pPr>
      <w:r w:rsidRPr="00243454">
        <w:rPr>
          <w:color w:val="000000"/>
          <w:sz w:val="20"/>
          <w:szCs w:val="20"/>
        </w:rPr>
        <w:t>Глава администрации</w:t>
      </w:r>
    </w:p>
    <w:p w:rsidR="0045383D" w:rsidRPr="00243454" w:rsidRDefault="0045383D" w:rsidP="0045383D">
      <w:pPr>
        <w:shd w:val="clear" w:color="auto" w:fill="FFFFFF"/>
        <w:tabs>
          <w:tab w:val="left" w:pos="365"/>
        </w:tabs>
        <w:autoSpaceDE w:val="0"/>
        <w:jc w:val="both"/>
        <w:rPr>
          <w:sz w:val="20"/>
          <w:szCs w:val="20"/>
        </w:rPr>
      </w:pPr>
      <w:r w:rsidRPr="00243454">
        <w:rPr>
          <w:color w:val="000000"/>
          <w:sz w:val="20"/>
          <w:szCs w:val="20"/>
        </w:rPr>
        <w:t>муниципального района                                                                           Р.Б.Гусев</w:t>
      </w:r>
    </w:p>
    <w:p w:rsidR="00243454" w:rsidRDefault="00243454" w:rsidP="00C5013A">
      <w:pPr>
        <w:suppressAutoHyphens w:val="0"/>
        <w:spacing w:after="160" w:line="259" w:lineRule="auto"/>
        <w:rPr>
          <w:b/>
          <w:bCs/>
          <w:sz w:val="20"/>
          <w:szCs w:val="20"/>
        </w:rPr>
      </w:pPr>
    </w:p>
    <w:p w:rsidR="005F7E7D" w:rsidRDefault="005F7E7D">
      <w:pPr>
        <w:suppressAutoHyphens w:val="0"/>
        <w:spacing w:after="160" w:line="259" w:lineRule="auto"/>
        <w:rPr>
          <w:b/>
          <w:bCs/>
          <w:sz w:val="20"/>
          <w:szCs w:val="20"/>
        </w:rPr>
      </w:pPr>
      <w:r>
        <w:rPr>
          <w:b/>
          <w:bCs/>
          <w:sz w:val="20"/>
          <w:szCs w:val="20"/>
        </w:rPr>
        <w:br w:type="page"/>
      </w:r>
    </w:p>
    <w:tbl>
      <w:tblPr>
        <w:tblW w:w="5000" w:type="pct"/>
        <w:tblLook w:val="04A0" w:firstRow="1" w:lastRow="0" w:firstColumn="1" w:lastColumn="0" w:noHBand="0" w:noVBand="1"/>
      </w:tblPr>
      <w:tblGrid>
        <w:gridCol w:w="9719"/>
        <w:gridCol w:w="486"/>
      </w:tblGrid>
      <w:tr w:rsidR="00A05D83" w:rsidRPr="00DA493E" w:rsidTr="007E44BB">
        <w:trPr>
          <w:gridAfter w:val="1"/>
          <w:wAfter w:w="238" w:type="pct"/>
          <w:trHeight w:val="20"/>
        </w:trPr>
        <w:tc>
          <w:tcPr>
            <w:tcW w:w="4762" w:type="pct"/>
            <w:shd w:val="clear" w:color="auto" w:fill="auto"/>
          </w:tcPr>
          <w:p w:rsidR="00A05D83" w:rsidRPr="00DA493E" w:rsidRDefault="005F7E7D" w:rsidP="007E44BB">
            <w:pPr>
              <w:spacing w:line="360" w:lineRule="auto"/>
              <w:jc w:val="center"/>
              <w:rPr>
                <w:sz w:val="20"/>
                <w:szCs w:val="20"/>
              </w:rPr>
            </w:pPr>
            <w:r>
              <w:rPr>
                <w:b/>
                <w:bCs/>
                <w:sz w:val="20"/>
                <w:szCs w:val="20"/>
              </w:rPr>
              <w:br w:type="page"/>
            </w:r>
          </w:p>
        </w:tc>
      </w:tr>
      <w:tr w:rsidR="00A05D83" w:rsidRPr="00DA493E" w:rsidTr="007E44BB">
        <w:trPr>
          <w:trHeight w:val="20"/>
        </w:trPr>
        <w:tc>
          <w:tcPr>
            <w:tcW w:w="5000" w:type="pct"/>
            <w:gridSpan w:val="2"/>
            <w:shd w:val="clear" w:color="auto" w:fill="auto"/>
          </w:tcPr>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Внесение изменений в</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ПРАВИЛА</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землепользования и застройки</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Волжского сельского поселения</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муниципального района город</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Нерехта и Нерехтский район</w:t>
            </w:r>
          </w:p>
          <w:p w:rsidR="00A05D83" w:rsidRPr="00DA493E" w:rsidRDefault="00A05D83" w:rsidP="007E44BB">
            <w:pPr>
              <w:jc w:val="center"/>
              <w:rPr>
                <w:b/>
                <w:bCs/>
                <w:sz w:val="20"/>
                <w:szCs w:val="20"/>
              </w:rPr>
            </w:pPr>
            <w:r w:rsidRPr="00DA493E">
              <w:rPr>
                <w:b/>
                <w:bCs/>
                <w:color w:val="000000"/>
                <w:sz w:val="20"/>
                <w:szCs w:val="20"/>
                <w:lang w:eastAsia="ru-RU"/>
              </w:rPr>
              <w:t>Костромской области</w:t>
            </w:r>
          </w:p>
          <w:p w:rsidR="00A05D83" w:rsidRPr="00DA493E" w:rsidRDefault="00A05D83" w:rsidP="007E44BB">
            <w:pPr>
              <w:jc w:val="center"/>
              <w:rPr>
                <w:sz w:val="20"/>
                <w:szCs w:val="20"/>
              </w:rPr>
            </w:pPr>
          </w:p>
          <w:p w:rsidR="00A05D83" w:rsidRPr="00DA493E" w:rsidRDefault="00A05D83" w:rsidP="007E44BB">
            <w:pPr>
              <w:ind w:left="142"/>
              <w:jc w:val="center"/>
              <w:rPr>
                <w:b/>
                <w:i/>
                <w:sz w:val="20"/>
                <w:szCs w:val="20"/>
              </w:rPr>
            </w:pPr>
            <w:r w:rsidRPr="00DA493E">
              <w:rPr>
                <w:b/>
                <w:i/>
                <w:sz w:val="20"/>
                <w:szCs w:val="20"/>
              </w:rPr>
              <w:t>ПРОЕКТНАЯ ДОКУМЕНТАЦИЯ</w:t>
            </w:r>
          </w:p>
          <w:p w:rsidR="00A05D83" w:rsidRPr="00DA493E" w:rsidRDefault="00A05D83" w:rsidP="007E44BB">
            <w:pPr>
              <w:ind w:left="142"/>
              <w:jc w:val="center"/>
              <w:rPr>
                <w:sz w:val="20"/>
                <w:szCs w:val="20"/>
              </w:rPr>
            </w:pPr>
          </w:p>
        </w:tc>
      </w:tr>
      <w:tr w:rsidR="00A05D83" w:rsidRPr="00DA493E" w:rsidTr="007E44BB">
        <w:trPr>
          <w:trHeight w:val="20"/>
        </w:trPr>
        <w:tc>
          <w:tcPr>
            <w:tcW w:w="5000" w:type="pct"/>
            <w:gridSpan w:val="2"/>
            <w:shd w:val="clear" w:color="auto" w:fill="auto"/>
          </w:tcPr>
          <w:p w:rsidR="00A05D83" w:rsidRPr="00DA493E" w:rsidRDefault="00A05D83" w:rsidP="007E44BB">
            <w:pPr>
              <w:snapToGrid w:val="0"/>
              <w:spacing w:line="360" w:lineRule="auto"/>
              <w:jc w:val="center"/>
              <w:rPr>
                <w:b/>
                <w:bCs/>
                <w:sz w:val="20"/>
                <w:szCs w:val="20"/>
              </w:rPr>
            </w:pPr>
          </w:p>
        </w:tc>
      </w:tr>
      <w:tr w:rsidR="00A05D83" w:rsidRPr="00DA493E" w:rsidTr="007E44BB">
        <w:trPr>
          <w:trHeight w:val="20"/>
        </w:trPr>
        <w:tc>
          <w:tcPr>
            <w:tcW w:w="5000" w:type="pct"/>
            <w:gridSpan w:val="2"/>
            <w:shd w:val="clear" w:color="auto" w:fill="auto"/>
          </w:tcPr>
          <w:p w:rsidR="00A05D83" w:rsidRPr="00DA493E" w:rsidRDefault="00A05D83" w:rsidP="007E44BB">
            <w:pPr>
              <w:rPr>
                <w:sz w:val="20"/>
                <w:szCs w:val="20"/>
              </w:rPr>
            </w:pPr>
          </w:p>
        </w:tc>
      </w:tr>
      <w:tr w:rsidR="00A05D83" w:rsidRPr="00DA493E" w:rsidTr="007E44BB">
        <w:trPr>
          <w:trHeight w:val="20"/>
        </w:trPr>
        <w:tc>
          <w:tcPr>
            <w:tcW w:w="5000" w:type="pct"/>
            <w:gridSpan w:val="2"/>
            <w:shd w:val="clear" w:color="auto" w:fill="auto"/>
          </w:tcPr>
          <w:p w:rsidR="00A05D83" w:rsidRPr="00DA493E" w:rsidRDefault="00A05D83" w:rsidP="007E44BB">
            <w:pPr>
              <w:jc w:val="center"/>
              <w:rPr>
                <w:sz w:val="20"/>
                <w:szCs w:val="20"/>
              </w:rPr>
            </w:pPr>
          </w:p>
        </w:tc>
      </w:tr>
      <w:tr w:rsidR="00A05D83" w:rsidRPr="00DA493E" w:rsidTr="007E44BB">
        <w:trPr>
          <w:trHeight w:val="20"/>
        </w:trPr>
        <w:tc>
          <w:tcPr>
            <w:tcW w:w="5000" w:type="pct"/>
            <w:gridSpan w:val="2"/>
            <w:shd w:val="clear" w:color="auto" w:fill="auto"/>
          </w:tcPr>
          <w:p w:rsidR="00A05D83" w:rsidRPr="00DA493E" w:rsidRDefault="00A05D83" w:rsidP="007E44BB">
            <w:pPr>
              <w:rPr>
                <w:sz w:val="20"/>
                <w:szCs w:val="20"/>
              </w:rPr>
            </w:pPr>
          </w:p>
        </w:tc>
      </w:tr>
      <w:tr w:rsidR="00A05D83" w:rsidRPr="00DA493E" w:rsidTr="007E44BB">
        <w:trPr>
          <w:trHeight w:val="20"/>
        </w:trPr>
        <w:tc>
          <w:tcPr>
            <w:tcW w:w="5000" w:type="pct"/>
            <w:gridSpan w:val="2"/>
            <w:shd w:val="clear" w:color="auto" w:fill="auto"/>
          </w:tcPr>
          <w:p w:rsidR="00A05D83" w:rsidRPr="00DA493E" w:rsidRDefault="00A05D83" w:rsidP="007E44BB">
            <w:pPr>
              <w:jc w:val="center"/>
              <w:rPr>
                <w:sz w:val="20"/>
                <w:szCs w:val="20"/>
              </w:rPr>
            </w:pPr>
          </w:p>
        </w:tc>
      </w:tr>
      <w:tr w:rsidR="00A05D83" w:rsidRPr="00DA493E" w:rsidTr="007E44BB">
        <w:trPr>
          <w:trHeight w:val="20"/>
        </w:trPr>
        <w:tc>
          <w:tcPr>
            <w:tcW w:w="5000" w:type="pct"/>
            <w:gridSpan w:val="2"/>
            <w:shd w:val="clear" w:color="auto" w:fill="auto"/>
          </w:tcPr>
          <w:p w:rsidR="00A05D83" w:rsidRPr="00DA493E" w:rsidRDefault="00A05D83" w:rsidP="007E44BB">
            <w:pPr>
              <w:rPr>
                <w:b/>
                <w:sz w:val="20"/>
                <w:szCs w:val="20"/>
              </w:rPr>
            </w:pPr>
          </w:p>
        </w:tc>
      </w:tr>
      <w:tr w:rsidR="00A05D83" w:rsidRPr="00DA493E" w:rsidTr="007E44BB">
        <w:trPr>
          <w:trHeight w:val="20"/>
        </w:trPr>
        <w:tc>
          <w:tcPr>
            <w:tcW w:w="5000" w:type="pct"/>
            <w:gridSpan w:val="2"/>
            <w:shd w:val="clear" w:color="auto" w:fill="auto"/>
          </w:tcPr>
          <w:p w:rsidR="00A05D83" w:rsidRPr="00DA493E" w:rsidRDefault="00A05D83" w:rsidP="007E44BB">
            <w:pPr>
              <w:rPr>
                <w:sz w:val="20"/>
                <w:szCs w:val="20"/>
              </w:rPr>
            </w:pPr>
            <w:r w:rsidRPr="00DA493E">
              <w:rPr>
                <w:b/>
                <w:sz w:val="20"/>
                <w:szCs w:val="20"/>
              </w:rPr>
              <w:t>Заказчик:</w:t>
            </w:r>
            <w:r w:rsidRPr="00DA493E">
              <w:rPr>
                <w:sz w:val="20"/>
                <w:szCs w:val="20"/>
              </w:rPr>
              <w:t xml:space="preserve"> Администрация муниципального района город Нерехта </w:t>
            </w:r>
          </w:p>
          <w:p w:rsidR="00A05D83" w:rsidRPr="00DA493E" w:rsidRDefault="00A05D83" w:rsidP="007E44BB">
            <w:pPr>
              <w:rPr>
                <w:sz w:val="20"/>
                <w:szCs w:val="20"/>
              </w:rPr>
            </w:pPr>
            <w:r w:rsidRPr="00DA493E">
              <w:rPr>
                <w:sz w:val="20"/>
                <w:szCs w:val="20"/>
              </w:rPr>
              <w:t xml:space="preserve">                    и  Нерехтский район Костромской области</w:t>
            </w:r>
          </w:p>
          <w:p w:rsidR="00A05D83" w:rsidRPr="00DA493E" w:rsidRDefault="00A05D83" w:rsidP="007E44BB">
            <w:pPr>
              <w:rPr>
                <w:b/>
                <w:sz w:val="20"/>
                <w:szCs w:val="20"/>
              </w:rPr>
            </w:pPr>
          </w:p>
        </w:tc>
      </w:tr>
      <w:tr w:rsidR="00A05D83" w:rsidRPr="00DA493E" w:rsidTr="007E44BB">
        <w:trPr>
          <w:trHeight w:val="20"/>
        </w:trPr>
        <w:tc>
          <w:tcPr>
            <w:tcW w:w="5000" w:type="pct"/>
            <w:gridSpan w:val="2"/>
            <w:shd w:val="clear" w:color="auto" w:fill="auto"/>
          </w:tcPr>
          <w:p w:rsidR="00A05D83" w:rsidRPr="00DA493E" w:rsidRDefault="00A05D83" w:rsidP="007E44BB">
            <w:pPr>
              <w:rPr>
                <w:b/>
                <w:sz w:val="20"/>
                <w:szCs w:val="20"/>
              </w:rPr>
            </w:pPr>
            <w:r w:rsidRPr="00DA493E">
              <w:rPr>
                <w:b/>
                <w:sz w:val="20"/>
                <w:szCs w:val="20"/>
              </w:rPr>
              <w:t>Заказ: 1478-ПИ.02</w:t>
            </w:r>
          </w:p>
        </w:tc>
      </w:tr>
      <w:tr w:rsidR="00A05D83" w:rsidRPr="00DA493E" w:rsidTr="007E44BB">
        <w:trPr>
          <w:trHeight w:val="80"/>
        </w:trPr>
        <w:tc>
          <w:tcPr>
            <w:tcW w:w="5000" w:type="pct"/>
            <w:gridSpan w:val="2"/>
            <w:shd w:val="clear" w:color="auto" w:fill="auto"/>
          </w:tcPr>
          <w:p w:rsidR="00A05D83" w:rsidRPr="00DA493E" w:rsidRDefault="00A05D83" w:rsidP="007E44BB">
            <w:pPr>
              <w:rPr>
                <w:b/>
                <w:sz w:val="20"/>
                <w:szCs w:val="20"/>
              </w:rPr>
            </w:pPr>
            <w:r w:rsidRPr="00DA493E">
              <w:rPr>
                <w:b/>
                <w:sz w:val="20"/>
                <w:szCs w:val="20"/>
              </w:rPr>
              <w:t>Договор № 1478 – ПИ.02 от 11 августа 2025 г.</w:t>
            </w:r>
          </w:p>
        </w:tc>
      </w:tr>
      <w:tr w:rsidR="00A05D83" w:rsidRPr="00DA493E" w:rsidTr="007E44BB">
        <w:trPr>
          <w:trHeight w:val="20"/>
        </w:trPr>
        <w:tc>
          <w:tcPr>
            <w:tcW w:w="5000" w:type="pct"/>
            <w:gridSpan w:val="2"/>
            <w:shd w:val="clear" w:color="auto" w:fill="auto"/>
          </w:tcPr>
          <w:p w:rsidR="00A05D83" w:rsidRPr="00DA493E" w:rsidRDefault="00A05D83" w:rsidP="007E44BB">
            <w:pPr>
              <w:jc w:val="center"/>
              <w:rPr>
                <w:sz w:val="20"/>
                <w:szCs w:val="20"/>
              </w:rPr>
            </w:pPr>
          </w:p>
        </w:tc>
      </w:tr>
    </w:tbl>
    <w:p w:rsidR="00A05D83" w:rsidRPr="00DA493E" w:rsidRDefault="00A05D83" w:rsidP="00A05D83">
      <w:pPr>
        <w:jc w:val="center"/>
        <w:rPr>
          <w:rFonts w:cs="Arial"/>
          <w:sz w:val="20"/>
          <w:szCs w:val="20"/>
        </w:rPr>
      </w:pPr>
    </w:p>
    <w:p w:rsidR="00A05D83" w:rsidRDefault="00A05D83" w:rsidP="00A05D83">
      <w:r>
        <w:br w:type="page"/>
      </w:r>
    </w:p>
    <w:tbl>
      <w:tblPr>
        <w:tblW w:w="10415" w:type="dxa"/>
        <w:jc w:val="center"/>
        <w:tblLook w:val="04A0" w:firstRow="1" w:lastRow="0" w:firstColumn="1" w:lastColumn="0" w:noHBand="0" w:noVBand="1"/>
      </w:tblPr>
      <w:tblGrid>
        <w:gridCol w:w="10415"/>
      </w:tblGrid>
      <w:tr w:rsidR="00A05D83" w:rsidRPr="00DA493E" w:rsidTr="007E44BB">
        <w:trPr>
          <w:trHeight w:val="20"/>
          <w:jc w:val="center"/>
        </w:trPr>
        <w:tc>
          <w:tcPr>
            <w:tcW w:w="10415" w:type="dxa"/>
            <w:shd w:val="clear" w:color="auto" w:fill="auto"/>
          </w:tcPr>
          <w:tbl>
            <w:tblPr>
              <w:tblW w:w="9923" w:type="dxa"/>
              <w:jc w:val="center"/>
              <w:tblLook w:val="04A0" w:firstRow="1" w:lastRow="0" w:firstColumn="1" w:lastColumn="0" w:noHBand="0" w:noVBand="1"/>
            </w:tblPr>
            <w:tblGrid>
              <w:gridCol w:w="9923"/>
            </w:tblGrid>
            <w:tr w:rsidR="00A05D83" w:rsidRPr="00DA493E" w:rsidTr="007E44BB">
              <w:trPr>
                <w:trHeight w:val="20"/>
                <w:jc w:val="center"/>
              </w:trPr>
              <w:tc>
                <w:tcPr>
                  <w:tcW w:w="9923" w:type="dxa"/>
                  <w:shd w:val="clear" w:color="auto" w:fill="auto"/>
                </w:tcPr>
                <w:p w:rsidR="00A05D83" w:rsidRPr="00DA493E" w:rsidRDefault="00A05D83" w:rsidP="007E44BB">
                  <w:pPr>
                    <w:ind w:left="142"/>
                    <w:jc w:val="center"/>
                    <w:rPr>
                      <w:b/>
                      <w:sz w:val="20"/>
                      <w:szCs w:val="20"/>
                    </w:rPr>
                  </w:pPr>
                </w:p>
              </w:tc>
            </w:tr>
            <w:tr w:rsidR="00A05D83" w:rsidRPr="00DA493E" w:rsidTr="007E44BB">
              <w:trPr>
                <w:trHeight w:val="20"/>
                <w:jc w:val="center"/>
              </w:trPr>
              <w:tc>
                <w:tcPr>
                  <w:tcW w:w="9923" w:type="dxa"/>
                  <w:shd w:val="clear" w:color="auto" w:fill="auto"/>
                </w:tcPr>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Внесение изменений в</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ПРАВИЛА</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землепользования и застройки</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Волжского сельского поселения</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муниципального района город</w:t>
                  </w:r>
                </w:p>
                <w:p w:rsidR="00A05D83" w:rsidRPr="00DA493E" w:rsidRDefault="00A05D83" w:rsidP="007E44BB">
                  <w:pPr>
                    <w:suppressAutoHyphens w:val="0"/>
                    <w:jc w:val="center"/>
                    <w:rPr>
                      <w:color w:val="000000"/>
                      <w:sz w:val="20"/>
                      <w:szCs w:val="20"/>
                      <w:lang w:eastAsia="ru-RU"/>
                    </w:rPr>
                  </w:pPr>
                  <w:r w:rsidRPr="00DA493E">
                    <w:rPr>
                      <w:b/>
                      <w:bCs/>
                      <w:color w:val="000000"/>
                      <w:sz w:val="20"/>
                      <w:szCs w:val="20"/>
                      <w:lang w:eastAsia="ru-RU"/>
                    </w:rPr>
                    <w:t>Нерехта и Нерехтский район</w:t>
                  </w:r>
                </w:p>
                <w:p w:rsidR="00A05D83" w:rsidRPr="00DA493E" w:rsidRDefault="00A05D83" w:rsidP="007E44BB">
                  <w:pPr>
                    <w:jc w:val="center"/>
                    <w:rPr>
                      <w:color w:val="000000"/>
                      <w:sz w:val="20"/>
                      <w:szCs w:val="20"/>
                    </w:rPr>
                  </w:pPr>
                  <w:r w:rsidRPr="00DA493E">
                    <w:rPr>
                      <w:b/>
                      <w:bCs/>
                      <w:color w:val="000000"/>
                      <w:sz w:val="20"/>
                      <w:szCs w:val="20"/>
                      <w:lang w:eastAsia="ru-RU"/>
                    </w:rPr>
                    <w:t>Костромской области</w:t>
                  </w:r>
                </w:p>
              </w:tc>
            </w:tr>
            <w:tr w:rsidR="00A05D83" w:rsidRPr="00DA493E" w:rsidTr="007E44BB">
              <w:trPr>
                <w:trHeight w:val="20"/>
                <w:jc w:val="center"/>
              </w:trPr>
              <w:tc>
                <w:tcPr>
                  <w:tcW w:w="9923" w:type="dxa"/>
                  <w:shd w:val="clear" w:color="auto" w:fill="auto"/>
                </w:tcPr>
                <w:p w:rsidR="00A05D83" w:rsidRPr="00DA493E" w:rsidRDefault="00A05D83" w:rsidP="007E44BB">
                  <w:pPr>
                    <w:jc w:val="center"/>
                    <w:rPr>
                      <w:color w:val="000000"/>
                      <w:sz w:val="20"/>
                      <w:szCs w:val="20"/>
                    </w:rPr>
                  </w:pPr>
                </w:p>
              </w:tc>
            </w:tr>
            <w:tr w:rsidR="00A05D83" w:rsidRPr="00DA493E" w:rsidTr="007E44BB">
              <w:trPr>
                <w:trHeight w:val="20"/>
                <w:jc w:val="center"/>
              </w:trPr>
              <w:tc>
                <w:tcPr>
                  <w:tcW w:w="9923" w:type="dxa"/>
                  <w:shd w:val="clear" w:color="auto" w:fill="auto"/>
                </w:tcPr>
                <w:p w:rsidR="00A05D83" w:rsidRPr="00DA493E" w:rsidRDefault="00A05D83" w:rsidP="007E44BB">
                  <w:pPr>
                    <w:ind w:left="142"/>
                    <w:jc w:val="center"/>
                    <w:rPr>
                      <w:b/>
                      <w:i/>
                      <w:sz w:val="20"/>
                      <w:szCs w:val="20"/>
                    </w:rPr>
                  </w:pPr>
                  <w:r w:rsidRPr="00DA493E">
                    <w:rPr>
                      <w:b/>
                      <w:i/>
                      <w:sz w:val="20"/>
                      <w:szCs w:val="20"/>
                    </w:rPr>
                    <w:t>ПРОЕКТНАЯ ДОКУМЕНТАЦИЯ</w:t>
                  </w:r>
                </w:p>
                <w:p w:rsidR="00A05D83" w:rsidRPr="00DA493E" w:rsidRDefault="00A05D83" w:rsidP="007E44BB">
                  <w:pPr>
                    <w:ind w:right="-79"/>
                    <w:rPr>
                      <w:b/>
                      <w:bCs/>
                      <w:sz w:val="20"/>
                      <w:szCs w:val="20"/>
                    </w:rPr>
                  </w:pPr>
                </w:p>
              </w:tc>
            </w:tr>
            <w:tr w:rsidR="00A05D83" w:rsidRPr="00DA493E" w:rsidTr="007E44BB">
              <w:trPr>
                <w:trHeight w:val="20"/>
                <w:jc w:val="center"/>
              </w:trPr>
              <w:tc>
                <w:tcPr>
                  <w:tcW w:w="9923" w:type="dxa"/>
                  <w:shd w:val="clear" w:color="auto" w:fill="auto"/>
                </w:tcPr>
                <w:p w:rsidR="00A05D83" w:rsidRPr="00DA493E" w:rsidRDefault="00A05D83" w:rsidP="007E44BB">
                  <w:pPr>
                    <w:rPr>
                      <w:sz w:val="20"/>
                      <w:szCs w:val="20"/>
                    </w:rPr>
                  </w:pPr>
                </w:p>
              </w:tc>
            </w:tr>
            <w:tr w:rsidR="00A05D83" w:rsidRPr="00DA493E" w:rsidTr="007E44BB">
              <w:trPr>
                <w:trHeight w:val="20"/>
                <w:jc w:val="center"/>
              </w:trPr>
              <w:tc>
                <w:tcPr>
                  <w:tcW w:w="9923" w:type="dxa"/>
                  <w:shd w:val="clear" w:color="auto" w:fill="auto"/>
                </w:tcPr>
                <w:p w:rsidR="00A05D83" w:rsidRPr="00DA493E" w:rsidRDefault="00A05D83" w:rsidP="007E44BB">
                  <w:pPr>
                    <w:rPr>
                      <w:sz w:val="20"/>
                      <w:szCs w:val="20"/>
                    </w:rPr>
                  </w:pPr>
                  <w:r w:rsidRPr="00DA493E">
                    <w:rPr>
                      <w:b/>
                      <w:sz w:val="20"/>
                      <w:szCs w:val="20"/>
                    </w:rPr>
                    <w:t>Заказчик:</w:t>
                  </w:r>
                  <w:r w:rsidRPr="00DA493E">
                    <w:rPr>
                      <w:sz w:val="20"/>
                      <w:szCs w:val="20"/>
                    </w:rPr>
                    <w:t xml:space="preserve"> Администрация муниципального района город Нерехта </w:t>
                  </w:r>
                </w:p>
                <w:p w:rsidR="00A05D83" w:rsidRPr="00DA493E" w:rsidRDefault="00A05D83" w:rsidP="007E44BB">
                  <w:pPr>
                    <w:rPr>
                      <w:sz w:val="20"/>
                      <w:szCs w:val="20"/>
                    </w:rPr>
                  </w:pPr>
                  <w:r w:rsidRPr="00DA493E">
                    <w:rPr>
                      <w:sz w:val="20"/>
                      <w:szCs w:val="20"/>
                    </w:rPr>
                    <w:t xml:space="preserve">                    и  Нерехтский район Костромской области</w:t>
                  </w:r>
                </w:p>
                <w:p w:rsidR="00A05D83" w:rsidRPr="00DA493E" w:rsidRDefault="00A05D83" w:rsidP="007E44BB">
                  <w:pPr>
                    <w:rPr>
                      <w:sz w:val="20"/>
                      <w:szCs w:val="20"/>
                    </w:rPr>
                  </w:pPr>
                </w:p>
                <w:p w:rsidR="00A05D83" w:rsidRPr="00DA493E" w:rsidRDefault="00A05D83" w:rsidP="007E44BB">
                  <w:pPr>
                    <w:rPr>
                      <w:b/>
                      <w:sz w:val="20"/>
                      <w:szCs w:val="20"/>
                    </w:rPr>
                  </w:pPr>
                </w:p>
              </w:tc>
            </w:tr>
            <w:tr w:rsidR="00A05D83" w:rsidRPr="00DA493E" w:rsidTr="007E44BB">
              <w:trPr>
                <w:trHeight w:val="20"/>
                <w:jc w:val="center"/>
              </w:trPr>
              <w:tc>
                <w:tcPr>
                  <w:tcW w:w="9923" w:type="dxa"/>
                  <w:shd w:val="clear" w:color="auto" w:fill="auto"/>
                </w:tcPr>
                <w:p w:rsidR="00A05D83" w:rsidRPr="00DA493E" w:rsidRDefault="00A05D83" w:rsidP="007E44BB">
                  <w:pPr>
                    <w:rPr>
                      <w:b/>
                      <w:sz w:val="20"/>
                      <w:szCs w:val="20"/>
                    </w:rPr>
                  </w:pPr>
                  <w:r w:rsidRPr="00DA493E">
                    <w:rPr>
                      <w:b/>
                      <w:sz w:val="20"/>
                      <w:szCs w:val="20"/>
                    </w:rPr>
                    <w:t>Заказ: 1478-ПИ.02</w:t>
                  </w:r>
                </w:p>
                <w:p w:rsidR="00A05D83" w:rsidRPr="00DA493E" w:rsidRDefault="00A05D83" w:rsidP="007E44BB">
                  <w:pPr>
                    <w:rPr>
                      <w:b/>
                      <w:sz w:val="20"/>
                      <w:szCs w:val="20"/>
                    </w:rPr>
                  </w:pPr>
                  <w:r w:rsidRPr="00DA493E">
                    <w:rPr>
                      <w:b/>
                      <w:sz w:val="20"/>
                      <w:szCs w:val="20"/>
                    </w:rPr>
                    <w:t>Договор № 1478 – ПИ.02 от 11 августа 2025 г.</w:t>
                  </w:r>
                </w:p>
              </w:tc>
            </w:tr>
            <w:tr w:rsidR="00A05D83" w:rsidRPr="00DA493E" w:rsidTr="007E44BB">
              <w:trPr>
                <w:trHeight w:val="20"/>
                <w:jc w:val="center"/>
              </w:trPr>
              <w:tc>
                <w:tcPr>
                  <w:tcW w:w="9923" w:type="dxa"/>
                  <w:shd w:val="clear" w:color="auto" w:fill="auto"/>
                </w:tcPr>
                <w:p w:rsidR="00A05D83" w:rsidRPr="00DA493E" w:rsidRDefault="00A05D83" w:rsidP="007E44BB">
                  <w:pPr>
                    <w:rPr>
                      <w:b/>
                      <w:sz w:val="20"/>
                      <w:szCs w:val="20"/>
                    </w:rPr>
                  </w:pPr>
                </w:p>
              </w:tc>
            </w:tr>
          </w:tbl>
          <w:p w:rsidR="00A05D83" w:rsidRPr="00DA493E" w:rsidRDefault="00A05D83" w:rsidP="007E44BB">
            <w:pPr>
              <w:rPr>
                <w:sz w:val="20"/>
                <w:szCs w:val="20"/>
              </w:rPr>
            </w:pPr>
          </w:p>
        </w:tc>
      </w:tr>
      <w:tr w:rsidR="00A05D83" w:rsidRPr="00DA493E" w:rsidTr="007E44BB">
        <w:trPr>
          <w:trHeight w:val="20"/>
          <w:jc w:val="center"/>
        </w:trPr>
        <w:tc>
          <w:tcPr>
            <w:tcW w:w="10415" w:type="dxa"/>
            <w:shd w:val="clear" w:color="auto" w:fill="auto"/>
          </w:tcPr>
          <w:tbl>
            <w:tblPr>
              <w:tblpPr w:leftFromText="180" w:rightFromText="180" w:vertAnchor="text" w:horzAnchor="margin" w:tblpXSpec="center" w:tblpY="429"/>
              <w:tblOverlap w:val="never"/>
              <w:tblW w:w="9215" w:type="dxa"/>
              <w:tblLook w:val="04A0" w:firstRow="1" w:lastRow="0" w:firstColumn="1" w:lastColumn="0" w:noHBand="0" w:noVBand="1"/>
            </w:tblPr>
            <w:tblGrid>
              <w:gridCol w:w="4536"/>
              <w:gridCol w:w="2127"/>
              <w:gridCol w:w="2552"/>
            </w:tblGrid>
            <w:tr w:rsidR="00A05D83" w:rsidRPr="00DA493E" w:rsidTr="007E44BB">
              <w:trPr>
                <w:trHeight w:hRule="exact" w:val="482"/>
              </w:trPr>
              <w:tc>
                <w:tcPr>
                  <w:tcW w:w="4536" w:type="dxa"/>
                  <w:shd w:val="clear" w:color="auto" w:fill="auto"/>
                  <w:vAlign w:val="bottom"/>
                </w:tcPr>
                <w:p w:rsidR="00A05D83" w:rsidRPr="00DA493E" w:rsidRDefault="00A05D83" w:rsidP="007E44BB">
                  <w:pPr>
                    <w:ind w:left="-57"/>
                    <w:rPr>
                      <w:sz w:val="20"/>
                      <w:szCs w:val="20"/>
                    </w:rPr>
                  </w:pPr>
                  <w:r w:rsidRPr="00DA493E">
                    <w:rPr>
                      <w:sz w:val="20"/>
                      <w:szCs w:val="20"/>
                    </w:rPr>
                    <w:t>Генеральный директор</w:t>
                  </w:r>
                </w:p>
              </w:tc>
              <w:tc>
                <w:tcPr>
                  <w:tcW w:w="2127" w:type="dxa"/>
                  <w:shd w:val="clear" w:color="auto" w:fill="auto"/>
                  <w:vAlign w:val="bottom"/>
                </w:tcPr>
                <w:p w:rsidR="00A05D83" w:rsidRPr="00DA493E" w:rsidRDefault="00A05D83" w:rsidP="007E44BB">
                  <w:pPr>
                    <w:ind w:left="-57"/>
                    <w:rPr>
                      <w:sz w:val="20"/>
                      <w:szCs w:val="20"/>
                    </w:rPr>
                  </w:pPr>
                </w:p>
              </w:tc>
              <w:tc>
                <w:tcPr>
                  <w:tcW w:w="2552" w:type="dxa"/>
                  <w:shd w:val="clear" w:color="auto" w:fill="auto"/>
                  <w:vAlign w:val="bottom"/>
                </w:tcPr>
                <w:p w:rsidR="00A05D83" w:rsidRPr="00DA493E" w:rsidRDefault="00A05D83" w:rsidP="007E44BB">
                  <w:pPr>
                    <w:ind w:left="-57"/>
                    <w:rPr>
                      <w:sz w:val="20"/>
                      <w:szCs w:val="20"/>
                    </w:rPr>
                  </w:pPr>
                  <w:r w:rsidRPr="00DA493E">
                    <w:rPr>
                      <w:sz w:val="20"/>
                      <w:szCs w:val="20"/>
                    </w:rPr>
                    <w:t>И.В. Рыжова</w:t>
                  </w:r>
                </w:p>
              </w:tc>
            </w:tr>
            <w:tr w:rsidR="00A05D83" w:rsidRPr="00DA493E" w:rsidTr="007E44BB">
              <w:trPr>
                <w:trHeight w:hRule="exact" w:val="482"/>
              </w:trPr>
              <w:tc>
                <w:tcPr>
                  <w:tcW w:w="4536" w:type="dxa"/>
                  <w:shd w:val="clear" w:color="auto" w:fill="auto"/>
                  <w:vAlign w:val="bottom"/>
                </w:tcPr>
                <w:p w:rsidR="00A05D83" w:rsidRPr="00DA493E" w:rsidRDefault="00A05D83" w:rsidP="007E44BB">
                  <w:pPr>
                    <w:ind w:left="-57"/>
                    <w:rPr>
                      <w:sz w:val="20"/>
                      <w:szCs w:val="20"/>
                    </w:rPr>
                  </w:pPr>
                  <w:r w:rsidRPr="00DA493E">
                    <w:rPr>
                      <w:sz w:val="20"/>
                      <w:szCs w:val="20"/>
                    </w:rPr>
                    <w:t>Начальник МКП-1</w:t>
                  </w:r>
                </w:p>
              </w:tc>
              <w:tc>
                <w:tcPr>
                  <w:tcW w:w="2127" w:type="dxa"/>
                  <w:shd w:val="clear" w:color="auto" w:fill="auto"/>
                  <w:vAlign w:val="bottom"/>
                </w:tcPr>
                <w:p w:rsidR="00A05D83" w:rsidRPr="00DA493E" w:rsidRDefault="00A05D83" w:rsidP="007E44BB">
                  <w:pPr>
                    <w:ind w:left="-57"/>
                    <w:rPr>
                      <w:sz w:val="20"/>
                      <w:szCs w:val="20"/>
                    </w:rPr>
                  </w:pPr>
                </w:p>
              </w:tc>
              <w:tc>
                <w:tcPr>
                  <w:tcW w:w="2552" w:type="dxa"/>
                  <w:shd w:val="clear" w:color="auto" w:fill="auto"/>
                  <w:vAlign w:val="bottom"/>
                </w:tcPr>
                <w:p w:rsidR="00A05D83" w:rsidRPr="00DA493E" w:rsidRDefault="00A05D83" w:rsidP="007E44BB">
                  <w:pPr>
                    <w:ind w:left="-57"/>
                    <w:rPr>
                      <w:sz w:val="20"/>
                      <w:szCs w:val="20"/>
                    </w:rPr>
                  </w:pPr>
                  <w:r w:rsidRPr="00DA493E">
                    <w:rPr>
                      <w:sz w:val="20"/>
                      <w:szCs w:val="20"/>
                    </w:rPr>
                    <w:t>О.А. Данилова</w:t>
                  </w:r>
                </w:p>
              </w:tc>
            </w:tr>
            <w:tr w:rsidR="00A05D83" w:rsidRPr="00DA493E" w:rsidTr="007E44BB">
              <w:trPr>
                <w:trHeight w:hRule="exact" w:val="482"/>
              </w:trPr>
              <w:tc>
                <w:tcPr>
                  <w:tcW w:w="4536" w:type="dxa"/>
                  <w:shd w:val="clear" w:color="auto" w:fill="auto"/>
                  <w:vAlign w:val="bottom"/>
                </w:tcPr>
                <w:p w:rsidR="00A05D83" w:rsidRPr="00DA493E" w:rsidRDefault="00A05D83" w:rsidP="007E44BB">
                  <w:pPr>
                    <w:ind w:left="-57"/>
                    <w:rPr>
                      <w:sz w:val="20"/>
                      <w:szCs w:val="20"/>
                    </w:rPr>
                  </w:pPr>
                  <w:r w:rsidRPr="00DA493E">
                    <w:rPr>
                      <w:sz w:val="20"/>
                      <w:szCs w:val="20"/>
                    </w:rPr>
                    <w:t>Главный архитектор проекта</w:t>
                  </w:r>
                </w:p>
              </w:tc>
              <w:tc>
                <w:tcPr>
                  <w:tcW w:w="2127" w:type="dxa"/>
                  <w:shd w:val="clear" w:color="auto" w:fill="auto"/>
                  <w:vAlign w:val="bottom"/>
                </w:tcPr>
                <w:p w:rsidR="00A05D83" w:rsidRPr="00DA493E" w:rsidRDefault="00A05D83" w:rsidP="007E44BB">
                  <w:pPr>
                    <w:ind w:left="-57"/>
                    <w:rPr>
                      <w:sz w:val="20"/>
                      <w:szCs w:val="20"/>
                    </w:rPr>
                  </w:pPr>
                </w:p>
              </w:tc>
              <w:tc>
                <w:tcPr>
                  <w:tcW w:w="2552" w:type="dxa"/>
                  <w:shd w:val="clear" w:color="auto" w:fill="auto"/>
                  <w:vAlign w:val="bottom"/>
                </w:tcPr>
                <w:p w:rsidR="00A05D83" w:rsidRPr="00DA493E" w:rsidRDefault="00A05D83" w:rsidP="007E44BB">
                  <w:pPr>
                    <w:ind w:left="-57"/>
                    <w:rPr>
                      <w:sz w:val="20"/>
                      <w:szCs w:val="20"/>
                    </w:rPr>
                  </w:pPr>
                  <w:r w:rsidRPr="00DA493E">
                    <w:rPr>
                      <w:sz w:val="20"/>
                      <w:szCs w:val="20"/>
                    </w:rPr>
                    <w:t>Г.С. Лебедев</w:t>
                  </w:r>
                </w:p>
              </w:tc>
            </w:tr>
          </w:tbl>
          <w:p w:rsidR="00A05D83" w:rsidRPr="00DA493E" w:rsidRDefault="00A05D83" w:rsidP="007E44BB">
            <w:pPr>
              <w:ind w:firstLine="709"/>
              <w:rPr>
                <w:sz w:val="20"/>
                <w:szCs w:val="20"/>
              </w:rPr>
            </w:pPr>
          </w:p>
        </w:tc>
      </w:tr>
      <w:tr w:rsidR="00A05D83" w:rsidRPr="00DA493E" w:rsidTr="007E44BB">
        <w:trPr>
          <w:trHeight w:val="20"/>
          <w:jc w:val="center"/>
        </w:trPr>
        <w:tc>
          <w:tcPr>
            <w:tcW w:w="10415" w:type="dxa"/>
            <w:shd w:val="clear" w:color="auto" w:fill="auto"/>
          </w:tcPr>
          <w:p w:rsidR="00A05D83" w:rsidRPr="00DA493E" w:rsidRDefault="00A05D83" w:rsidP="007E44BB">
            <w:pPr>
              <w:rPr>
                <w:sz w:val="20"/>
                <w:szCs w:val="20"/>
              </w:rPr>
            </w:pPr>
          </w:p>
        </w:tc>
      </w:tr>
    </w:tbl>
    <w:p w:rsidR="00A05D83" w:rsidRPr="00DA493E" w:rsidRDefault="00A05D83" w:rsidP="00A05D83">
      <w:pPr>
        <w:rPr>
          <w:vanish/>
          <w:sz w:val="20"/>
          <w:szCs w:val="20"/>
        </w:rPr>
      </w:pPr>
    </w:p>
    <w:p w:rsidR="00A05D83" w:rsidRPr="00DA493E" w:rsidRDefault="00A05D83" w:rsidP="00A05D83">
      <w:pPr>
        <w:rPr>
          <w:vanish/>
          <w:sz w:val="20"/>
          <w:szCs w:val="20"/>
        </w:rPr>
      </w:pPr>
    </w:p>
    <w:p w:rsidR="00A05D83" w:rsidRPr="00DA493E" w:rsidRDefault="00A05D83" w:rsidP="00A05D83">
      <w:pPr>
        <w:rPr>
          <w:sz w:val="20"/>
          <w:szCs w:val="20"/>
        </w:rPr>
      </w:pPr>
    </w:p>
    <w:p w:rsidR="00A05D83" w:rsidRPr="00DA493E" w:rsidRDefault="00A05D83" w:rsidP="00A05D83">
      <w:pPr>
        <w:pStyle w:val="affffffc"/>
        <w:jc w:val="center"/>
        <w:rPr>
          <w:b/>
          <w:caps/>
        </w:rPr>
      </w:pPr>
    </w:p>
    <w:tbl>
      <w:tblPr>
        <w:tblpPr w:leftFromText="180" w:rightFromText="180" w:vertAnchor="text" w:horzAnchor="margin" w:tblpX="250" w:tblpY="1143"/>
        <w:tblOverlap w:val="never"/>
        <w:tblW w:w="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906"/>
        <w:gridCol w:w="1209"/>
        <w:gridCol w:w="906"/>
      </w:tblGrid>
      <w:tr w:rsidR="00A05D83" w:rsidRPr="00DA493E" w:rsidTr="007E44BB">
        <w:trPr>
          <w:trHeight w:hRule="exact" w:val="267"/>
        </w:trPr>
        <w:tc>
          <w:tcPr>
            <w:tcW w:w="614" w:type="dxa"/>
            <w:shd w:val="clear" w:color="auto" w:fill="auto"/>
            <w:vAlign w:val="center"/>
          </w:tcPr>
          <w:p w:rsidR="00A05D83" w:rsidRPr="00DA493E" w:rsidRDefault="00A05D83" w:rsidP="007E44BB">
            <w:pPr>
              <w:jc w:val="center"/>
              <w:rPr>
                <w:sz w:val="20"/>
                <w:szCs w:val="20"/>
              </w:rPr>
            </w:pPr>
            <w:r w:rsidRPr="00DA493E">
              <w:rPr>
                <w:sz w:val="20"/>
                <w:szCs w:val="20"/>
              </w:rPr>
              <w:t>Изм.</w:t>
            </w:r>
          </w:p>
        </w:tc>
        <w:tc>
          <w:tcPr>
            <w:tcW w:w="906" w:type="dxa"/>
            <w:shd w:val="clear" w:color="auto" w:fill="auto"/>
            <w:vAlign w:val="center"/>
          </w:tcPr>
          <w:p w:rsidR="00A05D83" w:rsidRPr="00DA493E" w:rsidRDefault="00A05D83" w:rsidP="007E44BB">
            <w:pPr>
              <w:jc w:val="center"/>
              <w:rPr>
                <w:sz w:val="20"/>
                <w:szCs w:val="20"/>
              </w:rPr>
            </w:pPr>
            <w:r w:rsidRPr="00DA493E">
              <w:rPr>
                <w:sz w:val="20"/>
                <w:szCs w:val="20"/>
              </w:rPr>
              <w:t>№ док.</w:t>
            </w:r>
          </w:p>
        </w:tc>
        <w:tc>
          <w:tcPr>
            <w:tcW w:w="1209" w:type="dxa"/>
            <w:shd w:val="clear" w:color="auto" w:fill="auto"/>
            <w:vAlign w:val="center"/>
          </w:tcPr>
          <w:p w:rsidR="00A05D83" w:rsidRPr="00DA493E" w:rsidRDefault="00A05D83" w:rsidP="007E44BB">
            <w:pPr>
              <w:jc w:val="center"/>
              <w:rPr>
                <w:sz w:val="20"/>
                <w:szCs w:val="20"/>
              </w:rPr>
            </w:pPr>
            <w:r w:rsidRPr="00DA493E">
              <w:rPr>
                <w:sz w:val="20"/>
                <w:szCs w:val="20"/>
              </w:rPr>
              <w:t>Подп.</w:t>
            </w:r>
          </w:p>
        </w:tc>
        <w:tc>
          <w:tcPr>
            <w:tcW w:w="906" w:type="dxa"/>
            <w:shd w:val="clear" w:color="auto" w:fill="auto"/>
            <w:vAlign w:val="center"/>
          </w:tcPr>
          <w:p w:rsidR="00A05D83" w:rsidRPr="00DA493E" w:rsidRDefault="00A05D83" w:rsidP="007E44BB">
            <w:pPr>
              <w:jc w:val="center"/>
              <w:rPr>
                <w:sz w:val="20"/>
                <w:szCs w:val="20"/>
              </w:rPr>
            </w:pPr>
            <w:r w:rsidRPr="00DA493E">
              <w:rPr>
                <w:sz w:val="20"/>
                <w:szCs w:val="20"/>
              </w:rPr>
              <w:t>Дата</w:t>
            </w:r>
          </w:p>
        </w:tc>
      </w:tr>
      <w:tr w:rsidR="00A05D83" w:rsidRPr="00DA493E" w:rsidTr="007E44BB">
        <w:trPr>
          <w:trHeight w:hRule="exact" w:val="267"/>
        </w:trPr>
        <w:tc>
          <w:tcPr>
            <w:tcW w:w="614" w:type="dxa"/>
            <w:shd w:val="clear" w:color="auto" w:fill="auto"/>
          </w:tcPr>
          <w:p w:rsidR="00A05D83" w:rsidRPr="00DA493E" w:rsidRDefault="00A05D83" w:rsidP="007E44BB">
            <w:pPr>
              <w:rPr>
                <w:sz w:val="20"/>
                <w:szCs w:val="20"/>
              </w:rPr>
            </w:pPr>
          </w:p>
        </w:tc>
        <w:tc>
          <w:tcPr>
            <w:tcW w:w="906" w:type="dxa"/>
            <w:shd w:val="clear" w:color="auto" w:fill="auto"/>
          </w:tcPr>
          <w:p w:rsidR="00A05D83" w:rsidRPr="00DA493E" w:rsidRDefault="00A05D83" w:rsidP="007E44BB">
            <w:pPr>
              <w:rPr>
                <w:sz w:val="20"/>
                <w:szCs w:val="20"/>
              </w:rPr>
            </w:pPr>
          </w:p>
        </w:tc>
        <w:tc>
          <w:tcPr>
            <w:tcW w:w="1209" w:type="dxa"/>
            <w:shd w:val="clear" w:color="auto" w:fill="auto"/>
          </w:tcPr>
          <w:p w:rsidR="00A05D83" w:rsidRPr="00DA493E" w:rsidRDefault="00A05D83" w:rsidP="007E44BB">
            <w:pPr>
              <w:rPr>
                <w:sz w:val="20"/>
                <w:szCs w:val="20"/>
              </w:rPr>
            </w:pPr>
          </w:p>
        </w:tc>
        <w:tc>
          <w:tcPr>
            <w:tcW w:w="906" w:type="dxa"/>
            <w:shd w:val="clear" w:color="auto" w:fill="auto"/>
          </w:tcPr>
          <w:p w:rsidR="00A05D83" w:rsidRPr="00DA493E" w:rsidRDefault="00A05D83" w:rsidP="007E44BB">
            <w:pPr>
              <w:rPr>
                <w:sz w:val="20"/>
                <w:szCs w:val="20"/>
              </w:rPr>
            </w:pPr>
          </w:p>
        </w:tc>
      </w:tr>
      <w:tr w:rsidR="00A05D83" w:rsidRPr="00DA493E" w:rsidTr="007E44BB">
        <w:trPr>
          <w:trHeight w:hRule="exact" w:val="267"/>
        </w:trPr>
        <w:tc>
          <w:tcPr>
            <w:tcW w:w="614" w:type="dxa"/>
            <w:shd w:val="clear" w:color="auto" w:fill="auto"/>
          </w:tcPr>
          <w:p w:rsidR="00A05D83" w:rsidRPr="00DA493E" w:rsidRDefault="00A05D83" w:rsidP="007E44BB">
            <w:pPr>
              <w:rPr>
                <w:sz w:val="20"/>
                <w:szCs w:val="20"/>
              </w:rPr>
            </w:pPr>
          </w:p>
        </w:tc>
        <w:tc>
          <w:tcPr>
            <w:tcW w:w="906" w:type="dxa"/>
            <w:shd w:val="clear" w:color="auto" w:fill="auto"/>
          </w:tcPr>
          <w:p w:rsidR="00A05D83" w:rsidRPr="00DA493E" w:rsidRDefault="00A05D83" w:rsidP="007E44BB">
            <w:pPr>
              <w:rPr>
                <w:sz w:val="20"/>
                <w:szCs w:val="20"/>
              </w:rPr>
            </w:pPr>
          </w:p>
        </w:tc>
        <w:tc>
          <w:tcPr>
            <w:tcW w:w="1209" w:type="dxa"/>
            <w:shd w:val="clear" w:color="auto" w:fill="auto"/>
          </w:tcPr>
          <w:p w:rsidR="00A05D83" w:rsidRPr="00DA493E" w:rsidRDefault="00A05D83" w:rsidP="007E44BB">
            <w:pPr>
              <w:rPr>
                <w:sz w:val="20"/>
                <w:szCs w:val="20"/>
              </w:rPr>
            </w:pPr>
          </w:p>
        </w:tc>
        <w:tc>
          <w:tcPr>
            <w:tcW w:w="906" w:type="dxa"/>
            <w:shd w:val="clear" w:color="auto" w:fill="auto"/>
          </w:tcPr>
          <w:p w:rsidR="00A05D83" w:rsidRPr="00DA493E" w:rsidRDefault="00A05D83" w:rsidP="007E44BB">
            <w:pPr>
              <w:rPr>
                <w:sz w:val="20"/>
                <w:szCs w:val="20"/>
              </w:rPr>
            </w:pPr>
          </w:p>
        </w:tc>
      </w:tr>
      <w:tr w:rsidR="00A05D83" w:rsidRPr="00DA493E" w:rsidTr="007E44BB">
        <w:trPr>
          <w:trHeight w:hRule="exact" w:val="267"/>
        </w:trPr>
        <w:tc>
          <w:tcPr>
            <w:tcW w:w="614" w:type="dxa"/>
            <w:shd w:val="clear" w:color="auto" w:fill="auto"/>
          </w:tcPr>
          <w:p w:rsidR="00A05D83" w:rsidRPr="00DA493E" w:rsidRDefault="00A05D83" w:rsidP="007E44BB">
            <w:pPr>
              <w:rPr>
                <w:sz w:val="20"/>
                <w:szCs w:val="20"/>
              </w:rPr>
            </w:pPr>
          </w:p>
        </w:tc>
        <w:tc>
          <w:tcPr>
            <w:tcW w:w="906" w:type="dxa"/>
            <w:shd w:val="clear" w:color="auto" w:fill="auto"/>
          </w:tcPr>
          <w:p w:rsidR="00A05D83" w:rsidRPr="00DA493E" w:rsidRDefault="00A05D83" w:rsidP="007E44BB">
            <w:pPr>
              <w:rPr>
                <w:sz w:val="20"/>
                <w:szCs w:val="20"/>
              </w:rPr>
            </w:pPr>
          </w:p>
        </w:tc>
        <w:tc>
          <w:tcPr>
            <w:tcW w:w="1209" w:type="dxa"/>
            <w:shd w:val="clear" w:color="auto" w:fill="auto"/>
          </w:tcPr>
          <w:p w:rsidR="00A05D83" w:rsidRPr="00DA493E" w:rsidRDefault="00A05D83" w:rsidP="007E44BB">
            <w:pPr>
              <w:rPr>
                <w:sz w:val="20"/>
                <w:szCs w:val="20"/>
              </w:rPr>
            </w:pPr>
          </w:p>
        </w:tc>
        <w:tc>
          <w:tcPr>
            <w:tcW w:w="906" w:type="dxa"/>
            <w:shd w:val="clear" w:color="auto" w:fill="auto"/>
          </w:tcPr>
          <w:p w:rsidR="00A05D83" w:rsidRPr="00DA493E" w:rsidRDefault="00A05D83" w:rsidP="007E44BB">
            <w:pPr>
              <w:rPr>
                <w:sz w:val="20"/>
                <w:szCs w:val="20"/>
              </w:rPr>
            </w:pPr>
          </w:p>
        </w:tc>
      </w:tr>
    </w:tbl>
    <w:p w:rsidR="00A05D83" w:rsidRPr="00DA493E" w:rsidRDefault="00A05D83" w:rsidP="00A05D83">
      <w:pPr>
        <w:jc w:val="center"/>
        <w:rPr>
          <w:rFonts w:cs="Arial"/>
          <w:sz w:val="20"/>
          <w:szCs w:val="20"/>
        </w:rPr>
      </w:pPr>
    </w:p>
    <w:p w:rsidR="00A05D83" w:rsidRPr="00DA493E" w:rsidRDefault="00A05D83" w:rsidP="00A05D83">
      <w:pPr>
        <w:jc w:val="center"/>
        <w:rPr>
          <w:sz w:val="20"/>
          <w:szCs w:val="20"/>
        </w:rPr>
      </w:pPr>
    </w:p>
    <w:p w:rsidR="00A05D83" w:rsidRPr="00DA493E" w:rsidRDefault="00A05D83" w:rsidP="00A05D83">
      <w:pPr>
        <w:rPr>
          <w:sz w:val="20"/>
          <w:szCs w:val="20"/>
        </w:rPr>
        <w:sectPr w:rsidR="00A05D83" w:rsidRPr="00DA493E">
          <w:headerReference w:type="even" r:id="rId54"/>
          <w:headerReference w:type="default" r:id="rId55"/>
          <w:footerReference w:type="even" r:id="rId56"/>
          <w:footerReference w:type="default" r:id="rId57"/>
          <w:headerReference w:type="first" r:id="rId58"/>
          <w:footerReference w:type="first" r:id="rId59"/>
          <w:pgSz w:w="11906" w:h="16838"/>
          <w:pgMar w:top="766" w:right="567" w:bottom="1021" w:left="1134" w:header="709" w:footer="709" w:gutter="0"/>
          <w:pgNumType w:start="1"/>
          <w:cols w:space="720"/>
          <w:docGrid w:linePitch="360"/>
        </w:sectPr>
      </w:pPr>
    </w:p>
    <w:p w:rsidR="00A05D83" w:rsidRPr="00DA493E" w:rsidRDefault="00A05D83" w:rsidP="00A05D83">
      <w:pPr>
        <w:pStyle w:val="western"/>
        <w:spacing w:after="0"/>
        <w:ind w:right="-79"/>
        <w:jc w:val="center"/>
        <w:rPr>
          <w:b/>
          <w:bCs/>
          <w:sz w:val="20"/>
          <w:szCs w:val="20"/>
        </w:rPr>
      </w:pPr>
      <w:r w:rsidRPr="00DA493E">
        <w:rPr>
          <w:b/>
          <w:bCs/>
          <w:sz w:val="20"/>
          <w:szCs w:val="20"/>
        </w:rPr>
        <w:t>СОДЕРЖАНИЕ</w:t>
      </w:r>
    </w:p>
    <w:p w:rsidR="00A05D83" w:rsidRPr="00DA493E" w:rsidRDefault="00A05D83" w:rsidP="00A05D83">
      <w:pPr>
        <w:pStyle w:val="1fd"/>
        <w:tabs>
          <w:tab w:val="right" w:leader="dot" w:pos="9781"/>
        </w:tabs>
        <w:ind w:left="709" w:right="424" w:hanging="709"/>
        <w:rPr>
          <w:rFonts w:ascii="Times New Roman" w:hAnsi="Times New Roman" w:cs="Times New Roman"/>
          <w:smallCaps w:val="0"/>
          <w:noProof/>
          <w:lang w:eastAsia="ru-RU"/>
        </w:rPr>
      </w:pPr>
      <w:r w:rsidRPr="00DA493E">
        <w:rPr>
          <w:rFonts w:ascii="Times New Roman" w:hAnsi="Times New Roman" w:cs="Times New Roman"/>
        </w:rPr>
        <w:fldChar w:fldCharType="begin"/>
      </w:r>
      <w:r w:rsidRPr="00DA493E">
        <w:rPr>
          <w:rFonts w:ascii="Times New Roman" w:hAnsi="Times New Roman" w:cs="Times New Roman"/>
        </w:rPr>
        <w:instrText xml:space="preserve"> TOC \o "1-3" \h \z \u </w:instrText>
      </w:r>
      <w:r w:rsidRPr="00DA493E">
        <w:rPr>
          <w:rFonts w:ascii="Times New Roman" w:hAnsi="Times New Roman" w:cs="Times New Roman"/>
        </w:rPr>
        <w:fldChar w:fldCharType="separate"/>
      </w:r>
      <w:hyperlink w:anchor="_Toc207026486" w:history="1">
        <w:r w:rsidRPr="00DA493E">
          <w:rPr>
            <w:rStyle w:val="a6"/>
            <w:rFonts w:ascii="Times New Roman" w:hAnsi="Times New Roman"/>
            <w:smallCaps w:val="0"/>
            <w:noProof/>
          </w:rPr>
          <w:t>ЧАСТЬ 1. ПОРЯДОК РЕГУЛИРОВАНИЯ ЗЕМЛЕПОЛЬЗОВАНИЯ И ЗАСТРОЙКИ НА ОСНОВЕ ГРАДОСТРОИТЕЛЬНОГО ЗОНИРОВАНИЯ.</w:t>
        </w:r>
        <w:r w:rsidRPr="00DA493E">
          <w:rPr>
            <w:rFonts w:ascii="Times New Roman" w:hAnsi="Times New Roman" w:cs="Times New Roman"/>
            <w:smallCaps w:val="0"/>
            <w:noProof/>
            <w:webHidden/>
          </w:rPr>
          <w:tab/>
        </w:r>
        <w:r w:rsidRPr="00DA493E">
          <w:rPr>
            <w:rFonts w:ascii="Times New Roman" w:hAnsi="Times New Roman" w:cs="Times New Roman"/>
            <w:smallCaps w:val="0"/>
            <w:noProof/>
            <w:webHidden/>
          </w:rPr>
          <w:fldChar w:fldCharType="begin"/>
        </w:r>
        <w:r w:rsidRPr="00DA493E">
          <w:rPr>
            <w:rFonts w:ascii="Times New Roman" w:hAnsi="Times New Roman" w:cs="Times New Roman"/>
            <w:smallCaps w:val="0"/>
            <w:noProof/>
            <w:webHidden/>
          </w:rPr>
          <w:instrText xml:space="preserve"> PAGEREF _Toc207026486 \h </w:instrText>
        </w:r>
        <w:r w:rsidRPr="00DA493E">
          <w:rPr>
            <w:rFonts w:ascii="Times New Roman" w:hAnsi="Times New Roman" w:cs="Times New Roman"/>
            <w:smallCaps w:val="0"/>
            <w:noProof/>
            <w:webHidden/>
          </w:rPr>
        </w:r>
        <w:r w:rsidRPr="00DA493E">
          <w:rPr>
            <w:rFonts w:ascii="Times New Roman" w:hAnsi="Times New Roman" w:cs="Times New Roman"/>
            <w:smallCaps w:val="0"/>
            <w:noProof/>
            <w:webHidden/>
          </w:rPr>
          <w:fldChar w:fldCharType="separate"/>
        </w:r>
        <w:r w:rsidRPr="00DA493E">
          <w:rPr>
            <w:rFonts w:ascii="Times New Roman" w:hAnsi="Times New Roman" w:cs="Times New Roman"/>
            <w:smallCaps w:val="0"/>
            <w:noProof/>
            <w:webHidden/>
          </w:rPr>
          <w:t>4</w:t>
        </w:r>
        <w:r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87" w:history="1">
        <w:r w:rsidR="00A05D83" w:rsidRPr="00DA493E">
          <w:rPr>
            <w:rStyle w:val="a6"/>
            <w:rFonts w:ascii="Times New Roman" w:hAnsi="Times New Roman"/>
            <w:smallCaps w:val="0"/>
            <w:noProof/>
          </w:rPr>
          <w:t>Глава 1. Общие положения.</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_Toc207026487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4</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88" w:history="1">
        <w:r w:rsidR="00A05D83" w:rsidRPr="00DA493E">
          <w:rPr>
            <w:rStyle w:val="a6"/>
            <w:rFonts w:ascii="Times New Roman" w:hAnsi="Times New Roman"/>
            <w:smallCaps w:val="0"/>
            <w:noProof/>
          </w:rPr>
          <w:t>Статья 1. Основные понятия, используемые в Правилах.</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_Toc207026488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4</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89" w:history="1">
        <w:r w:rsidR="00A05D83" w:rsidRPr="00DA493E">
          <w:rPr>
            <w:rStyle w:val="a6"/>
            <w:rFonts w:ascii="Times New Roman" w:hAnsi="Times New Roman"/>
            <w:smallCaps w:val="0"/>
            <w:noProof/>
          </w:rPr>
          <w:t>Статья 2. Основания введения, назначение и состав Правил</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_Toc207026489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9</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0" w:history="1">
        <w:r w:rsidR="00A05D83" w:rsidRPr="00DA493E">
          <w:rPr>
            <w:rStyle w:val="a6"/>
            <w:rFonts w:ascii="Times New Roman" w:hAnsi="Times New Roman"/>
            <w:smallCaps w:val="0"/>
            <w:noProof/>
          </w:rPr>
          <w:t>Статья 3. Градостроительные регламенты и их применение</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_Toc207026490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10</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1" w:history="1">
        <w:r w:rsidR="00A05D83" w:rsidRPr="00DA493E">
          <w:rPr>
            <w:rStyle w:val="a6"/>
            <w:rFonts w:ascii="Times New Roman" w:hAnsi="Times New Roman"/>
            <w:smallCaps w:val="0"/>
            <w:noProof/>
          </w:rPr>
          <w:t>Статья 4. Комиссия по подготовке Правил землепользования и застройки при администрации муниципального района город Нерехта и Нерехтский район</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_Toc207026491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13</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2" w:history="1">
        <w:r w:rsidR="00A05D83" w:rsidRPr="00DA493E">
          <w:rPr>
            <w:rStyle w:val="a6"/>
            <w:rFonts w:ascii="Times New Roman" w:hAnsi="Times New Roman"/>
            <w:smallCaps w:val="0"/>
            <w:noProof/>
          </w:rPr>
          <w:t>Статья 5. Органы, уполномоченные регулировать и контролировать землепользование и застройку в части обеспечения применения Правил</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_Toc207026492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14</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3" w:history="1">
        <w:r w:rsidR="00A05D83" w:rsidRPr="00DA493E">
          <w:rPr>
            <w:rStyle w:val="a6"/>
            <w:rFonts w:ascii="Times New Roman" w:hAnsi="Times New Roman"/>
            <w:smallCaps w:val="0"/>
            <w:noProof/>
          </w:rPr>
          <w:t>Глава 2. Положения о градостроительной подготовке земельных участков посредством планировки территории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_Toc207026493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14</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4" w:history="1">
        <w:r w:rsidR="00A05D83" w:rsidRPr="00DA493E">
          <w:rPr>
            <w:rStyle w:val="a6"/>
            <w:rFonts w:ascii="Times New Roman" w:hAnsi="Times New Roman"/>
            <w:smallCaps w:val="0"/>
            <w:noProof/>
          </w:rPr>
          <w:t>Статья 6. Общие положения о планировке территории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_Toc207026494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14</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5" w:history="1">
        <w:r w:rsidR="00A05D83" w:rsidRPr="00DA493E">
          <w:rPr>
            <w:rStyle w:val="a6"/>
            <w:rFonts w:ascii="Times New Roman" w:hAnsi="Times New Roman"/>
            <w:smallCaps w:val="0"/>
            <w:noProof/>
          </w:rPr>
          <w:t>Глава 3. Публичные слушания или общественные обсуждения</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_Toc207026495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16</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6" w:history="1">
        <w:r w:rsidR="00A05D83" w:rsidRPr="00DA493E">
          <w:rPr>
            <w:rStyle w:val="a6"/>
            <w:rFonts w:ascii="Times New Roman" w:hAnsi="Times New Roman"/>
            <w:smallCaps w:val="0"/>
            <w:noProof/>
          </w:rPr>
          <w:t>Статья 7. Общие положения о публичных слушаниях или общественных обсуждениях</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_Toc207026496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16</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7" w:history="1">
        <w:r w:rsidR="00A05D83" w:rsidRPr="00DA493E">
          <w:rPr>
            <w:rStyle w:val="a6"/>
            <w:rFonts w:ascii="Times New Roman" w:hAnsi="Times New Roman"/>
            <w:smallCaps w:val="0"/>
            <w:noProof/>
          </w:rPr>
          <w:t>Статья 8. Публичные слушания или общественные обсуждения по вопросам предоставления разрешения на условно разрешённый вид использования земельного участка,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_Toc207026497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17</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8" w:history="1">
        <w:r w:rsidR="00A05D83" w:rsidRPr="00DA493E">
          <w:rPr>
            <w:rStyle w:val="a6"/>
            <w:rFonts w:ascii="Times New Roman" w:hAnsi="Times New Roman"/>
            <w:smallCaps w:val="0"/>
            <w:noProof/>
          </w:rPr>
          <w:t>Статья 9. Публичные слушания или общественные обсуждения по обсуждению документации по планировке территории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_Toc207026498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17</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499" w:history="1">
        <w:r w:rsidR="00A05D83" w:rsidRPr="00DA493E">
          <w:rPr>
            <w:rStyle w:val="a6"/>
            <w:rFonts w:ascii="Times New Roman" w:hAnsi="Times New Roman"/>
            <w:smallCaps w:val="0"/>
            <w:noProof/>
          </w:rPr>
          <w:t>Глава 4. Строительные изменения недвижимости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_Toc207026499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18</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0" w:history="1">
        <w:r w:rsidR="00A05D83" w:rsidRPr="00DA493E">
          <w:rPr>
            <w:rStyle w:val="a6"/>
            <w:rFonts w:ascii="Times New Roman" w:hAnsi="Times New Roman"/>
            <w:smallCaps w:val="0"/>
            <w:noProof/>
          </w:rPr>
          <w:t>Статья 10. Право на строительные изменения недвижимости и основания для его реализации. Виды строительных изменений недвижимости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_Toc207026500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18</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1" w:history="1">
        <w:r w:rsidR="00A05D83" w:rsidRPr="00DA493E">
          <w:rPr>
            <w:rStyle w:val="a6"/>
            <w:rFonts w:ascii="Times New Roman" w:hAnsi="Times New Roman"/>
            <w:smallCaps w:val="0"/>
            <w:noProof/>
          </w:rPr>
          <w:t>Глава 5. Положения о внесении изменений в Правила</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_Toc207026501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19</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2" w:history="1">
        <w:r w:rsidR="00A05D83" w:rsidRPr="00DA493E">
          <w:rPr>
            <w:rStyle w:val="a6"/>
            <w:rFonts w:ascii="Times New Roman" w:hAnsi="Times New Roman"/>
            <w:smallCaps w:val="0"/>
            <w:noProof/>
          </w:rPr>
          <w:t>Статья 11. Действия Правил по отношению к Генеральному плану муниципального района город Нерехта и Нерехтский район, документации по планировке территории.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_Toc207026502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19</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3" w:history="1">
        <w:r w:rsidR="00A05D83" w:rsidRPr="00DA493E">
          <w:rPr>
            <w:rStyle w:val="a6"/>
            <w:rFonts w:ascii="Times New Roman" w:hAnsi="Times New Roman"/>
            <w:smallCaps w:val="0"/>
            <w:noProof/>
          </w:rPr>
          <w:t>Статья 12. Основания и право инициативы внесения изменений в Правила</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_Toc207026503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19</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4" w:history="1">
        <w:r w:rsidR="00A05D83" w:rsidRPr="00DA493E">
          <w:rPr>
            <w:rStyle w:val="a6"/>
            <w:rFonts w:ascii="Times New Roman" w:hAnsi="Times New Roman"/>
            <w:smallCaps w:val="0"/>
            <w:noProof/>
          </w:rPr>
          <w:t>Статья 13. Внесение изменений в Правила</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_Toc207026504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20</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5" w:history="1">
        <w:r w:rsidR="00A05D83" w:rsidRPr="00DA493E">
          <w:rPr>
            <w:rStyle w:val="a6"/>
            <w:rFonts w:ascii="Times New Roman" w:hAnsi="Times New Roman"/>
            <w:smallCaps w:val="0"/>
            <w:noProof/>
          </w:rPr>
          <w:t>Глава 6. Контроль за использованием земельных участков и иных объектов недвижимости. Ответственность за нарушения Правил.</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_Toc207026505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21</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6" w:history="1">
        <w:r w:rsidR="00A05D83" w:rsidRPr="00DA493E">
          <w:rPr>
            <w:rStyle w:val="a6"/>
            <w:rFonts w:ascii="Times New Roman" w:hAnsi="Times New Roman"/>
            <w:smallCaps w:val="0"/>
            <w:noProof/>
          </w:rPr>
          <w:t>Статья 14. Изменения одного вида разрешённого использования на другой вид разрешённого использования земельных участков и иных объектов недвижимости.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_Toc207026506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21</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7" w:history="1">
        <w:r w:rsidR="00A05D83" w:rsidRPr="00DA493E">
          <w:rPr>
            <w:rStyle w:val="a6"/>
            <w:rFonts w:ascii="Times New Roman" w:hAnsi="Times New Roman"/>
            <w:smallCaps w:val="0"/>
            <w:noProof/>
          </w:rPr>
          <w:t>Статья 15. Контроль за использованием объектов недвижимости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_Toc207026507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21</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8" w:history="1">
        <w:r w:rsidR="00A05D83" w:rsidRPr="00DA493E">
          <w:rPr>
            <w:rStyle w:val="a6"/>
            <w:rFonts w:ascii="Times New Roman" w:hAnsi="Times New Roman"/>
            <w:smallCaps w:val="0"/>
            <w:noProof/>
          </w:rPr>
          <w:t>Статья 16. Ответственность за нарушение Правил</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_Toc207026508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22</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09" w:history="1">
        <w:r w:rsidR="00A05D83" w:rsidRPr="00DA493E">
          <w:rPr>
            <w:rStyle w:val="a6"/>
            <w:rFonts w:ascii="Times New Roman" w:hAnsi="Times New Roman"/>
            <w:smallCaps w:val="0"/>
            <w:noProof/>
          </w:rPr>
          <w:t xml:space="preserve">ЧАСТЬ </w:t>
        </w:r>
        <w:r w:rsidR="00A05D83" w:rsidRPr="00DA493E">
          <w:rPr>
            <w:rStyle w:val="a6"/>
            <w:rFonts w:ascii="Times New Roman" w:hAnsi="Times New Roman"/>
            <w:smallCaps w:val="0"/>
            <w:noProof/>
            <w:lang w:val="en-US"/>
          </w:rPr>
          <w:t>II</w:t>
        </w:r>
        <w:r w:rsidR="00A05D83" w:rsidRPr="00DA493E">
          <w:rPr>
            <w:rStyle w:val="a6"/>
            <w:rFonts w:ascii="Times New Roman" w:hAnsi="Times New Roman"/>
            <w:smallCaps w:val="0"/>
            <w:noProof/>
          </w:rPr>
          <w:t>. КАРТЫ ГРАДОСТРОТЕЛЬНГО ЗОНИРОВАНИЯ. КАРТЫ ЗОН С ОСОБЫМИ УСЛОВИЯМИ ИСПОЛЬЗОВАНЯ ТЕРРИТОРИИ.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_Toc207026509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22</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0" w:history="1">
        <w:r w:rsidR="00A05D83" w:rsidRPr="00DA493E">
          <w:rPr>
            <w:rStyle w:val="a6"/>
            <w:rFonts w:ascii="Times New Roman" w:hAnsi="Times New Roman"/>
            <w:smallCaps w:val="0"/>
            <w:noProof/>
          </w:rPr>
          <w:t>Статья 17. Карты градостроительного зонирования территории муниципального района город Нерехта и Нерехтский район</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_Toc207026510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22</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1" w:history="1">
        <w:r w:rsidR="00A05D83" w:rsidRPr="00DA493E">
          <w:rPr>
            <w:rStyle w:val="a6"/>
            <w:rFonts w:ascii="Times New Roman" w:hAnsi="Times New Roman"/>
            <w:smallCaps w:val="0"/>
            <w:noProof/>
          </w:rPr>
          <w:t>Статья 18. Карта зон с особыми условиями использования территории.</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_Toc207026511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22</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2" w:history="1">
        <w:r w:rsidR="00A05D83" w:rsidRPr="00DA493E">
          <w:rPr>
            <w:rStyle w:val="a6"/>
            <w:rFonts w:ascii="Times New Roman" w:hAnsi="Times New Roman"/>
            <w:smallCaps w:val="0"/>
            <w:noProof/>
          </w:rPr>
          <w:t xml:space="preserve">ЧАСТЬ </w:t>
        </w:r>
        <w:r w:rsidR="00A05D83" w:rsidRPr="00DA493E">
          <w:rPr>
            <w:rStyle w:val="a6"/>
            <w:rFonts w:ascii="Times New Roman" w:hAnsi="Times New Roman"/>
            <w:smallCaps w:val="0"/>
            <w:noProof/>
            <w:lang w:val="en-US"/>
          </w:rPr>
          <w:t>III</w:t>
        </w:r>
        <w:r w:rsidR="00A05D83" w:rsidRPr="00DA493E">
          <w:rPr>
            <w:rStyle w:val="a6"/>
            <w:rFonts w:ascii="Times New Roman" w:hAnsi="Times New Roman"/>
            <w:smallCaps w:val="0"/>
            <w:noProof/>
          </w:rPr>
          <w:t>. ГРАДОСТРОИТЕЛЬНЫЕ РЕГЛАМЕНТЫ</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_Toc207026512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22</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3" w:history="1">
        <w:r w:rsidR="00A05D83" w:rsidRPr="00DA493E">
          <w:rPr>
            <w:rStyle w:val="a6"/>
            <w:rFonts w:ascii="Times New Roman" w:hAnsi="Times New Roman"/>
            <w:smallCaps w:val="0"/>
            <w:noProof/>
          </w:rPr>
          <w:t>Статья 19. Перечень территориальных зон, выделенных на карте градостроительного зонирования территории муниципального района город Нерехта и Нерехтский район.</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_Toc207026513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22</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4" w:history="1">
        <w:r w:rsidR="00A05D83" w:rsidRPr="00DA493E">
          <w:rPr>
            <w:rStyle w:val="a6"/>
            <w:rFonts w:ascii="Times New Roman" w:hAnsi="Times New Roman"/>
            <w:smallCaps w:val="0"/>
            <w:noProof/>
          </w:rPr>
          <w:t>Статья 19.1. 1.0. Сельскохозяйственное производство</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_Toc207026514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25</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5" w:history="1">
        <w:r w:rsidR="00A05D83" w:rsidRPr="00DA493E">
          <w:rPr>
            <w:rStyle w:val="a6"/>
            <w:rFonts w:ascii="Times New Roman" w:hAnsi="Times New Roman"/>
            <w:smallCaps w:val="0"/>
            <w:noProof/>
          </w:rPr>
          <w:t>Статья 19.2. 2.0. Жилая застройка</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_Toc207026515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34</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6" w:history="1">
        <w:r w:rsidR="00A05D83" w:rsidRPr="00DA493E">
          <w:rPr>
            <w:rStyle w:val="a6"/>
            <w:rFonts w:ascii="Times New Roman" w:hAnsi="Times New Roman"/>
            <w:smallCaps w:val="0"/>
            <w:noProof/>
          </w:rPr>
          <w:t>Статья 19.3.  3.0. Общественное использования объектов капитального строительства</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_Toc207026516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40</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7" w:history="1">
        <w:r w:rsidR="00A05D83" w:rsidRPr="00DA493E">
          <w:rPr>
            <w:rStyle w:val="a6"/>
            <w:rFonts w:ascii="Times New Roman" w:hAnsi="Times New Roman"/>
            <w:smallCaps w:val="0"/>
            <w:noProof/>
          </w:rPr>
          <w:t>Статья 19.4. 4.0. Предпринимательство</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_Toc207026517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44</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8" w:history="1">
        <w:r w:rsidR="00A05D83" w:rsidRPr="00DA493E">
          <w:rPr>
            <w:rStyle w:val="a6"/>
            <w:rFonts w:ascii="Times New Roman" w:hAnsi="Times New Roman"/>
            <w:smallCaps w:val="0"/>
            <w:noProof/>
          </w:rPr>
          <w:t>Статья 19.5.  5.0 Отдых</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_Toc207026518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47</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19" w:history="1">
        <w:r w:rsidR="00A05D83" w:rsidRPr="00DA493E">
          <w:rPr>
            <w:rStyle w:val="a6"/>
            <w:rFonts w:ascii="Times New Roman" w:hAnsi="Times New Roman"/>
            <w:smallCaps w:val="0"/>
            <w:noProof/>
          </w:rPr>
          <w:t>Статья 19.6.  6.0. Производственная деятельность</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_Toc207026519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51</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23" w:history="1">
        <w:r w:rsidR="00A05D83" w:rsidRPr="00DA493E">
          <w:rPr>
            <w:rStyle w:val="a6"/>
            <w:rFonts w:ascii="Times New Roman" w:hAnsi="Times New Roman"/>
            <w:smallCaps w:val="0"/>
            <w:noProof/>
          </w:rPr>
          <w:t>Статья 19.7.   11.0     Водные объекты</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_Toc207026523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57</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24" w:history="1">
        <w:r w:rsidR="00A05D83" w:rsidRPr="00DA493E">
          <w:rPr>
            <w:rStyle w:val="a6"/>
            <w:rFonts w:ascii="Times New Roman" w:hAnsi="Times New Roman"/>
            <w:smallCaps w:val="0"/>
            <w:noProof/>
          </w:rPr>
          <w:t>Статья 19.8.  12.0.  Земельные участки (территории) общего пользования</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_Toc207026524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59</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smallCaps w:val="0"/>
          <w:noProof/>
          <w:lang w:eastAsia="ru-RU"/>
        </w:rPr>
      </w:pPr>
      <w:hyperlink w:anchor="_Toc207026525" w:history="1">
        <w:r w:rsidR="00A05D83" w:rsidRPr="00DA493E">
          <w:rPr>
            <w:rStyle w:val="a6"/>
            <w:rFonts w:ascii="Times New Roman" w:hAnsi="Times New Roman"/>
            <w:smallCaps w:val="0"/>
            <w:noProof/>
          </w:rPr>
          <w:t>Статья 19.9. 13.1 Ведение огородничества. 13.2 Ведение садоводства. 14.0 Земельные участки, относящиеся к общему имуществу собственников индивидуальных жилых домов.</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_Toc207026525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61</w:t>
        </w:r>
        <w:r w:rsidR="00A05D83" w:rsidRPr="00DA493E">
          <w:rPr>
            <w:rFonts w:ascii="Times New Roman" w:hAnsi="Times New Roman" w:cs="Times New Roman"/>
            <w:smallCaps w:val="0"/>
            <w:noProof/>
            <w:webHidden/>
          </w:rPr>
          <w:fldChar w:fldCharType="end"/>
        </w:r>
      </w:hyperlink>
    </w:p>
    <w:p w:rsidR="00A05D83" w:rsidRPr="00DA493E" w:rsidRDefault="008B259A" w:rsidP="00A05D83">
      <w:pPr>
        <w:pStyle w:val="1fd"/>
        <w:tabs>
          <w:tab w:val="right" w:leader="dot" w:pos="9781"/>
        </w:tabs>
        <w:ind w:left="709" w:right="424" w:hanging="709"/>
        <w:rPr>
          <w:rFonts w:ascii="Times New Roman" w:hAnsi="Times New Roman" w:cs="Times New Roman"/>
          <w:noProof/>
          <w:lang w:eastAsia="ru-RU"/>
        </w:rPr>
      </w:pPr>
      <w:hyperlink w:anchor="_Toc207026526" w:history="1">
        <w:r w:rsidR="00A05D83" w:rsidRPr="00DA493E">
          <w:rPr>
            <w:rStyle w:val="a6"/>
            <w:rFonts w:ascii="Times New Roman" w:hAnsi="Times New Roman"/>
            <w:smallCaps w:val="0"/>
            <w:noProof/>
          </w:rPr>
          <w:t>Статья 20. Описание ограничений по экологическим и санитарно-эпидемиологическим условиям.</w:t>
        </w:r>
        <w:r w:rsidR="00A05D83" w:rsidRPr="00DA493E">
          <w:rPr>
            <w:rFonts w:ascii="Times New Roman" w:hAnsi="Times New Roman" w:cs="Times New Roman"/>
            <w:smallCaps w:val="0"/>
            <w:noProof/>
            <w:webHidden/>
          </w:rPr>
          <w:tab/>
        </w:r>
        <w:r w:rsidR="00A05D83" w:rsidRPr="00DA493E">
          <w:rPr>
            <w:rFonts w:ascii="Times New Roman" w:hAnsi="Times New Roman" w:cs="Times New Roman"/>
            <w:smallCaps w:val="0"/>
            <w:noProof/>
            <w:webHidden/>
          </w:rPr>
          <w:fldChar w:fldCharType="begin"/>
        </w:r>
        <w:r w:rsidR="00A05D83" w:rsidRPr="00DA493E">
          <w:rPr>
            <w:rFonts w:ascii="Times New Roman" w:hAnsi="Times New Roman" w:cs="Times New Roman"/>
            <w:smallCaps w:val="0"/>
            <w:noProof/>
            <w:webHidden/>
          </w:rPr>
          <w:instrText xml:space="preserve"> PAGEREF _Toc207026526 \h </w:instrText>
        </w:r>
        <w:r w:rsidR="00A05D83" w:rsidRPr="00DA493E">
          <w:rPr>
            <w:rFonts w:ascii="Times New Roman" w:hAnsi="Times New Roman" w:cs="Times New Roman"/>
            <w:smallCaps w:val="0"/>
            <w:noProof/>
            <w:webHidden/>
          </w:rPr>
        </w:r>
        <w:r w:rsidR="00A05D83" w:rsidRPr="00DA493E">
          <w:rPr>
            <w:rFonts w:ascii="Times New Roman" w:hAnsi="Times New Roman" w:cs="Times New Roman"/>
            <w:smallCaps w:val="0"/>
            <w:noProof/>
            <w:webHidden/>
          </w:rPr>
          <w:fldChar w:fldCharType="separate"/>
        </w:r>
        <w:r w:rsidR="00A05D83" w:rsidRPr="00DA493E">
          <w:rPr>
            <w:rFonts w:ascii="Times New Roman" w:hAnsi="Times New Roman" w:cs="Times New Roman"/>
            <w:smallCaps w:val="0"/>
            <w:noProof/>
            <w:webHidden/>
          </w:rPr>
          <w:t>63</w:t>
        </w:r>
        <w:r w:rsidR="00A05D83" w:rsidRPr="00DA493E">
          <w:rPr>
            <w:rFonts w:ascii="Times New Roman" w:hAnsi="Times New Roman" w:cs="Times New Roman"/>
            <w:smallCaps w:val="0"/>
            <w:noProof/>
            <w:webHidden/>
          </w:rPr>
          <w:fldChar w:fldCharType="end"/>
        </w:r>
      </w:hyperlink>
    </w:p>
    <w:p w:rsidR="00A05D83" w:rsidRPr="00DA493E" w:rsidRDefault="00A05D83" w:rsidP="00A05D83">
      <w:pPr>
        <w:tabs>
          <w:tab w:val="right" w:leader="dot" w:pos="8505"/>
          <w:tab w:val="right" w:leader="dot" w:pos="9214"/>
        </w:tabs>
        <w:ind w:left="851" w:hanging="851"/>
        <w:rPr>
          <w:sz w:val="20"/>
          <w:szCs w:val="20"/>
        </w:rPr>
      </w:pPr>
      <w:r w:rsidRPr="00DA493E">
        <w:rPr>
          <w:bCs/>
          <w:smallCaps/>
          <w:sz w:val="20"/>
          <w:szCs w:val="20"/>
        </w:rPr>
        <w:fldChar w:fldCharType="end"/>
      </w:r>
    </w:p>
    <w:p w:rsidR="00A05D83" w:rsidRPr="00DA493E" w:rsidRDefault="00A05D83" w:rsidP="00A05D83">
      <w:pPr>
        <w:pStyle w:val="western"/>
        <w:pageBreakBefore/>
        <w:spacing w:before="0" w:after="0"/>
        <w:ind w:firstLine="709"/>
        <w:jc w:val="both"/>
        <w:rPr>
          <w:sz w:val="20"/>
          <w:szCs w:val="20"/>
        </w:rPr>
      </w:pPr>
      <w:r w:rsidRPr="00DA493E">
        <w:rPr>
          <w:sz w:val="20"/>
          <w:szCs w:val="20"/>
        </w:rPr>
        <w:t>Правила землепользования и застройки Волжского сельского поселения (далее-Правила),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Костромской области, Уставом Волжского сельского поселения, генеральным планом Волжского сельского поселения, а также с учётом положений иных актов и документов, определяющих основные направления социально-экономического развития сельского поселения, охраны окружающей среды и рационального использования природных ресурсов.</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left="709"/>
        <w:jc w:val="both"/>
        <w:rPr>
          <w:rFonts w:cs="Times New Roman"/>
          <w:sz w:val="20"/>
          <w:szCs w:val="20"/>
        </w:rPr>
      </w:pPr>
      <w:bookmarkStart w:id="9" w:name="__RefHeading__126_289525926"/>
      <w:bookmarkStart w:id="10" w:name="__RefHeading__3_1287027854"/>
      <w:bookmarkStart w:id="11" w:name="__RefHeading__64_2113473169"/>
      <w:bookmarkStart w:id="12" w:name="__RefHeading__188_60793591"/>
      <w:bookmarkStart w:id="13" w:name="_Toc48822971"/>
      <w:bookmarkStart w:id="14" w:name="_Toc207026486"/>
      <w:bookmarkEnd w:id="9"/>
      <w:bookmarkEnd w:id="10"/>
      <w:bookmarkEnd w:id="11"/>
      <w:bookmarkEnd w:id="12"/>
      <w:r w:rsidRPr="00DA493E">
        <w:rPr>
          <w:rFonts w:cs="Times New Roman"/>
          <w:sz w:val="20"/>
          <w:szCs w:val="20"/>
        </w:rPr>
        <w:t>ЧАСТЬ 1. ПОРЯДОК РЕГУЛИРОВАНИЯ ЗЕМЛЕПОЛЬЗОВАНИЯ И ЗАСТРОЙКИ НА ОСНОВЕ ГРАДОСТРОИТЕЛЬНОГО ЗОНИРОВАНИЯ.</w:t>
      </w:r>
      <w:bookmarkEnd w:id="13"/>
      <w:bookmarkEnd w:id="14"/>
    </w:p>
    <w:p w:rsidR="00A05D83" w:rsidRPr="00DA493E" w:rsidRDefault="00A05D83" w:rsidP="00A05D83">
      <w:pPr>
        <w:rPr>
          <w:sz w:val="20"/>
          <w:szCs w:val="20"/>
        </w:rPr>
      </w:pPr>
    </w:p>
    <w:p w:rsidR="00A05D83" w:rsidRPr="00DA493E" w:rsidRDefault="00A05D83" w:rsidP="00A05D83">
      <w:pPr>
        <w:pStyle w:val="10"/>
        <w:widowControl w:val="0"/>
        <w:autoSpaceDE w:val="0"/>
        <w:spacing w:before="0"/>
        <w:ind w:left="709"/>
        <w:jc w:val="both"/>
        <w:rPr>
          <w:rFonts w:cs="Times New Roman"/>
          <w:sz w:val="20"/>
          <w:szCs w:val="20"/>
        </w:rPr>
      </w:pPr>
      <w:bookmarkStart w:id="15" w:name="__RefHeading__128_289525926"/>
      <w:bookmarkStart w:id="16" w:name="__RefHeading__5_1287027854"/>
      <w:bookmarkStart w:id="17" w:name="__RefHeading__66_2113473169"/>
      <w:bookmarkStart w:id="18" w:name="__RefHeading__190_60793591"/>
      <w:bookmarkStart w:id="19" w:name="_Toc48822972"/>
      <w:bookmarkStart w:id="20" w:name="_Toc207026487"/>
      <w:bookmarkEnd w:id="15"/>
      <w:bookmarkEnd w:id="16"/>
      <w:bookmarkEnd w:id="17"/>
      <w:bookmarkEnd w:id="18"/>
      <w:r w:rsidRPr="00DA493E">
        <w:rPr>
          <w:rFonts w:cs="Times New Roman"/>
          <w:sz w:val="20"/>
          <w:szCs w:val="20"/>
        </w:rPr>
        <w:t>Глава 1. Общие положения.</w:t>
      </w:r>
      <w:bookmarkEnd w:id="19"/>
      <w:bookmarkEnd w:id="20"/>
    </w:p>
    <w:p w:rsidR="00A05D83" w:rsidRPr="00DA493E" w:rsidRDefault="00A05D83" w:rsidP="00A05D83">
      <w:pPr>
        <w:pStyle w:val="10"/>
        <w:widowControl w:val="0"/>
        <w:autoSpaceDE w:val="0"/>
        <w:spacing w:before="0"/>
        <w:ind w:left="709"/>
        <w:jc w:val="both"/>
        <w:rPr>
          <w:rFonts w:cs="Times New Roman"/>
          <w:sz w:val="20"/>
          <w:szCs w:val="20"/>
        </w:rPr>
      </w:pPr>
      <w:bookmarkStart w:id="21" w:name="__RefHeading__130_289525926"/>
      <w:bookmarkStart w:id="22" w:name="__RefHeading__7_1287027854"/>
      <w:bookmarkStart w:id="23" w:name="__RefHeading__68_2113473169"/>
      <w:bookmarkStart w:id="24" w:name="__RefHeading__192_60793591"/>
      <w:bookmarkStart w:id="25" w:name="_Toc48822973"/>
      <w:bookmarkStart w:id="26" w:name="_Toc207026488"/>
      <w:bookmarkEnd w:id="21"/>
      <w:bookmarkEnd w:id="22"/>
      <w:bookmarkEnd w:id="23"/>
      <w:bookmarkEnd w:id="24"/>
      <w:r w:rsidRPr="00DA493E">
        <w:rPr>
          <w:rFonts w:cs="Times New Roman"/>
          <w:sz w:val="20"/>
          <w:szCs w:val="20"/>
        </w:rPr>
        <w:t>Статья 1. Основные понятия, используемые в Правилах.</w:t>
      </w:r>
      <w:bookmarkEnd w:id="25"/>
      <w:bookmarkEnd w:id="26"/>
    </w:p>
    <w:p w:rsidR="00A05D83" w:rsidRPr="00DA493E" w:rsidRDefault="00A05D83" w:rsidP="00A05D83">
      <w:pPr>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Понятия, используемые в настоящих Правилах, применяются в следующем значении:</w:t>
      </w:r>
    </w:p>
    <w:p w:rsidR="00A05D83" w:rsidRPr="00DA493E" w:rsidRDefault="00A05D83" w:rsidP="00A05D83">
      <w:pPr>
        <w:pStyle w:val="western"/>
        <w:spacing w:before="0" w:after="0"/>
        <w:ind w:firstLine="709"/>
        <w:jc w:val="both"/>
        <w:rPr>
          <w:sz w:val="20"/>
          <w:szCs w:val="20"/>
        </w:rPr>
      </w:pPr>
      <w:r w:rsidRPr="00DA493E">
        <w:rPr>
          <w:b/>
          <w:bCs/>
          <w:sz w:val="20"/>
          <w:szCs w:val="20"/>
        </w:rPr>
        <w:t xml:space="preserve">градостроительная деятельность </w:t>
      </w:r>
      <w:r w:rsidRPr="00DA493E">
        <w:rPr>
          <w:sz w:val="20"/>
          <w:szCs w:val="20"/>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 – 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A05D83" w:rsidRPr="00DA493E" w:rsidRDefault="00A05D83" w:rsidP="00A05D83">
      <w:pPr>
        <w:pStyle w:val="western"/>
        <w:spacing w:before="0" w:after="0"/>
        <w:ind w:firstLine="709"/>
        <w:jc w:val="both"/>
        <w:rPr>
          <w:sz w:val="20"/>
          <w:szCs w:val="20"/>
        </w:rPr>
      </w:pPr>
      <w:r w:rsidRPr="00DA493E">
        <w:rPr>
          <w:b/>
          <w:bCs/>
          <w:sz w:val="20"/>
          <w:szCs w:val="20"/>
        </w:rPr>
        <w:t>территориальное планирование</w:t>
      </w:r>
      <w:r w:rsidRPr="00DA493E">
        <w:rPr>
          <w:sz w:val="20"/>
          <w:szCs w:val="20"/>
        </w:rPr>
        <w:t xml:space="preserve"> – планирование развития территории,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05D83" w:rsidRPr="00DA493E" w:rsidRDefault="00A05D83" w:rsidP="00A05D83">
      <w:pPr>
        <w:pStyle w:val="western"/>
        <w:spacing w:before="0" w:after="0"/>
        <w:ind w:firstLine="709"/>
        <w:jc w:val="both"/>
        <w:rPr>
          <w:sz w:val="20"/>
          <w:szCs w:val="20"/>
        </w:rPr>
      </w:pPr>
      <w:r w:rsidRPr="00DA493E">
        <w:rPr>
          <w:b/>
          <w:bCs/>
          <w:sz w:val="20"/>
          <w:szCs w:val="20"/>
        </w:rPr>
        <w:t>устойчивое развитие территории</w:t>
      </w:r>
      <w:r w:rsidRPr="00DA493E">
        <w:rPr>
          <w:sz w:val="20"/>
          <w:szCs w:val="2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05D83" w:rsidRPr="00DA493E" w:rsidRDefault="00A05D83" w:rsidP="00A05D83">
      <w:pPr>
        <w:pStyle w:val="western"/>
        <w:spacing w:before="0" w:after="0"/>
        <w:ind w:firstLine="709"/>
        <w:jc w:val="both"/>
        <w:rPr>
          <w:sz w:val="20"/>
          <w:szCs w:val="20"/>
        </w:rPr>
      </w:pPr>
      <w:r w:rsidRPr="00DA493E">
        <w:rPr>
          <w:b/>
          <w:bCs/>
          <w:sz w:val="20"/>
          <w:szCs w:val="20"/>
        </w:rPr>
        <w:t>зоны с особыми условиями использования территории</w:t>
      </w:r>
      <w:r w:rsidRPr="00DA493E">
        <w:rPr>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 – 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A05D83" w:rsidRPr="00DA493E" w:rsidRDefault="00A05D83" w:rsidP="00A05D83">
      <w:pPr>
        <w:pStyle w:val="western"/>
        <w:spacing w:before="0" w:after="0"/>
        <w:ind w:firstLine="709"/>
        <w:jc w:val="both"/>
        <w:rPr>
          <w:sz w:val="20"/>
          <w:szCs w:val="20"/>
        </w:rPr>
      </w:pPr>
      <w:r w:rsidRPr="00DA493E">
        <w:rPr>
          <w:b/>
          <w:bCs/>
          <w:sz w:val="20"/>
          <w:szCs w:val="20"/>
        </w:rPr>
        <w:t>функциональные зоны</w:t>
      </w:r>
      <w:r w:rsidRPr="00DA493E">
        <w:rPr>
          <w:sz w:val="20"/>
          <w:szCs w:val="20"/>
        </w:rPr>
        <w:t xml:space="preserve"> – зоны, для которых документами территориального планирования определены границы и функциональное назначение;</w:t>
      </w:r>
    </w:p>
    <w:p w:rsidR="00A05D83" w:rsidRPr="00DA493E" w:rsidRDefault="00A05D83" w:rsidP="00A05D83">
      <w:pPr>
        <w:pStyle w:val="western"/>
        <w:spacing w:before="0" w:after="0"/>
        <w:ind w:firstLine="709"/>
        <w:jc w:val="both"/>
        <w:rPr>
          <w:sz w:val="20"/>
          <w:szCs w:val="20"/>
        </w:rPr>
      </w:pPr>
      <w:r w:rsidRPr="00DA493E">
        <w:rPr>
          <w:b/>
          <w:bCs/>
          <w:sz w:val="20"/>
          <w:szCs w:val="20"/>
        </w:rPr>
        <w:t>правила землепользования и застройки</w:t>
      </w:r>
      <w:r w:rsidRPr="00DA493E">
        <w:rPr>
          <w:sz w:val="20"/>
          <w:szCs w:val="2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05D83" w:rsidRPr="00DA493E" w:rsidRDefault="00A05D83" w:rsidP="00A05D83">
      <w:pPr>
        <w:pStyle w:val="western"/>
        <w:spacing w:before="0" w:after="0"/>
        <w:ind w:firstLine="709"/>
        <w:jc w:val="both"/>
        <w:rPr>
          <w:sz w:val="20"/>
          <w:szCs w:val="20"/>
        </w:rPr>
      </w:pPr>
      <w:r w:rsidRPr="00DA493E">
        <w:rPr>
          <w:b/>
          <w:bCs/>
          <w:sz w:val="20"/>
          <w:szCs w:val="20"/>
        </w:rPr>
        <w:t xml:space="preserve">реконструкция объектов капитального строительства (за исключением линейных объектов) – </w:t>
      </w:r>
      <w:r w:rsidRPr="00DA493E">
        <w:rPr>
          <w:sz w:val="20"/>
          <w:szCs w:val="20"/>
        </w:rPr>
        <w:t>изменения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05D83" w:rsidRPr="00DA493E" w:rsidRDefault="00A05D83" w:rsidP="00A05D83">
      <w:pPr>
        <w:pStyle w:val="western"/>
        <w:spacing w:before="0" w:after="0"/>
        <w:ind w:firstLine="709"/>
        <w:jc w:val="both"/>
        <w:rPr>
          <w:sz w:val="20"/>
          <w:szCs w:val="20"/>
        </w:rPr>
      </w:pPr>
      <w:r w:rsidRPr="00DA493E">
        <w:rPr>
          <w:b/>
          <w:bCs/>
          <w:sz w:val="20"/>
          <w:szCs w:val="20"/>
        </w:rPr>
        <w:t>реконструкция линейных объектов</w:t>
      </w:r>
      <w:r w:rsidRPr="00DA493E">
        <w:rPr>
          <w:sz w:val="20"/>
          <w:szCs w:val="20"/>
        </w:rPr>
        <w:t xml:space="preserve"> – изменения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изменения границ полос отвода и (или) охранных зон таких объектов;</w:t>
      </w:r>
    </w:p>
    <w:p w:rsidR="00A05D83" w:rsidRPr="00DA493E" w:rsidRDefault="00A05D83" w:rsidP="00A05D83">
      <w:pPr>
        <w:pStyle w:val="western"/>
        <w:spacing w:before="0" w:after="0"/>
        <w:ind w:firstLine="709"/>
        <w:jc w:val="both"/>
        <w:rPr>
          <w:sz w:val="20"/>
          <w:szCs w:val="20"/>
        </w:rPr>
      </w:pPr>
      <w:r w:rsidRPr="00DA493E">
        <w:rPr>
          <w:b/>
          <w:bCs/>
          <w:sz w:val="20"/>
          <w:szCs w:val="20"/>
        </w:rPr>
        <w:t>капитальный ремонт объектов капитального строительства</w:t>
      </w:r>
      <w:r w:rsidRPr="00DA493E">
        <w:rPr>
          <w:sz w:val="20"/>
          <w:szCs w:val="20"/>
        </w:rPr>
        <w:t xml:space="preserve"> </w:t>
      </w:r>
      <w:r w:rsidRPr="00DA493E">
        <w:rPr>
          <w:b/>
          <w:bCs/>
          <w:sz w:val="20"/>
          <w:szCs w:val="20"/>
        </w:rPr>
        <w:t xml:space="preserve">(за исключением линейных объектов) </w:t>
      </w:r>
      <w:r w:rsidRPr="00DA493E">
        <w:rPr>
          <w:sz w:val="20"/>
          <w:szCs w:val="20"/>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улучшающие показатели таких конструкций элементы и (или) восстановление указанных элементов;</w:t>
      </w:r>
    </w:p>
    <w:p w:rsidR="00A05D83" w:rsidRPr="00DA493E" w:rsidRDefault="00A05D83" w:rsidP="00A05D83">
      <w:pPr>
        <w:pStyle w:val="western"/>
        <w:spacing w:before="0" w:after="0"/>
        <w:ind w:firstLine="709"/>
        <w:jc w:val="both"/>
        <w:rPr>
          <w:sz w:val="20"/>
          <w:szCs w:val="20"/>
        </w:rPr>
      </w:pPr>
      <w:r w:rsidRPr="00DA493E">
        <w:rPr>
          <w:b/>
          <w:bCs/>
          <w:sz w:val="20"/>
          <w:szCs w:val="20"/>
        </w:rPr>
        <w:t>капитальный ремонт линейных объектов</w:t>
      </w:r>
      <w:r w:rsidRPr="00DA493E">
        <w:rPr>
          <w:sz w:val="20"/>
          <w:szCs w:val="2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A05D83" w:rsidRPr="00DA493E" w:rsidRDefault="00A05D83" w:rsidP="00A05D83">
      <w:pPr>
        <w:pStyle w:val="western"/>
        <w:spacing w:before="0" w:after="0"/>
        <w:ind w:firstLine="709"/>
        <w:jc w:val="both"/>
        <w:rPr>
          <w:sz w:val="20"/>
          <w:szCs w:val="20"/>
        </w:rPr>
      </w:pPr>
      <w:r w:rsidRPr="00DA493E">
        <w:rPr>
          <w:b/>
          <w:bCs/>
          <w:sz w:val="20"/>
          <w:szCs w:val="20"/>
        </w:rPr>
        <w:t>инженерные изыскания</w:t>
      </w:r>
      <w:r w:rsidRPr="00DA493E">
        <w:rPr>
          <w:sz w:val="20"/>
          <w:szCs w:val="20"/>
        </w:rPr>
        <w:t xml:space="preserve"> – изучение природных условий и факторов техногенного воздействия в целях рационального и безопасного использования территории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 – строительного проектирования;</w:t>
      </w:r>
    </w:p>
    <w:p w:rsidR="00A05D83" w:rsidRPr="00DA493E" w:rsidRDefault="00A05D83" w:rsidP="00A05D83">
      <w:pPr>
        <w:pStyle w:val="western"/>
        <w:spacing w:before="0" w:after="0"/>
        <w:ind w:firstLine="709"/>
        <w:jc w:val="both"/>
        <w:rPr>
          <w:sz w:val="20"/>
          <w:szCs w:val="20"/>
        </w:rPr>
      </w:pPr>
      <w:r w:rsidRPr="00DA493E">
        <w:rPr>
          <w:b/>
          <w:bCs/>
          <w:sz w:val="20"/>
          <w:szCs w:val="20"/>
        </w:rPr>
        <w:t>саморегулируемая организация в области инженерных изысканий, архитектурно – строительного проектирования, строительства, реконструкции, капитального ремонта объектов капитального строительства (далее – саморегулируемая организация)</w:t>
      </w:r>
      <w:r w:rsidRPr="00DA493E">
        <w:rPr>
          <w:sz w:val="20"/>
          <w:szCs w:val="20"/>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заключённом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(далее-региональный оператор);</w:t>
      </w:r>
    </w:p>
    <w:p w:rsidR="00A05D83" w:rsidRPr="00DA493E" w:rsidRDefault="00A05D83" w:rsidP="00A05D83">
      <w:pPr>
        <w:pStyle w:val="western"/>
        <w:spacing w:before="0" w:after="0"/>
        <w:ind w:firstLine="709"/>
        <w:jc w:val="both"/>
        <w:rPr>
          <w:sz w:val="20"/>
          <w:szCs w:val="20"/>
        </w:rPr>
      </w:pPr>
      <w:r w:rsidRPr="00DA493E">
        <w:rPr>
          <w:b/>
          <w:bCs/>
          <w:sz w:val="20"/>
          <w:szCs w:val="20"/>
        </w:rPr>
        <w:t>объекты федерального значения</w:t>
      </w:r>
      <w:r w:rsidRPr="00DA493E">
        <w:rPr>
          <w:sz w:val="20"/>
          <w:szCs w:val="20"/>
        </w:rPr>
        <w:t xml:space="preserve"> – объекты федерального строительства, иные объекты, территорий,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 – 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определяется Президентом Российской Федерации;</w:t>
      </w:r>
    </w:p>
    <w:p w:rsidR="00A05D83" w:rsidRPr="00DA493E" w:rsidRDefault="00A05D83" w:rsidP="00A05D83">
      <w:pPr>
        <w:pStyle w:val="western"/>
        <w:spacing w:before="0" w:after="0"/>
        <w:ind w:firstLine="709"/>
        <w:jc w:val="both"/>
        <w:rPr>
          <w:sz w:val="20"/>
          <w:szCs w:val="20"/>
        </w:rPr>
      </w:pPr>
      <w:r w:rsidRPr="00DA493E">
        <w:rPr>
          <w:b/>
          <w:bCs/>
          <w:sz w:val="20"/>
          <w:szCs w:val="20"/>
        </w:rPr>
        <w:t>объекты регионального значения</w:t>
      </w:r>
      <w:r w:rsidRPr="00DA493E">
        <w:rPr>
          <w:sz w:val="20"/>
          <w:szCs w:val="2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введенью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 – экономическое развитие субъекта Российской Федерации. Виды объектов регионального значения подлежащих отображению на схеме территориального планирования субъектов Российской Федерации, определяются законом субъекта Российской федерации;</w:t>
      </w:r>
    </w:p>
    <w:p w:rsidR="00A05D83" w:rsidRPr="00DA493E" w:rsidRDefault="00A05D83" w:rsidP="00A05D83">
      <w:pPr>
        <w:pStyle w:val="western"/>
        <w:spacing w:before="0" w:after="0"/>
        <w:ind w:firstLine="709"/>
        <w:jc w:val="both"/>
        <w:rPr>
          <w:sz w:val="20"/>
          <w:szCs w:val="20"/>
        </w:rPr>
      </w:pPr>
      <w:r w:rsidRPr="00DA493E">
        <w:rPr>
          <w:b/>
          <w:bCs/>
          <w:sz w:val="20"/>
          <w:szCs w:val="20"/>
        </w:rPr>
        <w:t>объекты местного значения</w:t>
      </w:r>
      <w:r w:rsidRPr="00DA493E">
        <w:rPr>
          <w:sz w:val="20"/>
          <w:szCs w:val="2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 – 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A05D83" w:rsidRPr="00DA493E" w:rsidRDefault="00A05D83" w:rsidP="00A05D83">
      <w:pPr>
        <w:pStyle w:val="western"/>
        <w:spacing w:before="0" w:after="0"/>
        <w:ind w:firstLine="709"/>
        <w:jc w:val="both"/>
        <w:rPr>
          <w:sz w:val="20"/>
          <w:szCs w:val="20"/>
        </w:rPr>
      </w:pPr>
      <w:r w:rsidRPr="00DA493E">
        <w:rPr>
          <w:b/>
          <w:bCs/>
          <w:sz w:val="20"/>
          <w:szCs w:val="20"/>
        </w:rPr>
        <w:t>парковка (парковочное место)</w:t>
      </w:r>
      <w:r w:rsidRPr="00DA493E">
        <w:rPr>
          <w:sz w:val="20"/>
          <w:szCs w:val="20"/>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организации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w:t>
      </w:r>
    </w:p>
    <w:p w:rsidR="00A05D83" w:rsidRPr="00DA493E" w:rsidRDefault="00A05D83" w:rsidP="00A05D83">
      <w:pPr>
        <w:pStyle w:val="western"/>
        <w:spacing w:before="0" w:after="0"/>
        <w:ind w:firstLine="709"/>
        <w:jc w:val="both"/>
        <w:rPr>
          <w:sz w:val="20"/>
          <w:szCs w:val="20"/>
        </w:rPr>
      </w:pPr>
      <w:r w:rsidRPr="00DA493E">
        <w:rPr>
          <w:b/>
          <w:bCs/>
          <w:sz w:val="20"/>
          <w:szCs w:val="20"/>
        </w:rPr>
        <w:t>технический заказчик</w:t>
      </w:r>
      <w:r w:rsidRPr="00DA493E">
        <w:rPr>
          <w:sz w:val="20"/>
          <w:szCs w:val="20"/>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w:t>
      </w:r>
    </w:p>
    <w:p w:rsidR="00A05D83" w:rsidRPr="00DA493E" w:rsidRDefault="00A05D83" w:rsidP="00A05D83">
      <w:pPr>
        <w:pStyle w:val="western"/>
        <w:spacing w:before="0" w:after="0"/>
        <w:ind w:firstLine="709"/>
        <w:jc w:val="both"/>
        <w:rPr>
          <w:sz w:val="20"/>
          <w:szCs w:val="20"/>
        </w:rPr>
      </w:pPr>
      <w:r w:rsidRPr="00DA493E">
        <w:rPr>
          <w:b/>
          <w:bCs/>
          <w:sz w:val="20"/>
          <w:szCs w:val="20"/>
        </w:rPr>
        <w:t>акт приемки</w:t>
      </w:r>
      <w:r w:rsidRPr="00DA493E">
        <w:rPr>
          <w:sz w:val="20"/>
          <w:szCs w:val="20"/>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A05D83" w:rsidRPr="00DA493E" w:rsidRDefault="00A05D83" w:rsidP="00A05D83">
      <w:pPr>
        <w:pStyle w:val="western"/>
        <w:spacing w:before="0" w:after="0"/>
        <w:ind w:firstLine="709"/>
        <w:jc w:val="both"/>
        <w:rPr>
          <w:sz w:val="20"/>
          <w:szCs w:val="20"/>
        </w:rPr>
      </w:pPr>
      <w:r w:rsidRPr="00DA493E">
        <w:rPr>
          <w:b/>
          <w:bCs/>
          <w:sz w:val="20"/>
          <w:szCs w:val="20"/>
        </w:rPr>
        <w:t>блокированный жилой дом</w:t>
      </w:r>
      <w:r w:rsidRPr="00DA493E">
        <w:rPr>
          <w:sz w:val="20"/>
          <w:szCs w:val="20"/>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A05D83" w:rsidRPr="00DA493E" w:rsidRDefault="00A05D83" w:rsidP="00A05D83">
      <w:pPr>
        <w:pStyle w:val="western"/>
        <w:spacing w:before="0" w:after="0"/>
        <w:ind w:firstLine="709"/>
        <w:jc w:val="both"/>
        <w:rPr>
          <w:sz w:val="20"/>
          <w:szCs w:val="20"/>
        </w:rPr>
      </w:pPr>
      <w:r w:rsidRPr="00DA493E">
        <w:rPr>
          <w:b/>
          <w:bCs/>
          <w:sz w:val="20"/>
          <w:szCs w:val="20"/>
        </w:rPr>
        <w:t>виды разрешенного использования недвижимости</w:t>
      </w:r>
      <w:r w:rsidRPr="00DA493E">
        <w:rPr>
          <w:sz w:val="20"/>
          <w:szCs w:val="20"/>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статьях 19.1-19.12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A05D83" w:rsidRPr="00DA493E" w:rsidRDefault="00A05D83" w:rsidP="00A05D83">
      <w:pPr>
        <w:pStyle w:val="western"/>
        <w:spacing w:before="0" w:after="0"/>
        <w:ind w:firstLine="709"/>
        <w:jc w:val="both"/>
        <w:rPr>
          <w:sz w:val="20"/>
          <w:szCs w:val="20"/>
        </w:rPr>
      </w:pPr>
      <w:r w:rsidRPr="00DA493E">
        <w:rPr>
          <w:b/>
          <w:bCs/>
          <w:sz w:val="20"/>
          <w:szCs w:val="20"/>
        </w:rPr>
        <w:t>высота здания, строения, сооружения</w:t>
      </w:r>
      <w:r w:rsidRPr="00DA493E">
        <w:rPr>
          <w:sz w:val="20"/>
          <w:szCs w:val="20"/>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A05D83" w:rsidRPr="00DA493E" w:rsidRDefault="00A05D83" w:rsidP="00A05D83">
      <w:pPr>
        <w:pStyle w:val="western"/>
        <w:spacing w:before="0" w:after="0"/>
        <w:ind w:firstLine="709"/>
        <w:jc w:val="both"/>
        <w:rPr>
          <w:sz w:val="20"/>
          <w:szCs w:val="20"/>
        </w:rPr>
      </w:pPr>
      <w:r w:rsidRPr="00DA493E">
        <w:rPr>
          <w:b/>
          <w:bCs/>
          <w:sz w:val="20"/>
          <w:szCs w:val="20"/>
        </w:rPr>
        <w:t>градостроительное зонирование</w:t>
      </w:r>
      <w:r w:rsidRPr="00DA493E">
        <w:rPr>
          <w:sz w:val="20"/>
          <w:szCs w:val="20"/>
        </w:rPr>
        <w:t xml:space="preserve"> – зонирование территорий Волжского сельского поселения в целях определения территориальных зон и установления градостроительных регламентов;</w:t>
      </w:r>
    </w:p>
    <w:p w:rsidR="00A05D83" w:rsidRPr="00DA493E" w:rsidRDefault="00A05D83" w:rsidP="00A05D83">
      <w:pPr>
        <w:pStyle w:val="western"/>
        <w:spacing w:before="0" w:after="0"/>
        <w:ind w:firstLine="709"/>
        <w:jc w:val="both"/>
        <w:rPr>
          <w:sz w:val="20"/>
          <w:szCs w:val="20"/>
        </w:rPr>
      </w:pPr>
      <w:r w:rsidRPr="00DA493E">
        <w:rPr>
          <w:b/>
          <w:bCs/>
          <w:sz w:val="20"/>
          <w:szCs w:val="20"/>
        </w:rPr>
        <w:t xml:space="preserve">градостроительный регламент – </w:t>
      </w:r>
      <w:r w:rsidRPr="00DA493E">
        <w:rPr>
          <w:sz w:val="20"/>
          <w:szCs w:val="20"/>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ограничения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развиию территории, расчётные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w:t>
      </w:r>
    </w:p>
    <w:p w:rsidR="00A05D83" w:rsidRPr="00DA493E" w:rsidRDefault="00A05D83" w:rsidP="00A05D83">
      <w:pPr>
        <w:pStyle w:val="western"/>
        <w:spacing w:before="0" w:after="0"/>
        <w:ind w:firstLine="709"/>
        <w:jc w:val="both"/>
        <w:rPr>
          <w:sz w:val="20"/>
          <w:szCs w:val="20"/>
        </w:rPr>
      </w:pPr>
      <w:r w:rsidRPr="00DA493E">
        <w:rPr>
          <w:b/>
          <w:bCs/>
          <w:sz w:val="20"/>
          <w:szCs w:val="20"/>
        </w:rPr>
        <w:t>территориальные зоны</w:t>
      </w:r>
      <w:r w:rsidRPr="00DA493E">
        <w:rPr>
          <w:sz w:val="20"/>
          <w:szCs w:val="20"/>
        </w:rPr>
        <w:t xml:space="preserve"> – зоны, для которых в настоящих Правилах определены границы и установлены градостроительные регламенты;</w:t>
      </w:r>
    </w:p>
    <w:p w:rsidR="00A05D83" w:rsidRPr="00DA493E" w:rsidRDefault="00A05D83" w:rsidP="00A05D83">
      <w:pPr>
        <w:pStyle w:val="western"/>
        <w:spacing w:before="0" w:after="0"/>
        <w:ind w:firstLine="709"/>
        <w:jc w:val="both"/>
        <w:rPr>
          <w:sz w:val="20"/>
          <w:szCs w:val="20"/>
        </w:rPr>
      </w:pPr>
      <w:r w:rsidRPr="00DA493E">
        <w:rPr>
          <w:b/>
          <w:bCs/>
          <w:sz w:val="20"/>
          <w:szCs w:val="20"/>
        </w:rPr>
        <w:t>застройщик</w:t>
      </w:r>
      <w:r w:rsidRPr="00DA493E">
        <w:rPr>
          <w:sz w:val="20"/>
          <w:szCs w:val="2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05D83" w:rsidRPr="00DA493E" w:rsidRDefault="00A05D83" w:rsidP="00A05D83">
      <w:pPr>
        <w:pStyle w:val="western"/>
        <w:spacing w:before="0" w:after="0"/>
        <w:ind w:firstLine="709"/>
        <w:jc w:val="both"/>
        <w:rPr>
          <w:sz w:val="20"/>
          <w:szCs w:val="20"/>
        </w:rPr>
      </w:pPr>
      <w:r w:rsidRPr="00DA493E">
        <w:rPr>
          <w:b/>
          <w:bCs/>
          <w:sz w:val="20"/>
          <w:szCs w:val="20"/>
        </w:rPr>
        <w:t>инженерная, транспортная и социальная инфраструктура</w:t>
      </w:r>
      <w:r w:rsidRPr="00DA493E">
        <w:rPr>
          <w:sz w:val="20"/>
          <w:szCs w:val="20"/>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городского округа</w:t>
      </w:r>
      <w:r w:rsidRPr="00DA493E">
        <w:rPr>
          <w:b/>
          <w:bCs/>
          <w:sz w:val="20"/>
          <w:szCs w:val="20"/>
        </w:rPr>
        <w:t>;</w:t>
      </w:r>
    </w:p>
    <w:p w:rsidR="00A05D83" w:rsidRPr="00DA493E" w:rsidRDefault="00A05D83" w:rsidP="00A05D83">
      <w:pPr>
        <w:pStyle w:val="western"/>
        <w:spacing w:before="0" w:after="0"/>
        <w:ind w:firstLine="709"/>
        <w:jc w:val="both"/>
        <w:rPr>
          <w:sz w:val="20"/>
          <w:szCs w:val="20"/>
        </w:rPr>
      </w:pPr>
      <w:r w:rsidRPr="00DA493E">
        <w:rPr>
          <w:b/>
          <w:bCs/>
          <w:sz w:val="20"/>
          <w:szCs w:val="20"/>
        </w:rPr>
        <w:t xml:space="preserve">индивидуальный жилой дом – </w:t>
      </w:r>
      <w:r w:rsidRPr="00DA493E">
        <w:rPr>
          <w:sz w:val="20"/>
          <w:szCs w:val="20"/>
        </w:rPr>
        <w:t>отдельно стоящее здание количеством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даком здании, не предназначенного для раздела на самостоятельные объекты недвижимости;</w:t>
      </w:r>
    </w:p>
    <w:p w:rsidR="00A05D83" w:rsidRPr="00DA493E" w:rsidRDefault="00A05D83" w:rsidP="00A05D83">
      <w:pPr>
        <w:pStyle w:val="western"/>
        <w:spacing w:before="0" w:after="0"/>
        <w:ind w:firstLine="709"/>
        <w:jc w:val="both"/>
        <w:rPr>
          <w:sz w:val="20"/>
          <w:szCs w:val="20"/>
        </w:rPr>
      </w:pPr>
      <w:r w:rsidRPr="00DA493E">
        <w:rPr>
          <w:b/>
          <w:bCs/>
          <w:sz w:val="20"/>
          <w:szCs w:val="20"/>
        </w:rPr>
        <w:t>красные линии</w:t>
      </w:r>
      <w:r w:rsidRPr="00DA493E">
        <w:rPr>
          <w:sz w:val="20"/>
          <w:szCs w:val="20"/>
        </w:rPr>
        <w:t xml:space="preserve"> – линии, которые обозначают границы территории общего пользования и подлежат установлению, изменению или отмене в документации по планировке территории;</w:t>
      </w:r>
    </w:p>
    <w:p w:rsidR="00A05D83" w:rsidRPr="00DA493E" w:rsidRDefault="00A05D83" w:rsidP="00A05D83">
      <w:pPr>
        <w:pStyle w:val="western"/>
        <w:spacing w:before="0" w:after="0"/>
        <w:ind w:firstLine="709"/>
        <w:jc w:val="both"/>
        <w:rPr>
          <w:sz w:val="20"/>
          <w:szCs w:val="20"/>
        </w:rPr>
      </w:pPr>
      <w:r w:rsidRPr="00DA493E">
        <w:rPr>
          <w:b/>
          <w:bCs/>
          <w:sz w:val="20"/>
          <w:szCs w:val="20"/>
        </w:rPr>
        <w:t>линии градостроительного регулирования</w:t>
      </w:r>
      <w:r w:rsidRPr="00DA493E">
        <w:rPr>
          <w:sz w:val="20"/>
          <w:szCs w:val="20"/>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A05D83" w:rsidRPr="00DA493E" w:rsidRDefault="00A05D83" w:rsidP="00A05D83">
      <w:pPr>
        <w:pStyle w:val="western"/>
        <w:spacing w:before="0" w:after="0"/>
        <w:ind w:firstLine="709"/>
        <w:jc w:val="both"/>
        <w:rPr>
          <w:sz w:val="20"/>
          <w:szCs w:val="20"/>
        </w:rPr>
      </w:pPr>
      <w:r w:rsidRPr="00DA493E">
        <w:rPr>
          <w:b/>
          <w:bCs/>
          <w:sz w:val="20"/>
          <w:szCs w:val="20"/>
        </w:rPr>
        <w:t>линии регулирования застройки</w:t>
      </w:r>
      <w:r w:rsidRPr="00DA493E">
        <w:rPr>
          <w:sz w:val="20"/>
          <w:szCs w:val="20"/>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A05D83" w:rsidRPr="00DA493E" w:rsidRDefault="00A05D83" w:rsidP="00A05D83">
      <w:pPr>
        <w:pStyle w:val="western"/>
        <w:spacing w:before="0" w:after="0"/>
        <w:ind w:firstLine="709"/>
        <w:jc w:val="both"/>
        <w:rPr>
          <w:sz w:val="20"/>
          <w:szCs w:val="20"/>
        </w:rPr>
      </w:pPr>
      <w:r w:rsidRPr="00DA493E">
        <w:rPr>
          <w:b/>
          <w:bCs/>
          <w:sz w:val="20"/>
          <w:szCs w:val="20"/>
        </w:rPr>
        <w:t>многоквартирный жилой дом</w:t>
      </w:r>
      <w:r w:rsidRPr="00DA493E">
        <w:rPr>
          <w:sz w:val="20"/>
          <w:szCs w:val="20"/>
        </w:rPr>
        <w:t xml:space="preserve"> – жилой дом, квартиры которого имеют выход на общие лестничные клетки и общий для всего дома земельный участок;</w:t>
      </w:r>
    </w:p>
    <w:p w:rsidR="00A05D83" w:rsidRPr="00DA493E" w:rsidRDefault="00A05D83" w:rsidP="00A05D83">
      <w:pPr>
        <w:pStyle w:val="western"/>
        <w:spacing w:before="0" w:after="0"/>
        <w:ind w:firstLine="709"/>
        <w:jc w:val="both"/>
        <w:rPr>
          <w:sz w:val="20"/>
          <w:szCs w:val="20"/>
        </w:rPr>
      </w:pPr>
      <w:r w:rsidRPr="00DA493E">
        <w:rPr>
          <w:b/>
          <w:bCs/>
          <w:sz w:val="20"/>
          <w:szCs w:val="20"/>
        </w:rPr>
        <w:t>объект капитального строительства</w:t>
      </w:r>
      <w:r w:rsidRPr="00DA493E">
        <w:rPr>
          <w:sz w:val="20"/>
          <w:szCs w:val="2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A05D83" w:rsidRPr="00DA493E" w:rsidRDefault="00A05D83" w:rsidP="00A05D83">
      <w:pPr>
        <w:pStyle w:val="western"/>
        <w:spacing w:before="0" w:after="0"/>
        <w:ind w:firstLine="709"/>
        <w:jc w:val="both"/>
        <w:rPr>
          <w:sz w:val="20"/>
          <w:szCs w:val="20"/>
        </w:rPr>
      </w:pPr>
      <w:r w:rsidRPr="00DA493E">
        <w:rPr>
          <w:b/>
          <w:bCs/>
          <w:sz w:val="20"/>
          <w:szCs w:val="20"/>
        </w:rPr>
        <w:t>отклонения от Правил</w:t>
      </w:r>
      <w:r w:rsidRPr="00DA493E">
        <w:rPr>
          <w:sz w:val="20"/>
          <w:szCs w:val="20"/>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их малого размера, неудобной конфигурации, неблагоприятных инженерно-геологических характеристик;</w:t>
      </w:r>
    </w:p>
    <w:p w:rsidR="00A05D83" w:rsidRPr="00DA493E" w:rsidRDefault="00A05D83" w:rsidP="00A05D83">
      <w:pPr>
        <w:pStyle w:val="western"/>
        <w:spacing w:before="0" w:after="0"/>
        <w:ind w:firstLine="709"/>
        <w:jc w:val="both"/>
        <w:rPr>
          <w:sz w:val="20"/>
          <w:szCs w:val="20"/>
        </w:rPr>
      </w:pPr>
      <w:r w:rsidRPr="00DA493E">
        <w:rPr>
          <w:b/>
          <w:bCs/>
          <w:sz w:val="20"/>
          <w:szCs w:val="20"/>
        </w:rPr>
        <w:t>подрядчик</w:t>
      </w:r>
      <w:r w:rsidRPr="00DA493E">
        <w:rPr>
          <w:sz w:val="20"/>
          <w:szCs w:val="20"/>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зданий, строений, сооружений, их частей;</w:t>
      </w:r>
    </w:p>
    <w:p w:rsidR="00A05D83" w:rsidRPr="00DA493E" w:rsidRDefault="00A05D83" w:rsidP="00A05D83">
      <w:pPr>
        <w:pStyle w:val="western"/>
        <w:spacing w:before="0" w:after="0"/>
        <w:ind w:firstLine="709"/>
        <w:jc w:val="both"/>
        <w:rPr>
          <w:sz w:val="20"/>
          <w:szCs w:val="20"/>
        </w:rPr>
      </w:pPr>
      <w:r w:rsidRPr="00DA493E">
        <w:rPr>
          <w:b/>
          <w:bCs/>
          <w:sz w:val="20"/>
          <w:szCs w:val="20"/>
        </w:rPr>
        <w:t>прибрежная защитная полоса</w:t>
      </w:r>
      <w:r w:rsidRPr="00DA493E">
        <w:rPr>
          <w:sz w:val="20"/>
          <w:szCs w:val="20"/>
        </w:rPr>
        <w:t xml:space="preserve"> – часть водоохраной зоны, для которой вводятся дополнительные ограничения землепользования, застройки и природопользования;</w:t>
      </w:r>
    </w:p>
    <w:p w:rsidR="00A05D83" w:rsidRPr="00DA493E" w:rsidRDefault="00A05D83" w:rsidP="00A05D83">
      <w:pPr>
        <w:pStyle w:val="western"/>
        <w:spacing w:before="0" w:after="0"/>
        <w:ind w:firstLine="709"/>
        <w:jc w:val="both"/>
        <w:rPr>
          <w:sz w:val="20"/>
          <w:szCs w:val="20"/>
        </w:rPr>
      </w:pPr>
      <w:r w:rsidRPr="00DA493E">
        <w:rPr>
          <w:b/>
          <w:bCs/>
          <w:sz w:val="20"/>
          <w:szCs w:val="20"/>
        </w:rPr>
        <w:t>проектная документация</w:t>
      </w:r>
      <w:r w:rsidRPr="00DA493E">
        <w:rPr>
          <w:sz w:val="20"/>
          <w:szCs w:val="20"/>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A05D83" w:rsidRPr="00DA493E" w:rsidRDefault="00A05D83" w:rsidP="00A05D83">
      <w:pPr>
        <w:pStyle w:val="western"/>
        <w:spacing w:before="0" w:after="0"/>
        <w:ind w:firstLine="709"/>
        <w:jc w:val="both"/>
        <w:rPr>
          <w:sz w:val="20"/>
          <w:szCs w:val="20"/>
        </w:rPr>
      </w:pPr>
      <w:r w:rsidRPr="00DA493E">
        <w:rPr>
          <w:b/>
          <w:bCs/>
          <w:sz w:val="20"/>
          <w:szCs w:val="20"/>
        </w:rPr>
        <w:t>процент застройки участка</w:t>
      </w:r>
      <w:r w:rsidRPr="00DA493E">
        <w:rPr>
          <w:sz w:val="20"/>
          <w:szCs w:val="2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A05D83" w:rsidRPr="00DA493E" w:rsidRDefault="00A05D83" w:rsidP="00A05D83">
      <w:pPr>
        <w:pStyle w:val="western"/>
        <w:spacing w:before="0" w:after="0"/>
        <w:ind w:firstLine="709"/>
        <w:jc w:val="both"/>
        <w:rPr>
          <w:sz w:val="20"/>
          <w:szCs w:val="20"/>
        </w:rPr>
      </w:pPr>
      <w:r w:rsidRPr="00DA493E">
        <w:rPr>
          <w:b/>
          <w:bCs/>
          <w:sz w:val="20"/>
          <w:szCs w:val="20"/>
        </w:rPr>
        <w:t>публичный сервитут</w:t>
      </w:r>
      <w:r w:rsidRPr="00DA493E">
        <w:rPr>
          <w:sz w:val="20"/>
          <w:szCs w:val="2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A05D83" w:rsidRPr="00DA493E" w:rsidRDefault="00A05D83" w:rsidP="00A05D83">
      <w:pPr>
        <w:pStyle w:val="western"/>
        <w:spacing w:before="0" w:after="0"/>
        <w:ind w:firstLine="709"/>
        <w:jc w:val="both"/>
        <w:rPr>
          <w:sz w:val="20"/>
          <w:szCs w:val="20"/>
        </w:rPr>
      </w:pPr>
      <w:r w:rsidRPr="00DA493E">
        <w:rPr>
          <w:b/>
          <w:bCs/>
          <w:sz w:val="20"/>
          <w:szCs w:val="20"/>
        </w:rPr>
        <w:t>разрешенное использование земельных участков и иных объектов недвижимости</w:t>
      </w:r>
      <w:r w:rsidRPr="00DA493E">
        <w:rPr>
          <w:sz w:val="20"/>
          <w:szCs w:val="20"/>
        </w:rPr>
        <w:t xml:space="preserve"> – использование недвижимости в соответствии с градостроительным регламентом, а также публичными сервитутами;</w:t>
      </w:r>
    </w:p>
    <w:p w:rsidR="00A05D83" w:rsidRPr="00DA493E" w:rsidRDefault="00A05D83" w:rsidP="00A05D83">
      <w:pPr>
        <w:pStyle w:val="western"/>
        <w:spacing w:before="0" w:after="0"/>
        <w:ind w:firstLine="709"/>
        <w:jc w:val="both"/>
        <w:rPr>
          <w:sz w:val="20"/>
          <w:szCs w:val="20"/>
        </w:rPr>
      </w:pPr>
      <w:r w:rsidRPr="00DA493E">
        <w:rPr>
          <w:b/>
          <w:bCs/>
          <w:sz w:val="20"/>
          <w:szCs w:val="20"/>
        </w:rPr>
        <w:t>собственники земельных участков</w:t>
      </w:r>
      <w:r w:rsidRPr="00DA493E">
        <w:rPr>
          <w:sz w:val="20"/>
          <w:szCs w:val="20"/>
        </w:rPr>
        <w:t xml:space="preserve"> – лица, являющиеся собственниками земельных участков;</w:t>
      </w:r>
    </w:p>
    <w:p w:rsidR="00A05D83" w:rsidRPr="00DA493E" w:rsidRDefault="00A05D83" w:rsidP="00A05D83">
      <w:pPr>
        <w:pStyle w:val="western"/>
        <w:spacing w:before="0" w:after="0"/>
        <w:ind w:firstLine="709"/>
        <w:jc w:val="both"/>
        <w:rPr>
          <w:sz w:val="20"/>
          <w:szCs w:val="20"/>
        </w:rPr>
      </w:pPr>
      <w:r w:rsidRPr="00DA493E">
        <w:rPr>
          <w:b/>
          <w:bCs/>
          <w:sz w:val="20"/>
          <w:szCs w:val="20"/>
        </w:rPr>
        <w:t>землепользователи</w:t>
      </w:r>
      <w:r w:rsidRPr="00DA493E">
        <w:rPr>
          <w:sz w:val="20"/>
          <w:szCs w:val="20"/>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A05D83" w:rsidRPr="00DA493E" w:rsidRDefault="00A05D83" w:rsidP="00A05D83">
      <w:pPr>
        <w:pStyle w:val="western"/>
        <w:spacing w:before="0" w:after="0"/>
        <w:ind w:firstLine="709"/>
        <w:jc w:val="both"/>
        <w:rPr>
          <w:sz w:val="20"/>
          <w:szCs w:val="20"/>
        </w:rPr>
      </w:pPr>
      <w:r w:rsidRPr="00DA493E">
        <w:rPr>
          <w:b/>
          <w:bCs/>
          <w:sz w:val="20"/>
          <w:szCs w:val="20"/>
        </w:rPr>
        <w:t>землевладельцы</w:t>
      </w:r>
      <w:r w:rsidRPr="00DA493E">
        <w:rPr>
          <w:sz w:val="20"/>
          <w:szCs w:val="20"/>
        </w:rPr>
        <w:t xml:space="preserve"> – лица, владеющие и пользующиеся земельными участками на праве пожизненного наследуемого владения;</w:t>
      </w:r>
    </w:p>
    <w:p w:rsidR="00A05D83" w:rsidRPr="00DA493E" w:rsidRDefault="00A05D83" w:rsidP="00A05D83">
      <w:pPr>
        <w:pStyle w:val="western"/>
        <w:spacing w:before="0" w:after="0"/>
        <w:ind w:firstLine="709"/>
        <w:jc w:val="both"/>
        <w:rPr>
          <w:sz w:val="20"/>
          <w:szCs w:val="20"/>
        </w:rPr>
      </w:pPr>
      <w:r w:rsidRPr="00DA493E">
        <w:rPr>
          <w:b/>
          <w:bCs/>
          <w:sz w:val="20"/>
          <w:szCs w:val="20"/>
        </w:rPr>
        <w:t>арендаторы земельных участков</w:t>
      </w:r>
      <w:r w:rsidRPr="00DA493E">
        <w:rPr>
          <w:sz w:val="20"/>
          <w:szCs w:val="20"/>
        </w:rPr>
        <w:t xml:space="preserve"> – лица, владеющие и пользующиеся земельными участками по договору аренды, договору субаренды;</w:t>
      </w:r>
    </w:p>
    <w:p w:rsidR="00A05D83" w:rsidRPr="00DA493E" w:rsidRDefault="00A05D83" w:rsidP="00A05D83">
      <w:pPr>
        <w:pStyle w:val="western"/>
        <w:spacing w:before="0" w:after="0"/>
        <w:ind w:firstLine="709"/>
        <w:jc w:val="both"/>
        <w:rPr>
          <w:sz w:val="20"/>
          <w:szCs w:val="20"/>
        </w:rPr>
      </w:pPr>
      <w:r w:rsidRPr="00DA493E">
        <w:rPr>
          <w:b/>
          <w:bCs/>
          <w:sz w:val="20"/>
          <w:szCs w:val="20"/>
        </w:rPr>
        <w:t>строительные изменения недвижимости</w:t>
      </w:r>
      <w:r w:rsidRPr="00DA493E">
        <w:rPr>
          <w:sz w:val="20"/>
          <w:szCs w:val="20"/>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A05D83" w:rsidRPr="00DA493E" w:rsidRDefault="00A05D83" w:rsidP="00A05D83">
      <w:pPr>
        <w:pStyle w:val="western"/>
        <w:spacing w:before="0" w:after="0"/>
        <w:ind w:firstLine="709"/>
        <w:jc w:val="both"/>
        <w:rPr>
          <w:sz w:val="20"/>
          <w:szCs w:val="20"/>
        </w:rPr>
      </w:pPr>
      <w:r w:rsidRPr="00DA493E">
        <w:rPr>
          <w:b/>
          <w:bCs/>
          <w:sz w:val="20"/>
          <w:szCs w:val="20"/>
        </w:rPr>
        <w:t>строительство</w:t>
      </w:r>
      <w:r w:rsidRPr="00DA493E">
        <w:rPr>
          <w:sz w:val="20"/>
          <w:szCs w:val="20"/>
        </w:rPr>
        <w:t xml:space="preserve"> – создание зданий, строений, сооружений (в том числе на месте сносимых объектов капитального строительства);</w:t>
      </w:r>
    </w:p>
    <w:p w:rsidR="00A05D83" w:rsidRPr="00DA493E" w:rsidRDefault="00A05D83" w:rsidP="00A05D83">
      <w:pPr>
        <w:pStyle w:val="western"/>
        <w:spacing w:before="0" w:after="0"/>
        <w:ind w:firstLine="709"/>
        <w:jc w:val="both"/>
        <w:rPr>
          <w:sz w:val="20"/>
          <w:szCs w:val="20"/>
        </w:rPr>
      </w:pPr>
      <w:r w:rsidRPr="00DA493E">
        <w:rPr>
          <w:b/>
          <w:bCs/>
          <w:sz w:val="20"/>
          <w:szCs w:val="20"/>
        </w:rPr>
        <w:t>территории общего пользования</w:t>
      </w:r>
      <w:r w:rsidRPr="00DA493E">
        <w:rPr>
          <w:sz w:val="20"/>
          <w:szCs w:val="2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05D83" w:rsidRPr="00DA493E" w:rsidRDefault="00A05D83" w:rsidP="00A05D83">
      <w:pPr>
        <w:pStyle w:val="western"/>
        <w:spacing w:before="0" w:after="0"/>
        <w:ind w:firstLine="709"/>
        <w:jc w:val="both"/>
        <w:rPr>
          <w:sz w:val="20"/>
          <w:szCs w:val="20"/>
        </w:rPr>
      </w:pPr>
      <w:r w:rsidRPr="00DA493E">
        <w:rPr>
          <w:b/>
          <w:bCs/>
          <w:sz w:val="20"/>
          <w:szCs w:val="20"/>
        </w:rPr>
        <w:t>технический регламент</w:t>
      </w:r>
      <w:r w:rsidRPr="00DA493E">
        <w:rPr>
          <w:sz w:val="20"/>
          <w:szCs w:val="20"/>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ратифицированном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A05D83" w:rsidRPr="00DA493E" w:rsidRDefault="00A05D83" w:rsidP="00A05D83">
      <w:pPr>
        <w:pStyle w:val="western"/>
        <w:spacing w:before="0" w:after="0"/>
        <w:ind w:firstLine="709"/>
        <w:jc w:val="both"/>
        <w:rPr>
          <w:sz w:val="20"/>
          <w:szCs w:val="20"/>
        </w:rPr>
      </w:pPr>
      <w:r w:rsidRPr="00DA493E">
        <w:rPr>
          <w:b/>
          <w:bCs/>
          <w:sz w:val="20"/>
          <w:szCs w:val="20"/>
        </w:rPr>
        <w:t>частный сервитут</w:t>
      </w:r>
      <w:r w:rsidRPr="00DA493E">
        <w:rPr>
          <w:sz w:val="20"/>
          <w:szCs w:val="20"/>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left="709"/>
        <w:jc w:val="both"/>
        <w:rPr>
          <w:rFonts w:cs="Times New Roman"/>
          <w:sz w:val="20"/>
          <w:szCs w:val="20"/>
        </w:rPr>
      </w:pPr>
      <w:bookmarkStart w:id="27" w:name="__RefHeading__132_289525926"/>
      <w:bookmarkStart w:id="28" w:name="__RefHeading__9_1287027854"/>
      <w:bookmarkStart w:id="29" w:name="__RefHeading__70_2113473169"/>
      <w:bookmarkStart w:id="30" w:name="__RefHeading__194_60793591"/>
      <w:bookmarkStart w:id="31" w:name="_Toc48822974"/>
      <w:bookmarkStart w:id="32" w:name="_Toc207026489"/>
      <w:bookmarkEnd w:id="27"/>
      <w:bookmarkEnd w:id="28"/>
      <w:bookmarkEnd w:id="29"/>
      <w:bookmarkEnd w:id="30"/>
      <w:r w:rsidRPr="00DA493E">
        <w:rPr>
          <w:rFonts w:cs="Times New Roman"/>
          <w:sz w:val="20"/>
          <w:szCs w:val="20"/>
        </w:rPr>
        <w:t>Статья 2. Основания введения, назначение и состав Правил</w:t>
      </w:r>
      <w:bookmarkEnd w:id="31"/>
      <w:bookmarkEnd w:id="32"/>
      <w:r w:rsidRPr="00DA493E">
        <w:rPr>
          <w:rFonts w:cs="Times New Roman"/>
          <w:sz w:val="20"/>
          <w:szCs w:val="20"/>
        </w:rPr>
        <w:t xml:space="preserve"> </w:t>
      </w:r>
    </w:p>
    <w:p w:rsidR="00A05D83" w:rsidRPr="00DA493E" w:rsidRDefault="00A05D83" w:rsidP="00A05D83">
      <w:pPr>
        <w:pStyle w:val="western"/>
        <w:spacing w:before="0" w:after="0"/>
        <w:ind w:left="709"/>
        <w:jc w:val="both"/>
        <w:rPr>
          <w:sz w:val="20"/>
          <w:szCs w:val="20"/>
        </w:rPr>
      </w:pPr>
    </w:p>
    <w:p w:rsidR="00A05D83" w:rsidRPr="00DA493E" w:rsidRDefault="00A05D83" w:rsidP="00A05D83">
      <w:pPr>
        <w:pStyle w:val="western"/>
        <w:numPr>
          <w:ilvl w:val="0"/>
          <w:numId w:val="42"/>
        </w:numPr>
        <w:spacing w:before="0" w:beforeAutospacing="0" w:after="0"/>
        <w:ind w:left="0" w:firstLine="709"/>
        <w:jc w:val="both"/>
        <w:rPr>
          <w:sz w:val="20"/>
          <w:szCs w:val="20"/>
        </w:rPr>
      </w:pPr>
      <w:r w:rsidRPr="00DA493E">
        <w:rPr>
          <w:sz w:val="20"/>
          <w:szCs w:val="20"/>
        </w:rPr>
        <w:t>Настоящие Правила, в соответствии с Градостроительным кодексом Российской Федерации, Земельным кодексом Российской Федерации, вводят в Волжском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w:t>
      </w:r>
      <w:r w:rsidRPr="00DA493E">
        <w:rPr>
          <w:i/>
          <w:iCs/>
          <w:sz w:val="20"/>
          <w:szCs w:val="20"/>
        </w:rPr>
        <w:t xml:space="preserve"> </w:t>
      </w:r>
      <w:r w:rsidRPr="00DA493E">
        <w:rPr>
          <w:sz w:val="20"/>
          <w:szCs w:val="20"/>
        </w:rPr>
        <w:t>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A05D83" w:rsidRPr="00DA493E" w:rsidRDefault="00A05D83" w:rsidP="00A05D83">
      <w:pPr>
        <w:pStyle w:val="western"/>
        <w:numPr>
          <w:ilvl w:val="0"/>
          <w:numId w:val="42"/>
        </w:numPr>
        <w:spacing w:before="0" w:beforeAutospacing="0" w:after="0"/>
        <w:ind w:left="0" w:firstLine="709"/>
        <w:jc w:val="both"/>
        <w:rPr>
          <w:sz w:val="20"/>
          <w:szCs w:val="20"/>
        </w:rPr>
      </w:pPr>
      <w:r w:rsidRPr="00DA493E">
        <w:rPr>
          <w:sz w:val="20"/>
          <w:szCs w:val="20"/>
        </w:rPr>
        <w:t>Целью введения системы регулирования землепользования и застройки, основанной на градостроительном зонировании, является:</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обеспечение условий для реализации планов и программ развития поселковой территории, систем инженерного, транспортного обеспечения и социального обслуживания, сохранения природной и культурно-исторической среды;</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в соответствии с градостроительными регламентами;</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обеспечение свободного доступа граждан к информации и их участия в принятии решений по вопросам поселкового развития, землепользования и застройки посредством проведения публичных слушаний;</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обеспечение контроля за соблюдением прав граждан и юридических лиц.</w:t>
      </w:r>
    </w:p>
    <w:p w:rsidR="00A05D83" w:rsidRPr="00DA493E" w:rsidRDefault="00A05D83" w:rsidP="00A05D83">
      <w:pPr>
        <w:pStyle w:val="western"/>
        <w:numPr>
          <w:ilvl w:val="0"/>
          <w:numId w:val="42"/>
        </w:numPr>
        <w:spacing w:before="0" w:beforeAutospacing="0" w:after="0"/>
        <w:ind w:left="0" w:firstLine="709"/>
        <w:jc w:val="both"/>
        <w:rPr>
          <w:sz w:val="20"/>
          <w:szCs w:val="20"/>
        </w:rPr>
      </w:pPr>
      <w:r w:rsidRPr="00DA493E">
        <w:rPr>
          <w:sz w:val="20"/>
          <w:szCs w:val="20"/>
        </w:rPr>
        <w:t>Настоящие Правила регламентируют деятельность по:</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проведению градостроительного зонирования территории поселка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разделению поселковой территории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организацией территории, ее дальнейшего строительного освоения и преобразования;</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 xml:space="preserve">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предоставлению разрешений на строительство, разрешений на ввод в эксплуатацию вновь построенных, реконструированных объектов;</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предоставлению разрешений на условно разрешенный вид использования земельных участков, объектов капитального строительства;</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A05D83" w:rsidRPr="00DA493E" w:rsidRDefault="00A05D83" w:rsidP="00A05D83">
      <w:pPr>
        <w:pStyle w:val="western"/>
        <w:numPr>
          <w:ilvl w:val="1"/>
          <w:numId w:val="42"/>
        </w:numPr>
        <w:spacing w:before="0" w:beforeAutospacing="0" w:after="0"/>
        <w:ind w:left="0" w:firstLine="709"/>
        <w:jc w:val="both"/>
        <w:rPr>
          <w:sz w:val="20"/>
          <w:szCs w:val="20"/>
        </w:rPr>
      </w:pPr>
      <w:r w:rsidRPr="00DA493E">
        <w:rPr>
          <w:sz w:val="20"/>
          <w:szCs w:val="20"/>
        </w:rPr>
        <w:t>изменению видов разрешенного использования земельных участков и (или0 объектов капитального строительства;</w:t>
      </w:r>
    </w:p>
    <w:p w:rsidR="00A05D83" w:rsidRPr="00DA493E" w:rsidRDefault="00A05D83" w:rsidP="00A05D83">
      <w:pPr>
        <w:pStyle w:val="western"/>
        <w:spacing w:before="0" w:after="0"/>
        <w:ind w:firstLine="709"/>
        <w:jc w:val="both"/>
        <w:rPr>
          <w:sz w:val="20"/>
          <w:szCs w:val="20"/>
        </w:rPr>
      </w:pPr>
      <w:r w:rsidRPr="00DA493E">
        <w:rPr>
          <w:sz w:val="20"/>
          <w:szCs w:val="20"/>
        </w:rPr>
        <w:t>- обеспечению открытости и доступности для физических и юридических лиц информации о землепользовании и застройки, а также их участия в принятии решений по этим вопросам посредством публичных слушаний;</w:t>
      </w:r>
    </w:p>
    <w:p w:rsidR="00A05D83" w:rsidRPr="00DA493E" w:rsidRDefault="00A05D83" w:rsidP="00A05D83">
      <w:pPr>
        <w:pStyle w:val="western"/>
        <w:numPr>
          <w:ilvl w:val="0"/>
          <w:numId w:val="43"/>
        </w:numPr>
        <w:spacing w:before="0" w:beforeAutospacing="0" w:after="0"/>
        <w:ind w:left="0" w:firstLine="709"/>
        <w:jc w:val="both"/>
        <w:rPr>
          <w:sz w:val="20"/>
          <w:szCs w:val="20"/>
        </w:rPr>
      </w:pPr>
      <w:r w:rsidRPr="00DA493E">
        <w:rPr>
          <w:sz w:val="20"/>
          <w:szCs w:val="20"/>
        </w:rP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среды.</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left="709"/>
        <w:jc w:val="both"/>
        <w:rPr>
          <w:rFonts w:cs="Times New Roman"/>
          <w:sz w:val="20"/>
          <w:szCs w:val="20"/>
        </w:rPr>
      </w:pPr>
      <w:bookmarkStart w:id="33" w:name="__RefHeading__134_289525926"/>
      <w:bookmarkStart w:id="34" w:name="__RefHeading__11_1287027854"/>
      <w:bookmarkStart w:id="35" w:name="__RefHeading__72_2113473169"/>
      <w:bookmarkStart w:id="36" w:name="__RefHeading__196_60793591"/>
      <w:bookmarkStart w:id="37" w:name="_Toc48822975"/>
      <w:bookmarkStart w:id="38" w:name="_Toc207026490"/>
      <w:bookmarkEnd w:id="33"/>
      <w:bookmarkEnd w:id="34"/>
      <w:bookmarkEnd w:id="35"/>
      <w:bookmarkEnd w:id="36"/>
      <w:r w:rsidRPr="00DA493E">
        <w:rPr>
          <w:rFonts w:cs="Times New Roman"/>
          <w:sz w:val="20"/>
          <w:szCs w:val="20"/>
        </w:rPr>
        <w:t>Статья 3. Градостроительные регламенты и их применение</w:t>
      </w:r>
      <w:bookmarkEnd w:id="37"/>
      <w:bookmarkEnd w:id="38"/>
    </w:p>
    <w:p w:rsidR="00A05D83" w:rsidRPr="00DA493E" w:rsidRDefault="00A05D83" w:rsidP="00A05D83">
      <w:pPr>
        <w:rPr>
          <w:sz w:val="20"/>
          <w:szCs w:val="20"/>
        </w:rPr>
      </w:pPr>
    </w:p>
    <w:p w:rsidR="00A05D83" w:rsidRPr="00DA493E" w:rsidRDefault="00A05D83" w:rsidP="00A05D83">
      <w:pPr>
        <w:pStyle w:val="western"/>
        <w:numPr>
          <w:ilvl w:val="0"/>
          <w:numId w:val="44"/>
        </w:numPr>
        <w:spacing w:before="0" w:beforeAutospacing="0" w:after="0"/>
        <w:ind w:left="0" w:firstLine="709"/>
        <w:jc w:val="both"/>
        <w:rPr>
          <w:sz w:val="20"/>
          <w:szCs w:val="20"/>
        </w:rPr>
      </w:pPr>
      <w:r w:rsidRPr="00DA493E">
        <w:rPr>
          <w:sz w:val="20"/>
          <w:szCs w:val="20"/>
        </w:rPr>
        <w:t>Решения по землепользованию и застройке принимаются в соответствии с документами территориального планирования, включая генеральный план Волжского сельского поселения,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A05D83" w:rsidRPr="00DA493E" w:rsidRDefault="00A05D83" w:rsidP="00A05D83">
      <w:pPr>
        <w:pStyle w:val="western"/>
        <w:spacing w:before="0" w:after="0"/>
        <w:ind w:firstLine="709"/>
        <w:jc w:val="both"/>
        <w:rPr>
          <w:sz w:val="20"/>
          <w:szCs w:val="20"/>
        </w:rPr>
      </w:pPr>
      <w:r w:rsidRPr="00DA493E">
        <w:rPr>
          <w:sz w:val="20"/>
          <w:szCs w:val="20"/>
        </w:rPr>
        <w:t>Действие градостроительных регламентов не распространяются на земельные участки:</w:t>
      </w:r>
    </w:p>
    <w:p w:rsidR="00A05D83" w:rsidRPr="00DA493E" w:rsidRDefault="00A05D83" w:rsidP="00A05D83">
      <w:pPr>
        <w:pStyle w:val="western"/>
        <w:numPr>
          <w:ilvl w:val="1"/>
          <w:numId w:val="45"/>
        </w:numPr>
        <w:spacing w:before="0" w:beforeAutospacing="0" w:after="0"/>
        <w:ind w:left="0" w:firstLine="709"/>
        <w:jc w:val="both"/>
        <w:rPr>
          <w:sz w:val="20"/>
          <w:szCs w:val="20"/>
        </w:rPr>
      </w:pPr>
      <w:r w:rsidRPr="00DA493E">
        <w:rPr>
          <w:sz w:val="20"/>
          <w:szCs w:val="20"/>
        </w:rPr>
        <w:t>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05D83" w:rsidRPr="00DA493E" w:rsidRDefault="00A05D83" w:rsidP="00A05D83">
      <w:pPr>
        <w:pStyle w:val="western"/>
        <w:numPr>
          <w:ilvl w:val="1"/>
          <w:numId w:val="46"/>
        </w:numPr>
        <w:spacing w:before="0" w:beforeAutospacing="0" w:after="0"/>
        <w:ind w:left="0" w:firstLine="709"/>
        <w:jc w:val="both"/>
        <w:rPr>
          <w:sz w:val="20"/>
          <w:szCs w:val="20"/>
        </w:rPr>
      </w:pPr>
      <w:r w:rsidRPr="00DA493E">
        <w:rPr>
          <w:sz w:val="20"/>
          <w:szCs w:val="20"/>
        </w:rPr>
        <w:t xml:space="preserve">в границах территорий общего пользования; </w:t>
      </w:r>
    </w:p>
    <w:p w:rsidR="00A05D83" w:rsidRPr="00DA493E" w:rsidRDefault="00A05D83" w:rsidP="00A05D83">
      <w:pPr>
        <w:pStyle w:val="western"/>
        <w:numPr>
          <w:ilvl w:val="1"/>
          <w:numId w:val="46"/>
        </w:numPr>
        <w:spacing w:before="0" w:beforeAutospacing="0" w:after="0"/>
        <w:ind w:left="0" w:firstLine="709"/>
        <w:jc w:val="both"/>
        <w:rPr>
          <w:sz w:val="20"/>
          <w:szCs w:val="20"/>
        </w:rPr>
      </w:pPr>
      <w:r w:rsidRPr="00DA493E">
        <w:rPr>
          <w:sz w:val="20"/>
          <w:szCs w:val="20"/>
        </w:rPr>
        <w:t>предназначенные для размещения линейных объектов и (или) занятые линейными объектами;</w:t>
      </w:r>
    </w:p>
    <w:p w:rsidR="00A05D83" w:rsidRPr="00DA493E" w:rsidRDefault="00A05D83" w:rsidP="00A05D83">
      <w:pPr>
        <w:pStyle w:val="western"/>
        <w:numPr>
          <w:ilvl w:val="1"/>
          <w:numId w:val="46"/>
        </w:numPr>
        <w:spacing w:before="0" w:beforeAutospacing="0" w:after="0"/>
        <w:ind w:left="0" w:firstLine="709"/>
        <w:jc w:val="both"/>
        <w:rPr>
          <w:sz w:val="20"/>
          <w:szCs w:val="20"/>
        </w:rPr>
      </w:pPr>
      <w:r w:rsidRPr="00DA493E">
        <w:rPr>
          <w:sz w:val="20"/>
          <w:szCs w:val="20"/>
        </w:rPr>
        <w:t>предоставленные для добычи полезных ископаемых;</w:t>
      </w:r>
    </w:p>
    <w:p w:rsidR="00A05D83" w:rsidRPr="00DA493E" w:rsidRDefault="00A05D83" w:rsidP="00A05D83">
      <w:pPr>
        <w:pStyle w:val="western"/>
        <w:spacing w:before="0" w:after="0"/>
        <w:ind w:firstLine="709"/>
        <w:jc w:val="both"/>
        <w:rPr>
          <w:sz w:val="20"/>
          <w:szCs w:val="20"/>
        </w:rPr>
      </w:pPr>
      <w:r w:rsidRPr="00DA493E">
        <w:rPr>
          <w:sz w:val="20"/>
          <w:szCs w:val="20"/>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05D83" w:rsidRPr="00DA493E" w:rsidRDefault="00A05D83" w:rsidP="00A05D83">
      <w:pPr>
        <w:pStyle w:val="western"/>
        <w:spacing w:before="0" w:after="0"/>
        <w:ind w:firstLine="709"/>
        <w:jc w:val="both"/>
        <w:rPr>
          <w:sz w:val="20"/>
          <w:szCs w:val="20"/>
        </w:rPr>
      </w:pPr>
      <w:r w:rsidRPr="00DA493E">
        <w:rPr>
          <w:sz w:val="20"/>
          <w:szCs w:val="2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A05D83" w:rsidRPr="00DA493E" w:rsidRDefault="00A05D83" w:rsidP="00A05D83">
      <w:pPr>
        <w:pStyle w:val="western"/>
        <w:spacing w:before="0" w:after="0"/>
        <w:ind w:firstLine="709"/>
        <w:jc w:val="both"/>
        <w:rPr>
          <w:sz w:val="20"/>
          <w:szCs w:val="20"/>
        </w:rPr>
      </w:pPr>
      <w:r w:rsidRPr="00DA493E">
        <w:rPr>
          <w:sz w:val="20"/>
          <w:szCs w:val="20"/>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в границах особо охраняемых природных территорий (за исключением территорий населённых пунктов, включённых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w:t>
      </w:r>
    </w:p>
    <w:p w:rsidR="00A05D83" w:rsidRPr="00DA493E" w:rsidRDefault="00A05D83" w:rsidP="00A05D83">
      <w:pPr>
        <w:pStyle w:val="western"/>
        <w:numPr>
          <w:ilvl w:val="0"/>
          <w:numId w:val="47"/>
        </w:numPr>
        <w:spacing w:before="0" w:beforeAutospacing="0" w:after="0"/>
        <w:ind w:left="0" w:firstLine="709"/>
        <w:jc w:val="both"/>
        <w:rPr>
          <w:sz w:val="20"/>
          <w:szCs w:val="20"/>
        </w:rPr>
      </w:pPr>
      <w:r w:rsidRPr="00DA493E">
        <w:rPr>
          <w:sz w:val="20"/>
          <w:szCs w:val="20"/>
        </w:rPr>
        <w:t>На двух видах карт в части II настоящих Правил выделены:</w:t>
      </w:r>
    </w:p>
    <w:p w:rsidR="00A05D83" w:rsidRPr="00DA493E" w:rsidRDefault="00A05D83" w:rsidP="00A05D83">
      <w:pPr>
        <w:pStyle w:val="western"/>
        <w:spacing w:before="0" w:after="0"/>
        <w:ind w:firstLine="709"/>
        <w:jc w:val="both"/>
        <w:rPr>
          <w:sz w:val="20"/>
          <w:szCs w:val="20"/>
        </w:rPr>
      </w:pPr>
      <w:r w:rsidRPr="00DA493E">
        <w:rPr>
          <w:sz w:val="20"/>
          <w:szCs w:val="20"/>
        </w:rPr>
        <w:t xml:space="preserve">1) территориальные зоны – на карте градостроительного зонирования территории (статья 20); </w:t>
      </w:r>
    </w:p>
    <w:p w:rsidR="00A05D83" w:rsidRPr="00DA493E" w:rsidRDefault="00A05D83" w:rsidP="00A05D83">
      <w:pPr>
        <w:pStyle w:val="western"/>
        <w:spacing w:before="0" w:after="0"/>
        <w:ind w:firstLine="709"/>
        <w:jc w:val="both"/>
        <w:rPr>
          <w:sz w:val="20"/>
          <w:szCs w:val="20"/>
        </w:rPr>
      </w:pPr>
      <w:r w:rsidRPr="00DA493E">
        <w:rPr>
          <w:sz w:val="20"/>
          <w:szCs w:val="20"/>
        </w:rPr>
        <w:t>2) зоны с особыми условиями использования территорий:</w:t>
      </w:r>
    </w:p>
    <w:p w:rsidR="00A05D83" w:rsidRPr="00DA493E" w:rsidRDefault="00A05D83" w:rsidP="00A05D83">
      <w:pPr>
        <w:pStyle w:val="western"/>
        <w:spacing w:before="0" w:after="0"/>
        <w:ind w:firstLine="709"/>
        <w:jc w:val="both"/>
        <w:rPr>
          <w:sz w:val="20"/>
          <w:szCs w:val="20"/>
        </w:rPr>
      </w:pPr>
      <w:r w:rsidRPr="00DA493E">
        <w:rPr>
          <w:sz w:val="20"/>
          <w:szCs w:val="20"/>
        </w:rPr>
        <w:t>а) санитарно-защитные и водоохранные зоны – на карте статьи 31;</w:t>
      </w:r>
    </w:p>
    <w:p w:rsidR="00A05D83" w:rsidRPr="00DA493E" w:rsidRDefault="00A05D83" w:rsidP="00A05D83">
      <w:pPr>
        <w:pStyle w:val="western"/>
        <w:numPr>
          <w:ilvl w:val="0"/>
          <w:numId w:val="48"/>
        </w:numPr>
        <w:spacing w:before="0" w:beforeAutospacing="0" w:after="0"/>
        <w:ind w:left="0" w:firstLine="709"/>
        <w:jc w:val="both"/>
        <w:rPr>
          <w:sz w:val="20"/>
          <w:szCs w:val="20"/>
        </w:rPr>
      </w:pPr>
      <w:r w:rsidRPr="00DA493E">
        <w:rPr>
          <w:sz w:val="20"/>
          <w:szCs w:val="20"/>
        </w:rPr>
        <w:t>На картах градостроительного зонирования территории (статья 20)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19.1-19.12).</w:t>
      </w:r>
    </w:p>
    <w:p w:rsidR="00A05D83" w:rsidRPr="00DA493E" w:rsidRDefault="00A05D83" w:rsidP="00A05D83">
      <w:pPr>
        <w:pStyle w:val="western"/>
        <w:numPr>
          <w:ilvl w:val="0"/>
          <w:numId w:val="48"/>
        </w:numPr>
        <w:spacing w:before="0" w:beforeAutospacing="0" w:after="0"/>
        <w:ind w:left="0" w:firstLine="709"/>
        <w:jc w:val="both"/>
        <w:rPr>
          <w:sz w:val="20"/>
          <w:szCs w:val="20"/>
        </w:rPr>
      </w:pPr>
      <w:r w:rsidRPr="00DA493E">
        <w:rPr>
          <w:sz w:val="20"/>
          <w:szCs w:val="20"/>
        </w:rPr>
        <w:t>На карте зон с особыми условиями использования территорий – зон действия ограничений по экологическим и санитарно-эпидемиологическим условиям (статьи 18)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34 настоящих Правил.</w:t>
      </w:r>
    </w:p>
    <w:p w:rsidR="00A05D83" w:rsidRPr="00DA493E" w:rsidRDefault="00A05D83" w:rsidP="00A05D83">
      <w:pPr>
        <w:pStyle w:val="western"/>
        <w:numPr>
          <w:ilvl w:val="0"/>
          <w:numId w:val="48"/>
        </w:numPr>
        <w:spacing w:before="0" w:beforeAutospacing="0" w:after="0"/>
        <w:ind w:left="0" w:firstLine="709"/>
        <w:jc w:val="both"/>
        <w:rPr>
          <w:sz w:val="20"/>
          <w:szCs w:val="20"/>
        </w:rPr>
      </w:pPr>
      <w:r w:rsidRPr="00DA493E">
        <w:rPr>
          <w:sz w:val="20"/>
          <w:szCs w:val="20"/>
        </w:rPr>
        <w:t>К земельным участкам, иным объектам недвижимости, расположенным в пределах зон ограничений, отображенных на картах статьи 318 градостроительные регламенты, определенные применительно к соответствующим территориальным зонам статьями 19.1-19.12, применяются с учетом ограничений, описание которых содержится в статье 34 настоящих Правил.</w:t>
      </w:r>
    </w:p>
    <w:p w:rsidR="00A05D83" w:rsidRPr="00DA493E" w:rsidRDefault="00A05D83" w:rsidP="00A05D83">
      <w:pPr>
        <w:pStyle w:val="western"/>
        <w:numPr>
          <w:ilvl w:val="0"/>
          <w:numId w:val="48"/>
        </w:numPr>
        <w:spacing w:before="0" w:beforeAutospacing="0" w:after="0"/>
        <w:ind w:left="0" w:firstLine="709"/>
        <w:jc w:val="both"/>
        <w:rPr>
          <w:sz w:val="20"/>
          <w:szCs w:val="20"/>
        </w:rPr>
      </w:pPr>
      <w:r w:rsidRPr="00DA493E">
        <w:rPr>
          <w:sz w:val="20"/>
          <w:szCs w:val="20"/>
        </w:rPr>
        <w:t>Для каждого земельного участка, иного объекта недвижимости разрешенным считается такое использование, которое соответствует:</w:t>
      </w:r>
    </w:p>
    <w:p w:rsidR="00A05D83" w:rsidRPr="00DA493E" w:rsidRDefault="00A05D83" w:rsidP="00A05D83">
      <w:pPr>
        <w:pStyle w:val="western"/>
        <w:numPr>
          <w:ilvl w:val="1"/>
          <w:numId w:val="49"/>
        </w:numPr>
        <w:spacing w:before="0" w:beforeAutospacing="0" w:after="0"/>
        <w:ind w:left="0" w:firstLine="709"/>
        <w:jc w:val="both"/>
        <w:rPr>
          <w:sz w:val="20"/>
          <w:szCs w:val="20"/>
        </w:rPr>
      </w:pPr>
      <w:r w:rsidRPr="00DA493E">
        <w:rPr>
          <w:sz w:val="20"/>
          <w:szCs w:val="20"/>
        </w:rPr>
        <w:t>градостроительным регламентам статей 19.1-19.12 настоящих Правил</w:t>
      </w:r>
    </w:p>
    <w:p w:rsidR="00A05D83" w:rsidRPr="00DA493E" w:rsidRDefault="00A05D83" w:rsidP="00A05D83">
      <w:pPr>
        <w:pStyle w:val="western"/>
        <w:numPr>
          <w:ilvl w:val="1"/>
          <w:numId w:val="49"/>
        </w:numPr>
        <w:spacing w:before="0" w:beforeAutospacing="0" w:after="0"/>
        <w:ind w:left="0" w:firstLine="709"/>
        <w:jc w:val="both"/>
        <w:rPr>
          <w:sz w:val="20"/>
          <w:szCs w:val="20"/>
        </w:rPr>
      </w:pPr>
      <w:r w:rsidRPr="00DA493E">
        <w:rPr>
          <w:sz w:val="20"/>
          <w:szCs w:val="20"/>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(ст.20);</w:t>
      </w:r>
    </w:p>
    <w:p w:rsidR="00A05D83" w:rsidRPr="00DA493E" w:rsidRDefault="00A05D83" w:rsidP="00A05D83">
      <w:pPr>
        <w:pStyle w:val="western"/>
        <w:numPr>
          <w:ilvl w:val="1"/>
          <w:numId w:val="49"/>
        </w:numPr>
        <w:spacing w:before="0" w:beforeAutospacing="0" w:after="0"/>
        <w:ind w:left="0" w:firstLine="709"/>
        <w:jc w:val="both"/>
        <w:rPr>
          <w:sz w:val="20"/>
          <w:szCs w:val="20"/>
        </w:rPr>
      </w:pPr>
      <w:r w:rsidRPr="00DA493E">
        <w:rPr>
          <w:sz w:val="20"/>
          <w:szCs w:val="20"/>
        </w:rPr>
        <w:t xml:space="preserve">иным документально зафиксированным ограничениям на использование объектов недвижимости (включая нормативные правовые акты об установлении публичных </w:t>
      </w:r>
    </w:p>
    <w:p w:rsidR="00A05D83" w:rsidRPr="00DA493E" w:rsidRDefault="00A05D83" w:rsidP="00A05D83">
      <w:pPr>
        <w:pStyle w:val="western"/>
        <w:spacing w:before="0" w:after="0"/>
        <w:ind w:firstLine="709"/>
        <w:jc w:val="both"/>
        <w:rPr>
          <w:sz w:val="20"/>
          <w:szCs w:val="20"/>
        </w:rPr>
      </w:pPr>
      <w:r w:rsidRPr="00DA493E">
        <w:rPr>
          <w:sz w:val="20"/>
          <w:szCs w:val="20"/>
        </w:rPr>
        <w:t>сервитутов, договоры об установлении частных сервитутов, иные предусмотренные законодательством документы).</w:t>
      </w:r>
    </w:p>
    <w:p w:rsidR="00A05D83" w:rsidRPr="00DA493E" w:rsidRDefault="00A05D83" w:rsidP="00A05D83">
      <w:pPr>
        <w:pStyle w:val="western"/>
        <w:numPr>
          <w:ilvl w:val="0"/>
          <w:numId w:val="50"/>
        </w:numPr>
        <w:spacing w:before="0" w:beforeAutospacing="0" w:after="0"/>
        <w:ind w:left="0" w:firstLine="709"/>
        <w:jc w:val="both"/>
        <w:rPr>
          <w:sz w:val="20"/>
          <w:szCs w:val="20"/>
        </w:rPr>
      </w:pPr>
      <w:r w:rsidRPr="00DA493E">
        <w:rPr>
          <w:sz w:val="20"/>
          <w:szCs w:val="20"/>
        </w:rPr>
        <w:t>Градостроительный регламент в части видов разрешенного использования недвижимости включает:</w:t>
      </w:r>
    </w:p>
    <w:p w:rsidR="00A05D83" w:rsidRPr="00DA493E" w:rsidRDefault="00A05D83" w:rsidP="00A05D83">
      <w:pPr>
        <w:pStyle w:val="western"/>
        <w:numPr>
          <w:ilvl w:val="1"/>
          <w:numId w:val="51"/>
        </w:numPr>
        <w:spacing w:before="0" w:beforeAutospacing="0" w:after="0"/>
        <w:ind w:left="0" w:firstLine="709"/>
        <w:jc w:val="both"/>
        <w:rPr>
          <w:sz w:val="20"/>
          <w:szCs w:val="20"/>
        </w:rPr>
      </w:pPr>
      <w:r w:rsidRPr="00DA493E">
        <w:rPr>
          <w:sz w:val="20"/>
          <w:szCs w:val="20"/>
        </w:rPr>
        <w:t>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A05D83" w:rsidRPr="00DA493E" w:rsidRDefault="00A05D83" w:rsidP="00A05D83">
      <w:pPr>
        <w:pStyle w:val="western"/>
        <w:numPr>
          <w:ilvl w:val="1"/>
          <w:numId w:val="51"/>
        </w:numPr>
        <w:spacing w:before="0" w:beforeAutospacing="0" w:after="0"/>
        <w:ind w:left="0" w:firstLine="709"/>
        <w:jc w:val="both"/>
        <w:rPr>
          <w:sz w:val="20"/>
          <w:szCs w:val="20"/>
        </w:rPr>
      </w:pPr>
      <w:r w:rsidRPr="00DA493E">
        <w:rPr>
          <w:sz w:val="20"/>
          <w:szCs w:val="20"/>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A05D83" w:rsidRPr="00DA493E" w:rsidRDefault="00A05D83" w:rsidP="00A05D83">
      <w:pPr>
        <w:pStyle w:val="western"/>
        <w:numPr>
          <w:ilvl w:val="1"/>
          <w:numId w:val="51"/>
        </w:numPr>
        <w:spacing w:before="0" w:beforeAutospacing="0" w:after="0"/>
        <w:ind w:left="0" w:firstLine="709"/>
        <w:jc w:val="both"/>
        <w:rPr>
          <w:sz w:val="20"/>
          <w:szCs w:val="20"/>
        </w:rPr>
      </w:pPr>
      <w:r w:rsidRPr="00DA493E">
        <w:rPr>
          <w:sz w:val="20"/>
          <w:szCs w:val="20"/>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05D83" w:rsidRPr="00DA493E" w:rsidRDefault="00A05D83" w:rsidP="00A05D83">
      <w:pPr>
        <w:pStyle w:val="western"/>
        <w:spacing w:before="0" w:after="0"/>
        <w:ind w:firstLine="709"/>
        <w:jc w:val="both"/>
        <w:rPr>
          <w:sz w:val="20"/>
          <w:szCs w:val="20"/>
        </w:rPr>
      </w:pPr>
      <w:r w:rsidRPr="00DA493E">
        <w:rPr>
          <w:sz w:val="20"/>
          <w:szCs w:val="20"/>
        </w:rPr>
        <w:t>Виды использования недвижимости, отсутствующие в списках статей 19.1-19.12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A05D83" w:rsidRPr="00DA493E" w:rsidRDefault="00A05D83" w:rsidP="00A05D83">
      <w:pPr>
        <w:pStyle w:val="western"/>
        <w:spacing w:before="0" w:after="0"/>
        <w:ind w:firstLine="709"/>
        <w:jc w:val="both"/>
        <w:rPr>
          <w:sz w:val="20"/>
          <w:szCs w:val="20"/>
        </w:rPr>
      </w:pPr>
      <w:r w:rsidRPr="00DA493E">
        <w:rPr>
          <w:sz w:val="20"/>
          <w:szCs w:val="2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A05D83" w:rsidRPr="00DA493E" w:rsidRDefault="00A05D83" w:rsidP="00A05D83">
      <w:pPr>
        <w:pStyle w:val="western"/>
        <w:numPr>
          <w:ilvl w:val="0"/>
          <w:numId w:val="52"/>
        </w:numPr>
        <w:spacing w:before="0" w:beforeAutospacing="0" w:after="0"/>
        <w:ind w:left="0" w:firstLine="709"/>
        <w:jc w:val="both"/>
        <w:rPr>
          <w:sz w:val="20"/>
          <w:szCs w:val="20"/>
        </w:rPr>
      </w:pPr>
      <w:r w:rsidRPr="00DA493E">
        <w:rPr>
          <w:sz w:val="20"/>
          <w:szCs w:val="20"/>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A05D83" w:rsidRPr="00DA493E" w:rsidRDefault="00A05D83" w:rsidP="00A05D83">
      <w:pPr>
        <w:pStyle w:val="western"/>
        <w:spacing w:before="0" w:after="0"/>
        <w:ind w:firstLine="709"/>
        <w:jc w:val="both"/>
        <w:rPr>
          <w:sz w:val="20"/>
          <w:szCs w:val="20"/>
        </w:rPr>
      </w:pPr>
      <w:r w:rsidRPr="00DA493E">
        <w:rPr>
          <w:sz w:val="20"/>
          <w:szCs w:val="20"/>
        </w:rPr>
        <w:t>Порядок действий по реализации указанного права устанавливается законодательством, настоящими Правилами, иными нормативными правовыми актами муниципального района город Нерехта и Нерехтский район и Волжского сельского поселения. Указанный порядок устанавливается к случаям, когда:</w:t>
      </w:r>
    </w:p>
    <w:p w:rsidR="00A05D83" w:rsidRPr="00DA493E" w:rsidRDefault="00A05D83" w:rsidP="00A05D83">
      <w:pPr>
        <w:pStyle w:val="western"/>
        <w:numPr>
          <w:ilvl w:val="1"/>
          <w:numId w:val="53"/>
        </w:numPr>
        <w:spacing w:before="0" w:beforeAutospacing="0" w:after="0"/>
        <w:ind w:left="0" w:firstLine="709"/>
        <w:jc w:val="both"/>
        <w:rPr>
          <w:sz w:val="20"/>
          <w:szCs w:val="20"/>
        </w:rPr>
      </w:pPr>
      <w:r w:rsidRPr="00DA493E">
        <w:rPr>
          <w:sz w:val="20"/>
          <w:szCs w:val="20"/>
        </w:rPr>
        <w:t>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18 настоящих Правил (за исключением случаев, изложенных в пункте 3 статьи 17 настоящих Правил);</w:t>
      </w:r>
    </w:p>
    <w:p w:rsidR="00A05D83" w:rsidRPr="00DA493E" w:rsidRDefault="00A05D83" w:rsidP="00A05D83">
      <w:pPr>
        <w:pStyle w:val="western"/>
        <w:numPr>
          <w:ilvl w:val="1"/>
          <w:numId w:val="53"/>
        </w:numPr>
        <w:spacing w:before="0" w:beforeAutospacing="0" w:after="0"/>
        <w:ind w:left="0" w:firstLine="709"/>
        <w:jc w:val="both"/>
        <w:rPr>
          <w:sz w:val="20"/>
          <w:szCs w:val="20"/>
        </w:rPr>
      </w:pPr>
      <w:r w:rsidRPr="00DA493E">
        <w:rPr>
          <w:sz w:val="20"/>
          <w:szCs w:val="20"/>
        </w:rPr>
        <w:t>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Волжского сельского поселения, которая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Волжского сельского поселения;</w:t>
      </w:r>
    </w:p>
    <w:p w:rsidR="00A05D83" w:rsidRPr="00DA493E" w:rsidRDefault="00A05D83" w:rsidP="00A05D83">
      <w:pPr>
        <w:pStyle w:val="western"/>
        <w:numPr>
          <w:ilvl w:val="1"/>
          <w:numId w:val="53"/>
        </w:numPr>
        <w:spacing w:before="0" w:beforeAutospacing="0" w:after="0"/>
        <w:ind w:left="0" w:firstLine="709"/>
        <w:jc w:val="both"/>
        <w:rPr>
          <w:sz w:val="20"/>
          <w:szCs w:val="20"/>
        </w:rPr>
      </w:pPr>
      <w:r w:rsidRPr="00DA493E">
        <w:rPr>
          <w:sz w:val="20"/>
          <w:szCs w:val="20"/>
        </w:rPr>
        <w:t>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14 настоящих Правил.</w:t>
      </w:r>
    </w:p>
    <w:p w:rsidR="00A05D83" w:rsidRPr="00DA493E" w:rsidRDefault="00A05D83" w:rsidP="00A05D83">
      <w:pPr>
        <w:pStyle w:val="western"/>
        <w:numPr>
          <w:ilvl w:val="0"/>
          <w:numId w:val="54"/>
        </w:numPr>
        <w:spacing w:before="0" w:beforeAutospacing="0" w:after="0"/>
        <w:ind w:left="0" w:firstLine="709"/>
        <w:jc w:val="both"/>
        <w:rPr>
          <w:sz w:val="20"/>
          <w:szCs w:val="20"/>
        </w:rPr>
      </w:pPr>
      <w:r w:rsidRPr="00DA493E">
        <w:rPr>
          <w:sz w:val="20"/>
          <w:szCs w:val="20"/>
        </w:rPr>
        <w:t>Градостроительные регламенты в части предельных параметров разрешенного строительного изменения объектов недвижимости могут включать:</w:t>
      </w:r>
    </w:p>
    <w:p w:rsidR="00A05D83" w:rsidRPr="00DA493E" w:rsidRDefault="00A05D83" w:rsidP="00A05D83">
      <w:pPr>
        <w:pStyle w:val="western"/>
        <w:numPr>
          <w:ilvl w:val="1"/>
          <w:numId w:val="55"/>
        </w:numPr>
        <w:spacing w:before="0" w:beforeAutospacing="0" w:after="0"/>
        <w:ind w:left="0" w:firstLine="709"/>
        <w:jc w:val="both"/>
        <w:rPr>
          <w:sz w:val="20"/>
          <w:szCs w:val="20"/>
        </w:rPr>
      </w:pPr>
      <w:r w:rsidRPr="00DA493E">
        <w:rPr>
          <w:sz w:val="20"/>
          <w:szCs w:val="20"/>
        </w:rPr>
        <w:t>размеры (минимальные и/или максимальные) земельных участков;</w:t>
      </w:r>
    </w:p>
    <w:p w:rsidR="00A05D83" w:rsidRPr="00DA493E" w:rsidRDefault="00A05D83" w:rsidP="00A05D83">
      <w:pPr>
        <w:pStyle w:val="western"/>
        <w:numPr>
          <w:ilvl w:val="1"/>
          <w:numId w:val="55"/>
        </w:numPr>
        <w:spacing w:before="0" w:beforeAutospacing="0" w:after="0"/>
        <w:ind w:left="0" w:firstLine="709"/>
        <w:jc w:val="both"/>
        <w:rPr>
          <w:sz w:val="20"/>
          <w:szCs w:val="20"/>
        </w:rPr>
      </w:pPr>
      <w:r w:rsidRPr="00DA493E">
        <w:rPr>
          <w:sz w:val="20"/>
          <w:szCs w:val="20"/>
        </w:rPr>
        <w:t>минимальные отступы построек от границ земельных участков, за пределами которых возводить строения запрещено;</w:t>
      </w:r>
    </w:p>
    <w:p w:rsidR="00A05D83" w:rsidRPr="00DA493E" w:rsidRDefault="00A05D83" w:rsidP="00A05D83">
      <w:pPr>
        <w:pStyle w:val="western"/>
        <w:numPr>
          <w:ilvl w:val="1"/>
          <w:numId w:val="55"/>
        </w:numPr>
        <w:spacing w:before="0" w:beforeAutospacing="0" w:after="0"/>
        <w:ind w:left="0" w:firstLine="709"/>
        <w:jc w:val="both"/>
        <w:rPr>
          <w:sz w:val="20"/>
          <w:szCs w:val="20"/>
        </w:rPr>
      </w:pPr>
      <w:r w:rsidRPr="00DA493E">
        <w:rPr>
          <w:sz w:val="20"/>
          <w:szCs w:val="20"/>
        </w:rPr>
        <w:t>предельную (максимальную и/или минимальную) этажность (высоту) построек;</w:t>
      </w:r>
    </w:p>
    <w:p w:rsidR="00A05D83" w:rsidRPr="00DA493E" w:rsidRDefault="00A05D83" w:rsidP="00A05D83">
      <w:pPr>
        <w:pStyle w:val="western"/>
        <w:numPr>
          <w:ilvl w:val="1"/>
          <w:numId w:val="55"/>
        </w:numPr>
        <w:spacing w:before="0" w:beforeAutospacing="0" w:after="0"/>
        <w:ind w:left="0" w:firstLine="709"/>
        <w:jc w:val="both"/>
        <w:rPr>
          <w:sz w:val="20"/>
          <w:szCs w:val="20"/>
        </w:rPr>
      </w:pPr>
      <w:r w:rsidRPr="00DA493E">
        <w:rPr>
          <w:sz w:val="20"/>
          <w:szCs w:val="20"/>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A05D83" w:rsidRPr="00DA493E" w:rsidRDefault="00A05D83" w:rsidP="00A05D83">
      <w:pPr>
        <w:pStyle w:val="western"/>
        <w:spacing w:before="0" w:after="0"/>
        <w:ind w:firstLine="709"/>
        <w:jc w:val="both"/>
        <w:rPr>
          <w:sz w:val="20"/>
          <w:szCs w:val="20"/>
        </w:rPr>
      </w:pPr>
      <w:r w:rsidRPr="00DA493E">
        <w:rPr>
          <w:sz w:val="20"/>
          <w:szCs w:val="20"/>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A05D83" w:rsidRPr="00DA493E" w:rsidRDefault="00A05D83" w:rsidP="00A05D83">
      <w:pPr>
        <w:pStyle w:val="western"/>
        <w:spacing w:before="0" w:after="0"/>
        <w:ind w:firstLine="709"/>
        <w:jc w:val="both"/>
        <w:rPr>
          <w:sz w:val="20"/>
          <w:szCs w:val="20"/>
        </w:rPr>
      </w:pPr>
      <w:r w:rsidRPr="00DA493E">
        <w:rPr>
          <w:sz w:val="20"/>
          <w:szCs w:val="20"/>
        </w:rPr>
        <w:t>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A05D83" w:rsidRPr="00DA493E" w:rsidRDefault="00A05D83" w:rsidP="00A05D83">
      <w:pPr>
        <w:pStyle w:val="western"/>
        <w:spacing w:before="0" w:after="0"/>
        <w:ind w:firstLine="709"/>
        <w:jc w:val="both"/>
        <w:rPr>
          <w:sz w:val="20"/>
          <w:szCs w:val="20"/>
        </w:rPr>
      </w:pPr>
      <w:r w:rsidRPr="00DA493E">
        <w:rPr>
          <w:sz w:val="20"/>
          <w:szCs w:val="20"/>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A05D83" w:rsidRPr="00DA493E" w:rsidRDefault="00A05D83" w:rsidP="00A05D83">
      <w:pPr>
        <w:pStyle w:val="western"/>
        <w:spacing w:before="0" w:after="0"/>
        <w:ind w:firstLine="709"/>
        <w:jc w:val="both"/>
        <w:rPr>
          <w:sz w:val="20"/>
          <w:szCs w:val="20"/>
        </w:rPr>
      </w:pPr>
      <w:r w:rsidRPr="00DA493E">
        <w:rPr>
          <w:sz w:val="20"/>
          <w:szCs w:val="20"/>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 водо -,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A05D83" w:rsidRPr="00DA493E" w:rsidRDefault="00A05D83" w:rsidP="00A05D83">
      <w:pPr>
        <w:pStyle w:val="western"/>
        <w:spacing w:before="0" w:after="0"/>
        <w:ind w:firstLine="709"/>
        <w:jc w:val="both"/>
        <w:rPr>
          <w:sz w:val="20"/>
          <w:szCs w:val="20"/>
        </w:rPr>
      </w:pPr>
      <w:r w:rsidRPr="00DA493E">
        <w:rPr>
          <w:sz w:val="20"/>
          <w:szCs w:val="20"/>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15 настоящих Правил.</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left="709"/>
        <w:jc w:val="both"/>
        <w:rPr>
          <w:sz w:val="20"/>
          <w:szCs w:val="20"/>
        </w:rPr>
      </w:pPr>
      <w:bookmarkStart w:id="39" w:name="_Toc207026491"/>
      <w:r w:rsidRPr="00DA493E">
        <w:rPr>
          <w:rFonts w:cs="Times New Roman"/>
          <w:sz w:val="20"/>
          <w:szCs w:val="20"/>
        </w:rPr>
        <w:t>Статья</w:t>
      </w:r>
      <w:r w:rsidRPr="00DA493E">
        <w:rPr>
          <w:sz w:val="20"/>
          <w:szCs w:val="20"/>
        </w:rPr>
        <w:t xml:space="preserve"> 4. Комиссия по подготовке Правил землепользования и застройки при администрации муниципального района город Нерехта и Нерехтский район</w:t>
      </w:r>
      <w:bookmarkEnd w:id="39"/>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Комиссия по подготовке проекта Правил землепользования и застройки (далее – Комиссия) является постоянно действующим совещательным органом при администрации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r w:rsidRPr="00DA493E">
        <w:rPr>
          <w:sz w:val="20"/>
          <w:szCs w:val="20"/>
        </w:rPr>
        <w:t>Комиссия формируется на основании постановления главы администрации муниципального района город Нерехта и Нерехтский район и осуществляет свою деятельность в соответствии с в соответствии с настоящими Правилами, Положением о Комиссии, иными документами, регламентирующими её деятельность и утверждёнными главой администрации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r w:rsidRPr="00DA493E">
        <w:rPr>
          <w:sz w:val="20"/>
          <w:szCs w:val="20"/>
        </w:rPr>
        <w:t>Комиссия:</w:t>
      </w:r>
    </w:p>
    <w:p w:rsidR="00A05D83" w:rsidRPr="00DA493E" w:rsidRDefault="00A05D83" w:rsidP="00A05D83">
      <w:pPr>
        <w:pStyle w:val="western"/>
        <w:spacing w:before="0" w:after="0"/>
        <w:ind w:firstLine="709"/>
        <w:jc w:val="both"/>
        <w:rPr>
          <w:sz w:val="20"/>
          <w:szCs w:val="20"/>
        </w:rPr>
      </w:pPr>
      <w:r w:rsidRPr="00DA493E">
        <w:rPr>
          <w:sz w:val="20"/>
          <w:szCs w:val="20"/>
        </w:rPr>
        <w:t>- обеспечивает рассмотрение заявлений о внесении изменений в Правила согласно порядку, установленному Градостроительным кодексом Российской Федерации;</w:t>
      </w:r>
    </w:p>
    <w:p w:rsidR="00A05D83" w:rsidRPr="00DA493E" w:rsidRDefault="00A05D83" w:rsidP="00A05D83">
      <w:pPr>
        <w:pStyle w:val="western"/>
        <w:spacing w:before="0" w:after="0"/>
        <w:ind w:firstLine="709"/>
        <w:jc w:val="both"/>
        <w:rPr>
          <w:sz w:val="20"/>
          <w:szCs w:val="20"/>
        </w:rPr>
      </w:pPr>
      <w:r w:rsidRPr="00DA493E">
        <w:rPr>
          <w:sz w:val="20"/>
          <w:szCs w:val="20"/>
        </w:rPr>
        <w:t>- обеспечивает рассмотрение заявлений о предоставлении разрешения на условно разрешённый вид использования земельного участка или объекта капитального строительства;</w:t>
      </w:r>
    </w:p>
    <w:p w:rsidR="00A05D83" w:rsidRPr="00DA493E" w:rsidRDefault="00A05D83" w:rsidP="00A05D83">
      <w:pPr>
        <w:pStyle w:val="western"/>
        <w:spacing w:before="0" w:after="0"/>
        <w:ind w:firstLine="709"/>
        <w:jc w:val="both"/>
        <w:rPr>
          <w:sz w:val="20"/>
          <w:szCs w:val="20"/>
        </w:rPr>
      </w:pPr>
      <w:r w:rsidRPr="00DA493E">
        <w:rPr>
          <w:sz w:val="20"/>
          <w:szCs w:val="20"/>
        </w:rPr>
        <w:t>- обеспечивает рассмотрение заявлений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A05D83" w:rsidRPr="00DA493E" w:rsidRDefault="00A05D83" w:rsidP="00A05D83">
      <w:pPr>
        <w:pStyle w:val="western"/>
        <w:spacing w:before="0" w:after="0"/>
        <w:ind w:firstLine="709"/>
        <w:jc w:val="both"/>
        <w:rPr>
          <w:sz w:val="20"/>
          <w:szCs w:val="20"/>
        </w:rPr>
      </w:pPr>
      <w:r w:rsidRPr="00DA493E">
        <w:rPr>
          <w:sz w:val="20"/>
          <w:szCs w:val="20"/>
        </w:rPr>
        <w:t>- организует проведение публичных слушаний или общественных обсуждений в случае и порядке, определённых Градостроительным кодексом Российской Федерации и настоящими Правилами;</w:t>
      </w:r>
    </w:p>
    <w:p w:rsidR="00A05D83" w:rsidRPr="00DA493E" w:rsidRDefault="00A05D83" w:rsidP="00A05D83">
      <w:pPr>
        <w:pStyle w:val="western"/>
        <w:spacing w:before="0" w:after="0"/>
        <w:ind w:firstLine="709"/>
        <w:jc w:val="both"/>
        <w:rPr>
          <w:sz w:val="20"/>
          <w:szCs w:val="20"/>
        </w:rPr>
      </w:pPr>
      <w:r w:rsidRPr="00DA493E">
        <w:rPr>
          <w:sz w:val="20"/>
          <w:szCs w:val="20"/>
        </w:rPr>
        <w:t>- подготавливает главе муниципального района город Нерехта и Нерехтский район заключения о результатах публичных слушаний или общественных обсуждений;</w:t>
      </w:r>
    </w:p>
    <w:p w:rsidR="00A05D83" w:rsidRPr="00DA493E" w:rsidRDefault="00A05D83" w:rsidP="00A05D83">
      <w:pPr>
        <w:pStyle w:val="western"/>
        <w:spacing w:before="0" w:after="0"/>
        <w:ind w:firstLine="709"/>
        <w:jc w:val="both"/>
        <w:rPr>
          <w:sz w:val="20"/>
          <w:szCs w:val="20"/>
        </w:rPr>
      </w:pPr>
      <w:r w:rsidRPr="00DA493E">
        <w:rPr>
          <w:sz w:val="20"/>
          <w:szCs w:val="20"/>
        </w:rPr>
        <w:t>- обеспечивает подготовку и публикацию информационных сообщений о проведении публичных слушаний или общественных обсуждений по вопросам определённым в главе 6 настоящих Правил.</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left="709"/>
        <w:jc w:val="both"/>
        <w:rPr>
          <w:sz w:val="20"/>
          <w:szCs w:val="20"/>
        </w:rPr>
      </w:pPr>
      <w:bookmarkStart w:id="40" w:name="_Toc207026492"/>
      <w:r w:rsidRPr="00DA493E">
        <w:rPr>
          <w:rFonts w:cs="Times New Roman"/>
          <w:sz w:val="20"/>
          <w:szCs w:val="20"/>
        </w:rPr>
        <w:t>Статья</w:t>
      </w:r>
      <w:r w:rsidRPr="00DA493E">
        <w:rPr>
          <w:sz w:val="20"/>
          <w:szCs w:val="20"/>
        </w:rPr>
        <w:t xml:space="preserve"> 5. Органы, уполномоченные регулировать и контролировать землепользование и застройку в части обеспечения применения Правил</w:t>
      </w:r>
      <w:bookmarkEnd w:id="40"/>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Регулирование землепользования и застройки осуществляется главой муниципального района город Нерехта и Нерехтский район, законодательным органом муниципального района город Нерехта и Нерехтский район в соответствии с их компетенцией, установленной федеральными законами, законами Костромской области, Устава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firstLine="709"/>
        <w:jc w:val="both"/>
        <w:rPr>
          <w:sz w:val="20"/>
          <w:szCs w:val="20"/>
        </w:rPr>
      </w:pPr>
      <w:bookmarkStart w:id="41" w:name="_Toc207026493"/>
      <w:r w:rsidRPr="00DA493E">
        <w:rPr>
          <w:sz w:val="20"/>
          <w:szCs w:val="20"/>
        </w:rPr>
        <w:t>Глава 2. Положения о градостроительной подготовке земельных участков посредством планировки территории</w:t>
      </w:r>
      <w:bookmarkEnd w:id="41"/>
    </w:p>
    <w:p w:rsidR="00A05D83" w:rsidRPr="00DA493E" w:rsidRDefault="00A05D83" w:rsidP="00A05D83">
      <w:pPr>
        <w:pStyle w:val="10"/>
        <w:widowControl w:val="0"/>
        <w:autoSpaceDE w:val="0"/>
        <w:spacing w:before="0"/>
        <w:ind w:firstLine="709"/>
        <w:jc w:val="both"/>
        <w:rPr>
          <w:sz w:val="20"/>
          <w:szCs w:val="20"/>
        </w:rPr>
      </w:pPr>
      <w:bookmarkStart w:id="42" w:name="_Toc207026494"/>
      <w:r w:rsidRPr="00DA493E">
        <w:rPr>
          <w:sz w:val="20"/>
          <w:szCs w:val="20"/>
        </w:rPr>
        <w:t>Статья 6. Общие положения о планировке территории</w:t>
      </w:r>
      <w:bookmarkEnd w:id="42"/>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Содержание и порядок действий по планировке территории определяется Градостроительным кодексом Российской Федерации, законодательством о шрадостроительной деятельности Костромской области, настоящими Правилами.</w:t>
      </w:r>
    </w:p>
    <w:p w:rsidR="00A05D83" w:rsidRPr="00DA493E" w:rsidRDefault="00A05D83" w:rsidP="00A05D83">
      <w:pPr>
        <w:pStyle w:val="western"/>
        <w:spacing w:before="0" w:after="0"/>
        <w:ind w:firstLine="709"/>
        <w:jc w:val="both"/>
        <w:rPr>
          <w:sz w:val="20"/>
          <w:szCs w:val="20"/>
        </w:rPr>
      </w:pPr>
      <w:r w:rsidRPr="00DA493E">
        <w:rPr>
          <w:sz w:val="20"/>
          <w:szCs w:val="20"/>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A05D83" w:rsidRPr="00DA493E" w:rsidRDefault="00A05D83" w:rsidP="00A05D83">
      <w:pPr>
        <w:pStyle w:val="western"/>
        <w:spacing w:before="0" w:after="0"/>
        <w:ind w:firstLine="709"/>
        <w:jc w:val="both"/>
        <w:rPr>
          <w:sz w:val="20"/>
          <w:szCs w:val="20"/>
        </w:rPr>
      </w:pPr>
      <w:r w:rsidRPr="00DA493E">
        <w:rPr>
          <w:sz w:val="20"/>
          <w:szCs w:val="20"/>
        </w:rPr>
        <w:t>- проектов планировки без проектов межевания в их составе;</w:t>
      </w:r>
    </w:p>
    <w:p w:rsidR="00A05D83" w:rsidRPr="00DA493E" w:rsidRDefault="00A05D83" w:rsidP="00A05D83">
      <w:pPr>
        <w:pStyle w:val="western"/>
        <w:spacing w:before="0" w:after="0"/>
        <w:ind w:firstLine="709"/>
        <w:jc w:val="both"/>
        <w:rPr>
          <w:sz w:val="20"/>
          <w:szCs w:val="20"/>
        </w:rPr>
      </w:pPr>
      <w:r w:rsidRPr="00DA493E">
        <w:rPr>
          <w:sz w:val="20"/>
          <w:szCs w:val="20"/>
        </w:rPr>
        <w:t>- проектов планировки с проектом межевания в их составе;</w:t>
      </w:r>
    </w:p>
    <w:p w:rsidR="00A05D83" w:rsidRPr="00DA493E" w:rsidRDefault="00A05D83" w:rsidP="00A05D83">
      <w:pPr>
        <w:pStyle w:val="western"/>
        <w:spacing w:before="0" w:after="0"/>
        <w:ind w:firstLine="709"/>
        <w:jc w:val="both"/>
        <w:rPr>
          <w:sz w:val="20"/>
          <w:szCs w:val="20"/>
        </w:rPr>
      </w:pPr>
      <w:r w:rsidRPr="00DA493E">
        <w:rPr>
          <w:sz w:val="20"/>
          <w:szCs w:val="20"/>
        </w:rPr>
        <w:t>- проектов межевания как самостоятельных документов (вне состава проектов планировки).</w:t>
      </w:r>
    </w:p>
    <w:p w:rsidR="00A05D83" w:rsidRPr="00DA493E" w:rsidRDefault="00A05D83" w:rsidP="00A05D83">
      <w:pPr>
        <w:pStyle w:val="western"/>
        <w:spacing w:before="0" w:after="0"/>
        <w:ind w:firstLine="709"/>
        <w:jc w:val="both"/>
        <w:rPr>
          <w:sz w:val="20"/>
          <w:szCs w:val="20"/>
        </w:rPr>
      </w:pPr>
      <w:r w:rsidRPr="00DA493E">
        <w:rPr>
          <w:sz w:val="20"/>
          <w:szCs w:val="20"/>
        </w:rPr>
        <w:t>3. Решения о разработке того или иного вида документации по планировке территории применительно к различным случаям принимаются комитетом экономики, земельных и имущественных отношений муниципального района город Нерехта и Нерехтский район с учётом характеристик планируемого развития конкретной территории, а также следующих особенностей:</w:t>
      </w:r>
    </w:p>
    <w:p w:rsidR="00A05D83" w:rsidRPr="00DA493E" w:rsidRDefault="00A05D83" w:rsidP="00A05D83">
      <w:pPr>
        <w:pStyle w:val="western"/>
        <w:spacing w:before="0" w:after="0"/>
        <w:ind w:firstLine="709"/>
        <w:jc w:val="both"/>
        <w:rPr>
          <w:sz w:val="20"/>
          <w:szCs w:val="20"/>
        </w:rPr>
      </w:pPr>
      <w:r w:rsidRPr="00DA493E">
        <w:rPr>
          <w:sz w:val="20"/>
          <w:szCs w:val="20"/>
        </w:rPr>
        <w:t>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A05D83" w:rsidRPr="00DA493E" w:rsidRDefault="00A05D83" w:rsidP="00A05D83">
      <w:pPr>
        <w:pStyle w:val="western"/>
        <w:spacing w:before="0" w:after="0"/>
        <w:ind w:firstLine="709"/>
        <w:jc w:val="both"/>
        <w:rPr>
          <w:sz w:val="20"/>
          <w:szCs w:val="20"/>
        </w:rPr>
      </w:pPr>
      <w:r w:rsidRPr="00DA493E">
        <w:rPr>
          <w:sz w:val="20"/>
          <w:szCs w:val="20"/>
        </w:rPr>
        <w:t>а) границы планировочных элементов территории (кварталов, микрорайонов);</w:t>
      </w:r>
    </w:p>
    <w:p w:rsidR="00A05D83" w:rsidRPr="00DA493E" w:rsidRDefault="00A05D83" w:rsidP="00A05D83">
      <w:pPr>
        <w:pStyle w:val="western"/>
        <w:spacing w:before="0" w:after="0"/>
        <w:ind w:firstLine="709"/>
        <w:jc w:val="both"/>
        <w:rPr>
          <w:sz w:val="20"/>
          <w:szCs w:val="20"/>
        </w:rPr>
      </w:pPr>
      <w:r w:rsidRPr="00DA493E">
        <w:rPr>
          <w:sz w:val="20"/>
          <w:szCs w:val="20"/>
        </w:rPr>
        <w:t>б) границы земельных участков общего пользования и линейных объектов без определения границ иных земельных участков;</w:t>
      </w:r>
    </w:p>
    <w:p w:rsidR="00A05D83" w:rsidRPr="00DA493E" w:rsidRDefault="00A05D83" w:rsidP="00A05D83">
      <w:pPr>
        <w:pStyle w:val="western"/>
        <w:spacing w:before="0" w:after="0"/>
        <w:ind w:firstLine="709"/>
        <w:jc w:val="both"/>
        <w:rPr>
          <w:sz w:val="20"/>
          <w:szCs w:val="20"/>
        </w:rPr>
      </w:pPr>
      <w:r w:rsidRPr="00DA493E">
        <w:rPr>
          <w:sz w:val="20"/>
          <w:szCs w:val="20"/>
        </w:rPr>
        <w:t>в) границы зон действия публичных сервитутов для обеспечения проездов, проходов по соответствующей территории.</w:t>
      </w:r>
    </w:p>
    <w:p w:rsidR="00A05D83" w:rsidRPr="00DA493E" w:rsidRDefault="00A05D83" w:rsidP="00A05D83">
      <w:pPr>
        <w:pStyle w:val="western"/>
        <w:spacing w:before="0" w:after="0"/>
        <w:ind w:firstLine="709"/>
        <w:jc w:val="both"/>
        <w:rPr>
          <w:sz w:val="20"/>
          <w:szCs w:val="20"/>
        </w:rPr>
      </w:pPr>
      <w:r w:rsidRPr="00DA493E">
        <w:rPr>
          <w:sz w:val="20"/>
          <w:szCs w:val="20"/>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A05D83" w:rsidRPr="00DA493E" w:rsidRDefault="00A05D83" w:rsidP="00A05D83">
      <w:pPr>
        <w:pStyle w:val="western"/>
        <w:spacing w:before="0" w:after="0"/>
        <w:ind w:firstLine="709"/>
        <w:jc w:val="both"/>
        <w:rPr>
          <w:sz w:val="20"/>
          <w:szCs w:val="20"/>
        </w:rPr>
      </w:pPr>
      <w:r w:rsidRPr="00DA493E">
        <w:rPr>
          <w:sz w:val="20"/>
          <w:szCs w:val="20"/>
        </w:rPr>
        <w:t>а) границы земельных участков, которые не являются земельными участками общего пользования;</w:t>
      </w:r>
    </w:p>
    <w:p w:rsidR="00A05D83" w:rsidRPr="00DA493E" w:rsidRDefault="00A05D83" w:rsidP="00A05D83">
      <w:pPr>
        <w:pStyle w:val="western"/>
        <w:spacing w:before="0" w:after="0"/>
        <w:ind w:firstLine="709"/>
        <w:jc w:val="both"/>
        <w:rPr>
          <w:sz w:val="20"/>
          <w:szCs w:val="20"/>
        </w:rPr>
      </w:pPr>
      <w:r w:rsidRPr="00DA493E">
        <w:rPr>
          <w:sz w:val="20"/>
          <w:szCs w:val="20"/>
        </w:rPr>
        <w:t>б) границы зон действия публичных сервитутов;</w:t>
      </w:r>
    </w:p>
    <w:p w:rsidR="00A05D83" w:rsidRPr="00DA493E" w:rsidRDefault="00A05D83" w:rsidP="00A05D83">
      <w:pPr>
        <w:pStyle w:val="western"/>
        <w:spacing w:before="0" w:after="0"/>
        <w:ind w:firstLine="709"/>
        <w:jc w:val="both"/>
        <w:rPr>
          <w:sz w:val="20"/>
          <w:szCs w:val="20"/>
        </w:rPr>
      </w:pPr>
      <w:r w:rsidRPr="00DA493E">
        <w:rPr>
          <w:sz w:val="20"/>
          <w:szCs w:val="20"/>
        </w:rPr>
        <w:t>в) границы зон планируемого размещения объектов капитального строительства для реализации государственных или муниципальных нужд.</w:t>
      </w:r>
    </w:p>
    <w:p w:rsidR="00A05D83" w:rsidRPr="00DA493E" w:rsidRDefault="00A05D83" w:rsidP="00A05D83">
      <w:pPr>
        <w:pStyle w:val="western"/>
        <w:spacing w:before="0" w:after="0"/>
        <w:ind w:firstLine="709"/>
        <w:jc w:val="both"/>
        <w:rPr>
          <w:sz w:val="20"/>
          <w:szCs w:val="20"/>
        </w:rPr>
      </w:pPr>
      <w:r w:rsidRPr="00DA493E">
        <w:rPr>
          <w:sz w:val="20"/>
          <w:szCs w:val="20"/>
        </w:rPr>
        <w:t>3) проекты межевания как самостоятельные документы (вне состава проекта планировки) разрабатываются в пределах красных линий планировочных элементов территории (ранее установленных проектом планировки),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A05D83" w:rsidRPr="00DA493E" w:rsidRDefault="00A05D83" w:rsidP="00A05D83">
      <w:pPr>
        <w:pStyle w:val="western"/>
        <w:spacing w:before="0" w:after="0"/>
        <w:ind w:firstLine="709"/>
        <w:jc w:val="both"/>
        <w:rPr>
          <w:sz w:val="20"/>
          <w:szCs w:val="20"/>
        </w:rPr>
      </w:pPr>
      <w:r w:rsidRPr="00DA493E">
        <w:rPr>
          <w:sz w:val="20"/>
          <w:szCs w:val="20"/>
        </w:rPr>
        <w:t>4) градостроительные планы земельных участков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своих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A05D83" w:rsidRPr="00DA493E" w:rsidRDefault="00A05D83" w:rsidP="00A05D83">
      <w:pPr>
        <w:pStyle w:val="western"/>
        <w:spacing w:before="0" w:after="0"/>
        <w:ind w:firstLine="709"/>
        <w:jc w:val="both"/>
        <w:rPr>
          <w:sz w:val="20"/>
          <w:szCs w:val="20"/>
        </w:rPr>
      </w:pPr>
      <w:r w:rsidRPr="00DA493E">
        <w:rPr>
          <w:sz w:val="20"/>
          <w:szCs w:val="20"/>
        </w:rPr>
        <w:t>4. Состав, порядок подготовки, обсуждения и утверждения документации по планировке территории определяется градостроительным законодательством.</w:t>
      </w:r>
    </w:p>
    <w:p w:rsidR="00A05D83" w:rsidRPr="00DA493E" w:rsidRDefault="00A05D83" w:rsidP="00A05D83">
      <w:pPr>
        <w:pStyle w:val="western"/>
        <w:spacing w:before="0" w:after="0"/>
        <w:ind w:firstLine="709"/>
        <w:jc w:val="both"/>
        <w:rPr>
          <w:sz w:val="20"/>
          <w:szCs w:val="20"/>
        </w:rPr>
      </w:pPr>
      <w:r w:rsidRPr="00DA493E">
        <w:rPr>
          <w:sz w:val="20"/>
          <w:szCs w:val="20"/>
        </w:rPr>
        <w:t>Посредством документации по планировке территории определяются:</w:t>
      </w:r>
    </w:p>
    <w:p w:rsidR="00A05D83" w:rsidRPr="00DA493E" w:rsidRDefault="00A05D83" w:rsidP="00A05D83">
      <w:pPr>
        <w:pStyle w:val="western"/>
        <w:spacing w:before="0" w:after="0"/>
        <w:ind w:firstLine="709"/>
        <w:jc w:val="both"/>
        <w:rPr>
          <w:sz w:val="20"/>
          <w:szCs w:val="20"/>
        </w:rPr>
      </w:pPr>
      <w:r w:rsidRPr="00DA493E">
        <w:rPr>
          <w:sz w:val="20"/>
          <w:szCs w:val="2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обеспечения, инженерного оборудования, необходимых для обеспечения застройки;</w:t>
      </w:r>
    </w:p>
    <w:p w:rsidR="00A05D83" w:rsidRPr="00DA493E" w:rsidRDefault="00A05D83" w:rsidP="00A05D83">
      <w:pPr>
        <w:pStyle w:val="western"/>
        <w:spacing w:before="0" w:after="0"/>
        <w:ind w:firstLine="709"/>
        <w:jc w:val="both"/>
        <w:rPr>
          <w:sz w:val="20"/>
          <w:szCs w:val="20"/>
        </w:rPr>
      </w:pPr>
      <w:r w:rsidRPr="00DA493E">
        <w:rPr>
          <w:sz w:val="20"/>
          <w:szCs w:val="20"/>
        </w:rPr>
        <w:t>2) линии градостроительного регулирования, в том числе:</w:t>
      </w:r>
    </w:p>
    <w:p w:rsidR="00A05D83" w:rsidRPr="00DA493E" w:rsidRDefault="00A05D83" w:rsidP="00A05D83">
      <w:pPr>
        <w:pStyle w:val="western"/>
        <w:spacing w:before="0" w:after="0"/>
        <w:ind w:firstLine="709"/>
        <w:jc w:val="both"/>
        <w:rPr>
          <w:sz w:val="20"/>
          <w:szCs w:val="20"/>
        </w:rPr>
      </w:pPr>
      <w:r w:rsidRPr="00DA493E">
        <w:rPr>
          <w:sz w:val="20"/>
          <w:szCs w:val="20"/>
        </w:rPr>
        <w:t>а) красные линии, ограничивающие территории общего пользования (включая автомагистрали, дороги, улицы, проезды, проходы,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A05D83" w:rsidRPr="00DA493E" w:rsidRDefault="00A05D83" w:rsidP="00A05D83">
      <w:pPr>
        <w:pStyle w:val="western"/>
        <w:spacing w:before="0" w:after="0"/>
        <w:ind w:firstLine="709"/>
        <w:jc w:val="both"/>
        <w:rPr>
          <w:sz w:val="20"/>
          <w:szCs w:val="20"/>
        </w:rPr>
      </w:pPr>
      <w:r w:rsidRPr="00DA493E">
        <w:rPr>
          <w:sz w:val="20"/>
          <w:szCs w:val="20"/>
        </w:rPr>
        <w:t>б) линии регулирования застройки, если они не определены градостроительными регламентами в составе настоящих Правил;</w:t>
      </w:r>
    </w:p>
    <w:p w:rsidR="00A05D83" w:rsidRPr="00DA493E" w:rsidRDefault="00A05D83" w:rsidP="00A05D83">
      <w:pPr>
        <w:pStyle w:val="western"/>
        <w:spacing w:before="0" w:after="0"/>
        <w:ind w:firstLine="709"/>
        <w:jc w:val="both"/>
        <w:rPr>
          <w:sz w:val="20"/>
          <w:szCs w:val="20"/>
        </w:rPr>
      </w:pPr>
      <w:r w:rsidRPr="00DA493E">
        <w:rPr>
          <w:sz w:val="20"/>
          <w:szCs w:val="20"/>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огранчений вдоль линейных объектов;</w:t>
      </w:r>
    </w:p>
    <w:p w:rsidR="00A05D83" w:rsidRPr="00DA493E" w:rsidRDefault="00A05D83" w:rsidP="00A05D83">
      <w:pPr>
        <w:pStyle w:val="western"/>
        <w:spacing w:before="0" w:after="0"/>
        <w:ind w:firstLine="709"/>
        <w:jc w:val="both"/>
        <w:rPr>
          <w:sz w:val="20"/>
          <w:szCs w:val="20"/>
        </w:rPr>
      </w:pPr>
      <w:r w:rsidRPr="00DA493E">
        <w:rPr>
          <w:sz w:val="20"/>
          <w:szCs w:val="20"/>
        </w:rPr>
        <w:t>г) границы зон действия ограничений вокруг охраняемых объектов, а такжекруг оъектов, являющихся источниками (потенциальными источниками) загрязнения окружающей среды;</w:t>
      </w:r>
    </w:p>
    <w:p w:rsidR="00A05D83" w:rsidRPr="00DA493E" w:rsidRDefault="00A05D83" w:rsidP="00A05D83">
      <w:pPr>
        <w:pStyle w:val="western"/>
        <w:spacing w:before="0" w:after="0"/>
        <w:ind w:firstLine="709"/>
        <w:jc w:val="both"/>
        <w:rPr>
          <w:sz w:val="20"/>
          <w:szCs w:val="20"/>
        </w:rPr>
      </w:pPr>
      <w:r w:rsidRPr="00DA493E">
        <w:rPr>
          <w:sz w:val="20"/>
          <w:szCs w:val="20"/>
        </w:rPr>
        <w:t>д) границы земельных участков, которые планируется изъять, в том числе путём выкупа, для государственных или муниципальных нужд, либо зарезервировать с последующим изъятием, в том числе путём выкупа, а также границы земельных участков, определяемых для государственных или муниципальных нужд без резервирования и изъятия, в тм числе путём выкупа, расположенных в составе земель, находящихся в государственной или муниципальной собственности;</w:t>
      </w:r>
    </w:p>
    <w:p w:rsidR="00A05D83" w:rsidRPr="00DA493E" w:rsidRDefault="00A05D83" w:rsidP="00A05D83">
      <w:pPr>
        <w:pStyle w:val="western"/>
        <w:spacing w:before="0" w:after="0"/>
        <w:ind w:firstLine="709"/>
        <w:jc w:val="both"/>
        <w:rPr>
          <w:sz w:val="20"/>
          <w:szCs w:val="20"/>
        </w:rPr>
      </w:pPr>
      <w:r w:rsidRPr="00DA493E">
        <w:rPr>
          <w:sz w:val="20"/>
          <w:szCs w:val="20"/>
        </w:rPr>
        <w:t>е) границы земельных участков, которые планируется предоставить физическим или юридическим лицам – при межевании своболных от застройки территорий;</w:t>
      </w:r>
    </w:p>
    <w:p w:rsidR="00A05D83" w:rsidRPr="00DA493E" w:rsidRDefault="00A05D83" w:rsidP="00A05D83">
      <w:pPr>
        <w:pStyle w:val="western"/>
        <w:spacing w:before="0" w:after="0"/>
        <w:ind w:firstLine="709"/>
        <w:jc w:val="both"/>
        <w:rPr>
          <w:sz w:val="20"/>
          <w:szCs w:val="20"/>
        </w:rPr>
      </w:pPr>
      <w:r w:rsidRPr="00DA493E">
        <w:rPr>
          <w:sz w:val="20"/>
          <w:szCs w:val="20"/>
        </w:rPr>
        <w:t>ж) границы земельных участков на территориях существующей застройки, не разделённых на земельные участки;</w:t>
      </w:r>
    </w:p>
    <w:p w:rsidR="00A05D83" w:rsidRPr="00DA493E" w:rsidRDefault="00A05D83" w:rsidP="00A05D83">
      <w:pPr>
        <w:pStyle w:val="western"/>
        <w:spacing w:before="0" w:after="0"/>
        <w:ind w:firstLine="709"/>
        <w:jc w:val="both"/>
        <w:rPr>
          <w:sz w:val="20"/>
          <w:szCs w:val="20"/>
        </w:rPr>
      </w:pPr>
      <w:r w:rsidRPr="00DA493E">
        <w:rPr>
          <w:sz w:val="20"/>
          <w:szCs w:val="20"/>
        </w:rPr>
        <w:t>з) границы земельных участков в существующей застройке, которые планируется изменить путём объединения земельных участков и установления границ новых земельных участков – в случаях реконструкции.</w:t>
      </w:r>
    </w:p>
    <w:p w:rsidR="00A05D83" w:rsidRPr="00DA493E" w:rsidRDefault="00A05D83" w:rsidP="00A05D83">
      <w:pPr>
        <w:pStyle w:val="western"/>
        <w:spacing w:before="0" w:after="0"/>
        <w:ind w:firstLine="709"/>
        <w:jc w:val="both"/>
        <w:rPr>
          <w:sz w:val="20"/>
          <w:szCs w:val="20"/>
        </w:rPr>
      </w:pPr>
      <w:r w:rsidRPr="00DA493E">
        <w:rPr>
          <w:sz w:val="20"/>
          <w:szCs w:val="20"/>
        </w:rPr>
        <w:t>5.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A05D83" w:rsidRPr="00DA493E" w:rsidRDefault="00A05D83" w:rsidP="00A05D83">
      <w:pPr>
        <w:pStyle w:val="western"/>
        <w:spacing w:before="0" w:after="0"/>
        <w:ind w:firstLine="709"/>
        <w:jc w:val="both"/>
        <w:rPr>
          <w:sz w:val="20"/>
          <w:szCs w:val="20"/>
        </w:rPr>
      </w:pPr>
      <w:r w:rsidRPr="00DA493E">
        <w:rPr>
          <w:sz w:val="20"/>
          <w:szCs w:val="20"/>
        </w:rPr>
        <w:t>6. В случае, если по инициативе правообладателей земельных участков осуществляется разделение земельных участков на несколько земельных участков, объединение земельных участков в один земельный участок, подготовка документации по планиовке территории не требуется.</w:t>
      </w:r>
    </w:p>
    <w:p w:rsidR="00A05D83" w:rsidRPr="00DA493E" w:rsidRDefault="00A05D83" w:rsidP="00A05D83">
      <w:pPr>
        <w:pStyle w:val="western"/>
        <w:spacing w:before="0" w:after="0"/>
        <w:ind w:firstLine="709"/>
        <w:jc w:val="both"/>
        <w:rPr>
          <w:sz w:val="20"/>
          <w:szCs w:val="20"/>
        </w:rPr>
      </w:pPr>
      <w:r w:rsidRPr="00DA493E">
        <w:rPr>
          <w:sz w:val="20"/>
          <w:szCs w:val="20"/>
        </w:rPr>
        <w:t>7. Подготовка документации по планировке территории осуществляется на основании муниципального контракта, заключённого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или муниципальных нужд, а также осуществляться физическими или юридическими лицами за счёт их средств.</w:t>
      </w:r>
    </w:p>
    <w:p w:rsidR="00A05D83" w:rsidRPr="00DA493E" w:rsidRDefault="00A05D83" w:rsidP="00A05D83">
      <w:pPr>
        <w:pStyle w:val="western"/>
        <w:spacing w:before="0" w:after="0"/>
        <w:ind w:firstLine="709"/>
        <w:jc w:val="both"/>
        <w:rPr>
          <w:sz w:val="20"/>
          <w:szCs w:val="20"/>
        </w:rPr>
      </w:pPr>
      <w:r w:rsidRPr="00DA493E">
        <w:rPr>
          <w:sz w:val="20"/>
          <w:szCs w:val="20"/>
        </w:rPr>
        <w:t>8. В случае если в отношении земельного участка заключён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земельных участков или территории осуществляется лицами, с которыми заключены соответствующие договоры.</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firstLine="709"/>
        <w:jc w:val="both"/>
        <w:rPr>
          <w:sz w:val="20"/>
          <w:szCs w:val="20"/>
        </w:rPr>
      </w:pPr>
      <w:bookmarkStart w:id="43" w:name="_Toc207026495"/>
      <w:r w:rsidRPr="00DA493E">
        <w:rPr>
          <w:sz w:val="20"/>
          <w:szCs w:val="20"/>
        </w:rPr>
        <w:t>Глава 3. Публичные слушания или общественные обсуждения</w:t>
      </w:r>
      <w:bookmarkEnd w:id="43"/>
    </w:p>
    <w:p w:rsidR="00A05D83" w:rsidRPr="00DA493E" w:rsidRDefault="00A05D83" w:rsidP="00A05D83">
      <w:pPr>
        <w:pStyle w:val="10"/>
        <w:widowControl w:val="0"/>
        <w:autoSpaceDE w:val="0"/>
        <w:spacing w:before="0"/>
        <w:ind w:firstLine="709"/>
        <w:jc w:val="both"/>
        <w:rPr>
          <w:sz w:val="20"/>
          <w:szCs w:val="20"/>
        </w:rPr>
      </w:pPr>
      <w:bookmarkStart w:id="44" w:name="_Toc207026496"/>
      <w:r w:rsidRPr="00DA493E">
        <w:rPr>
          <w:sz w:val="20"/>
          <w:szCs w:val="20"/>
        </w:rPr>
        <w:t>Статья 7. Общие положения о публичных слушаниях или общественных обсуждениях</w:t>
      </w:r>
      <w:bookmarkEnd w:id="44"/>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Публичные слушания или общественные обсуждения проводятся в соответствии с Градостроительным кодексом Российской Федерации, законодательством Костромской области о градостроительной деятельности, Уставом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r w:rsidRPr="00DA493E">
        <w:rPr>
          <w:sz w:val="20"/>
          <w:szCs w:val="20"/>
        </w:rPr>
        <w:t>2. Публичные слушания или общественные обсуждения проводятся с целью:</w:t>
      </w:r>
    </w:p>
    <w:p w:rsidR="00A05D83" w:rsidRPr="00DA493E" w:rsidRDefault="00A05D83" w:rsidP="00A05D83">
      <w:pPr>
        <w:pStyle w:val="western"/>
        <w:spacing w:before="0" w:after="0"/>
        <w:ind w:firstLine="709"/>
        <w:jc w:val="both"/>
        <w:rPr>
          <w:sz w:val="20"/>
          <w:szCs w:val="20"/>
        </w:rPr>
      </w:pPr>
      <w:r w:rsidRPr="00DA493E">
        <w:rPr>
          <w:sz w:val="20"/>
          <w:szCs w:val="20"/>
        </w:rPr>
        <w:t>- предотвращения ущерба, который может быть нанесён жильцам домов, правообладателям объектов недвижимости, оказавшимися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A05D83" w:rsidRPr="00DA493E" w:rsidRDefault="00A05D83" w:rsidP="00A05D83">
      <w:pPr>
        <w:pStyle w:val="western"/>
        <w:spacing w:before="0" w:after="0"/>
        <w:ind w:firstLine="709"/>
        <w:jc w:val="both"/>
        <w:rPr>
          <w:sz w:val="20"/>
          <w:szCs w:val="20"/>
        </w:rPr>
      </w:pPr>
      <w:r w:rsidRPr="00DA493E">
        <w:rPr>
          <w:sz w:val="20"/>
          <w:szCs w:val="20"/>
        </w:rPr>
        <w:t>- информирования общественности и обеспечения прав участия граждан в принятии решений, а также их прав контролировать принятие администрацией муниципального района город Нерехта и Нерехтский район решений по землепользованию и застройке.</w:t>
      </w:r>
    </w:p>
    <w:p w:rsidR="00A05D83" w:rsidRPr="00DA493E" w:rsidRDefault="00A05D83" w:rsidP="00A05D83">
      <w:pPr>
        <w:pStyle w:val="western"/>
        <w:spacing w:before="0" w:after="0"/>
        <w:ind w:firstLine="709"/>
        <w:jc w:val="both"/>
        <w:rPr>
          <w:sz w:val="20"/>
          <w:szCs w:val="20"/>
        </w:rPr>
      </w:pPr>
      <w:r w:rsidRPr="00DA493E">
        <w:rPr>
          <w:sz w:val="20"/>
          <w:szCs w:val="20"/>
        </w:rPr>
        <w:t>3. Публичные слушания или общественные обсуждения проводятся Комиссией в порядке, определённом Градостроительным кодексом Российской Федерации, Уставом муниципального района город Нерехта и Нерехтский район, Положением о Комиссии.</w:t>
      </w:r>
    </w:p>
    <w:p w:rsidR="00A05D83" w:rsidRPr="00DA493E" w:rsidRDefault="00A05D83" w:rsidP="00A05D83">
      <w:pPr>
        <w:pStyle w:val="western"/>
        <w:spacing w:before="0" w:after="0"/>
        <w:ind w:firstLine="709"/>
        <w:jc w:val="both"/>
        <w:rPr>
          <w:sz w:val="20"/>
          <w:szCs w:val="20"/>
        </w:rPr>
      </w:pPr>
      <w:r w:rsidRPr="00DA493E">
        <w:rPr>
          <w:sz w:val="20"/>
          <w:szCs w:val="20"/>
        </w:rPr>
        <w:t>4. Сроки проведения публичных слушаний или общественных обсуждений по вопросам землепользования и застройки, исчисляемые со дня оповещения жителей муниципального района город Нерехта и Нерехтский район о времени и месте их проведения до дня опубликования (обнародования) заключения о результатах публичных слушаний или общественных обсуждений, составляют:</w:t>
      </w:r>
    </w:p>
    <w:p w:rsidR="00A05D83" w:rsidRPr="00DA493E" w:rsidRDefault="00A05D83" w:rsidP="00A05D83">
      <w:pPr>
        <w:pStyle w:val="western"/>
        <w:spacing w:before="0" w:after="0"/>
        <w:ind w:firstLine="709"/>
        <w:jc w:val="both"/>
        <w:rPr>
          <w:sz w:val="20"/>
          <w:szCs w:val="20"/>
        </w:rPr>
      </w:pPr>
      <w:r w:rsidRPr="00DA493E">
        <w:rPr>
          <w:sz w:val="20"/>
          <w:szCs w:val="20"/>
        </w:rPr>
        <w:t>- по проекту правил землепользования и застройки – не менее обного и не более трёх месяцев;</w:t>
      </w:r>
    </w:p>
    <w:p w:rsidR="00A05D83" w:rsidRPr="00DA493E" w:rsidRDefault="00A05D83" w:rsidP="00A05D83">
      <w:pPr>
        <w:pStyle w:val="western"/>
        <w:spacing w:before="0" w:after="0"/>
        <w:ind w:firstLine="709"/>
        <w:jc w:val="both"/>
        <w:rPr>
          <w:sz w:val="20"/>
          <w:szCs w:val="20"/>
        </w:rPr>
      </w:pPr>
      <w:r w:rsidRPr="00DA493E">
        <w:rPr>
          <w:sz w:val="20"/>
          <w:szCs w:val="20"/>
        </w:rPr>
        <w:t>-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 не более одного месяца;</w:t>
      </w:r>
    </w:p>
    <w:p w:rsidR="00A05D83" w:rsidRPr="00DA493E" w:rsidRDefault="00A05D83" w:rsidP="00A05D83">
      <w:pPr>
        <w:pStyle w:val="western"/>
        <w:spacing w:before="0" w:after="0"/>
        <w:ind w:firstLine="709"/>
        <w:jc w:val="both"/>
        <w:rPr>
          <w:sz w:val="20"/>
          <w:szCs w:val="20"/>
        </w:rPr>
      </w:pPr>
      <w:r w:rsidRPr="00DA493E">
        <w:rPr>
          <w:sz w:val="20"/>
          <w:szCs w:val="20"/>
        </w:rPr>
        <w:t>- по вопросам предоставления разрешения на условно разрешённый вид использования земельных участков или объектов капитального строительства – один месяц;</w:t>
      </w:r>
    </w:p>
    <w:p w:rsidR="00A05D83" w:rsidRPr="00DA493E" w:rsidRDefault="00A05D83" w:rsidP="00A05D83">
      <w:pPr>
        <w:pStyle w:val="western"/>
        <w:spacing w:before="0" w:after="0"/>
        <w:ind w:firstLine="709"/>
        <w:jc w:val="both"/>
        <w:rPr>
          <w:sz w:val="20"/>
          <w:szCs w:val="20"/>
        </w:rPr>
      </w:pPr>
      <w:r w:rsidRPr="00DA493E">
        <w:rPr>
          <w:sz w:val="20"/>
          <w:szCs w:val="20"/>
        </w:rPr>
        <w:t>- по вопросам предоставления разрешения на отклонение от предельных параметров разрешённого строительства, реконструкции объектов капитального строительства -  один месяц;</w:t>
      </w:r>
    </w:p>
    <w:p w:rsidR="00A05D83" w:rsidRPr="00DA493E" w:rsidRDefault="00A05D83" w:rsidP="00A05D83">
      <w:pPr>
        <w:pStyle w:val="western"/>
        <w:spacing w:before="0" w:after="0"/>
        <w:ind w:firstLine="709"/>
        <w:jc w:val="both"/>
        <w:rPr>
          <w:sz w:val="20"/>
          <w:szCs w:val="20"/>
        </w:rPr>
      </w:pPr>
      <w:r w:rsidRPr="00DA493E">
        <w:rPr>
          <w:sz w:val="20"/>
          <w:szCs w:val="20"/>
        </w:rPr>
        <w:t>- по проектам планировки территории и проектам межевания территории, подготавливаемых в составе документации по планировке территории – не менее одного месяца и не более трёх месяцев.</w:t>
      </w:r>
    </w:p>
    <w:p w:rsidR="00A05D83" w:rsidRPr="00DA493E" w:rsidRDefault="00A05D83" w:rsidP="00A05D83">
      <w:pPr>
        <w:pStyle w:val="western"/>
        <w:spacing w:before="0" w:after="0"/>
        <w:ind w:firstLine="709"/>
        <w:jc w:val="both"/>
        <w:rPr>
          <w:sz w:val="20"/>
          <w:szCs w:val="20"/>
        </w:rPr>
      </w:pPr>
      <w:r w:rsidRPr="00DA493E">
        <w:rPr>
          <w:sz w:val="20"/>
          <w:szCs w:val="20"/>
        </w:rPr>
        <w:t>5. Оповещение о предстоящих публичных слушаниях или общественных обсуждениях и порядок их проведения осуществляется в соответствии с Уставом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firstLine="709"/>
        <w:jc w:val="both"/>
        <w:rPr>
          <w:sz w:val="20"/>
          <w:szCs w:val="20"/>
        </w:rPr>
      </w:pPr>
      <w:bookmarkStart w:id="45" w:name="_Toc207026497"/>
      <w:r w:rsidRPr="00DA493E">
        <w:rPr>
          <w:sz w:val="20"/>
          <w:szCs w:val="20"/>
        </w:rPr>
        <w:t>Статья 8. Публичные слушания или общественные обсуждения по вопросам предоставления разрешения на условно разрешённый вид использования земельного участка,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w:t>
      </w:r>
      <w:bookmarkEnd w:id="45"/>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Разрешения на условно разрешённый вид использования земельного участка, объекта капитального строительства и на отклонение от предельных параметров разрешённого строительства, реконструкции объектов капитального строительства предоставляются по итогам публичных слушаний или общественных обсуждений в случаях:</w:t>
      </w:r>
    </w:p>
    <w:p w:rsidR="00A05D83" w:rsidRPr="00DA493E" w:rsidRDefault="00A05D83" w:rsidP="00A05D83">
      <w:pPr>
        <w:pStyle w:val="western"/>
        <w:spacing w:before="0" w:after="0"/>
        <w:ind w:firstLine="709"/>
        <w:jc w:val="both"/>
        <w:rPr>
          <w:sz w:val="20"/>
          <w:szCs w:val="20"/>
        </w:rPr>
      </w:pPr>
      <w:r w:rsidRPr="00DA493E">
        <w:rPr>
          <w:sz w:val="20"/>
          <w:szCs w:val="20"/>
        </w:rPr>
        <w:t>-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A05D83" w:rsidRPr="00DA493E" w:rsidRDefault="00A05D83" w:rsidP="00A05D83">
      <w:pPr>
        <w:pStyle w:val="western"/>
        <w:spacing w:before="0" w:after="0"/>
        <w:ind w:firstLine="709"/>
        <w:jc w:val="both"/>
        <w:rPr>
          <w:sz w:val="20"/>
          <w:szCs w:val="20"/>
        </w:rPr>
      </w:pPr>
      <w:r w:rsidRPr="00DA493E">
        <w:rPr>
          <w:sz w:val="20"/>
          <w:szCs w:val="20"/>
        </w:rPr>
        <w:t>- подготовки проектной документации, до получения разрешения на строительство;</w:t>
      </w:r>
    </w:p>
    <w:p w:rsidR="00A05D83" w:rsidRPr="00DA493E" w:rsidRDefault="00A05D83" w:rsidP="00A05D83">
      <w:pPr>
        <w:pStyle w:val="western"/>
        <w:spacing w:before="0" w:after="0"/>
        <w:ind w:firstLine="709"/>
        <w:jc w:val="both"/>
        <w:rPr>
          <w:sz w:val="20"/>
          <w:szCs w:val="20"/>
        </w:rPr>
      </w:pPr>
      <w:r w:rsidRPr="00DA493E">
        <w:rPr>
          <w:sz w:val="20"/>
          <w:szCs w:val="20"/>
        </w:rPr>
        <w:t>- использования земельных участков, иных объектов недвижимости, когда правообладатели планируют их назначение.</w:t>
      </w:r>
    </w:p>
    <w:p w:rsidR="00A05D83" w:rsidRPr="00DA493E" w:rsidRDefault="00A05D83" w:rsidP="00A05D83">
      <w:pPr>
        <w:pStyle w:val="western"/>
        <w:spacing w:before="0" w:after="0"/>
        <w:ind w:firstLine="709"/>
        <w:jc w:val="both"/>
        <w:rPr>
          <w:sz w:val="20"/>
          <w:szCs w:val="20"/>
        </w:rPr>
      </w:pPr>
      <w:r w:rsidRPr="00DA493E">
        <w:rPr>
          <w:sz w:val="20"/>
          <w:szCs w:val="20"/>
        </w:rPr>
        <w:t>2. Для получения разрешения на условно разрешённый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r w:rsidRPr="00DA493E">
        <w:rPr>
          <w:sz w:val="20"/>
          <w:szCs w:val="20"/>
        </w:rPr>
        <w:t>3. Вопрос о предоставлении разрешения на условно разрешённый вид использования подлежит обсуждению на публичных слушаниях или общественных обсуждениях, проводимых в порядке, определённом Градостроительным кодексом Российской Федерации, законодательством Костромской области о градостроительной деятельности, Уставом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r w:rsidRPr="00DA493E">
        <w:rPr>
          <w:sz w:val="20"/>
          <w:szCs w:val="20"/>
        </w:rPr>
        <w:t>4. Расходы, связанные с организацией и проведением публичных слушаний или общественных обсуждений по вопросу предоставления разрешения на условно разрешённый вид использования, несёт физическое или юридическое лицо, заинтересованное в предоставлении такого разрешения.</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10"/>
        <w:widowControl w:val="0"/>
        <w:autoSpaceDE w:val="0"/>
        <w:spacing w:before="0"/>
        <w:ind w:firstLine="709"/>
        <w:jc w:val="both"/>
        <w:rPr>
          <w:sz w:val="20"/>
          <w:szCs w:val="20"/>
        </w:rPr>
      </w:pPr>
      <w:bookmarkStart w:id="46" w:name="_Toc207026498"/>
      <w:r w:rsidRPr="00DA493E">
        <w:rPr>
          <w:sz w:val="20"/>
          <w:szCs w:val="20"/>
        </w:rPr>
        <w:t>Статья 9. Публичные слушания или общественные обсуждения по обсуждению документации по планировке территории</w:t>
      </w:r>
      <w:bookmarkEnd w:id="46"/>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Проекты планировки территории и проекты межевания территории до их утверждения подлежат обязательному рассмотрению на публичных слушаниях или общественных обсуждениях в соответствии с Градостроительным кодексом Российской Федерации.</w:t>
      </w:r>
    </w:p>
    <w:p w:rsidR="00A05D83" w:rsidRPr="00DA493E" w:rsidRDefault="00A05D83" w:rsidP="00A05D83">
      <w:pPr>
        <w:pStyle w:val="western"/>
        <w:spacing w:before="0" w:after="0"/>
        <w:ind w:firstLine="709"/>
        <w:jc w:val="both"/>
        <w:rPr>
          <w:sz w:val="20"/>
          <w:szCs w:val="20"/>
        </w:rPr>
      </w:pPr>
      <w:r w:rsidRPr="00DA493E">
        <w:rPr>
          <w:sz w:val="20"/>
          <w:szCs w:val="20"/>
        </w:rPr>
        <w:t>2. Публичные слушания или общественные обсуждения организует и проводи Комиссия в соответствии с Уставом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r w:rsidRPr="00DA493E">
        <w:rPr>
          <w:sz w:val="20"/>
          <w:szCs w:val="20"/>
        </w:rPr>
        <w:t>3. Предметом публичных слушаний или общественных обсуждений документации по планировке территории являются вопросы соответствия этой документации:</w:t>
      </w:r>
    </w:p>
    <w:p w:rsidR="00A05D83" w:rsidRPr="00DA493E" w:rsidRDefault="00A05D83" w:rsidP="00A05D83">
      <w:pPr>
        <w:pStyle w:val="western"/>
        <w:spacing w:before="0" w:after="0"/>
        <w:ind w:firstLine="709"/>
        <w:jc w:val="both"/>
        <w:rPr>
          <w:sz w:val="20"/>
          <w:szCs w:val="20"/>
        </w:rPr>
      </w:pPr>
      <w:r w:rsidRPr="00DA493E">
        <w:rPr>
          <w:sz w:val="20"/>
          <w:szCs w:val="20"/>
        </w:rPr>
        <w:t>- документам территориального планирования в части наличия решений об установления границ зон изъятия, в том числе путём выкупа, резервирования с последующим изъятием, в том числе путём выкупа земельных участков и иных объектов недвижимости для государственных и муниципальных нужд;</w:t>
      </w:r>
    </w:p>
    <w:p w:rsidR="00A05D83" w:rsidRPr="00DA493E" w:rsidRDefault="00A05D83" w:rsidP="00A05D83">
      <w:pPr>
        <w:pStyle w:val="western"/>
        <w:spacing w:before="0" w:after="0"/>
        <w:ind w:firstLine="709"/>
        <w:jc w:val="both"/>
        <w:rPr>
          <w:sz w:val="20"/>
          <w:szCs w:val="20"/>
        </w:rPr>
      </w:pPr>
      <w:r w:rsidRPr="00DA493E">
        <w:rPr>
          <w:sz w:val="20"/>
          <w:szCs w:val="20"/>
        </w:rPr>
        <w:t>- требованиям законодательства о необходимости доказательства невозможности установить границы зон изъятия, в том числе путём выкупа, резервирования иным способом, чем тот, который предложен документацией по планировке территории:</w:t>
      </w:r>
    </w:p>
    <w:p w:rsidR="00A05D83" w:rsidRPr="00DA493E" w:rsidRDefault="00A05D83" w:rsidP="00A05D83">
      <w:pPr>
        <w:pStyle w:val="western"/>
        <w:spacing w:before="0" w:after="0"/>
        <w:ind w:firstLine="709"/>
        <w:jc w:val="both"/>
        <w:rPr>
          <w:sz w:val="20"/>
          <w:szCs w:val="20"/>
        </w:rPr>
      </w:pPr>
      <w:r w:rsidRPr="00DA493E">
        <w:rPr>
          <w:sz w:val="20"/>
          <w:szCs w:val="20"/>
        </w:rPr>
        <w:t>- градостроительным регламентам, содержащимся в настоящих Правилах;</w:t>
      </w:r>
    </w:p>
    <w:p w:rsidR="00A05D83" w:rsidRPr="00DA493E" w:rsidRDefault="00A05D83" w:rsidP="00A05D83">
      <w:pPr>
        <w:pStyle w:val="western"/>
        <w:spacing w:before="0" w:after="0"/>
        <w:ind w:firstLine="709"/>
        <w:jc w:val="both"/>
        <w:rPr>
          <w:sz w:val="20"/>
          <w:szCs w:val="20"/>
        </w:rPr>
      </w:pPr>
      <w:r w:rsidRPr="00DA493E">
        <w:rPr>
          <w:sz w:val="20"/>
          <w:szCs w:val="20"/>
        </w:rPr>
        <w:t>-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A05D83" w:rsidRPr="00DA493E" w:rsidRDefault="00A05D83" w:rsidP="00A05D83">
      <w:pPr>
        <w:pStyle w:val="western"/>
        <w:spacing w:before="0" w:after="0"/>
        <w:ind w:firstLine="709"/>
        <w:jc w:val="both"/>
        <w:rPr>
          <w:sz w:val="20"/>
          <w:szCs w:val="20"/>
        </w:rPr>
      </w:pPr>
      <w:r w:rsidRPr="00DA493E">
        <w:rPr>
          <w:sz w:val="20"/>
          <w:szCs w:val="20"/>
        </w:rPr>
        <w:t>- требования в части того, что: а) площадь земельных участков многоквартирных домов не может быть меньше площади определённой на основании нормативов действовавших на момент строительства этих домов (если сложившееся землепользование не препятствует 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A05D83" w:rsidRPr="00DA493E" w:rsidRDefault="00A05D83" w:rsidP="00A05D83">
      <w:pPr>
        <w:pStyle w:val="western"/>
        <w:spacing w:before="0" w:after="0"/>
        <w:ind w:firstLine="709"/>
        <w:jc w:val="both"/>
        <w:rPr>
          <w:sz w:val="20"/>
          <w:szCs w:val="20"/>
        </w:rPr>
      </w:pPr>
      <w:r w:rsidRPr="00DA493E">
        <w:rPr>
          <w:sz w:val="20"/>
          <w:szCs w:val="20"/>
        </w:rPr>
        <w:t>- иным требованиям, установленным законодательством о градостроительной деятельности.</w:t>
      </w:r>
    </w:p>
    <w:p w:rsidR="00A05D83" w:rsidRPr="00DA493E" w:rsidRDefault="00A05D83" w:rsidP="00A05D83">
      <w:pPr>
        <w:pStyle w:val="western"/>
        <w:spacing w:before="0" w:after="0"/>
        <w:ind w:firstLine="709"/>
        <w:jc w:val="both"/>
        <w:rPr>
          <w:sz w:val="20"/>
          <w:szCs w:val="20"/>
        </w:rPr>
      </w:pPr>
      <w:r w:rsidRPr="00DA493E">
        <w:rPr>
          <w:sz w:val="20"/>
          <w:szCs w:val="20"/>
        </w:rPr>
        <w:t>Предметы обсуждения устанавливаются Комиссией в соответствии с требованиями законодательства с учётом особенностей рассматриваемой документации по планировке территории и содержания решаемых посредством этой документации вопросов.</w:t>
      </w:r>
    </w:p>
    <w:p w:rsidR="00A05D83" w:rsidRPr="00DA493E" w:rsidRDefault="00A05D83" w:rsidP="00A05D83">
      <w:pPr>
        <w:pStyle w:val="western"/>
        <w:spacing w:before="0" w:after="0"/>
        <w:ind w:firstLine="709"/>
        <w:jc w:val="both"/>
        <w:rPr>
          <w:b/>
          <w:sz w:val="20"/>
          <w:szCs w:val="20"/>
        </w:rPr>
      </w:pPr>
    </w:p>
    <w:p w:rsidR="00A05D83" w:rsidRPr="00DA493E" w:rsidRDefault="00A05D83" w:rsidP="00A05D83">
      <w:pPr>
        <w:pStyle w:val="10"/>
        <w:widowControl w:val="0"/>
        <w:autoSpaceDE w:val="0"/>
        <w:spacing w:before="0"/>
        <w:ind w:firstLine="709"/>
        <w:jc w:val="both"/>
        <w:rPr>
          <w:sz w:val="20"/>
          <w:szCs w:val="20"/>
        </w:rPr>
      </w:pPr>
      <w:bookmarkStart w:id="47" w:name="_Toc207026499"/>
      <w:r w:rsidRPr="00DA493E">
        <w:rPr>
          <w:sz w:val="20"/>
          <w:szCs w:val="20"/>
        </w:rPr>
        <w:t>Глава 4. Строительные изменения недвижимости</w:t>
      </w:r>
      <w:bookmarkEnd w:id="47"/>
    </w:p>
    <w:p w:rsidR="00A05D83" w:rsidRPr="00DA493E" w:rsidRDefault="00A05D83" w:rsidP="00A05D83">
      <w:pPr>
        <w:pStyle w:val="western"/>
        <w:spacing w:before="0" w:after="0"/>
        <w:ind w:firstLine="709"/>
        <w:jc w:val="both"/>
        <w:outlineLvl w:val="0"/>
        <w:rPr>
          <w:b/>
          <w:sz w:val="20"/>
          <w:szCs w:val="20"/>
        </w:rPr>
      </w:pPr>
      <w:bookmarkStart w:id="48" w:name="_Toc207026500"/>
      <w:r w:rsidRPr="00DA493E">
        <w:rPr>
          <w:b/>
          <w:sz w:val="20"/>
          <w:szCs w:val="20"/>
        </w:rPr>
        <w:t>Статья 10. Право на строительные изменения недвижимости и основания для его реализации. Виды строительных изменений недвижимости</w:t>
      </w:r>
      <w:bookmarkEnd w:id="48"/>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Правом производить строительные изменения недвижимости – осуществлять строительство, реконструкцию, снос объектов, производить над ними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w:t>
      </w:r>
    </w:p>
    <w:p w:rsidR="00A05D83" w:rsidRPr="00DA493E" w:rsidRDefault="00A05D83" w:rsidP="00A05D83">
      <w:pPr>
        <w:pStyle w:val="western"/>
        <w:spacing w:before="0" w:after="0"/>
        <w:ind w:firstLine="709"/>
        <w:jc w:val="both"/>
        <w:rPr>
          <w:sz w:val="20"/>
          <w:szCs w:val="20"/>
        </w:rPr>
      </w:pPr>
      <w:r w:rsidRPr="00DA493E">
        <w:rPr>
          <w:sz w:val="20"/>
          <w:szCs w:val="20"/>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Исключения составляют случаи определённые градостроительным законодательством и в соответствии с ним – частью 3 настоящей статьи.</w:t>
      </w:r>
    </w:p>
    <w:p w:rsidR="00A05D83" w:rsidRPr="00DA493E" w:rsidRDefault="00A05D83" w:rsidP="00A05D83">
      <w:pPr>
        <w:pStyle w:val="western"/>
        <w:spacing w:before="0" w:after="0"/>
        <w:ind w:firstLine="709"/>
        <w:jc w:val="both"/>
        <w:rPr>
          <w:sz w:val="20"/>
          <w:szCs w:val="20"/>
        </w:rPr>
      </w:pPr>
      <w:r w:rsidRPr="00DA493E">
        <w:rPr>
          <w:sz w:val="20"/>
          <w:szCs w:val="20"/>
        </w:rPr>
        <w:t>2. Строительные изменения недвижимости подразделяются на изменения, для которых:</w:t>
      </w:r>
    </w:p>
    <w:p w:rsidR="00A05D83" w:rsidRPr="00DA493E" w:rsidRDefault="00A05D83" w:rsidP="00A05D83">
      <w:pPr>
        <w:pStyle w:val="western"/>
        <w:spacing w:before="0" w:after="0"/>
        <w:ind w:firstLine="709"/>
        <w:jc w:val="both"/>
        <w:rPr>
          <w:sz w:val="20"/>
          <w:szCs w:val="20"/>
        </w:rPr>
      </w:pPr>
      <w:r w:rsidRPr="00DA493E">
        <w:rPr>
          <w:sz w:val="20"/>
          <w:szCs w:val="20"/>
        </w:rPr>
        <w:t>- не требуется разрешение на строительство;</w:t>
      </w:r>
    </w:p>
    <w:p w:rsidR="00A05D83" w:rsidRPr="00DA493E" w:rsidRDefault="00A05D83" w:rsidP="00A05D83">
      <w:pPr>
        <w:pStyle w:val="western"/>
        <w:spacing w:before="0" w:after="0"/>
        <w:ind w:firstLine="709"/>
        <w:jc w:val="both"/>
        <w:rPr>
          <w:sz w:val="20"/>
          <w:szCs w:val="20"/>
        </w:rPr>
      </w:pPr>
      <w:r w:rsidRPr="00DA493E">
        <w:rPr>
          <w:sz w:val="20"/>
          <w:szCs w:val="20"/>
        </w:rPr>
        <w:t>- требуется разрешение на строительство.</w:t>
      </w:r>
    </w:p>
    <w:p w:rsidR="00A05D83" w:rsidRPr="00DA493E" w:rsidRDefault="00A05D83" w:rsidP="00A05D83">
      <w:pPr>
        <w:pStyle w:val="western"/>
        <w:spacing w:before="0" w:after="0"/>
        <w:ind w:firstLine="709"/>
        <w:jc w:val="both"/>
        <w:rPr>
          <w:sz w:val="20"/>
          <w:szCs w:val="20"/>
        </w:rPr>
      </w:pPr>
      <w:r w:rsidRPr="00DA493E">
        <w:rPr>
          <w:sz w:val="20"/>
          <w:szCs w:val="20"/>
        </w:rPr>
        <w:t>3. Выдача разрешения на строительство не требуется в случае:</w:t>
      </w:r>
    </w:p>
    <w:p w:rsidR="00A05D83" w:rsidRPr="00DA493E" w:rsidRDefault="00A05D83" w:rsidP="00A05D83">
      <w:pPr>
        <w:pStyle w:val="western"/>
        <w:spacing w:before="0" w:after="0"/>
        <w:ind w:firstLine="709"/>
        <w:jc w:val="both"/>
        <w:rPr>
          <w:sz w:val="20"/>
          <w:szCs w:val="20"/>
        </w:rPr>
      </w:pPr>
      <w:r w:rsidRPr="00DA493E">
        <w:rPr>
          <w:sz w:val="20"/>
          <w:szCs w:val="20"/>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строительством на земельном участке, предоставленном для ведения садоводства, дачного хозяйства;</w:t>
      </w:r>
    </w:p>
    <w:p w:rsidR="00A05D83" w:rsidRPr="00DA493E" w:rsidRDefault="00A05D83" w:rsidP="00A05D83">
      <w:pPr>
        <w:pStyle w:val="western"/>
        <w:spacing w:before="0" w:after="0"/>
        <w:ind w:firstLine="709"/>
        <w:jc w:val="both"/>
        <w:rPr>
          <w:sz w:val="20"/>
          <w:szCs w:val="20"/>
        </w:rPr>
      </w:pPr>
      <w:r w:rsidRPr="00DA493E">
        <w:rPr>
          <w:sz w:val="20"/>
          <w:szCs w:val="20"/>
        </w:rPr>
        <w:t>2) строительства, реконструкции объектов, не являющихся объектами капитального строительства (киоски, навесы и т.д.);</w:t>
      </w:r>
    </w:p>
    <w:p w:rsidR="00A05D83" w:rsidRPr="00DA493E" w:rsidRDefault="00A05D83" w:rsidP="00A05D83">
      <w:pPr>
        <w:pStyle w:val="western"/>
        <w:spacing w:before="0" w:after="0"/>
        <w:ind w:firstLine="709"/>
        <w:jc w:val="both"/>
        <w:rPr>
          <w:sz w:val="20"/>
          <w:szCs w:val="20"/>
        </w:rPr>
      </w:pPr>
      <w:r w:rsidRPr="00DA493E">
        <w:rPr>
          <w:sz w:val="20"/>
          <w:szCs w:val="20"/>
        </w:rPr>
        <w:t>3) строительство на земельном участке строений и сооружений вспомогательного использования;</w:t>
      </w:r>
    </w:p>
    <w:p w:rsidR="00A05D83" w:rsidRPr="00DA493E" w:rsidRDefault="00A05D83" w:rsidP="00A05D83">
      <w:pPr>
        <w:pStyle w:val="western"/>
        <w:spacing w:before="0" w:after="0"/>
        <w:ind w:firstLine="709"/>
        <w:jc w:val="both"/>
        <w:rPr>
          <w:sz w:val="20"/>
          <w:szCs w:val="20"/>
        </w:rPr>
      </w:pPr>
      <w:r w:rsidRPr="00DA493E">
        <w:rPr>
          <w:sz w:val="20"/>
          <w:szCs w:val="20"/>
        </w:rPr>
        <w:t>4) изменения объектов капитального строительства и (или) их частей, если такие изменения не затрагивают конструктивные и другие характеристики их надёжности и безопасности, не нарушают прав третьих лиц и не превышают предельные параметры разрешённого строительства, реконструкции, установленные градостроительным регламентом;</w:t>
      </w:r>
    </w:p>
    <w:p w:rsidR="00A05D83" w:rsidRPr="00DA493E" w:rsidRDefault="00A05D83" w:rsidP="00A05D83">
      <w:pPr>
        <w:pStyle w:val="western"/>
        <w:spacing w:before="0" w:after="0"/>
        <w:ind w:firstLine="709"/>
        <w:jc w:val="both"/>
        <w:rPr>
          <w:sz w:val="20"/>
          <w:szCs w:val="20"/>
        </w:rPr>
      </w:pPr>
      <w:r w:rsidRPr="00DA493E">
        <w:rPr>
          <w:sz w:val="20"/>
          <w:szCs w:val="20"/>
        </w:rPr>
        <w:t>5) капитального ремонта объектов капитального строительства;</w:t>
      </w:r>
    </w:p>
    <w:p w:rsidR="00A05D83" w:rsidRPr="00DA493E" w:rsidRDefault="00A05D83" w:rsidP="00A05D83">
      <w:pPr>
        <w:pStyle w:val="western"/>
        <w:spacing w:before="0" w:after="0"/>
        <w:ind w:firstLine="709"/>
        <w:jc w:val="both"/>
        <w:rPr>
          <w:sz w:val="20"/>
          <w:szCs w:val="20"/>
        </w:rPr>
      </w:pPr>
      <w:r w:rsidRPr="00DA493E">
        <w:rPr>
          <w:sz w:val="20"/>
          <w:szCs w:val="20"/>
        </w:rPr>
        <w:t>6) иные случаи, если в соответствии с Градостроительным кодексом Российской Федерации, законодательством Костромской области о градостроительной деятельности разрешения на строительство не требуется.</w:t>
      </w:r>
    </w:p>
    <w:p w:rsidR="00A05D83" w:rsidRPr="00DA493E" w:rsidRDefault="00A05D83" w:rsidP="00A05D83">
      <w:pPr>
        <w:pStyle w:val="western"/>
        <w:spacing w:before="0" w:after="0"/>
        <w:ind w:firstLine="709"/>
        <w:jc w:val="both"/>
        <w:rPr>
          <w:sz w:val="20"/>
          <w:szCs w:val="20"/>
        </w:rPr>
      </w:pPr>
      <w:r w:rsidRPr="00DA493E">
        <w:rPr>
          <w:sz w:val="20"/>
          <w:szCs w:val="20"/>
        </w:rPr>
        <w:t>Законами иными нормативными правовыми актами Костромской области может буть установлен дополнительный перечень случаев и объектов, для которых не требуется получения разрешения на строительство.</w:t>
      </w:r>
    </w:p>
    <w:p w:rsidR="00A05D83" w:rsidRPr="00DA493E" w:rsidRDefault="00A05D83" w:rsidP="00A05D83">
      <w:pPr>
        <w:pStyle w:val="western"/>
        <w:spacing w:before="0" w:after="0"/>
        <w:ind w:firstLine="709"/>
        <w:jc w:val="both"/>
        <w:rPr>
          <w:sz w:val="20"/>
          <w:szCs w:val="20"/>
        </w:rPr>
      </w:pPr>
      <w:r w:rsidRPr="00DA493E">
        <w:rPr>
          <w:sz w:val="20"/>
          <w:szCs w:val="20"/>
        </w:rPr>
        <w:t>Кроме того, не требуется также разрешения на строительство в случае изменений одного вида разрешённого использования на другой вид разрешённого использования при одновременном наличии следующих условий:</w:t>
      </w:r>
    </w:p>
    <w:p w:rsidR="00A05D83" w:rsidRPr="00DA493E" w:rsidRDefault="00A05D83" w:rsidP="00A05D83">
      <w:pPr>
        <w:pStyle w:val="western"/>
        <w:spacing w:before="0" w:after="0"/>
        <w:ind w:firstLine="709"/>
        <w:jc w:val="both"/>
        <w:rPr>
          <w:sz w:val="20"/>
          <w:szCs w:val="20"/>
        </w:rPr>
      </w:pPr>
      <w:r w:rsidRPr="00DA493E">
        <w:rPr>
          <w:sz w:val="20"/>
          <w:szCs w:val="20"/>
        </w:rPr>
        <w:t>- выбираемый правообладателем недвижимости вид разрешённого использования обозначен в списках статей 20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A05D83" w:rsidRPr="00DA493E" w:rsidRDefault="00A05D83" w:rsidP="00A05D83">
      <w:pPr>
        <w:pStyle w:val="western"/>
        <w:spacing w:before="0" w:after="0"/>
        <w:ind w:firstLine="709"/>
        <w:jc w:val="both"/>
        <w:rPr>
          <w:sz w:val="20"/>
          <w:szCs w:val="20"/>
        </w:rPr>
      </w:pPr>
      <w:r w:rsidRPr="00DA493E">
        <w:rPr>
          <w:sz w:val="20"/>
          <w:szCs w:val="20"/>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A05D83" w:rsidRPr="00DA493E" w:rsidRDefault="00A05D83" w:rsidP="00A05D83">
      <w:pPr>
        <w:pStyle w:val="western"/>
        <w:spacing w:before="0" w:after="0"/>
        <w:ind w:firstLine="709"/>
        <w:jc w:val="both"/>
        <w:rPr>
          <w:sz w:val="20"/>
          <w:szCs w:val="20"/>
        </w:rPr>
      </w:pPr>
      <w:r w:rsidRPr="00DA493E">
        <w:rPr>
          <w:sz w:val="20"/>
          <w:szCs w:val="20"/>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этих действий. Указанные лица вправе запросить и в течение двух недель получить заключение администрации муниципального района город Нерехта и Нерехтский район о том, что планируемые ими действия не требуют разрешения на строительство, в порядке определённом муниципальными нормативными правовыми актами.</w:t>
      </w:r>
    </w:p>
    <w:p w:rsidR="00A05D83" w:rsidRPr="00DA493E" w:rsidRDefault="00A05D83" w:rsidP="00A05D83">
      <w:pPr>
        <w:pStyle w:val="western"/>
        <w:spacing w:before="0" w:after="0"/>
        <w:ind w:firstLine="709"/>
        <w:jc w:val="both"/>
        <w:rPr>
          <w:sz w:val="20"/>
          <w:szCs w:val="20"/>
        </w:rPr>
      </w:pPr>
      <w:r w:rsidRPr="00DA493E">
        <w:rPr>
          <w:sz w:val="20"/>
          <w:szCs w:val="20"/>
        </w:rPr>
        <w:t>4. Разрешение на строительство предоставляется в порядке определённом в соответствии со статьёй 51 Градостроительного кодекса Российской Федерации для строительных изменений недвижимости, за исключением указанных в пункте 3 настоящей статьи.</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49" w:name="_Toc207026501"/>
      <w:r w:rsidRPr="00DA493E">
        <w:rPr>
          <w:b/>
          <w:sz w:val="20"/>
          <w:szCs w:val="20"/>
        </w:rPr>
        <w:t>Глава 5. Положения о внесении изменений в Правила</w:t>
      </w:r>
      <w:bookmarkEnd w:id="49"/>
    </w:p>
    <w:p w:rsidR="00A05D83" w:rsidRPr="00DA493E" w:rsidRDefault="00A05D83" w:rsidP="00A05D83">
      <w:pPr>
        <w:pStyle w:val="western"/>
        <w:spacing w:before="0" w:after="0"/>
        <w:ind w:firstLine="709"/>
        <w:jc w:val="both"/>
        <w:outlineLvl w:val="0"/>
        <w:rPr>
          <w:b/>
          <w:sz w:val="20"/>
          <w:szCs w:val="20"/>
        </w:rPr>
      </w:pPr>
      <w:bookmarkStart w:id="50" w:name="_Toc207026502"/>
      <w:r w:rsidRPr="00DA493E">
        <w:rPr>
          <w:b/>
          <w:sz w:val="20"/>
          <w:szCs w:val="20"/>
        </w:rPr>
        <w:t>Статья 11. Действия Правил по отношению к Генеральному плану муниципального района город Нерехта и Нерехтский район, документации по планировке территории.</w:t>
      </w:r>
      <w:bookmarkEnd w:id="50"/>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После введения в действие настоящих Правил органы местного самоуправления муниципального района город Нерехта и Нерехтский район по предоставлению соответствующих заключений комитета экономики, земельных и имущественных отношений администрации муниципального района город Нерехта и Нерехтский район, Комиссии по подготовке Правил землепользования и застройки могут принимать решение о:</w:t>
      </w:r>
    </w:p>
    <w:p w:rsidR="00A05D83" w:rsidRPr="00DA493E" w:rsidRDefault="00A05D83" w:rsidP="00A05D83">
      <w:pPr>
        <w:pStyle w:val="western"/>
        <w:spacing w:before="0" w:after="0"/>
        <w:ind w:firstLine="709"/>
        <w:jc w:val="both"/>
        <w:rPr>
          <w:sz w:val="20"/>
          <w:szCs w:val="20"/>
        </w:rPr>
      </w:pPr>
      <w:r w:rsidRPr="00DA493E">
        <w:rPr>
          <w:sz w:val="20"/>
          <w:szCs w:val="20"/>
        </w:rPr>
        <w:t>- приведение в соответствие с настоящими Правилами ранее утверждённой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A05D83" w:rsidRPr="00DA493E" w:rsidRDefault="00A05D83" w:rsidP="00A05D83">
      <w:pPr>
        <w:pStyle w:val="western"/>
        <w:spacing w:before="0" w:after="0"/>
        <w:ind w:firstLine="709"/>
        <w:jc w:val="both"/>
        <w:rPr>
          <w:sz w:val="20"/>
          <w:szCs w:val="20"/>
        </w:rPr>
      </w:pPr>
      <w:r w:rsidRPr="00DA493E">
        <w:rPr>
          <w:sz w:val="20"/>
          <w:szCs w:val="20"/>
        </w:rPr>
        <w:t>-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разрешённого использования недвижимости, показателей предельных размеров земельных участков и предельных параметров разрешённого строительства применительно к соответствующим территориальным зонам, подзонам.</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51" w:name="_Toc207026503"/>
      <w:r w:rsidRPr="00DA493E">
        <w:rPr>
          <w:b/>
          <w:sz w:val="20"/>
          <w:szCs w:val="20"/>
        </w:rPr>
        <w:t>Статья 12. Основания и право инициативы внесения изменений в Правила</w:t>
      </w:r>
      <w:bookmarkEnd w:id="51"/>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Основанием для внесения изменений в настоящие Правила является соответствующее решение представительного органа местного самоуправления муниципального района город Нерехта и Нерехтский район, которое принимается ввиду необходимости учёта произошедших изменений в федеральном законодательстве, законодательстве субъекта Российской Федерации, а также ввиду необходимости включения в Правила дополнительных и уточняющих положений (включая показатели предельных параметров разрешённого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
    <w:p w:rsidR="00A05D83" w:rsidRPr="00DA493E" w:rsidRDefault="00A05D83" w:rsidP="00A05D83">
      <w:pPr>
        <w:pStyle w:val="western"/>
        <w:spacing w:before="0" w:after="0"/>
        <w:ind w:firstLine="709"/>
        <w:jc w:val="both"/>
        <w:rPr>
          <w:sz w:val="20"/>
          <w:szCs w:val="20"/>
        </w:rPr>
      </w:pPr>
      <w:r w:rsidRPr="00DA493E">
        <w:rPr>
          <w:sz w:val="20"/>
          <w:szCs w:val="20"/>
        </w:rPr>
        <w:t>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A05D83" w:rsidRPr="00DA493E" w:rsidRDefault="00A05D83" w:rsidP="00A05D83">
      <w:pPr>
        <w:pStyle w:val="western"/>
        <w:spacing w:before="0" w:after="0"/>
        <w:ind w:firstLine="709"/>
        <w:jc w:val="both"/>
        <w:rPr>
          <w:sz w:val="20"/>
          <w:szCs w:val="20"/>
        </w:rPr>
      </w:pPr>
      <w:r w:rsidRPr="00DA493E">
        <w:rPr>
          <w:sz w:val="20"/>
          <w:szCs w:val="20"/>
        </w:rPr>
        <w:t>- не позволяют эффективно использовать объекты недвижимости;</w:t>
      </w:r>
    </w:p>
    <w:p w:rsidR="00A05D83" w:rsidRPr="00DA493E" w:rsidRDefault="00A05D83" w:rsidP="00A05D83">
      <w:pPr>
        <w:pStyle w:val="western"/>
        <w:spacing w:before="0" w:after="0"/>
        <w:ind w:firstLine="709"/>
        <w:jc w:val="both"/>
        <w:rPr>
          <w:sz w:val="20"/>
          <w:szCs w:val="20"/>
        </w:rPr>
      </w:pPr>
      <w:r w:rsidRPr="00DA493E">
        <w:rPr>
          <w:sz w:val="20"/>
          <w:szCs w:val="20"/>
        </w:rPr>
        <w:t>- приводят к несоразмерному снижению стоимости объектов недвижимости;</w:t>
      </w:r>
    </w:p>
    <w:p w:rsidR="00A05D83" w:rsidRPr="00DA493E" w:rsidRDefault="00A05D83" w:rsidP="00A05D83">
      <w:pPr>
        <w:pStyle w:val="western"/>
        <w:spacing w:before="0" w:after="0"/>
        <w:ind w:firstLine="709"/>
        <w:jc w:val="both"/>
        <w:rPr>
          <w:sz w:val="20"/>
          <w:szCs w:val="20"/>
        </w:rPr>
      </w:pPr>
      <w:r w:rsidRPr="00DA493E">
        <w:rPr>
          <w:sz w:val="20"/>
          <w:szCs w:val="20"/>
        </w:rPr>
        <w:t>- препятствуют осуществлению общественных интересов развития конкретной территории или наносят вред этим интересам.</w:t>
      </w:r>
    </w:p>
    <w:p w:rsidR="00A05D83" w:rsidRPr="00DA493E" w:rsidRDefault="00A05D83" w:rsidP="00A05D83">
      <w:pPr>
        <w:pStyle w:val="western"/>
        <w:spacing w:before="0" w:after="0"/>
        <w:ind w:firstLine="709"/>
        <w:jc w:val="both"/>
        <w:rPr>
          <w:sz w:val="20"/>
          <w:szCs w:val="20"/>
        </w:rPr>
      </w:pPr>
      <w:r w:rsidRPr="00DA493E">
        <w:rPr>
          <w:sz w:val="20"/>
          <w:szCs w:val="20"/>
        </w:rPr>
        <w:t>Настоящие Правила могут быть изменены по иным законным основаниям решениями представительного органа местного самоуправления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r w:rsidRPr="00DA493E">
        <w:rPr>
          <w:sz w:val="20"/>
          <w:szCs w:val="20"/>
        </w:rPr>
        <w:t>Правом инициативы внесения изменений в настоящие Правила обладают органы государственной власти, органы местного самоуправления муниципального района город Нерехта и Нерехтский район, депутатов представительного органа местного самоуправления муниципального района город Нерехта и Нерехтский район, комиссия по землепользованию и застройке, комитет по экономике, землепользованию и имущественным отношениям администрации муниципального района город Нерехта и Нерехтский район, общественные организации, органы общественного самоуправления, правообладатели объектов недвижимости.</w:t>
      </w:r>
    </w:p>
    <w:p w:rsidR="00A05D83" w:rsidRPr="00DA493E" w:rsidRDefault="00A05D83" w:rsidP="00A05D83">
      <w:pPr>
        <w:pStyle w:val="western"/>
        <w:spacing w:before="0" w:after="0"/>
        <w:ind w:firstLine="709"/>
        <w:jc w:val="both"/>
        <w:rPr>
          <w:sz w:val="20"/>
          <w:szCs w:val="20"/>
        </w:rPr>
      </w:pPr>
      <w:r w:rsidRPr="00DA493E">
        <w:rPr>
          <w:sz w:val="20"/>
          <w:szCs w:val="20"/>
        </w:rPr>
        <w:t>Указанное право реализуется путём подготовки соответствующих предложений, направленных в комиссию по землепользованию и застройке. Решения по поводу поступающих предложений принимаются в порядке, предусмотренном статьёй 13 настоящих Правил.</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52" w:name="_Toc207026504"/>
      <w:r w:rsidRPr="00DA493E">
        <w:rPr>
          <w:b/>
          <w:sz w:val="20"/>
          <w:szCs w:val="20"/>
        </w:rPr>
        <w:t>Статья 13. Внесение изменений в Правила</w:t>
      </w:r>
      <w:bookmarkEnd w:id="52"/>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Обращение, содержащее обоснование необходимости внесения изменений в настоящие Правила, а также соответствующие предложения, направляются председателю Комиссии по подготовке Правил землепользования и застройки.</w:t>
      </w:r>
    </w:p>
    <w:p w:rsidR="00A05D83" w:rsidRPr="00DA493E" w:rsidRDefault="00A05D83" w:rsidP="00A05D83">
      <w:pPr>
        <w:pStyle w:val="western"/>
        <w:spacing w:before="0" w:after="0"/>
        <w:ind w:firstLine="709"/>
        <w:jc w:val="both"/>
        <w:rPr>
          <w:sz w:val="20"/>
          <w:szCs w:val="20"/>
        </w:rPr>
      </w:pPr>
      <w:r w:rsidRPr="00DA493E">
        <w:rPr>
          <w:sz w:val="20"/>
          <w:szCs w:val="20"/>
        </w:rPr>
        <w:t>Предложения могут относиться к формулировкам текста Правил, перечням видов разрешённого использования недвижимости, предельным параметрам разрешённого строительства, границам территориальных зон.</w:t>
      </w:r>
    </w:p>
    <w:p w:rsidR="00A05D83" w:rsidRPr="00DA493E" w:rsidRDefault="00A05D83" w:rsidP="00A05D83">
      <w:pPr>
        <w:pStyle w:val="western"/>
        <w:spacing w:before="0" w:after="0"/>
        <w:ind w:firstLine="709"/>
        <w:jc w:val="both"/>
        <w:rPr>
          <w:sz w:val="20"/>
          <w:szCs w:val="20"/>
        </w:rPr>
      </w:pPr>
      <w:r w:rsidRPr="00DA493E">
        <w:rPr>
          <w:sz w:val="20"/>
          <w:szCs w:val="20"/>
        </w:rPr>
        <w:t>В случае принятия решения о рассмотрении обращения председатель Комиссии в течение 25 дней обеспечивает подготовке соответствующего заключения или проведение публичных слушаний или общественных обсуждений в порядке и сроки, определённые главой 6 настоящих Правил.</w:t>
      </w:r>
    </w:p>
    <w:p w:rsidR="00A05D83" w:rsidRPr="00DA493E" w:rsidRDefault="00A05D83" w:rsidP="00A05D83">
      <w:pPr>
        <w:pStyle w:val="western"/>
        <w:spacing w:before="0" w:after="0"/>
        <w:ind w:firstLine="709"/>
        <w:jc w:val="both"/>
        <w:rPr>
          <w:sz w:val="20"/>
          <w:szCs w:val="20"/>
        </w:rPr>
      </w:pPr>
      <w:r w:rsidRPr="00DA493E">
        <w:rPr>
          <w:sz w:val="20"/>
          <w:szCs w:val="20"/>
        </w:rPr>
        <w:t>На публичные слушания или общественные обсуждения приглашаются правообладатели недвижимости, интересы которых затрагиваются, а также представители органов, уполномоченные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по проведению публичных слушаний или общественных обсуждений и доступных для ознакомления всеми заинтересованными лицами.</w:t>
      </w:r>
    </w:p>
    <w:p w:rsidR="00A05D83" w:rsidRPr="00DA493E" w:rsidRDefault="00A05D83" w:rsidP="00A05D83">
      <w:pPr>
        <w:pStyle w:val="western"/>
        <w:spacing w:before="0" w:after="0"/>
        <w:ind w:firstLine="709"/>
        <w:jc w:val="both"/>
        <w:rPr>
          <w:sz w:val="20"/>
          <w:szCs w:val="20"/>
        </w:rPr>
      </w:pPr>
      <w:r w:rsidRPr="00DA493E">
        <w:rPr>
          <w:sz w:val="20"/>
          <w:szCs w:val="20"/>
        </w:rPr>
        <w:t>Подготовленные по итогам публичных слушаний или общественных обсуждений рекомендации Комиссии направляются главе администрации муниципального района город Нерехта и Нерехтский район, который не позднее 25 дней принимает решение, копия которого вывешивается на соответствующем стенде в здании администрации муниципального района город Нерехта и Нерехтский район. В случае принятия положительного решения о внесении изменений в настоящие Правила, глава администрации муниципального района город Нерехта и Нерехтский район направляет проект соответствующих предложений в представительный орган местного самоуправления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r w:rsidRPr="00DA493E">
        <w:rPr>
          <w:sz w:val="20"/>
          <w:szCs w:val="20"/>
        </w:rPr>
        <w:t>2. Правовые акты об изменении в настоящие Правила вступают в силу в день их опубликования в средствах массовой информации.</w:t>
      </w:r>
      <w:bookmarkStart w:id="53" w:name="__RefHeading__136_289525926"/>
      <w:bookmarkStart w:id="54" w:name="__RefHeading__13_1287027854"/>
      <w:bookmarkStart w:id="55" w:name="__RefHeading__74_2113473169"/>
      <w:bookmarkStart w:id="56" w:name="__RefHeading__198_60793591"/>
      <w:bookmarkStart w:id="57" w:name="_Toc48822976"/>
      <w:bookmarkEnd w:id="53"/>
      <w:bookmarkEnd w:id="54"/>
      <w:bookmarkEnd w:id="55"/>
      <w:bookmarkEnd w:id="56"/>
    </w:p>
    <w:p w:rsidR="00A05D83" w:rsidRPr="00DA493E" w:rsidRDefault="00A05D83" w:rsidP="00A05D83">
      <w:pPr>
        <w:pStyle w:val="western"/>
        <w:spacing w:before="0" w:after="0"/>
        <w:ind w:firstLine="709"/>
        <w:jc w:val="both"/>
        <w:rPr>
          <w:sz w:val="20"/>
          <w:szCs w:val="20"/>
        </w:rPr>
      </w:pPr>
      <w:r w:rsidRPr="00DA493E">
        <w:rPr>
          <w:sz w:val="20"/>
          <w:szCs w:val="20"/>
        </w:rPr>
        <w:t xml:space="preserve">3. Изменения в части </w:t>
      </w:r>
      <w:r w:rsidRPr="00DA493E">
        <w:rPr>
          <w:sz w:val="20"/>
          <w:szCs w:val="20"/>
          <w:lang w:val="en-US"/>
        </w:rPr>
        <w:t>II</w:t>
      </w:r>
      <w:r w:rsidRPr="00DA493E">
        <w:rPr>
          <w:sz w:val="20"/>
          <w:szCs w:val="20"/>
        </w:rPr>
        <w:t xml:space="preserve">, </w:t>
      </w:r>
      <w:r w:rsidRPr="00DA493E">
        <w:rPr>
          <w:sz w:val="20"/>
          <w:szCs w:val="20"/>
          <w:lang w:val="en-US"/>
        </w:rPr>
        <w:t>III</w:t>
      </w:r>
      <w:r w:rsidRPr="00DA493E">
        <w:rPr>
          <w:sz w:val="20"/>
          <w:szCs w:val="20"/>
        </w:rPr>
        <w:t xml:space="preserve"> настоящих Правил, касающиеся границ территориальных зон, видов и предельных параметров разрешённого использования земельных участков, иных объектов недвижимости, могут быть внесены только при наличии положительного заключения комитета экономики, земельных и имущественных отношений администрации муниципального района город Нерехта и Нерехтский район.</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58" w:name="_Toc207026505"/>
      <w:r w:rsidRPr="00DA493E">
        <w:rPr>
          <w:b/>
          <w:sz w:val="20"/>
          <w:szCs w:val="20"/>
        </w:rPr>
        <w:t>Глава 6. Контроль за использованием земельных участков и иных объектов недвижимости. Ответственность за нарушения Правил.</w:t>
      </w:r>
      <w:bookmarkEnd w:id="58"/>
    </w:p>
    <w:p w:rsidR="00A05D83" w:rsidRPr="00DA493E" w:rsidRDefault="00A05D83" w:rsidP="00A05D83">
      <w:pPr>
        <w:pStyle w:val="western"/>
        <w:spacing w:before="0" w:after="0"/>
        <w:ind w:firstLine="709"/>
        <w:jc w:val="both"/>
        <w:outlineLvl w:val="0"/>
        <w:rPr>
          <w:b/>
          <w:sz w:val="20"/>
          <w:szCs w:val="20"/>
        </w:rPr>
      </w:pPr>
      <w:bookmarkStart w:id="59" w:name="_Toc207026506"/>
      <w:r w:rsidRPr="00DA493E">
        <w:rPr>
          <w:b/>
          <w:sz w:val="20"/>
          <w:szCs w:val="20"/>
        </w:rPr>
        <w:t>Статья 14. Изменения одного вида разрешённого использования на другой вид разрешённого использования земельных участков и иных объектов недвижимости.</w:t>
      </w:r>
      <w:bookmarkEnd w:id="59"/>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1. Изменение видов разрешённого использования земельных участков и объектов капитального строительства на территории муниципального района город Нерехта и Нерехтский район осуществляется в соответствии с градостроительными регламентами при условии соблюдения требований технических регламентов.</w:t>
      </w:r>
    </w:p>
    <w:p w:rsidR="00A05D83" w:rsidRPr="00DA493E" w:rsidRDefault="00A05D83" w:rsidP="00A05D83">
      <w:pPr>
        <w:pStyle w:val="western"/>
        <w:spacing w:before="0" w:after="0"/>
        <w:ind w:firstLine="709"/>
        <w:jc w:val="both"/>
        <w:rPr>
          <w:sz w:val="20"/>
          <w:szCs w:val="20"/>
        </w:rPr>
      </w:pPr>
      <w:r w:rsidRPr="00DA493E">
        <w:rPr>
          <w:sz w:val="20"/>
          <w:szCs w:val="20"/>
        </w:rPr>
        <w:t>2. Изменение видов разрешённого использования земельных участков и объектов капитального строительства на территории муниципального района город Нерехта и Нерехтский район может осуществляться правообладателями земельных участков и объектов капитального строительства без дополнительных решений и согласований, в том случае, если применяемые в результате этого изменения виды разрешённого использования земельных участков и объектов капитального строительства указаны в градостроительных регламентах в качестве основных видов разрешённого использования или являются вспомогательными по отношению к существующим в пределах объекта права основным или условно разрешённым видом использования.</w:t>
      </w:r>
    </w:p>
    <w:p w:rsidR="00A05D83" w:rsidRPr="00DA493E" w:rsidRDefault="00A05D83" w:rsidP="00A05D83">
      <w:pPr>
        <w:pStyle w:val="western"/>
        <w:spacing w:before="0" w:after="0"/>
        <w:ind w:firstLine="709"/>
        <w:jc w:val="both"/>
        <w:rPr>
          <w:sz w:val="20"/>
          <w:szCs w:val="20"/>
        </w:rPr>
      </w:pPr>
      <w:r w:rsidRPr="00DA493E">
        <w:rPr>
          <w:sz w:val="20"/>
          <w:szCs w:val="20"/>
        </w:rPr>
        <w:t>3. Решение о предоставлении разрешения на условно разрешённый вд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w:t>
      </w:r>
    </w:p>
    <w:p w:rsidR="00A05D83" w:rsidRPr="00DA493E" w:rsidRDefault="00A05D83" w:rsidP="00A05D83">
      <w:pPr>
        <w:pStyle w:val="western"/>
        <w:spacing w:before="0" w:after="0"/>
        <w:ind w:firstLine="709"/>
        <w:jc w:val="both"/>
        <w:rPr>
          <w:sz w:val="20"/>
          <w:szCs w:val="20"/>
        </w:rPr>
      </w:pPr>
      <w:r w:rsidRPr="00DA493E">
        <w:rPr>
          <w:sz w:val="20"/>
          <w:szCs w:val="20"/>
        </w:rPr>
        <w:t>4. Право на изменение вида разрешённого использования земельного участка или объекта капитального строительства, если изменение связано со строительством,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определённых законодательством Российской Федерации) в порядке, установленном действующим законодательством Российской Федерации.</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60" w:name="_Toc207026507"/>
      <w:r w:rsidRPr="00DA493E">
        <w:rPr>
          <w:b/>
          <w:sz w:val="20"/>
          <w:szCs w:val="20"/>
        </w:rPr>
        <w:t>Статья 15. Контроль за использованием объектов недвижимости</w:t>
      </w:r>
      <w:bookmarkEnd w:id="60"/>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Контроль за использование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права.</w:t>
      </w:r>
    </w:p>
    <w:p w:rsidR="00A05D83" w:rsidRPr="00DA493E" w:rsidRDefault="00A05D83" w:rsidP="00A05D83">
      <w:pPr>
        <w:pStyle w:val="western"/>
        <w:spacing w:before="0" w:after="0"/>
        <w:ind w:firstLine="709"/>
        <w:jc w:val="both"/>
        <w:rPr>
          <w:sz w:val="20"/>
          <w:szCs w:val="20"/>
        </w:rPr>
      </w:pPr>
      <w:r w:rsidRPr="00DA493E">
        <w:rPr>
          <w:sz w:val="20"/>
          <w:szCs w:val="20"/>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A05D83" w:rsidRPr="00DA493E" w:rsidRDefault="00A05D83" w:rsidP="00A05D83">
      <w:pPr>
        <w:pStyle w:val="western"/>
        <w:spacing w:before="0" w:after="0"/>
        <w:ind w:firstLine="709"/>
        <w:jc w:val="both"/>
        <w:rPr>
          <w:sz w:val="20"/>
          <w:szCs w:val="20"/>
        </w:rPr>
      </w:pPr>
      <w:r w:rsidRPr="00DA493E">
        <w:rPr>
          <w:sz w:val="20"/>
          <w:szCs w:val="20"/>
        </w:rPr>
        <w:t>Правообладатели объектов недвижимости, обязаны оказывать должностным лицам надзорных и контролирующих органов, действующим в соответствии с законодательством, содействие в выполнении ими своих обязанностей.</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61" w:name="_Toc207026508"/>
      <w:r w:rsidRPr="00DA493E">
        <w:rPr>
          <w:b/>
          <w:sz w:val="20"/>
          <w:szCs w:val="20"/>
        </w:rPr>
        <w:t>Статья 16. Ответственность за нарушение Правил</w:t>
      </w:r>
      <w:bookmarkEnd w:id="61"/>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Костромской области, иными нормативными правовыми актами.</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62" w:name="_Toc207026509"/>
      <w:r w:rsidRPr="00DA493E">
        <w:rPr>
          <w:b/>
          <w:sz w:val="20"/>
          <w:szCs w:val="20"/>
        </w:rPr>
        <w:t xml:space="preserve">ЧАСТЬ </w:t>
      </w:r>
      <w:r w:rsidRPr="00DA493E">
        <w:rPr>
          <w:b/>
          <w:sz w:val="20"/>
          <w:szCs w:val="20"/>
          <w:lang w:val="en-US"/>
        </w:rPr>
        <w:t>II</w:t>
      </w:r>
      <w:r w:rsidRPr="00DA493E">
        <w:rPr>
          <w:b/>
          <w:sz w:val="20"/>
          <w:szCs w:val="20"/>
        </w:rPr>
        <w:t>. КАРТЫ ГРАДОСТРОТЕЛЬНГО ЗОНИРОВАНИЯ. КАРТЫ ЗОН С ОСОБЫМИ УСЛОВИЯМИ ИСПОЛЬЗОВАНЯ ТЕРРИТОРИИ.</w:t>
      </w:r>
      <w:bookmarkEnd w:id="62"/>
    </w:p>
    <w:p w:rsidR="00A05D83" w:rsidRPr="00DA493E" w:rsidRDefault="00A05D83" w:rsidP="00A05D83">
      <w:pPr>
        <w:pStyle w:val="western"/>
        <w:spacing w:before="0" w:after="0"/>
        <w:ind w:firstLine="709"/>
        <w:jc w:val="both"/>
        <w:rPr>
          <w:b/>
          <w:sz w:val="20"/>
          <w:szCs w:val="20"/>
        </w:rPr>
      </w:pPr>
    </w:p>
    <w:p w:rsidR="00A05D83" w:rsidRPr="00DA493E" w:rsidRDefault="00A05D83" w:rsidP="00A05D83">
      <w:pPr>
        <w:pStyle w:val="western"/>
        <w:spacing w:before="0" w:after="0"/>
        <w:ind w:firstLine="709"/>
        <w:jc w:val="both"/>
        <w:outlineLvl w:val="0"/>
        <w:rPr>
          <w:b/>
          <w:sz w:val="20"/>
          <w:szCs w:val="20"/>
        </w:rPr>
      </w:pPr>
      <w:bookmarkStart w:id="63" w:name="_Toc207026510"/>
      <w:r w:rsidRPr="00DA493E">
        <w:rPr>
          <w:b/>
          <w:sz w:val="20"/>
          <w:szCs w:val="20"/>
        </w:rPr>
        <w:t>Статья 17. Карты градостроительного зонирования территории муниципального района город Нерехта и Нерехтский район</w:t>
      </w:r>
      <w:bookmarkEnd w:id="63"/>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Градостроительное зонирование регулирует вопросы территориальной организации жизнедеятельности, экономики, строительства, реконструкции, использования объектов недвижимости и поэтому является частью градостроительной деятельности.</w:t>
      </w:r>
    </w:p>
    <w:p w:rsidR="00A05D83" w:rsidRPr="00DA493E" w:rsidRDefault="00A05D83" w:rsidP="00A05D83">
      <w:pPr>
        <w:pStyle w:val="western"/>
        <w:spacing w:before="0" w:after="0"/>
        <w:ind w:firstLine="709"/>
        <w:jc w:val="both"/>
        <w:rPr>
          <w:sz w:val="20"/>
          <w:szCs w:val="20"/>
        </w:rPr>
      </w:pPr>
      <w:r w:rsidRPr="00DA493E">
        <w:rPr>
          <w:sz w:val="20"/>
          <w:szCs w:val="20"/>
        </w:rPr>
        <w:t>Основным принципом градостроительного зонирования является установление градостроительных регламентов ко всем земельным участкам соответствующих территориальных зон. Зональный принцип установления прав использования недвижимости состоит в том, что на каждый земельный участок распространяются все регламенты и, соответственно, все виды разрешённого использования, установленные для территориальной зоны. Тем самым предоставляется возможность свободы выбора в пределах, установленных местным самоуправлением.</w:t>
      </w:r>
    </w:p>
    <w:p w:rsidR="00A05D83" w:rsidRPr="00DA493E" w:rsidRDefault="00A05D83" w:rsidP="00A05D83">
      <w:pPr>
        <w:pStyle w:val="western"/>
        <w:spacing w:before="0" w:after="0"/>
        <w:ind w:firstLine="709"/>
        <w:jc w:val="both"/>
        <w:rPr>
          <w:sz w:val="20"/>
          <w:szCs w:val="20"/>
        </w:rPr>
      </w:pPr>
      <w:r w:rsidRPr="00DA493E">
        <w:rPr>
          <w:sz w:val="20"/>
          <w:szCs w:val="20"/>
        </w:rPr>
        <w:t>Суть градостроительного зонирования заключается в том, что списки разрешённого использования включают те виды деятельности, которые не кофликтуют между собой, не нарушают интересов соседства и не приводят к снижению стоимости соседской недвижимости или к осложнению деятельности (проживания) на соседнем учатке.</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64" w:name="_Toc207026511"/>
      <w:r w:rsidRPr="00DA493E">
        <w:rPr>
          <w:b/>
          <w:sz w:val="20"/>
          <w:szCs w:val="20"/>
        </w:rPr>
        <w:t>Статья 18. Карта зон с особыми условиями использования территории.</w:t>
      </w:r>
      <w:bookmarkEnd w:id="64"/>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На карте отображены следующие зоны с особыми условиями использования территории:</w:t>
      </w:r>
    </w:p>
    <w:p w:rsidR="00A05D83" w:rsidRPr="00DA493E" w:rsidRDefault="00A05D83" w:rsidP="00A05D83">
      <w:pPr>
        <w:pStyle w:val="western"/>
        <w:spacing w:before="0" w:after="0"/>
        <w:ind w:firstLine="709"/>
        <w:jc w:val="both"/>
        <w:rPr>
          <w:sz w:val="20"/>
          <w:szCs w:val="20"/>
        </w:rPr>
      </w:pPr>
      <w:r w:rsidRPr="00DA493E">
        <w:rPr>
          <w:sz w:val="20"/>
          <w:szCs w:val="20"/>
        </w:rPr>
        <w:t>- водоохранные зоны и прибрежные защитные полосы;</w:t>
      </w:r>
    </w:p>
    <w:p w:rsidR="00A05D83" w:rsidRPr="00DA493E" w:rsidRDefault="00A05D83" w:rsidP="00A05D83">
      <w:pPr>
        <w:pStyle w:val="western"/>
        <w:spacing w:before="0" w:after="0"/>
        <w:ind w:firstLine="709"/>
        <w:jc w:val="both"/>
        <w:rPr>
          <w:sz w:val="20"/>
          <w:szCs w:val="20"/>
        </w:rPr>
      </w:pPr>
      <w:r w:rsidRPr="00DA493E">
        <w:rPr>
          <w:sz w:val="20"/>
          <w:szCs w:val="20"/>
        </w:rPr>
        <w:t>- зоны затопления и подтопления;</w:t>
      </w:r>
    </w:p>
    <w:p w:rsidR="00A05D83" w:rsidRPr="00DA493E" w:rsidRDefault="00A05D83" w:rsidP="00A05D83">
      <w:pPr>
        <w:pStyle w:val="western"/>
        <w:spacing w:before="0" w:after="0"/>
        <w:ind w:firstLine="709"/>
        <w:jc w:val="both"/>
        <w:rPr>
          <w:sz w:val="20"/>
          <w:szCs w:val="20"/>
        </w:rPr>
      </w:pPr>
      <w:r w:rsidRPr="00DA493E">
        <w:rPr>
          <w:sz w:val="20"/>
          <w:szCs w:val="20"/>
        </w:rPr>
        <w:t>- зоны санитарной охраны источников питьевого и хозяйственно-бытового водоснабжения;</w:t>
      </w:r>
    </w:p>
    <w:p w:rsidR="00A05D83" w:rsidRPr="00DA493E" w:rsidRDefault="00A05D83" w:rsidP="00A05D83">
      <w:pPr>
        <w:pStyle w:val="western"/>
        <w:spacing w:before="0" w:after="0"/>
        <w:ind w:firstLine="709"/>
        <w:jc w:val="both"/>
        <w:rPr>
          <w:sz w:val="20"/>
          <w:szCs w:val="20"/>
        </w:rPr>
      </w:pPr>
      <w:r w:rsidRPr="00DA493E">
        <w:rPr>
          <w:sz w:val="20"/>
          <w:szCs w:val="20"/>
        </w:rPr>
        <w:t>- санитарно-защитные зоны;</w:t>
      </w:r>
    </w:p>
    <w:p w:rsidR="00A05D83" w:rsidRPr="00DA493E" w:rsidRDefault="00A05D83" w:rsidP="00A05D83">
      <w:pPr>
        <w:pStyle w:val="western"/>
        <w:spacing w:before="0" w:after="0"/>
        <w:ind w:firstLine="709"/>
        <w:jc w:val="both"/>
        <w:rPr>
          <w:sz w:val="20"/>
          <w:szCs w:val="20"/>
        </w:rPr>
      </w:pPr>
      <w:r w:rsidRPr="00DA493E">
        <w:rPr>
          <w:sz w:val="20"/>
          <w:szCs w:val="20"/>
        </w:rPr>
        <w:t>- охранные зоны объектов инженерной и транспортной инфраструктуры.</w:t>
      </w:r>
    </w:p>
    <w:p w:rsidR="00A05D83" w:rsidRPr="00DA493E" w:rsidRDefault="00A05D83" w:rsidP="00A05D83">
      <w:pPr>
        <w:pStyle w:val="western"/>
        <w:spacing w:before="0" w:after="0"/>
        <w:ind w:firstLine="709"/>
        <w:jc w:val="both"/>
        <w:rPr>
          <w:sz w:val="20"/>
          <w:szCs w:val="20"/>
        </w:rPr>
      </w:pPr>
      <w:r w:rsidRPr="00DA493E">
        <w:rPr>
          <w:sz w:val="20"/>
          <w:szCs w:val="20"/>
        </w:rPr>
        <w:t>При нанесении перечисленных зон были использованы сведения (КПТ) из Единого государственного реестра недвижимости (ЕГРН)т, данные Департамента природных ресурсов и охраны окружающей среды Костромской области,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outlineLvl w:val="0"/>
        <w:rPr>
          <w:b/>
          <w:sz w:val="20"/>
          <w:szCs w:val="20"/>
        </w:rPr>
      </w:pPr>
      <w:bookmarkStart w:id="65" w:name="_Toc207026512"/>
      <w:r w:rsidRPr="00DA493E">
        <w:rPr>
          <w:b/>
          <w:sz w:val="20"/>
          <w:szCs w:val="20"/>
        </w:rPr>
        <w:t xml:space="preserve">ЧАСТЬ </w:t>
      </w:r>
      <w:r w:rsidRPr="00DA493E">
        <w:rPr>
          <w:b/>
          <w:sz w:val="20"/>
          <w:szCs w:val="20"/>
          <w:lang w:val="en-US"/>
        </w:rPr>
        <w:t>III</w:t>
      </w:r>
      <w:r w:rsidRPr="00DA493E">
        <w:rPr>
          <w:b/>
          <w:sz w:val="20"/>
          <w:szCs w:val="20"/>
        </w:rPr>
        <w:t>. ГРАДОСТРОИТЕЛЬНЫЕ РЕГЛАМЕНТЫ</w:t>
      </w:r>
      <w:bookmarkEnd w:id="65"/>
    </w:p>
    <w:p w:rsidR="00A05D83" w:rsidRPr="00DA493E" w:rsidRDefault="00A05D83" w:rsidP="00A05D83">
      <w:pPr>
        <w:pStyle w:val="western"/>
        <w:spacing w:before="0" w:after="0"/>
        <w:ind w:firstLine="709"/>
        <w:jc w:val="both"/>
        <w:rPr>
          <w:b/>
          <w:sz w:val="20"/>
          <w:szCs w:val="20"/>
        </w:rPr>
      </w:pPr>
    </w:p>
    <w:p w:rsidR="00A05D83" w:rsidRPr="00DA493E" w:rsidRDefault="00A05D83" w:rsidP="00A05D83">
      <w:pPr>
        <w:pStyle w:val="western"/>
        <w:spacing w:before="0" w:after="0"/>
        <w:ind w:firstLine="709"/>
        <w:jc w:val="both"/>
        <w:outlineLvl w:val="0"/>
        <w:rPr>
          <w:b/>
          <w:sz w:val="20"/>
          <w:szCs w:val="20"/>
        </w:rPr>
      </w:pPr>
      <w:bookmarkStart w:id="66" w:name="_Toc207026513"/>
      <w:r w:rsidRPr="00DA493E">
        <w:rPr>
          <w:b/>
          <w:sz w:val="20"/>
          <w:szCs w:val="20"/>
        </w:rPr>
        <w:t>Статья 19. Перечень территориальных зон, выделенных на карте градостроительного зонирования территории муниципального района город Нерехта и Нерехтский район.</w:t>
      </w:r>
      <w:bookmarkEnd w:id="66"/>
    </w:p>
    <w:p w:rsidR="00A05D83" w:rsidRPr="00DA493E" w:rsidRDefault="00A05D83" w:rsidP="00A05D83">
      <w:pPr>
        <w:pStyle w:val="western"/>
        <w:spacing w:before="0" w:after="0"/>
        <w:jc w:val="both"/>
        <w:rPr>
          <w:sz w:val="20"/>
          <w:szCs w:val="20"/>
        </w:rPr>
      </w:pPr>
    </w:p>
    <w:bookmarkEnd w:id="57"/>
    <w:p w:rsidR="00A05D83" w:rsidRPr="00DA493E" w:rsidRDefault="00A05D83" w:rsidP="00A05D83">
      <w:pPr>
        <w:jc w:val="both"/>
        <w:rPr>
          <w:sz w:val="20"/>
          <w:szCs w:val="20"/>
        </w:rPr>
      </w:pPr>
      <w:r w:rsidRPr="00DA493E">
        <w:rPr>
          <w:sz w:val="20"/>
          <w:szCs w:val="20"/>
        </w:rPr>
        <w:t xml:space="preserve">      На карте градостроительного зонирования городского поселения выделены следующие территориальные зоны и виды разрешённого использования.</w:t>
      </w:r>
    </w:p>
    <w:p w:rsidR="00A05D83" w:rsidRPr="00DA493E" w:rsidRDefault="00A05D83" w:rsidP="00A05D83">
      <w:pPr>
        <w:jc w:val="both"/>
        <w:rPr>
          <w:sz w:val="20"/>
          <w:szCs w:val="20"/>
        </w:rPr>
      </w:pPr>
      <w:r w:rsidRPr="00DA493E">
        <w:rPr>
          <w:sz w:val="20"/>
          <w:szCs w:val="20"/>
        </w:rPr>
        <w:t>Виды разрешённого использования установлены в соответствии с приказом министерства экономического развития от 1 сентября 2014 года № 540 «Об утверждении классификатора видов разрешённого использования земельных участков» в ред. Приказа Минэкономразвития России от 30.09.2015 года)</w:t>
      </w:r>
    </w:p>
    <w:p w:rsidR="00A05D83" w:rsidRPr="00DA493E" w:rsidRDefault="00A05D83" w:rsidP="00A05D83">
      <w:pPr>
        <w:jc w:val="center"/>
        <w:rPr>
          <w:sz w:val="20"/>
          <w:szCs w:val="20"/>
        </w:rPr>
      </w:pPr>
    </w:p>
    <w:p w:rsidR="00A05D83" w:rsidRPr="00DA493E" w:rsidRDefault="00A05D83" w:rsidP="00A05D83">
      <w:pPr>
        <w:jc w:val="center"/>
        <w:rPr>
          <w:b/>
          <w:color w:val="000000"/>
          <w:sz w:val="20"/>
          <w:szCs w:val="20"/>
        </w:rPr>
      </w:pPr>
      <w:r w:rsidRPr="00DA493E">
        <w:rPr>
          <w:b/>
          <w:color w:val="000000"/>
          <w:sz w:val="20"/>
          <w:szCs w:val="20"/>
        </w:rPr>
        <w:t>Наименование территориальных зон и видов разрешённого использования</w:t>
      </w:r>
    </w:p>
    <w:p w:rsidR="00A05D83" w:rsidRPr="00DA493E" w:rsidRDefault="00A05D83" w:rsidP="00A05D83">
      <w:pPr>
        <w:jc w:val="center"/>
        <w:rPr>
          <w:color w:val="000000"/>
          <w:sz w:val="20"/>
          <w:szCs w:val="20"/>
        </w:rPr>
      </w:pPr>
    </w:p>
    <w:p w:rsidR="00A05D83" w:rsidRPr="00DA493E" w:rsidRDefault="00A05D83" w:rsidP="00A05D83">
      <w:pPr>
        <w:jc w:val="center"/>
        <w:rPr>
          <w:color w:val="000000"/>
          <w:sz w:val="20"/>
          <w:szCs w:val="20"/>
        </w:rPr>
      </w:pPr>
      <w:r w:rsidRPr="00DA493E">
        <w:rPr>
          <w:color w:val="000000"/>
          <w:sz w:val="20"/>
          <w:szCs w:val="20"/>
        </w:rPr>
        <w:t xml:space="preserve">1.0 </w:t>
      </w:r>
      <w:r w:rsidRPr="00DA493E">
        <w:rPr>
          <w:color w:val="000000"/>
          <w:sz w:val="20"/>
          <w:szCs w:val="20"/>
        </w:rPr>
        <w:tab/>
        <w:t>Сельскохозяйственное использование</w:t>
      </w:r>
    </w:p>
    <w:p w:rsidR="00A05D83" w:rsidRPr="00DA493E" w:rsidRDefault="00A05D83" w:rsidP="00A05D83">
      <w:pPr>
        <w:rPr>
          <w:color w:val="000000"/>
          <w:sz w:val="20"/>
          <w:szCs w:val="20"/>
        </w:rPr>
      </w:pPr>
      <w:r w:rsidRPr="00DA493E">
        <w:rPr>
          <w:color w:val="000000"/>
          <w:sz w:val="20"/>
          <w:szCs w:val="20"/>
        </w:rPr>
        <w:t>1.0      Сельскохозяйственное использование</w:t>
      </w:r>
    </w:p>
    <w:p w:rsidR="00A05D83" w:rsidRPr="00DA493E" w:rsidRDefault="00A05D83" w:rsidP="00A05D83">
      <w:pPr>
        <w:jc w:val="both"/>
        <w:rPr>
          <w:color w:val="000000"/>
          <w:sz w:val="20"/>
          <w:szCs w:val="20"/>
        </w:rPr>
      </w:pPr>
      <w:r w:rsidRPr="00DA493E">
        <w:rPr>
          <w:color w:val="000000"/>
          <w:sz w:val="20"/>
          <w:szCs w:val="20"/>
        </w:rPr>
        <w:t>1.1      Растениеводство</w:t>
      </w:r>
    </w:p>
    <w:p w:rsidR="00A05D83" w:rsidRPr="00DA493E" w:rsidRDefault="00A05D83" w:rsidP="00A05D83">
      <w:pPr>
        <w:jc w:val="both"/>
        <w:rPr>
          <w:color w:val="000000"/>
          <w:sz w:val="20"/>
          <w:szCs w:val="20"/>
        </w:rPr>
      </w:pPr>
      <w:r w:rsidRPr="00DA493E">
        <w:rPr>
          <w:color w:val="000000"/>
          <w:sz w:val="20"/>
          <w:szCs w:val="20"/>
        </w:rPr>
        <w:t>1.2      Выращивание зерновых и иных сельскохозяйственных культур</w:t>
      </w:r>
    </w:p>
    <w:p w:rsidR="00A05D83" w:rsidRPr="00DA493E" w:rsidRDefault="00A05D83" w:rsidP="00A05D83">
      <w:pPr>
        <w:jc w:val="both"/>
        <w:rPr>
          <w:color w:val="000000"/>
          <w:sz w:val="20"/>
          <w:szCs w:val="20"/>
        </w:rPr>
      </w:pPr>
      <w:r w:rsidRPr="00DA493E">
        <w:rPr>
          <w:color w:val="000000"/>
          <w:sz w:val="20"/>
          <w:szCs w:val="20"/>
        </w:rPr>
        <w:t>1.3.     Овощеводство</w:t>
      </w:r>
    </w:p>
    <w:p w:rsidR="00A05D83" w:rsidRPr="00DA493E" w:rsidRDefault="00A05D83" w:rsidP="00A05D83">
      <w:pPr>
        <w:jc w:val="both"/>
        <w:rPr>
          <w:color w:val="000000"/>
          <w:sz w:val="20"/>
          <w:szCs w:val="20"/>
        </w:rPr>
      </w:pPr>
      <w:r w:rsidRPr="00DA493E">
        <w:rPr>
          <w:color w:val="000000"/>
          <w:sz w:val="20"/>
          <w:szCs w:val="20"/>
        </w:rPr>
        <w:t>1.4      Выращивание тонизирующих, лекарственных, цветочных культур</w:t>
      </w:r>
    </w:p>
    <w:p w:rsidR="00A05D83" w:rsidRPr="00DA493E" w:rsidRDefault="00A05D83" w:rsidP="00A05D83">
      <w:pPr>
        <w:jc w:val="both"/>
        <w:rPr>
          <w:color w:val="000000"/>
          <w:sz w:val="20"/>
          <w:szCs w:val="20"/>
        </w:rPr>
      </w:pPr>
      <w:r w:rsidRPr="00DA493E">
        <w:rPr>
          <w:color w:val="000000"/>
          <w:sz w:val="20"/>
          <w:szCs w:val="20"/>
        </w:rPr>
        <w:t>1.5.     Садоводство</w:t>
      </w:r>
    </w:p>
    <w:p w:rsidR="00A05D83" w:rsidRPr="00DA493E" w:rsidRDefault="00A05D83" w:rsidP="00A05D83">
      <w:pPr>
        <w:jc w:val="both"/>
        <w:rPr>
          <w:color w:val="000000"/>
          <w:sz w:val="20"/>
          <w:szCs w:val="20"/>
        </w:rPr>
      </w:pPr>
      <w:r w:rsidRPr="00DA493E">
        <w:rPr>
          <w:color w:val="000000"/>
          <w:sz w:val="20"/>
          <w:szCs w:val="20"/>
        </w:rPr>
        <w:t>1.6      Выращивание льна и конопли</w:t>
      </w:r>
    </w:p>
    <w:p w:rsidR="00A05D83" w:rsidRPr="00DA493E" w:rsidRDefault="00A05D83" w:rsidP="00A05D83">
      <w:pPr>
        <w:jc w:val="both"/>
        <w:rPr>
          <w:color w:val="000000"/>
          <w:sz w:val="20"/>
          <w:szCs w:val="20"/>
        </w:rPr>
      </w:pPr>
      <w:r w:rsidRPr="00DA493E">
        <w:rPr>
          <w:color w:val="000000"/>
          <w:sz w:val="20"/>
          <w:szCs w:val="20"/>
        </w:rPr>
        <w:t>1.7.     Животноводство</w:t>
      </w:r>
    </w:p>
    <w:p w:rsidR="00A05D83" w:rsidRPr="00DA493E" w:rsidRDefault="00A05D83" w:rsidP="00A05D83">
      <w:pPr>
        <w:jc w:val="both"/>
        <w:rPr>
          <w:color w:val="000000"/>
          <w:sz w:val="20"/>
          <w:szCs w:val="20"/>
        </w:rPr>
      </w:pPr>
      <w:r w:rsidRPr="00DA493E">
        <w:rPr>
          <w:color w:val="000000"/>
          <w:sz w:val="20"/>
          <w:szCs w:val="20"/>
        </w:rPr>
        <w:t>1.8      Скотоводство</w:t>
      </w:r>
    </w:p>
    <w:p w:rsidR="00A05D83" w:rsidRPr="00DA493E" w:rsidRDefault="00A05D83" w:rsidP="00A05D83">
      <w:pPr>
        <w:jc w:val="both"/>
        <w:rPr>
          <w:color w:val="000000"/>
          <w:sz w:val="20"/>
          <w:szCs w:val="20"/>
        </w:rPr>
      </w:pPr>
      <w:r w:rsidRPr="00DA493E">
        <w:rPr>
          <w:color w:val="000000"/>
          <w:sz w:val="20"/>
          <w:szCs w:val="20"/>
        </w:rPr>
        <w:t>1.9      Звероводство</w:t>
      </w:r>
    </w:p>
    <w:p w:rsidR="00A05D83" w:rsidRPr="00DA493E" w:rsidRDefault="00A05D83" w:rsidP="00A05D83">
      <w:pPr>
        <w:jc w:val="both"/>
        <w:rPr>
          <w:color w:val="000000"/>
          <w:sz w:val="20"/>
          <w:szCs w:val="20"/>
        </w:rPr>
      </w:pPr>
      <w:r w:rsidRPr="00DA493E">
        <w:rPr>
          <w:color w:val="000000"/>
          <w:sz w:val="20"/>
          <w:szCs w:val="20"/>
        </w:rPr>
        <w:t>1.10</w:t>
      </w:r>
      <w:r w:rsidRPr="00DA493E">
        <w:rPr>
          <w:color w:val="000000"/>
          <w:sz w:val="20"/>
          <w:szCs w:val="20"/>
        </w:rPr>
        <w:tab/>
        <w:t>Птицеводство</w:t>
      </w:r>
    </w:p>
    <w:p w:rsidR="00A05D83" w:rsidRPr="00DA493E" w:rsidRDefault="00A05D83" w:rsidP="00A05D83">
      <w:pPr>
        <w:jc w:val="both"/>
        <w:rPr>
          <w:color w:val="000000"/>
          <w:sz w:val="20"/>
          <w:szCs w:val="20"/>
        </w:rPr>
      </w:pPr>
      <w:r w:rsidRPr="00DA493E">
        <w:rPr>
          <w:color w:val="000000"/>
          <w:sz w:val="20"/>
          <w:szCs w:val="20"/>
        </w:rPr>
        <w:t>1.11    Свиноводство</w:t>
      </w:r>
    </w:p>
    <w:p w:rsidR="00A05D83" w:rsidRPr="00DA493E" w:rsidRDefault="00A05D83" w:rsidP="00A05D83">
      <w:pPr>
        <w:jc w:val="both"/>
        <w:rPr>
          <w:color w:val="000000"/>
          <w:sz w:val="20"/>
          <w:szCs w:val="20"/>
        </w:rPr>
      </w:pPr>
      <w:r w:rsidRPr="00DA493E">
        <w:rPr>
          <w:color w:val="000000"/>
          <w:sz w:val="20"/>
          <w:szCs w:val="20"/>
        </w:rPr>
        <w:t>1.12    Пчеловодство</w:t>
      </w:r>
    </w:p>
    <w:p w:rsidR="00A05D83" w:rsidRPr="00DA493E" w:rsidRDefault="00A05D83" w:rsidP="00A05D83">
      <w:pPr>
        <w:jc w:val="both"/>
        <w:rPr>
          <w:color w:val="000000"/>
          <w:sz w:val="20"/>
          <w:szCs w:val="20"/>
        </w:rPr>
      </w:pPr>
      <w:r w:rsidRPr="00DA493E">
        <w:rPr>
          <w:color w:val="000000"/>
          <w:sz w:val="20"/>
          <w:szCs w:val="20"/>
        </w:rPr>
        <w:t>1.13    Рыбоводство</w:t>
      </w:r>
    </w:p>
    <w:p w:rsidR="00A05D83" w:rsidRPr="00DA493E" w:rsidRDefault="00A05D83" w:rsidP="00A05D83">
      <w:pPr>
        <w:jc w:val="both"/>
        <w:rPr>
          <w:color w:val="000000"/>
          <w:sz w:val="20"/>
          <w:szCs w:val="20"/>
        </w:rPr>
      </w:pPr>
      <w:r w:rsidRPr="00DA493E">
        <w:rPr>
          <w:color w:val="000000"/>
          <w:sz w:val="20"/>
          <w:szCs w:val="20"/>
        </w:rPr>
        <w:t>1.14    Научное обеспечение сельского хозяйства</w:t>
      </w:r>
    </w:p>
    <w:p w:rsidR="00A05D83" w:rsidRPr="00DA493E" w:rsidRDefault="00A05D83" w:rsidP="00A05D83">
      <w:pPr>
        <w:jc w:val="both"/>
        <w:rPr>
          <w:color w:val="000000"/>
          <w:sz w:val="20"/>
          <w:szCs w:val="20"/>
        </w:rPr>
      </w:pPr>
      <w:r w:rsidRPr="00DA493E">
        <w:rPr>
          <w:color w:val="000000"/>
          <w:sz w:val="20"/>
          <w:szCs w:val="20"/>
        </w:rPr>
        <w:t>1.15</w:t>
      </w:r>
      <w:r w:rsidRPr="00DA493E">
        <w:rPr>
          <w:color w:val="000000"/>
          <w:sz w:val="20"/>
          <w:szCs w:val="20"/>
        </w:rPr>
        <w:tab/>
        <w:t>Хранение и переработка сельскохозяйственной продукции</w:t>
      </w:r>
    </w:p>
    <w:p w:rsidR="00A05D83" w:rsidRPr="00DA493E" w:rsidRDefault="00A05D83" w:rsidP="00A05D83">
      <w:pPr>
        <w:jc w:val="both"/>
        <w:rPr>
          <w:color w:val="000000"/>
          <w:sz w:val="20"/>
          <w:szCs w:val="20"/>
        </w:rPr>
      </w:pPr>
      <w:r w:rsidRPr="00DA493E">
        <w:rPr>
          <w:color w:val="000000"/>
          <w:sz w:val="20"/>
          <w:szCs w:val="20"/>
        </w:rPr>
        <w:t xml:space="preserve">1.16    Ведение личного подсобного хозяйства на полевых участках </w:t>
      </w:r>
    </w:p>
    <w:p w:rsidR="00A05D83" w:rsidRPr="00DA493E" w:rsidRDefault="00A05D83" w:rsidP="00A05D83">
      <w:pPr>
        <w:jc w:val="both"/>
        <w:rPr>
          <w:color w:val="000000"/>
          <w:sz w:val="20"/>
          <w:szCs w:val="20"/>
        </w:rPr>
      </w:pPr>
      <w:r w:rsidRPr="00DA493E">
        <w:rPr>
          <w:color w:val="000000"/>
          <w:sz w:val="20"/>
          <w:szCs w:val="20"/>
        </w:rPr>
        <w:t>1.17    Питомники</w:t>
      </w:r>
    </w:p>
    <w:p w:rsidR="00A05D83" w:rsidRPr="00DA493E" w:rsidRDefault="00A05D83" w:rsidP="00A05D83">
      <w:pPr>
        <w:jc w:val="both"/>
        <w:rPr>
          <w:color w:val="000000"/>
          <w:sz w:val="20"/>
          <w:szCs w:val="20"/>
        </w:rPr>
      </w:pPr>
      <w:r w:rsidRPr="00DA493E">
        <w:rPr>
          <w:color w:val="000000"/>
          <w:sz w:val="20"/>
          <w:szCs w:val="20"/>
        </w:rPr>
        <w:t>1.18     Обеспечение сельскохозяйственного производства</w:t>
      </w:r>
    </w:p>
    <w:p w:rsidR="00A05D83" w:rsidRPr="00DA493E" w:rsidRDefault="00A05D83" w:rsidP="00A05D83">
      <w:pPr>
        <w:jc w:val="both"/>
        <w:rPr>
          <w:color w:val="000000"/>
          <w:sz w:val="20"/>
          <w:szCs w:val="20"/>
        </w:rPr>
      </w:pPr>
      <w:r w:rsidRPr="00DA493E">
        <w:rPr>
          <w:color w:val="000000"/>
          <w:sz w:val="20"/>
          <w:szCs w:val="20"/>
        </w:rPr>
        <w:t>1.19     Сенокошение</w:t>
      </w:r>
    </w:p>
    <w:p w:rsidR="00A05D83" w:rsidRPr="00DA493E" w:rsidRDefault="00A05D83" w:rsidP="00A05D83">
      <w:pPr>
        <w:jc w:val="both"/>
        <w:rPr>
          <w:color w:val="000000"/>
          <w:sz w:val="20"/>
          <w:szCs w:val="20"/>
        </w:rPr>
      </w:pPr>
      <w:r w:rsidRPr="00DA493E">
        <w:rPr>
          <w:color w:val="000000"/>
          <w:sz w:val="20"/>
          <w:szCs w:val="20"/>
        </w:rPr>
        <w:t>1.20     Выпас сельскохозяйственных животных</w:t>
      </w:r>
    </w:p>
    <w:p w:rsidR="00A05D83" w:rsidRPr="00DA493E" w:rsidRDefault="00A05D83" w:rsidP="00A05D83">
      <w:pPr>
        <w:jc w:val="center"/>
        <w:rPr>
          <w:color w:val="000000"/>
          <w:sz w:val="20"/>
          <w:szCs w:val="20"/>
        </w:rPr>
      </w:pPr>
    </w:p>
    <w:p w:rsidR="00A05D83" w:rsidRPr="00DA493E" w:rsidRDefault="00A05D83" w:rsidP="00A05D83">
      <w:pPr>
        <w:jc w:val="center"/>
        <w:rPr>
          <w:color w:val="000000"/>
          <w:sz w:val="20"/>
          <w:szCs w:val="20"/>
        </w:rPr>
      </w:pPr>
      <w:r w:rsidRPr="00DA493E">
        <w:rPr>
          <w:color w:val="000000"/>
          <w:sz w:val="20"/>
          <w:szCs w:val="20"/>
        </w:rPr>
        <w:t xml:space="preserve">2.0 </w:t>
      </w:r>
      <w:r w:rsidRPr="00DA493E">
        <w:rPr>
          <w:color w:val="000000"/>
          <w:sz w:val="20"/>
          <w:szCs w:val="20"/>
        </w:rPr>
        <w:tab/>
        <w:t>Жилая застройка</w:t>
      </w:r>
    </w:p>
    <w:p w:rsidR="00A05D83" w:rsidRPr="00DA493E" w:rsidRDefault="00A05D83" w:rsidP="00A05D83">
      <w:pPr>
        <w:jc w:val="center"/>
        <w:rPr>
          <w:color w:val="000000"/>
          <w:sz w:val="20"/>
          <w:szCs w:val="20"/>
        </w:rPr>
      </w:pPr>
    </w:p>
    <w:p w:rsidR="00A05D83" w:rsidRPr="00DA493E" w:rsidRDefault="00A05D83" w:rsidP="00A05D83">
      <w:pPr>
        <w:rPr>
          <w:color w:val="000000"/>
          <w:sz w:val="20"/>
          <w:szCs w:val="20"/>
        </w:rPr>
      </w:pPr>
      <w:r w:rsidRPr="00DA493E">
        <w:rPr>
          <w:color w:val="000000"/>
          <w:sz w:val="20"/>
          <w:szCs w:val="20"/>
        </w:rPr>
        <w:t xml:space="preserve">2.0      Жилая застройка </w:t>
      </w:r>
    </w:p>
    <w:p w:rsidR="00A05D83" w:rsidRPr="00DA493E" w:rsidRDefault="00A05D83" w:rsidP="00A05D83">
      <w:pPr>
        <w:jc w:val="both"/>
        <w:rPr>
          <w:color w:val="000000"/>
          <w:sz w:val="20"/>
          <w:szCs w:val="20"/>
        </w:rPr>
      </w:pPr>
      <w:r w:rsidRPr="00DA493E">
        <w:rPr>
          <w:color w:val="000000"/>
          <w:sz w:val="20"/>
          <w:szCs w:val="20"/>
        </w:rPr>
        <w:t>2.1     Для индивидуального жилищного строительства</w:t>
      </w:r>
    </w:p>
    <w:p w:rsidR="00A05D83" w:rsidRPr="00DA493E" w:rsidRDefault="00A05D83" w:rsidP="00A05D83">
      <w:pPr>
        <w:jc w:val="both"/>
        <w:rPr>
          <w:color w:val="000000"/>
          <w:sz w:val="20"/>
          <w:szCs w:val="20"/>
        </w:rPr>
      </w:pPr>
      <w:r w:rsidRPr="00DA493E">
        <w:rPr>
          <w:color w:val="000000"/>
          <w:sz w:val="20"/>
          <w:szCs w:val="20"/>
        </w:rPr>
        <w:t>2.1.1.  Малоэтажная многоквартирная жилая застройка</w:t>
      </w:r>
    </w:p>
    <w:p w:rsidR="00A05D83" w:rsidRPr="00DA493E" w:rsidRDefault="00A05D83" w:rsidP="00A05D83">
      <w:pPr>
        <w:jc w:val="both"/>
        <w:rPr>
          <w:color w:val="000000"/>
          <w:sz w:val="20"/>
          <w:szCs w:val="20"/>
        </w:rPr>
      </w:pPr>
      <w:r w:rsidRPr="00DA493E">
        <w:rPr>
          <w:color w:val="000000"/>
          <w:sz w:val="20"/>
          <w:szCs w:val="20"/>
        </w:rPr>
        <w:t>2.2.     Для ведения личного подсобного хозяйства</w:t>
      </w:r>
    </w:p>
    <w:p w:rsidR="00A05D83" w:rsidRPr="00DA493E" w:rsidRDefault="00A05D83" w:rsidP="00A05D83">
      <w:pPr>
        <w:jc w:val="both"/>
        <w:rPr>
          <w:color w:val="000000"/>
          <w:sz w:val="20"/>
          <w:szCs w:val="20"/>
        </w:rPr>
      </w:pPr>
      <w:r w:rsidRPr="00DA493E">
        <w:rPr>
          <w:color w:val="000000"/>
          <w:sz w:val="20"/>
          <w:szCs w:val="20"/>
        </w:rPr>
        <w:t>2.3.     Блокированная жилая застройка</w:t>
      </w:r>
    </w:p>
    <w:p w:rsidR="00A05D83" w:rsidRPr="00DA493E" w:rsidRDefault="00A05D83" w:rsidP="00A05D83">
      <w:pPr>
        <w:jc w:val="both"/>
        <w:rPr>
          <w:color w:val="000000"/>
          <w:sz w:val="20"/>
          <w:szCs w:val="20"/>
        </w:rPr>
      </w:pPr>
      <w:r w:rsidRPr="00DA493E">
        <w:rPr>
          <w:color w:val="000000"/>
          <w:sz w:val="20"/>
          <w:szCs w:val="20"/>
        </w:rPr>
        <w:t>2.7      Обслуживание жилой застройки</w:t>
      </w:r>
    </w:p>
    <w:p w:rsidR="00A05D83" w:rsidRPr="00DA493E" w:rsidRDefault="00A05D83" w:rsidP="00A05D83">
      <w:pPr>
        <w:jc w:val="both"/>
        <w:rPr>
          <w:color w:val="000000"/>
          <w:sz w:val="20"/>
          <w:szCs w:val="20"/>
        </w:rPr>
      </w:pPr>
      <w:r w:rsidRPr="00DA493E">
        <w:rPr>
          <w:color w:val="000000"/>
          <w:sz w:val="20"/>
          <w:szCs w:val="20"/>
        </w:rPr>
        <w:t>2.7.1.  Объекты гаражного назначения</w:t>
      </w:r>
    </w:p>
    <w:p w:rsidR="00A05D83" w:rsidRPr="00DA493E" w:rsidRDefault="00A05D83" w:rsidP="00A05D83">
      <w:pPr>
        <w:ind w:left="630"/>
        <w:rPr>
          <w:color w:val="000000"/>
          <w:sz w:val="20"/>
          <w:szCs w:val="20"/>
        </w:rPr>
      </w:pPr>
    </w:p>
    <w:p w:rsidR="00A05D83" w:rsidRPr="00DA493E" w:rsidRDefault="00A05D83" w:rsidP="00A05D83">
      <w:pPr>
        <w:jc w:val="center"/>
        <w:rPr>
          <w:color w:val="000000"/>
          <w:sz w:val="20"/>
          <w:szCs w:val="20"/>
        </w:rPr>
      </w:pPr>
      <w:r w:rsidRPr="00DA493E">
        <w:rPr>
          <w:color w:val="000000"/>
          <w:sz w:val="20"/>
          <w:szCs w:val="20"/>
        </w:rPr>
        <w:t>3.0.</w:t>
      </w:r>
      <w:r w:rsidRPr="00DA493E">
        <w:rPr>
          <w:color w:val="000000"/>
          <w:sz w:val="20"/>
          <w:szCs w:val="20"/>
        </w:rPr>
        <w:tab/>
        <w:t>Общественное использование объектов капитального строительства</w:t>
      </w:r>
    </w:p>
    <w:p w:rsidR="00A05D83" w:rsidRPr="00DA493E" w:rsidRDefault="00A05D83" w:rsidP="00A05D83">
      <w:pPr>
        <w:rPr>
          <w:color w:val="000000"/>
          <w:sz w:val="20"/>
          <w:szCs w:val="20"/>
        </w:rPr>
      </w:pPr>
      <w:r w:rsidRPr="00DA493E">
        <w:rPr>
          <w:color w:val="000000"/>
          <w:sz w:val="20"/>
          <w:szCs w:val="20"/>
        </w:rPr>
        <w:t>3.0         Общественное использование объектов капитального строительства</w:t>
      </w:r>
    </w:p>
    <w:p w:rsidR="00A05D83" w:rsidRPr="00DA493E" w:rsidRDefault="00A05D83" w:rsidP="00A05D83">
      <w:pPr>
        <w:rPr>
          <w:color w:val="000000"/>
          <w:sz w:val="20"/>
          <w:szCs w:val="20"/>
        </w:rPr>
      </w:pPr>
      <w:r w:rsidRPr="00DA493E">
        <w:rPr>
          <w:color w:val="000000"/>
          <w:sz w:val="20"/>
          <w:szCs w:val="20"/>
        </w:rPr>
        <w:t>3.1         Коммунальное обслуживание</w:t>
      </w:r>
    </w:p>
    <w:p w:rsidR="00A05D83" w:rsidRPr="00DA493E" w:rsidRDefault="00A05D83" w:rsidP="00A05D83">
      <w:pPr>
        <w:rPr>
          <w:color w:val="000000"/>
          <w:sz w:val="20"/>
          <w:szCs w:val="20"/>
        </w:rPr>
      </w:pPr>
      <w:r w:rsidRPr="00DA493E">
        <w:rPr>
          <w:color w:val="000000"/>
          <w:sz w:val="20"/>
          <w:szCs w:val="20"/>
        </w:rPr>
        <w:t>3.2         Социальное обслуживание</w:t>
      </w:r>
    </w:p>
    <w:p w:rsidR="00A05D83" w:rsidRPr="00DA493E" w:rsidRDefault="00A05D83" w:rsidP="00A05D83">
      <w:pPr>
        <w:rPr>
          <w:color w:val="000000"/>
          <w:sz w:val="20"/>
          <w:szCs w:val="20"/>
        </w:rPr>
      </w:pPr>
      <w:r w:rsidRPr="00DA493E">
        <w:rPr>
          <w:color w:val="000000"/>
          <w:sz w:val="20"/>
          <w:szCs w:val="20"/>
        </w:rPr>
        <w:t>3.3         Бытовое обслуживание</w:t>
      </w:r>
    </w:p>
    <w:p w:rsidR="00A05D83" w:rsidRPr="00DA493E" w:rsidRDefault="00A05D83" w:rsidP="00A05D83">
      <w:pPr>
        <w:rPr>
          <w:color w:val="000000"/>
          <w:sz w:val="20"/>
          <w:szCs w:val="20"/>
        </w:rPr>
      </w:pPr>
      <w:r w:rsidRPr="00DA493E">
        <w:rPr>
          <w:color w:val="000000"/>
          <w:sz w:val="20"/>
          <w:szCs w:val="20"/>
        </w:rPr>
        <w:t>3.4.1      Амбулаторно-поликлиническое обслуживание</w:t>
      </w:r>
    </w:p>
    <w:p w:rsidR="00A05D83" w:rsidRPr="00DA493E" w:rsidRDefault="00A05D83" w:rsidP="00A05D83">
      <w:pPr>
        <w:rPr>
          <w:color w:val="000000"/>
          <w:sz w:val="20"/>
          <w:szCs w:val="20"/>
        </w:rPr>
      </w:pPr>
      <w:r w:rsidRPr="00DA493E">
        <w:rPr>
          <w:color w:val="000000"/>
          <w:sz w:val="20"/>
          <w:szCs w:val="20"/>
        </w:rPr>
        <w:t>3.5.1      Дошкольное, начальное и среднее общее образование</w:t>
      </w:r>
    </w:p>
    <w:p w:rsidR="00A05D83" w:rsidRPr="00DA493E" w:rsidRDefault="00A05D83" w:rsidP="00A05D83">
      <w:pPr>
        <w:rPr>
          <w:color w:val="000000"/>
          <w:sz w:val="20"/>
          <w:szCs w:val="20"/>
        </w:rPr>
      </w:pPr>
      <w:r w:rsidRPr="00DA493E">
        <w:rPr>
          <w:color w:val="000000"/>
          <w:sz w:val="20"/>
          <w:szCs w:val="20"/>
        </w:rPr>
        <w:t>3.6         Культурное развитие</w:t>
      </w:r>
    </w:p>
    <w:p w:rsidR="00A05D83" w:rsidRPr="00DA493E" w:rsidRDefault="00A05D83" w:rsidP="00A05D83">
      <w:pPr>
        <w:rPr>
          <w:color w:val="000000"/>
          <w:sz w:val="20"/>
          <w:szCs w:val="20"/>
        </w:rPr>
      </w:pPr>
      <w:r w:rsidRPr="00DA493E">
        <w:rPr>
          <w:color w:val="000000"/>
          <w:sz w:val="20"/>
          <w:szCs w:val="20"/>
        </w:rPr>
        <w:t>3.7         Религиозное использование</w:t>
      </w:r>
    </w:p>
    <w:p w:rsidR="00A05D83" w:rsidRPr="00DA493E" w:rsidRDefault="00A05D83" w:rsidP="00A05D83">
      <w:pPr>
        <w:rPr>
          <w:color w:val="000000"/>
          <w:sz w:val="20"/>
          <w:szCs w:val="20"/>
        </w:rPr>
      </w:pPr>
      <w:r w:rsidRPr="00DA493E">
        <w:rPr>
          <w:color w:val="000000"/>
          <w:sz w:val="20"/>
          <w:szCs w:val="20"/>
        </w:rPr>
        <w:t>3.8         Общественное управление</w:t>
      </w:r>
    </w:p>
    <w:p w:rsidR="00A05D83" w:rsidRPr="00DA493E" w:rsidRDefault="00A05D83" w:rsidP="00A05D83">
      <w:pPr>
        <w:jc w:val="center"/>
        <w:rPr>
          <w:color w:val="000000"/>
          <w:sz w:val="20"/>
          <w:szCs w:val="20"/>
        </w:rPr>
      </w:pPr>
    </w:p>
    <w:p w:rsidR="00A05D83" w:rsidRPr="00DA493E" w:rsidRDefault="00A05D83" w:rsidP="00A05D83">
      <w:pPr>
        <w:jc w:val="center"/>
        <w:rPr>
          <w:color w:val="000000"/>
          <w:sz w:val="20"/>
          <w:szCs w:val="20"/>
        </w:rPr>
      </w:pPr>
      <w:r w:rsidRPr="00DA493E">
        <w:rPr>
          <w:color w:val="000000"/>
          <w:sz w:val="20"/>
          <w:szCs w:val="20"/>
        </w:rPr>
        <w:t>4.0.</w:t>
      </w:r>
      <w:r w:rsidRPr="00DA493E">
        <w:rPr>
          <w:color w:val="000000"/>
          <w:sz w:val="20"/>
          <w:szCs w:val="20"/>
        </w:rPr>
        <w:tab/>
        <w:t>Предпринимательство</w:t>
      </w:r>
    </w:p>
    <w:p w:rsidR="00A05D83" w:rsidRPr="00DA493E" w:rsidRDefault="00A05D83" w:rsidP="00A05D83">
      <w:pPr>
        <w:rPr>
          <w:color w:val="000000"/>
          <w:sz w:val="20"/>
          <w:szCs w:val="20"/>
        </w:rPr>
      </w:pPr>
      <w:r w:rsidRPr="00DA493E">
        <w:rPr>
          <w:color w:val="000000"/>
          <w:sz w:val="20"/>
          <w:szCs w:val="20"/>
        </w:rPr>
        <w:t xml:space="preserve">4.0       Предпринимательство </w:t>
      </w:r>
    </w:p>
    <w:p w:rsidR="00A05D83" w:rsidRPr="00DA493E" w:rsidRDefault="00A05D83" w:rsidP="00A05D83">
      <w:pPr>
        <w:rPr>
          <w:color w:val="000000"/>
          <w:sz w:val="20"/>
          <w:szCs w:val="20"/>
        </w:rPr>
      </w:pPr>
      <w:r w:rsidRPr="00DA493E">
        <w:rPr>
          <w:color w:val="000000"/>
          <w:sz w:val="20"/>
          <w:szCs w:val="20"/>
        </w:rPr>
        <w:t>4.4</w:t>
      </w:r>
      <w:r w:rsidRPr="00DA493E">
        <w:rPr>
          <w:color w:val="000000"/>
          <w:sz w:val="20"/>
          <w:szCs w:val="20"/>
        </w:rPr>
        <w:tab/>
        <w:t>Магазины</w:t>
      </w:r>
    </w:p>
    <w:p w:rsidR="00A05D83" w:rsidRPr="00DA493E" w:rsidRDefault="00A05D83" w:rsidP="00A05D83">
      <w:pPr>
        <w:rPr>
          <w:color w:val="000000"/>
          <w:sz w:val="20"/>
          <w:szCs w:val="20"/>
        </w:rPr>
      </w:pPr>
      <w:r w:rsidRPr="00DA493E">
        <w:rPr>
          <w:color w:val="000000"/>
          <w:sz w:val="20"/>
          <w:szCs w:val="20"/>
        </w:rPr>
        <w:t>4.6</w:t>
      </w:r>
      <w:r w:rsidRPr="00DA493E">
        <w:rPr>
          <w:color w:val="000000"/>
          <w:sz w:val="20"/>
          <w:szCs w:val="20"/>
        </w:rPr>
        <w:tab/>
        <w:t>Общественное питание</w:t>
      </w:r>
    </w:p>
    <w:p w:rsidR="00A05D83" w:rsidRPr="00DA493E" w:rsidRDefault="00A05D83" w:rsidP="00A05D83">
      <w:pPr>
        <w:rPr>
          <w:color w:val="000000"/>
          <w:sz w:val="20"/>
          <w:szCs w:val="20"/>
        </w:rPr>
      </w:pPr>
      <w:r w:rsidRPr="00DA493E">
        <w:rPr>
          <w:color w:val="000000"/>
          <w:sz w:val="20"/>
          <w:szCs w:val="20"/>
        </w:rPr>
        <w:t>4.7</w:t>
      </w:r>
      <w:r w:rsidRPr="00DA493E">
        <w:rPr>
          <w:color w:val="000000"/>
          <w:sz w:val="20"/>
          <w:szCs w:val="20"/>
        </w:rPr>
        <w:tab/>
        <w:t>Гостиничное обслуживание</w:t>
      </w:r>
    </w:p>
    <w:p w:rsidR="00A05D83" w:rsidRPr="00DA493E" w:rsidRDefault="00A05D83" w:rsidP="00A05D83">
      <w:pPr>
        <w:rPr>
          <w:color w:val="000000"/>
          <w:sz w:val="20"/>
          <w:szCs w:val="20"/>
        </w:rPr>
      </w:pPr>
      <w:r w:rsidRPr="00DA493E">
        <w:rPr>
          <w:color w:val="000000"/>
          <w:sz w:val="20"/>
          <w:szCs w:val="20"/>
        </w:rPr>
        <w:t>4.9</w:t>
      </w:r>
      <w:r w:rsidRPr="00DA493E">
        <w:rPr>
          <w:color w:val="000000"/>
          <w:sz w:val="20"/>
          <w:szCs w:val="20"/>
        </w:rPr>
        <w:tab/>
        <w:t>Обслуживание автотранспорта</w:t>
      </w:r>
    </w:p>
    <w:p w:rsidR="00A05D83" w:rsidRPr="00DA493E" w:rsidRDefault="00A05D83" w:rsidP="00A05D83">
      <w:pPr>
        <w:rPr>
          <w:color w:val="000000"/>
          <w:sz w:val="20"/>
          <w:szCs w:val="20"/>
        </w:rPr>
      </w:pPr>
      <w:r w:rsidRPr="00DA493E">
        <w:rPr>
          <w:color w:val="000000"/>
          <w:sz w:val="20"/>
          <w:szCs w:val="20"/>
        </w:rPr>
        <w:t>4.9.1    Объекты придорожного сервиса</w:t>
      </w:r>
    </w:p>
    <w:p w:rsidR="00A05D83" w:rsidRPr="00DA493E" w:rsidRDefault="00A05D83" w:rsidP="00A05D83">
      <w:pPr>
        <w:rPr>
          <w:color w:val="000000"/>
          <w:sz w:val="20"/>
          <w:szCs w:val="20"/>
        </w:rPr>
      </w:pPr>
      <w:r w:rsidRPr="00DA493E">
        <w:rPr>
          <w:color w:val="000000"/>
          <w:sz w:val="20"/>
          <w:szCs w:val="20"/>
        </w:rPr>
        <w:t>4.10     Выставочно-ярмарочная деятельность</w:t>
      </w:r>
    </w:p>
    <w:p w:rsidR="00A05D83" w:rsidRPr="00DA493E" w:rsidRDefault="00A05D83" w:rsidP="00A05D83">
      <w:pPr>
        <w:rPr>
          <w:color w:val="000000"/>
          <w:sz w:val="20"/>
          <w:szCs w:val="20"/>
        </w:rPr>
      </w:pPr>
    </w:p>
    <w:p w:rsidR="00A05D83" w:rsidRPr="00DA493E" w:rsidRDefault="00A05D83" w:rsidP="00A05D83">
      <w:pPr>
        <w:jc w:val="center"/>
        <w:rPr>
          <w:color w:val="000000"/>
          <w:sz w:val="20"/>
          <w:szCs w:val="20"/>
        </w:rPr>
      </w:pPr>
      <w:r w:rsidRPr="00DA493E">
        <w:rPr>
          <w:color w:val="000000"/>
          <w:sz w:val="20"/>
          <w:szCs w:val="20"/>
        </w:rPr>
        <w:t>5.0. Отдых (рекреация)</w:t>
      </w:r>
    </w:p>
    <w:p w:rsidR="00A05D83" w:rsidRPr="00DA493E" w:rsidRDefault="00A05D83" w:rsidP="00A05D83">
      <w:pPr>
        <w:rPr>
          <w:color w:val="000000"/>
          <w:sz w:val="20"/>
          <w:szCs w:val="20"/>
        </w:rPr>
      </w:pPr>
      <w:r w:rsidRPr="00DA493E">
        <w:rPr>
          <w:color w:val="000000"/>
          <w:sz w:val="20"/>
          <w:szCs w:val="20"/>
        </w:rPr>
        <w:t>5.0      Отдых (рекреация)</w:t>
      </w:r>
    </w:p>
    <w:p w:rsidR="00A05D83" w:rsidRPr="00DA493E" w:rsidRDefault="00A05D83" w:rsidP="00A05D83">
      <w:pPr>
        <w:rPr>
          <w:color w:val="000000"/>
          <w:sz w:val="20"/>
          <w:szCs w:val="20"/>
        </w:rPr>
      </w:pPr>
      <w:r w:rsidRPr="00DA493E">
        <w:rPr>
          <w:color w:val="000000"/>
          <w:sz w:val="20"/>
          <w:szCs w:val="20"/>
        </w:rPr>
        <w:t>5.1</w:t>
      </w:r>
      <w:r w:rsidRPr="00DA493E">
        <w:rPr>
          <w:color w:val="000000"/>
          <w:sz w:val="20"/>
          <w:szCs w:val="20"/>
        </w:rPr>
        <w:tab/>
        <w:t>Спорт</w:t>
      </w:r>
    </w:p>
    <w:p w:rsidR="00A05D83" w:rsidRPr="00DA493E" w:rsidRDefault="00A05D83" w:rsidP="00A05D83">
      <w:pPr>
        <w:rPr>
          <w:color w:val="000000"/>
          <w:sz w:val="20"/>
          <w:szCs w:val="20"/>
        </w:rPr>
      </w:pPr>
      <w:r w:rsidRPr="00DA493E">
        <w:rPr>
          <w:color w:val="000000"/>
          <w:sz w:val="20"/>
          <w:szCs w:val="20"/>
        </w:rPr>
        <w:t>5.2       Природно-познавательный туризм</w:t>
      </w:r>
    </w:p>
    <w:p w:rsidR="00A05D83" w:rsidRPr="00DA493E" w:rsidRDefault="00A05D83" w:rsidP="00A05D83">
      <w:pPr>
        <w:rPr>
          <w:color w:val="000000"/>
          <w:sz w:val="20"/>
          <w:szCs w:val="20"/>
        </w:rPr>
      </w:pPr>
      <w:r w:rsidRPr="00DA493E">
        <w:rPr>
          <w:color w:val="000000"/>
          <w:sz w:val="20"/>
          <w:szCs w:val="20"/>
        </w:rPr>
        <w:t>5.2.1    Туристическое обслуживание</w:t>
      </w:r>
    </w:p>
    <w:p w:rsidR="00A05D83" w:rsidRPr="00DA493E" w:rsidRDefault="00A05D83" w:rsidP="00A05D83">
      <w:pPr>
        <w:rPr>
          <w:color w:val="000000"/>
          <w:sz w:val="20"/>
          <w:szCs w:val="20"/>
        </w:rPr>
      </w:pPr>
    </w:p>
    <w:p w:rsidR="00A05D83" w:rsidRPr="00DA493E" w:rsidRDefault="00A05D83" w:rsidP="00A05D83">
      <w:pPr>
        <w:ind w:left="1277"/>
        <w:jc w:val="center"/>
        <w:rPr>
          <w:color w:val="000000"/>
          <w:sz w:val="20"/>
          <w:szCs w:val="20"/>
        </w:rPr>
      </w:pPr>
      <w:r w:rsidRPr="00DA493E">
        <w:rPr>
          <w:color w:val="000000"/>
          <w:sz w:val="20"/>
          <w:szCs w:val="20"/>
        </w:rPr>
        <w:t>6. Производственная деятельность</w:t>
      </w:r>
    </w:p>
    <w:p w:rsidR="00A05D83" w:rsidRPr="00DA493E" w:rsidRDefault="00A05D83" w:rsidP="00A05D83">
      <w:pPr>
        <w:ind w:left="1069"/>
        <w:rPr>
          <w:color w:val="000000"/>
          <w:sz w:val="20"/>
          <w:szCs w:val="20"/>
        </w:rPr>
      </w:pPr>
    </w:p>
    <w:p w:rsidR="00A05D83" w:rsidRPr="00DA493E" w:rsidRDefault="00A05D83" w:rsidP="00A05D83">
      <w:pPr>
        <w:rPr>
          <w:color w:val="000000"/>
          <w:sz w:val="20"/>
          <w:szCs w:val="20"/>
        </w:rPr>
      </w:pPr>
      <w:r w:rsidRPr="00DA493E">
        <w:rPr>
          <w:color w:val="000000"/>
          <w:sz w:val="20"/>
          <w:szCs w:val="20"/>
        </w:rPr>
        <w:t>6.1     Недропользование</w:t>
      </w:r>
    </w:p>
    <w:p w:rsidR="00A05D83" w:rsidRPr="00DA493E" w:rsidRDefault="00A05D83" w:rsidP="00A05D83">
      <w:pPr>
        <w:rPr>
          <w:color w:val="000000"/>
          <w:sz w:val="20"/>
          <w:szCs w:val="20"/>
        </w:rPr>
      </w:pPr>
      <w:r w:rsidRPr="00DA493E">
        <w:rPr>
          <w:color w:val="000000"/>
          <w:sz w:val="20"/>
          <w:szCs w:val="20"/>
        </w:rPr>
        <w:t>6.4     Пищевая промышленность</w:t>
      </w:r>
    </w:p>
    <w:p w:rsidR="00A05D83" w:rsidRPr="00DA493E" w:rsidRDefault="00A05D83" w:rsidP="00A05D83">
      <w:pPr>
        <w:rPr>
          <w:color w:val="000000"/>
          <w:sz w:val="20"/>
          <w:szCs w:val="20"/>
        </w:rPr>
      </w:pPr>
      <w:r w:rsidRPr="00DA493E">
        <w:rPr>
          <w:color w:val="000000"/>
          <w:sz w:val="20"/>
          <w:szCs w:val="20"/>
        </w:rPr>
        <w:t>6.6     Строительная промышленность</w:t>
      </w:r>
    </w:p>
    <w:p w:rsidR="00A05D83" w:rsidRPr="00DA493E" w:rsidRDefault="00A05D83" w:rsidP="00A05D83">
      <w:pPr>
        <w:numPr>
          <w:ilvl w:val="1"/>
          <w:numId w:val="68"/>
        </w:numPr>
        <w:spacing w:line="240" w:lineRule="auto"/>
        <w:rPr>
          <w:color w:val="000000"/>
          <w:sz w:val="20"/>
          <w:szCs w:val="20"/>
        </w:rPr>
      </w:pPr>
      <w:r w:rsidRPr="00DA493E">
        <w:rPr>
          <w:color w:val="000000"/>
          <w:sz w:val="20"/>
          <w:szCs w:val="20"/>
        </w:rPr>
        <w:t xml:space="preserve">    Связь</w:t>
      </w:r>
    </w:p>
    <w:p w:rsidR="00A05D83" w:rsidRPr="00DA493E" w:rsidRDefault="00A05D83" w:rsidP="00A05D83">
      <w:pPr>
        <w:rPr>
          <w:color w:val="000000"/>
          <w:sz w:val="20"/>
          <w:szCs w:val="20"/>
        </w:rPr>
      </w:pPr>
      <w:r w:rsidRPr="00DA493E">
        <w:rPr>
          <w:color w:val="000000"/>
          <w:sz w:val="20"/>
          <w:szCs w:val="20"/>
        </w:rPr>
        <w:t>6.9     Склады</w:t>
      </w:r>
    </w:p>
    <w:p w:rsidR="00A05D83" w:rsidRPr="00DA493E" w:rsidRDefault="00A05D83" w:rsidP="00A05D83">
      <w:pPr>
        <w:rPr>
          <w:color w:val="000000"/>
          <w:sz w:val="20"/>
          <w:szCs w:val="20"/>
        </w:rPr>
      </w:pPr>
    </w:p>
    <w:p w:rsidR="00A05D83" w:rsidRPr="00DA493E" w:rsidRDefault="00A05D83" w:rsidP="00A05D83">
      <w:pPr>
        <w:rPr>
          <w:color w:val="000000"/>
          <w:sz w:val="20"/>
          <w:szCs w:val="20"/>
        </w:rPr>
      </w:pPr>
      <w:r w:rsidRPr="00DA493E">
        <w:rPr>
          <w:color w:val="000000"/>
          <w:sz w:val="20"/>
          <w:szCs w:val="20"/>
        </w:rPr>
        <w:t xml:space="preserve">                                                              11.0.  Водные объекты</w:t>
      </w:r>
    </w:p>
    <w:p w:rsidR="00A05D83" w:rsidRPr="00DA493E" w:rsidRDefault="00A05D83" w:rsidP="00A05D83">
      <w:pPr>
        <w:rPr>
          <w:color w:val="000000"/>
          <w:sz w:val="20"/>
          <w:szCs w:val="20"/>
        </w:rPr>
      </w:pPr>
      <w:r w:rsidRPr="00DA493E">
        <w:rPr>
          <w:color w:val="000000"/>
          <w:sz w:val="20"/>
          <w:szCs w:val="20"/>
        </w:rPr>
        <w:t xml:space="preserve">11.0     Водные объекты </w:t>
      </w:r>
    </w:p>
    <w:p w:rsidR="00A05D83" w:rsidRPr="00DA493E" w:rsidRDefault="00A05D83" w:rsidP="00A05D83">
      <w:pPr>
        <w:rPr>
          <w:color w:val="000000"/>
          <w:sz w:val="20"/>
          <w:szCs w:val="20"/>
        </w:rPr>
      </w:pPr>
      <w:r w:rsidRPr="00DA493E">
        <w:rPr>
          <w:color w:val="000000"/>
          <w:sz w:val="20"/>
          <w:szCs w:val="20"/>
        </w:rPr>
        <w:t>11.3     Гидротехнические сооружения</w:t>
      </w:r>
    </w:p>
    <w:p w:rsidR="00A05D83" w:rsidRPr="00DA493E" w:rsidRDefault="00A05D83" w:rsidP="00A05D83">
      <w:pPr>
        <w:rPr>
          <w:color w:val="000000"/>
          <w:sz w:val="20"/>
          <w:szCs w:val="20"/>
        </w:rPr>
      </w:pPr>
    </w:p>
    <w:p w:rsidR="00A05D83" w:rsidRPr="00DA493E" w:rsidRDefault="00A05D83" w:rsidP="00A05D83">
      <w:pPr>
        <w:jc w:val="center"/>
        <w:rPr>
          <w:color w:val="000000"/>
          <w:sz w:val="20"/>
          <w:szCs w:val="20"/>
        </w:rPr>
      </w:pPr>
      <w:r w:rsidRPr="00DA493E">
        <w:rPr>
          <w:color w:val="000000"/>
          <w:sz w:val="20"/>
          <w:szCs w:val="20"/>
        </w:rPr>
        <w:t>11.0  Земельные участки (территории) общего пользования</w:t>
      </w:r>
    </w:p>
    <w:p w:rsidR="00A05D83" w:rsidRPr="00DA493E" w:rsidRDefault="00A05D83" w:rsidP="00A05D83">
      <w:pPr>
        <w:jc w:val="center"/>
        <w:rPr>
          <w:color w:val="000000"/>
          <w:sz w:val="20"/>
          <w:szCs w:val="20"/>
        </w:rPr>
      </w:pPr>
    </w:p>
    <w:p w:rsidR="00A05D83" w:rsidRPr="00DA493E" w:rsidRDefault="00A05D83" w:rsidP="00A05D83">
      <w:pPr>
        <w:rPr>
          <w:color w:val="000000"/>
          <w:sz w:val="20"/>
          <w:szCs w:val="20"/>
        </w:rPr>
      </w:pPr>
      <w:r w:rsidRPr="00DA493E">
        <w:rPr>
          <w:color w:val="000000"/>
          <w:sz w:val="20"/>
          <w:szCs w:val="20"/>
        </w:rPr>
        <w:t>12.0             Земельные участки общего пользования</w:t>
      </w:r>
    </w:p>
    <w:p w:rsidR="00A05D83" w:rsidRPr="00DA493E" w:rsidRDefault="00A05D83" w:rsidP="00A05D83">
      <w:pPr>
        <w:rPr>
          <w:color w:val="000000"/>
          <w:sz w:val="20"/>
          <w:szCs w:val="20"/>
        </w:rPr>
      </w:pPr>
      <w:r w:rsidRPr="00DA493E">
        <w:rPr>
          <w:color w:val="000000"/>
          <w:sz w:val="20"/>
          <w:szCs w:val="20"/>
        </w:rPr>
        <w:t>12.1             Ритуальная деятельность</w:t>
      </w:r>
    </w:p>
    <w:p w:rsidR="00A05D83" w:rsidRPr="00DA493E" w:rsidRDefault="00A05D83" w:rsidP="00A05D83">
      <w:pPr>
        <w:rPr>
          <w:color w:val="000000"/>
          <w:sz w:val="20"/>
          <w:szCs w:val="20"/>
        </w:rPr>
      </w:pPr>
      <w:r w:rsidRPr="00DA493E">
        <w:rPr>
          <w:color w:val="000000"/>
          <w:sz w:val="20"/>
          <w:szCs w:val="20"/>
        </w:rPr>
        <w:t>12.2             Специальная деятельность</w:t>
      </w:r>
    </w:p>
    <w:p w:rsidR="00A05D83" w:rsidRPr="00DA493E" w:rsidRDefault="00A05D83" w:rsidP="00A05D83">
      <w:pPr>
        <w:rPr>
          <w:color w:val="000000"/>
          <w:sz w:val="20"/>
          <w:szCs w:val="20"/>
        </w:rPr>
      </w:pPr>
      <w:r w:rsidRPr="00DA493E">
        <w:rPr>
          <w:color w:val="000000"/>
          <w:sz w:val="20"/>
          <w:szCs w:val="20"/>
        </w:rPr>
        <w:t xml:space="preserve">                              </w:t>
      </w:r>
    </w:p>
    <w:p w:rsidR="00A05D83" w:rsidRPr="00DA493E" w:rsidRDefault="00A05D83" w:rsidP="00A05D83">
      <w:pPr>
        <w:rPr>
          <w:color w:val="000000"/>
          <w:sz w:val="20"/>
          <w:szCs w:val="20"/>
        </w:rPr>
      </w:pPr>
      <w:r w:rsidRPr="00DA493E">
        <w:rPr>
          <w:color w:val="000000"/>
          <w:sz w:val="20"/>
          <w:szCs w:val="20"/>
        </w:rPr>
        <w:t>13.1             Ведение огородничества</w:t>
      </w:r>
    </w:p>
    <w:p w:rsidR="00A05D83" w:rsidRPr="00DA493E" w:rsidRDefault="00A05D83" w:rsidP="00A05D83">
      <w:pPr>
        <w:rPr>
          <w:color w:val="000000"/>
          <w:sz w:val="20"/>
          <w:szCs w:val="20"/>
        </w:rPr>
      </w:pPr>
      <w:r w:rsidRPr="00DA493E">
        <w:rPr>
          <w:color w:val="000000"/>
          <w:sz w:val="20"/>
          <w:szCs w:val="20"/>
        </w:rPr>
        <w:t>13.2             Ведение садоводства</w:t>
      </w:r>
    </w:p>
    <w:p w:rsidR="00A05D83" w:rsidRPr="00DA493E" w:rsidRDefault="00A05D83" w:rsidP="00A05D83">
      <w:pPr>
        <w:rPr>
          <w:color w:val="000000"/>
          <w:sz w:val="20"/>
          <w:szCs w:val="20"/>
        </w:rPr>
      </w:pPr>
      <w:r w:rsidRPr="00DA493E">
        <w:rPr>
          <w:color w:val="000000"/>
          <w:sz w:val="20"/>
          <w:szCs w:val="20"/>
        </w:rPr>
        <w:t xml:space="preserve">14.0             Земельные участки, входящие в состав общего имущества собственников       </w:t>
      </w:r>
    </w:p>
    <w:p w:rsidR="00A05D83" w:rsidRPr="00DA493E" w:rsidRDefault="00A05D83" w:rsidP="00A05D83">
      <w:pPr>
        <w:rPr>
          <w:color w:val="000000"/>
          <w:sz w:val="20"/>
          <w:szCs w:val="20"/>
        </w:rPr>
      </w:pPr>
      <w:r w:rsidRPr="00DA493E">
        <w:rPr>
          <w:color w:val="000000"/>
          <w:sz w:val="20"/>
          <w:szCs w:val="20"/>
        </w:rPr>
        <w:t xml:space="preserve">                    индивидуальных жилых домов в малоэтажном жилом комплексе</w:t>
      </w:r>
    </w:p>
    <w:p w:rsidR="00A05D83" w:rsidRPr="00DA493E" w:rsidRDefault="00A05D83" w:rsidP="00A05D83">
      <w:pPr>
        <w:rPr>
          <w:color w:val="000000"/>
          <w:sz w:val="20"/>
          <w:szCs w:val="20"/>
        </w:rPr>
      </w:pPr>
    </w:p>
    <w:p w:rsidR="00A05D83" w:rsidRPr="00DA493E" w:rsidRDefault="00A05D83" w:rsidP="00A05D83">
      <w:pPr>
        <w:rPr>
          <w:color w:val="000000"/>
          <w:sz w:val="20"/>
          <w:szCs w:val="20"/>
        </w:rPr>
      </w:pPr>
    </w:p>
    <w:p w:rsidR="00A05D83" w:rsidRPr="00DA493E" w:rsidRDefault="00A05D83" w:rsidP="00A05D83">
      <w:pPr>
        <w:rPr>
          <w:color w:val="000000"/>
          <w:sz w:val="20"/>
          <w:szCs w:val="20"/>
        </w:rPr>
      </w:pPr>
    </w:p>
    <w:p w:rsidR="00A05D83" w:rsidRPr="00DA493E" w:rsidRDefault="00A05D83" w:rsidP="00A05D83">
      <w:pPr>
        <w:rPr>
          <w:color w:val="000000"/>
          <w:sz w:val="20"/>
          <w:szCs w:val="20"/>
        </w:rPr>
      </w:pPr>
    </w:p>
    <w:p w:rsidR="00A05D83" w:rsidRPr="00DA493E" w:rsidRDefault="00A05D83" w:rsidP="00A05D83">
      <w:pPr>
        <w:rPr>
          <w:color w:val="000000"/>
          <w:sz w:val="20"/>
          <w:szCs w:val="20"/>
        </w:rPr>
      </w:pPr>
    </w:p>
    <w:p w:rsidR="00A05D83" w:rsidRPr="00DA493E" w:rsidRDefault="00A05D83" w:rsidP="00A05D83">
      <w:pPr>
        <w:pStyle w:val="10"/>
        <w:rPr>
          <w:sz w:val="20"/>
          <w:szCs w:val="20"/>
        </w:rPr>
      </w:pPr>
      <w:bookmarkStart w:id="67" w:name="_Toc500741377"/>
      <w:bookmarkStart w:id="68" w:name="_Toc207026514"/>
      <w:r w:rsidRPr="00DA493E">
        <w:rPr>
          <w:sz w:val="20"/>
          <w:szCs w:val="20"/>
        </w:rPr>
        <w:t>Статья 19.1. 1.0. Сельскохозяйственное производство</w:t>
      </w:r>
      <w:bookmarkEnd w:id="67"/>
      <w:bookmarkEnd w:id="68"/>
    </w:p>
    <w:p w:rsidR="00A05D83" w:rsidRPr="00DA493E" w:rsidRDefault="00A05D83" w:rsidP="00A05D83">
      <w:pPr>
        <w:jc w:val="both"/>
        <w:rPr>
          <w:color w:val="000000"/>
          <w:sz w:val="20"/>
          <w:szCs w:val="20"/>
        </w:rPr>
      </w:pPr>
      <w:r w:rsidRPr="00DA493E">
        <w:rPr>
          <w:color w:val="000000"/>
          <w:sz w:val="20"/>
          <w:szCs w:val="20"/>
        </w:rPr>
        <w:t>Ведение сельского хозяйства. Содержание данного вида разрешённого использования включает в себя содержание видов разрешённого использования с кодами 1.0, 1.1, 1.2, 1.3, 1,4, 1.5, 1.6, 1.7, 1.8, 1.9, 1.10, 1.11, 1.12, 1.13, 1.14, 1.15, 1.16, 1.17, 1.18, 1.19, 1.20.</w:t>
      </w:r>
    </w:p>
    <w:tbl>
      <w:tblPr>
        <w:tblW w:w="0" w:type="auto"/>
        <w:tblInd w:w="108" w:type="dxa"/>
        <w:tblLayout w:type="fixed"/>
        <w:tblLook w:val="0000" w:firstRow="0" w:lastRow="0" w:firstColumn="0" w:lastColumn="0" w:noHBand="0" w:noVBand="0"/>
      </w:tblPr>
      <w:tblGrid>
        <w:gridCol w:w="993"/>
        <w:gridCol w:w="1275"/>
        <w:gridCol w:w="1134"/>
        <w:gridCol w:w="2977"/>
        <w:gridCol w:w="3686"/>
      </w:tblGrid>
      <w:tr w:rsidR="00A05D83" w:rsidRPr="00DA493E" w:rsidTr="007E44BB">
        <w:trPr>
          <w:trHeight w:val="220"/>
          <w:tblHeader/>
        </w:trPr>
        <w:tc>
          <w:tcPr>
            <w:tcW w:w="993"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jc w:val="center"/>
              <w:rPr>
                <w:color w:val="000000"/>
                <w:sz w:val="20"/>
                <w:szCs w:val="20"/>
              </w:rPr>
            </w:pPr>
            <w:r w:rsidRPr="00DA493E">
              <w:rPr>
                <w:color w:val="000000"/>
                <w:sz w:val="20"/>
                <w:szCs w:val="20"/>
              </w:rPr>
              <w:t>Код</w:t>
            </w:r>
          </w:p>
          <w:p w:rsidR="00A05D83" w:rsidRPr="00DA493E" w:rsidRDefault="00A05D83" w:rsidP="007E44BB">
            <w:pPr>
              <w:jc w:val="center"/>
              <w:rPr>
                <w:color w:val="000000"/>
                <w:sz w:val="20"/>
                <w:szCs w:val="20"/>
              </w:rPr>
            </w:pPr>
            <w:r w:rsidRPr="00DA493E">
              <w:rPr>
                <w:color w:val="000000"/>
                <w:sz w:val="20"/>
                <w:szCs w:val="20"/>
              </w:rPr>
              <w:t>(числовое обозначение вида разрешённого использования земельного участка)</w:t>
            </w:r>
          </w:p>
        </w:tc>
        <w:tc>
          <w:tcPr>
            <w:tcW w:w="1275"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jc w:val="center"/>
              <w:rPr>
                <w:color w:val="000000"/>
                <w:sz w:val="20"/>
                <w:szCs w:val="20"/>
              </w:rPr>
            </w:pPr>
            <w:r w:rsidRPr="00DA493E">
              <w:rPr>
                <w:color w:val="000000"/>
                <w:sz w:val="20"/>
                <w:szCs w:val="20"/>
              </w:rPr>
              <w:t>Наименование вида разрешённого использования земельного участка</w:t>
            </w:r>
          </w:p>
        </w:tc>
        <w:tc>
          <w:tcPr>
            <w:tcW w:w="1134"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jc w:val="center"/>
              <w:rPr>
                <w:color w:val="000000"/>
                <w:sz w:val="20"/>
                <w:szCs w:val="20"/>
              </w:rPr>
            </w:pPr>
            <w:r w:rsidRPr="00DA493E">
              <w:rPr>
                <w:color w:val="000000"/>
                <w:sz w:val="20"/>
                <w:szCs w:val="20"/>
              </w:rPr>
              <w:t>Вид разрешённого использования</w:t>
            </w:r>
          </w:p>
        </w:tc>
        <w:tc>
          <w:tcPr>
            <w:tcW w:w="297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jc w:val="center"/>
              <w:rPr>
                <w:color w:val="000000"/>
                <w:sz w:val="20"/>
                <w:szCs w:val="20"/>
              </w:rPr>
            </w:pPr>
            <w:r w:rsidRPr="00DA493E">
              <w:rPr>
                <w:color w:val="000000"/>
                <w:sz w:val="20"/>
                <w:szCs w:val="20"/>
              </w:rPr>
              <w:t>Описание вида разрешённого использования земельных участков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jc w:val="center"/>
              <w:rPr>
                <w:color w:val="000000"/>
                <w:sz w:val="20"/>
                <w:szCs w:val="20"/>
              </w:rPr>
            </w:pPr>
            <w:r w:rsidRPr="00DA493E">
              <w:rPr>
                <w:color w:val="000000"/>
                <w:sz w:val="20"/>
                <w:szCs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A05D83" w:rsidRPr="00DA493E" w:rsidTr="007E44BB">
        <w:trPr>
          <w:trHeight w:val="109"/>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1.0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Сельскохозяйственное использование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jc w:val="both"/>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jc w:val="both"/>
              <w:rPr>
                <w:sz w:val="20"/>
                <w:szCs w:val="20"/>
              </w:rPr>
            </w:pPr>
            <w:r w:rsidRPr="00DA493E">
              <w:rPr>
                <w:sz w:val="20"/>
                <w:szCs w:val="20"/>
              </w:rPr>
              <w:t>3.Предельное количество этажей – 1.</w:t>
            </w:r>
          </w:p>
          <w:p w:rsidR="00A05D83" w:rsidRPr="00DA493E" w:rsidRDefault="00A05D83" w:rsidP="007E44BB">
            <w:pPr>
              <w:jc w:val="both"/>
              <w:rPr>
                <w:sz w:val="20"/>
                <w:szCs w:val="20"/>
              </w:rPr>
            </w:pPr>
            <w:r w:rsidRPr="00DA493E">
              <w:rPr>
                <w:sz w:val="20"/>
                <w:szCs w:val="20"/>
              </w:rPr>
              <w:t>4.Максимальный процент застройки не подлежит установлению.</w:t>
            </w:r>
          </w:p>
        </w:tc>
      </w:tr>
      <w:tr w:rsidR="00A05D83" w:rsidRPr="00DA493E" w:rsidTr="007E44BB">
        <w:trPr>
          <w:trHeight w:val="109"/>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1.0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Сельскохозяйственное использование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snapToGrid w:val="0"/>
              <w:jc w:val="center"/>
              <w:rPr>
                <w:sz w:val="20"/>
                <w:szCs w:val="20"/>
              </w:rPr>
            </w:pPr>
            <w:r w:rsidRPr="00DA493E">
              <w:rPr>
                <w:sz w:val="20"/>
                <w:szCs w:val="20"/>
              </w:rPr>
              <w:t>Вспомога</w:t>
            </w:r>
          </w:p>
          <w:p w:rsidR="00A05D83" w:rsidRPr="00DA493E" w:rsidRDefault="00A05D83" w:rsidP="007E44BB">
            <w:pPr>
              <w:jc w:val="cente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1.В соответствии с техническими регламентами и в зависимости от параметров объектов основных видов использования</w:t>
            </w:r>
          </w:p>
        </w:tc>
      </w:tr>
      <w:tr w:rsidR="00A05D83" w:rsidRPr="00DA493E" w:rsidTr="007E44BB">
        <w:trPr>
          <w:trHeight w:val="109"/>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1.0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Сельскохозяйственное использование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color w:val="000000"/>
                <w:sz w:val="20"/>
                <w:szCs w:val="20"/>
              </w:rPr>
              <w:t>Здания и сооружения для переработки и хранения продукции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3. Минимальный отступ от границ земельного участка – 3 метра.</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109"/>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Растениеводство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Осуществление хозяйственной деятельности, связанной с выращиванием сельскохозяйственных культур.</w:t>
            </w:r>
          </w:p>
          <w:p w:rsidR="00A05D83" w:rsidRPr="00DA493E" w:rsidRDefault="00A05D83" w:rsidP="007E44BB">
            <w:pPr>
              <w:jc w:val="both"/>
              <w:rPr>
                <w:sz w:val="20"/>
                <w:szCs w:val="20"/>
              </w:rPr>
            </w:pPr>
            <w:r w:rsidRPr="00DA493E">
              <w:rPr>
                <w:sz w:val="20"/>
                <w:szCs w:val="20"/>
              </w:rPr>
              <w:t>Содержание данного вида разрешённого использования включает в себя содержание видов разрешённого использования с кодами 1.2, 1.3, 1.5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jc w:val="both"/>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jc w:val="both"/>
              <w:rPr>
                <w:sz w:val="20"/>
                <w:szCs w:val="20"/>
              </w:rPr>
            </w:pPr>
            <w:r w:rsidRPr="00DA493E">
              <w:rPr>
                <w:sz w:val="20"/>
                <w:szCs w:val="20"/>
              </w:rPr>
              <w:t>3.Предельное количество этажей – 1.</w:t>
            </w:r>
          </w:p>
          <w:p w:rsidR="00A05D83" w:rsidRPr="00DA493E" w:rsidRDefault="00A05D83" w:rsidP="007E44BB">
            <w:pPr>
              <w:jc w:val="both"/>
              <w:rPr>
                <w:sz w:val="20"/>
                <w:szCs w:val="20"/>
              </w:rPr>
            </w:pPr>
            <w:r w:rsidRPr="00DA493E">
              <w:rPr>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Растениеводство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snapToGrid w:val="0"/>
              <w:jc w:val="center"/>
              <w:rPr>
                <w:sz w:val="20"/>
                <w:szCs w:val="20"/>
              </w:rPr>
            </w:pPr>
            <w:r w:rsidRPr="00DA493E">
              <w:rPr>
                <w:sz w:val="20"/>
                <w:szCs w:val="20"/>
              </w:rPr>
              <w:t>Вспомога</w:t>
            </w:r>
          </w:p>
          <w:p w:rsidR="00A05D83" w:rsidRPr="00DA493E" w:rsidRDefault="00A05D83" w:rsidP="007E44BB">
            <w:pPr>
              <w:snapToGrid w:val="0"/>
              <w:jc w:val="cente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snapToGrid w:val="0"/>
              <w:jc w:val="both"/>
              <w:rPr>
                <w:sz w:val="20"/>
                <w:szCs w:val="20"/>
              </w:rPr>
            </w:pPr>
            <w:r w:rsidRPr="00DA493E">
              <w:rPr>
                <w:sz w:val="20"/>
                <w:szCs w:val="20"/>
              </w:rPr>
              <w:t>1.В соответствии с техническими регламентами и в зависимости от параметров объектов основных видов использования</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Растениеводство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Теплицы, парники, хранилища фруктов, овощей, зерна, картофеля, материальные склады, склады для хранения минеральных удобрений, склады горюче-смазочных материалов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размеры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не подлежит установлению.</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зерновых и иных сельскохозяйственных культур</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jc w:val="both"/>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jc w:val="both"/>
              <w:rPr>
                <w:sz w:val="20"/>
                <w:szCs w:val="20"/>
              </w:rPr>
            </w:pPr>
            <w:r w:rsidRPr="00DA493E">
              <w:rPr>
                <w:sz w:val="20"/>
                <w:szCs w:val="20"/>
              </w:rPr>
              <w:t>3.Предельное количество этажей – 1.</w:t>
            </w:r>
          </w:p>
          <w:p w:rsidR="00A05D83" w:rsidRPr="00DA493E" w:rsidRDefault="00A05D83" w:rsidP="007E44BB">
            <w:pPr>
              <w:jc w:val="both"/>
              <w:rPr>
                <w:sz w:val="20"/>
                <w:szCs w:val="20"/>
              </w:rPr>
            </w:pPr>
            <w:r w:rsidRPr="00DA493E">
              <w:rPr>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зерновых и иных сельскохозяйственных культур</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snapToGrid w:val="0"/>
              <w:jc w:val="center"/>
              <w:rPr>
                <w:sz w:val="20"/>
                <w:szCs w:val="20"/>
              </w:rPr>
            </w:pPr>
            <w:r w:rsidRPr="00DA493E">
              <w:rPr>
                <w:sz w:val="20"/>
                <w:szCs w:val="20"/>
              </w:rPr>
              <w:t>Вспомога</w:t>
            </w:r>
          </w:p>
          <w:p w:rsidR="00A05D83" w:rsidRPr="00DA493E" w:rsidRDefault="00A05D83" w:rsidP="007E44BB">
            <w:pPr>
              <w:snapToGrid w:val="0"/>
              <w:jc w:val="cente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snapToGrid w:val="0"/>
              <w:jc w:val="both"/>
              <w:rPr>
                <w:sz w:val="20"/>
                <w:szCs w:val="20"/>
              </w:rPr>
            </w:pPr>
            <w:r w:rsidRPr="00DA493E">
              <w:rPr>
                <w:sz w:val="20"/>
                <w:szCs w:val="20"/>
              </w:rPr>
              <w:t>1.В соответствии с техническими регламентами и в зависимости от параметров объектов основных видов использования</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зерновых и иных сельскохозяйственных культур</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 xml:space="preserve"> Хранилища зерна, материальные склады, склады для хранения минеральных удобрений, склады горюче-смазочных материалов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размеры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не подлежит установлению.</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Овощеводство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jc w:val="both"/>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jc w:val="both"/>
              <w:rPr>
                <w:sz w:val="20"/>
                <w:szCs w:val="20"/>
              </w:rPr>
            </w:pPr>
            <w:r w:rsidRPr="00DA493E">
              <w:rPr>
                <w:sz w:val="20"/>
                <w:szCs w:val="20"/>
              </w:rPr>
              <w:t>3.Предельное количество этажей – 1.</w:t>
            </w:r>
          </w:p>
          <w:p w:rsidR="00A05D83" w:rsidRPr="00DA493E" w:rsidRDefault="00A05D83" w:rsidP="007E44BB">
            <w:pPr>
              <w:jc w:val="both"/>
              <w:rPr>
                <w:sz w:val="20"/>
                <w:szCs w:val="20"/>
              </w:rPr>
            </w:pPr>
            <w:r w:rsidRPr="00DA493E">
              <w:rPr>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Овощеводство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snapToGrid w:val="0"/>
              <w:jc w:val="center"/>
              <w:rPr>
                <w:sz w:val="20"/>
                <w:szCs w:val="20"/>
              </w:rPr>
            </w:pPr>
            <w:r w:rsidRPr="00DA493E">
              <w:rPr>
                <w:sz w:val="20"/>
                <w:szCs w:val="20"/>
              </w:rPr>
              <w:t>Вспомога</w:t>
            </w:r>
          </w:p>
          <w:p w:rsidR="00A05D83" w:rsidRPr="00DA493E" w:rsidRDefault="00A05D83" w:rsidP="007E44BB">
            <w:pPr>
              <w:snapToGrid w:val="0"/>
              <w:jc w:val="cente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snapToGrid w:val="0"/>
              <w:jc w:val="both"/>
              <w:rPr>
                <w:sz w:val="20"/>
                <w:szCs w:val="20"/>
              </w:rPr>
            </w:pPr>
            <w:r w:rsidRPr="00DA493E">
              <w:rPr>
                <w:sz w:val="20"/>
                <w:szCs w:val="20"/>
              </w:rPr>
              <w:t>1.В соответствии с техническими регламентами и в зависимости от параметров объектов основных видов использования</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p>
          <w:p w:rsidR="00A05D83" w:rsidRPr="00DA493E" w:rsidRDefault="00A05D83" w:rsidP="007E44BB">
            <w:pPr>
              <w:jc w:val="center"/>
              <w:rPr>
                <w:color w:val="000000"/>
                <w:sz w:val="20"/>
                <w:szCs w:val="20"/>
              </w:rPr>
            </w:pPr>
            <w:r w:rsidRPr="00DA493E">
              <w:rPr>
                <w:color w:val="000000"/>
                <w:sz w:val="20"/>
                <w:szCs w:val="20"/>
              </w:rPr>
              <w:t>1.3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Овощеводство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Теплицы, парники, хранилища овощей, картофеля, материальные склады, склады для хранения минеральных удобрений, склады горюче-смазочных материалов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размеры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не подлежит установлению.</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1.4</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тонизирующих, лекарственных, цветочных растений</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Предельные размеры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 Предельное количество этажей не подлежит установлению.</w:t>
            </w:r>
          </w:p>
          <w:p w:rsidR="00A05D83" w:rsidRPr="00DA493E" w:rsidRDefault="00A05D83" w:rsidP="007E44BB">
            <w:pPr>
              <w:jc w:val="both"/>
              <w:rPr>
                <w:color w:val="000000"/>
                <w:sz w:val="20"/>
                <w:szCs w:val="20"/>
              </w:rPr>
            </w:pPr>
            <w:r w:rsidRPr="00DA493E">
              <w:rPr>
                <w:color w:val="000000"/>
                <w:sz w:val="20"/>
                <w:szCs w:val="20"/>
              </w:rPr>
              <w:t xml:space="preserve">4. Максимальный процент застройки не подлежит установлению </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1.4</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тонизирующих, лекарственных, цветочных культур</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В соответствии с техническими регламентами и в зависимости от параметров объектов основного вида использования.</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1.4</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тонизирующих, лекарственных, цветочных культур</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 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Теплицы, парники, материальные склады</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Предельные параметры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Минимальный отступ от границ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3. Предельное количество этажей не подлежи установлению.</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1.5</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Садоводство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и иных многолетних культур</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jc w:val="both"/>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jc w:val="both"/>
              <w:rPr>
                <w:sz w:val="20"/>
                <w:szCs w:val="20"/>
              </w:rPr>
            </w:pPr>
            <w:r w:rsidRPr="00DA493E">
              <w:rPr>
                <w:sz w:val="20"/>
                <w:szCs w:val="20"/>
              </w:rPr>
              <w:t>3.Предельное количество этажей – 1.</w:t>
            </w:r>
          </w:p>
          <w:p w:rsidR="00A05D83" w:rsidRPr="00DA493E" w:rsidRDefault="00A05D83" w:rsidP="007E44BB">
            <w:pPr>
              <w:jc w:val="both"/>
              <w:rPr>
                <w:sz w:val="20"/>
                <w:szCs w:val="20"/>
              </w:rPr>
            </w:pPr>
            <w:r w:rsidRPr="00DA493E">
              <w:rPr>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1.5</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Садоводство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snapToGrid w:val="0"/>
              <w:jc w:val="center"/>
              <w:rPr>
                <w:sz w:val="20"/>
                <w:szCs w:val="20"/>
              </w:rPr>
            </w:pPr>
            <w:r w:rsidRPr="00DA493E">
              <w:rPr>
                <w:sz w:val="20"/>
                <w:szCs w:val="20"/>
              </w:rPr>
              <w:t>Вспомогательный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snapToGrid w:val="0"/>
              <w:jc w:val="both"/>
              <w:rPr>
                <w:sz w:val="20"/>
                <w:szCs w:val="20"/>
              </w:rPr>
            </w:pPr>
            <w:r w:rsidRPr="00DA493E">
              <w:rPr>
                <w:sz w:val="20"/>
                <w:szCs w:val="20"/>
              </w:rPr>
              <w:t>1.В соответствии с техническими регламентами и в зависимости от параметров объектов основных видов использования</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1.5</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Садоводство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Теплицы, парники, хранилища фруктов, материальные склады, склады для хранения минеральных удобрений, склады горюче-смазочных материалов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размеры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не подлежит установлению.</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1.6</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льна и конопли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Предельные параметры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 Предельное количество не подлежит установлению.</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1.6</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льна и конопли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В соответствии с техническими регламентами и в зависимости от параметров объектов основного вида использования.</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1.6</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Выращивание льна и конопли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 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Здания и сооружения для переработки и хранения продукции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3. Минимальный отступ от границ земельного участка – 3 метра.</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1.7</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Животноводство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1.7</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Животноводство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snapToGrid w:val="0"/>
              <w:jc w:val="center"/>
              <w:rPr>
                <w:sz w:val="20"/>
                <w:szCs w:val="20"/>
              </w:rPr>
            </w:pPr>
            <w:r w:rsidRPr="00DA493E">
              <w:rPr>
                <w:sz w:val="20"/>
                <w:szCs w:val="20"/>
              </w:rPr>
              <w:t>Вспомогательный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перед объектами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1.7</w:t>
            </w:r>
          </w:p>
          <w:p w:rsidR="00A05D83" w:rsidRPr="00DA493E" w:rsidRDefault="00A05D83" w:rsidP="007E44BB">
            <w:pPr>
              <w:jc w:val="center"/>
              <w:rPr>
                <w:color w:val="000000"/>
                <w:sz w:val="20"/>
                <w:szCs w:val="20"/>
              </w:rPr>
            </w:pP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Животноводство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1.8</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Скотоводство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w:t>
            </w:r>
          </w:p>
          <w:p w:rsidR="00A05D83" w:rsidRPr="00DA493E" w:rsidRDefault="00A05D83" w:rsidP="007E44BB">
            <w:pPr>
              <w:jc w:val="both"/>
              <w:rPr>
                <w:color w:val="000000"/>
                <w:sz w:val="20"/>
                <w:szCs w:val="20"/>
              </w:rPr>
            </w:pPr>
            <w:r w:rsidRPr="00DA493E">
              <w:rPr>
                <w:color w:val="000000"/>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1.8</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Скотоводство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w:t>
            </w:r>
            <w:r w:rsidRPr="00DA493E">
              <w:rPr>
                <w:sz w:val="20"/>
                <w:szCs w:val="20"/>
              </w:rPr>
              <w:t xml:space="preserve"> </w:t>
            </w:r>
            <w:r w:rsidRPr="00DA493E">
              <w:rPr>
                <w:color w:val="000000"/>
                <w:sz w:val="20"/>
                <w:szCs w:val="20"/>
              </w:rPr>
              <w:t xml:space="preserve">парковки перед объектами основного вида использования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1.8</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Скотоводство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подлежат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1.9</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Звероводство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 xml:space="preserve">Осуществление хозяйственной деятельности, связанной с разведением в неволе ценных пушных зверей; </w:t>
            </w:r>
          </w:p>
          <w:p w:rsidR="00A05D83" w:rsidRPr="00DA493E" w:rsidRDefault="00A05D83" w:rsidP="007E44BB">
            <w:pPr>
              <w:jc w:val="both"/>
              <w:rPr>
                <w:color w:val="000000"/>
                <w:sz w:val="20"/>
                <w:szCs w:val="20"/>
              </w:rPr>
            </w:pPr>
            <w:r w:rsidRPr="00DA493E">
              <w:rPr>
                <w:color w:val="000000"/>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05D83" w:rsidRPr="00DA493E" w:rsidRDefault="00A05D83" w:rsidP="007E44BB">
            <w:pPr>
              <w:jc w:val="both"/>
              <w:rPr>
                <w:color w:val="000000"/>
                <w:sz w:val="20"/>
                <w:szCs w:val="20"/>
              </w:rPr>
            </w:pPr>
            <w:r w:rsidRPr="00DA493E">
              <w:rPr>
                <w:color w:val="000000"/>
                <w:sz w:val="20"/>
                <w:szCs w:val="20"/>
              </w:rPr>
              <w:t>Разведение племенных животных, производство и использование племенной продукции (материала)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1.9</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Звероводство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w:t>
            </w:r>
            <w:r w:rsidRPr="00DA493E">
              <w:rPr>
                <w:sz w:val="20"/>
                <w:szCs w:val="20"/>
              </w:rPr>
              <w:t xml:space="preserve"> </w:t>
            </w:r>
            <w:r w:rsidRPr="00DA493E">
              <w:rPr>
                <w:color w:val="000000"/>
                <w:sz w:val="20"/>
                <w:szCs w:val="20"/>
              </w:rPr>
              <w:t xml:space="preserve">парковки перед объектами основного вида использования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1.9</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Звероводство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Птицеводство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связанной с разведением домашних пород птиц, в том числе водоплавающих;</w:t>
            </w:r>
          </w:p>
          <w:p w:rsidR="00A05D83" w:rsidRPr="00DA493E" w:rsidRDefault="00A05D83" w:rsidP="007E44BB">
            <w:pPr>
              <w:jc w:val="both"/>
              <w:rPr>
                <w:color w:val="000000"/>
                <w:sz w:val="20"/>
                <w:szCs w:val="20"/>
              </w:rPr>
            </w:pPr>
            <w:r w:rsidRPr="00DA493E">
              <w:rPr>
                <w:color w:val="000000"/>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05D83" w:rsidRPr="00DA493E" w:rsidRDefault="00A05D83" w:rsidP="007E44BB">
            <w:pPr>
              <w:jc w:val="both"/>
              <w:rPr>
                <w:color w:val="000000"/>
                <w:sz w:val="20"/>
                <w:szCs w:val="20"/>
              </w:rPr>
            </w:pPr>
            <w:r w:rsidRPr="00DA493E">
              <w:rPr>
                <w:color w:val="000000"/>
                <w:sz w:val="20"/>
                <w:szCs w:val="20"/>
              </w:rPr>
              <w:t>разведение племенных животных, производство и использование племенной продукции (материала)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Птицеводство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перед объектами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 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Птицеводство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Свиноводство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связанной с разведением свиней;</w:t>
            </w:r>
          </w:p>
          <w:p w:rsidR="00A05D83" w:rsidRPr="00DA493E" w:rsidRDefault="00A05D83" w:rsidP="007E44BB">
            <w:pPr>
              <w:jc w:val="both"/>
              <w:rPr>
                <w:color w:val="000000"/>
                <w:sz w:val="20"/>
                <w:szCs w:val="20"/>
              </w:rPr>
            </w:pPr>
            <w:r w:rsidRPr="00DA493E">
              <w:rPr>
                <w:color w:val="000000"/>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05D83" w:rsidRPr="00DA493E" w:rsidRDefault="00A05D83" w:rsidP="007E44BB">
            <w:pPr>
              <w:jc w:val="both"/>
              <w:rPr>
                <w:color w:val="000000"/>
                <w:sz w:val="20"/>
                <w:szCs w:val="20"/>
              </w:rPr>
            </w:pPr>
            <w:r w:rsidRPr="00DA493E">
              <w:rPr>
                <w:color w:val="000000"/>
                <w:sz w:val="20"/>
                <w:szCs w:val="20"/>
              </w:rPr>
              <w:t>разведение племенных животных, производство и использование племенной продукции (материала)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Свиноводство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перед объектами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 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Свиноводство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Пчеловодство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05D83" w:rsidRPr="00DA493E" w:rsidRDefault="00A05D83" w:rsidP="007E44BB">
            <w:pPr>
              <w:jc w:val="both"/>
              <w:rPr>
                <w:color w:val="000000"/>
                <w:sz w:val="20"/>
                <w:szCs w:val="20"/>
              </w:rPr>
            </w:pPr>
            <w:r w:rsidRPr="00DA493E">
              <w:rPr>
                <w:color w:val="000000"/>
                <w:sz w:val="20"/>
                <w:szCs w:val="20"/>
              </w:rPr>
              <w:t>размещение ульев, иных объектов и оборудования, необходимого для пчеловодства и разведениях иных полезных насекомых;</w:t>
            </w:r>
          </w:p>
          <w:p w:rsidR="00A05D83" w:rsidRPr="00DA493E" w:rsidRDefault="00A05D83" w:rsidP="007E44BB">
            <w:pPr>
              <w:jc w:val="both"/>
              <w:rPr>
                <w:color w:val="000000"/>
                <w:sz w:val="20"/>
                <w:szCs w:val="20"/>
              </w:rPr>
            </w:pPr>
            <w:r w:rsidRPr="00DA493E">
              <w:rPr>
                <w:color w:val="000000"/>
                <w:sz w:val="20"/>
                <w:szCs w:val="20"/>
              </w:rPr>
              <w:t>размещение сооружений, используемых для хранения и первичной переработки продукции пчеловодства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Пчеловодство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перед объектами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 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Пчеловодство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Рыбоводство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rsidR="00A05D83" w:rsidRPr="00DA493E" w:rsidRDefault="00A05D83" w:rsidP="007E44BB">
            <w:pPr>
              <w:jc w:val="both"/>
              <w:rPr>
                <w:color w:val="000000"/>
                <w:sz w:val="20"/>
                <w:szCs w:val="20"/>
              </w:rPr>
            </w:pPr>
            <w:r w:rsidRPr="00DA493E">
              <w:rPr>
                <w:color w:val="000000"/>
                <w:sz w:val="20"/>
                <w:szCs w:val="20"/>
              </w:rPr>
              <w:t>размещение зданий, сооружений, оборудования, необходимых для осуществления рыбоводства (аквакультуры)</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Рыбоводство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перед объектами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 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Рыбоводство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подлежат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1.14</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Научное обеспечение сельского хозяйства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05D83" w:rsidRPr="00DA493E" w:rsidRDefault="00A05D83" w:rsidP="007E44BB">
            <w:pPr>
              <w:jc w:val="both"/>
              <w:rPr>
                <w:color w:val="000000"/>
                <w:sz w:val="20"/>
                <w:szCs w:val="20"/>
              </w:rPr>
            </w:pPr>
            <w:r w:rsidRPr="00DA493E">
              <w:rPr>
                <w:color w:val="000000"/>
                <w:sz w:val="20"/>
                <w:szCs w:val="20"/>
              </w:rPr>
              <w:t>Размещение коллекций генетических ресурсов растений</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Предельные параметры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Предельное количество этажей – 2.</w:t>
            </w:r>
          </w:p>
          <w:p w:rsidR="00A05D83" w:rsidRPr="00DA493E" w:rsidRDefault="00A05D83" w:rsidP="007E44BB">
            <w:pPr>
              <w:jc w:val="both"/>
              <w:rPr>
                <w:color w:val="000000"/>
                <w:sz w:val="20"/>
                <w:szCs w:val="20"/>
              </w:rPr>
            </w:pPr>
            <w:r w:rsidRPr="00DA493E">
              <w:rPr>
                <w:color w:val="000000"/>
                <w:sz w:val="20"/>
                <w:szCs w:val="20"/>
              </w:rPr>
              <w:t>3. Минимальный отступ от границ земельного участка – 3 метра.</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1.14</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Научное обеспечение сельского хозяйства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Объекты инженерно-технического обеспечения, необходимые для обслуживания объектов основного вида использования.</w:t>
            </w:r>
          </w:p>
          <w:p w:rsidR="00A05D83" w:rsidRPr="00DA493E" w:rsidRDefault="00A05D83" w:rsidP="007E44BB">
            <w:pPr>
              <w:jc w:val="both"/>
              <w:rPr>
                <w:color w:val="000000"/>
                <w:sz w:val="20"/>
                <w:szCs w:val="20"/>
              </w:rPr>
            </w:pPr>
            <w:r w:rsidRPr="00DA493E">
              <w:rPr>
                <w:color w:val="000000"/>
                <w:sz w:val="20"/>
                <w:szCs w:val="20"/>
              </w:rPr>
              <w:t>2. Парковки перед объектами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jc w:val="both"/>
              <w:rPr>
                <w:color w:val="000000"/>
                <w:sz w:val="20"/>
                <w:szCs w:val="20"/>
              </w:rPr>
            </w:pPr>
            <w:r w:rsidRPr="00DA493E">
              <w:rPr>
                <w:color w:val="000000"/>
                <w:sz w:val="20"/>
                <w:szCs w:val="20"/>
              </w:rPr>
              <w:t>2. Максимальный размер земельного участка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1.14</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Научное обеспечение сельского хозяйства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 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использования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Предельные параметры объектов условно разрешённого вида использования не подлежат установления.</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1.15</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Хранение и переработка сельскохозяйственной продукции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1.15</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Хранение и переработка сельскохозяйственной продукции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перед объектами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 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1.15</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Хранение и переработка сельскохозяйственной продукции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подлежат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1.16</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Ведение личного подсобного хозяйства на полевых участках</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Производство сельскохозяйственной продукции без права возведения объектов капитального строительства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1.16</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Ведение личного подсобного хозяйства на полевых участках</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Хозяйственные постройки, теплицы, парники, индивидуальные резервуары для хранения воды, объекты инженерно-технического обеспечения, необходимые для обслуживания объектов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 xml:space="preserve">1.В соответствии с техническими регламентами и в зависимости от параметров объектов основных видов использования </w:t>
            </w:r>
          </w:p>
          <w:p w:rsidR="00A05D83" w:rsidRPr="00DA493E" w:rsidRDefault="00A05D83" w:rsidP="007E44BB">
            <w:pPr>
              <w:jc w:val="both"/>
              <w:rPr>
                <w:color w:val="000000"/>
                <w:sz w:val="20"/>
                <w:szCs w:val="20"/>
              </w:rPr>
            </w:pPr>
            <w:r w:rsidRPr="00DA493E">
              <w:rPr>
                <w:color w:val="000000"/>
                <w:sz w:val="20"/>
                <w:szCs w:val="20"/>
              </w:rPr>
              <w:t>2.Состав и площади хозяйственных построек принимаются в соответствии с нормативами градостроительного проектирования.</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1.16</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Ведение личного подсобного хозяйства на полевых участках</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подлежат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1.17</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Питомники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05D83" w:rsidRPr="00DA493E" w:rsidRDefault="00A05D83" w:rsidP="007E44BB">
            <w:pPr>
              <w:jc w:val="both"/>
              <w:rPr>
                <w:color w:val="000000"/>
                <w:sz w:val="20"/>
                <w:szCs w:val="20"/>
              </w:rPr>
            </w:pPr>
            <w:r w:rsidRPr="00DA493E">
              <w:rPr>
                <w:color w:val="000000"/>
                <w:sz w:val="20"/>
                <w:szCs w:val="20"/>
              </w:rPr>
              <w:t>Размещение сооружений, необходимых для указанных видов сельскохозяйственного производства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Предельные параметры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3. Минимальный отступ от границ земельного участка – 3 метра.</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1.17</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Питомники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jc w:val="both"/>
              <w:rPr>
                <w:color w:val="000000"/>
                <w:sz w:val="20"/>
                <w:szCs w:val="20"/>
              </w:rPr>
            </w:pP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1.17</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Питомники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 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Материальные склады, склады ГСМ, минеральных удобрений</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Предельные параметры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3. Минимальный отступ от границ земельного участка – 3 метра.</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1.18</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Обеспечение сельскохозяйственного производства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1.18</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Обеспечение сельскохозяйственного производства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перед объектами основного вида использования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color w:val="000000"/>
                <w:sz w:val="20"/>
                <w:szCs w:val="20"/>
              </w:rPr>
            </w:pPr>
            <w:r w:rsidRPr="00DA493E">
              <w:rPr>
                <w:color w:val="000000"/>
                <w:sz w:val="20"/>
                <w:szCs w:val="20"/>
              </w:rPr>
              <w:t>2. Минимальный размер земельного участка одного парковочного места – 25 кв.м.</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1.18</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Обеспечение сельскохозяйственного производства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разрешённых видов деятельности не подлежат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1.19</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Сенокошение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Кошение трав, сбор и заготовка сена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Предельные размеры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Предельное количество этажей не подлежит установлению.</w:t>
            </w:r>
          </w:p>
          <w:p w:rsidR="00A05D83" w:rsidRPr="00DA493E" w:rsidRDefault="00A05D83" w:rsidP="007E44BB">
            <w:pPr>
              <w:jc w:val="both"/>
              <w:rPr>
                <w:color w:val="000000"/>
                <w:sz w:val="20"/>
                <w:szCs w:val="20"/>
              </w:rPr>
            </w:pPr>
            <w:r w:rsidRPr="00DA493E">
              <w:rPr>
                <w:color w:val="000000"/>
                <w:sz w:val="20"/>
                <w:szCs w:val="20"/>
              </w:rPr>
              <w:t>3. 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1.19</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Сенокошение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Вспомогательные виды использования земельного участка отсутствуют.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вспомогательного вида использования земельного участка не подлежат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1.19</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Сенокошение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 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использования земельного участка отсутствует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разрешённого вида использования земельного участка не подлежат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1.20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Выпас сельскохозяйственных животных</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Выпас сельскохозяйственных животных</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Предельные параметры земельного участка не подлежат установлению.</w:t>
            </w:r>
          </w:p>
          <w:p w:rsidR="00A05D83" w:rsidRPr="00DA493E" w:rsidRDefault="00A05D83" w:rsidP="007E44BB">
            <w:pPr>
              <w:jc w:val="both"/>
              <w:rPr>
                <w:color w:val="000000"/>
                <w:sz w:val="20"/>
                <w:szCs w:val="20"/>
              </w:rPr>
            </w:pPr>
            <w:r w:rsidRPr="00DA493E">
              <w:rPr>
                <w:color w:val="000000"/>
                <w:sz w:val="20"/>
                <w:szCs w:val="20"/>
              </w:rPr>
              <w:t>2. Предельное количество этажей не подлежит установлению.</w:t>
            </w:r>
          </w:p>
          <w:p w:rsidR="00A05D83" w:rsidRPr="00DA493E" w:rsidRDefault="00A05D83" w:rsidP="007E44BB">
            <w:pPr>
              <w:jc w:val="both"/>
              <w:rPr>
                <w:color w:val="000000"/>
                <w:sz w:val="20"/>
                <w:szCs w:val="20"/>
              </w:rPr>
            </w:pPr>
            <w:r w:rsidRPr="00DA493E">
              <w:rPr>
                <w:color w:val="000000"/>
                <w:sz w:val="20"/>
                <w:szCs w:val="20"/>
              </w:rPr>
              <w:t>3. 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1.20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Выпас сельскохозяйственных животных</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Вспомогательные виды использования земельного участка отсутствуют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 xml:space="preserve"> Параметры вспомогательного вида использования земельного участка не подлежат установлению.</w:t>
            </w:r>
          </w:p>
          <w:p w:rsidR="00A05D83" w:rsidRPr="00DA493E" w:rsidRDefault="00A05D83" w:rsidP="007E44BB">
            <w:pPr>
              <w:jc w:val="both"/>
              <w:rPr>
                <w:color w:val="000000"/>
                <w:sz w:val="20"/>
                <w:szCs w:val="20"/>
              </w:rPr>
            </w:pPr>
          </w:p>
        </w:tc>
      </w:tr>
      <w:tr w:rsidR="00A05D83" w:rsidRPr="00DA493E" w:rsidTr="007E44BB">
        <w:trPr>
          <w:trHeight w:val="23"/>
        </w:trPr>
        <w:tc>
          <w:tcPr>
            <w:tcW w:w="99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1.20</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Выпас сельскохозяйственных животных</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 разрешённый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разрешённые виды земельного участка отсутствуют</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разрешённого вида использования земельного участка не подлежат установлению.</w:t>
            </w:r>
          </w:p>
        </w:tc>
      </w:tr>
    </w:tbl>
    <w:p w:rsidR="00A05D83" w:rsidRPr="00DA493E" w:rsidRDefault="00A05D83" w:rsidP="00A05D83">
      <w:pPr>
        <w:jc w:val="both"/>
        <w:rPr>
          <w:color w:val="000000"/>
          <w:sz w:val="20"/>
          <w:szCs w:val="20"/>
        </w:rPr>
      </w:pPr>
    </w:p>
    <w:p w:rsidR="00A05D83" w:rsidRPr="00DA493E" w:rsidRDefault="00A05D83" w:rsidP="00A05D83">
      <w:pPr>
        <w:jc w:val="both"/>
        <w:rPr>
          <w:color w:val="000000"/>
          <w:sz w:val="20"/>
          <w:szCs w:val="20"/>
        </w:rPr>
      </w:pPr>
    </w:p>
    <w:p w:rsidR="00A05D83" w:rsidRPr="00DA493E" w:rsidRDefault="00A05D83" w:rsidP="00A05D83">
      <w:pPr>
        <w:pStyle w:val="10"/>
        <w:rPr>
          <w:sz w:val="20"/>
          <w:szCs w:val="20"/>
        </w:rPr>
      </w:pPr>
      <w:bookmarkStart w:id="69" w:name="_Toc500741378"/>
      <w:bookmarkStart w:id="70" w:name="_Toc207026515"/>
      <w:r w:rsidRPr="00DA493E">
        <w:rPr>
          <w:sz w:val="20"/>
          <w:szCs w:val="20"/>
        </w:rPr>
        <w:t>Статья 19.2. 2.0. Жилая застройка</w:t>
      </w:r>
      <w:bookmarkEnd w:id="69"/>
      <w:bookmarkEnd w:id="70"/>
    </w:p>
    <w:p w:rsidR="00A05D83" w:rsidRPr="00DA493E" w:rsidRDefault="00A05D83" w:rsidP="00A05D83">
      <w:pPr>
        <w:rPr>
          <w:sz w:val="20"/>
          <w:szCs w:val="20"/>
        </w:rPr>
      </w:pPr>
      <w:r w:rsidRPr="00DA493E">
        <w:rPr>
          <w:sz w:val="20"/>
          <w:szCs w:val="20"/>
        </w:rPr>
        <w:t xml:space="preserve">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A05D83" w:rsidRPr="00DA493E" w:rsidRDefault="00A05D83" w:rsidP="00A05D83">
      <w:pPr>
        <w:rPr>
          <w:sz w:val="20"/>
          <w:szCs w:val="20"/>
        </w:rPr>
      </w:pPr>
      <w:r w:rsidRPr="00DA493E">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A05D83" w:rsidRPr="00DA493E" w:rsidRDefault="00A05D83" w:rsidP="00A05D83">
      <w:pPr>
        <w:rPr>
          <w:sz w:val="20"/>
          <w:szCs w:val="20"/>
        </w:rPr>
      </w:pPr>
      <w:r w:rsidRPr="00DA493E">
        <w:rPr>
          <w:sz w:val="20"/>
          <w:szCs w:val="20"/>
        </w:rPr>
        <w:t>- для проживания с одновременным осуществлением лечения или социального обслуживания населения (санатории, дома ребёнка, дома престарелых, больницы);</w:t>
      </w:r>
    </w:p>
    <w:p w:rsidR="00A05D83" w:rsidRPr="00DA493E" w:rsidRDefault="00A05D83" w:rsidP="00A05D83">
      <w:pPr>
        <w:rPr>
          <w:color w:val="000000"/>
          <w:sz w:val="20"/>
          <w:szCs w:val="20"/>
        </w:rPr>
      </w:pPr>
      <w:r w:rsidRPr="00DA493E">
        <w:rPr>
          <w:sz w:val="20"/>
          <w:szCs w:val="20"/>
        </w:rPr>
        <w:t xml:space="preserve">- как способ обеспечения непрерывности производства (вахтовые помещения, служебные жилые помещения на </w:t>
      </w:r>
      <w:r w:rsidRPr="00DA493E">
        <w:rPr>
          <w:color w:val="000000"/>
          <w:sz w:val="20"/>
          <w:szCs w:val="20"/>
        </w:rPr>
        <w:t>производственных объектах);</w:t>
      </w:r>
    </w:p>
    <w:p w:rsidR="00A05D83" w:rsidRPr="00DA493E" w:rsidRDefault="00A05D83" w:rsidP="00A05D83">
      <w:pPr>
        <w:rPr>
          <w:color w:val="000000"/>
          <w:sz w:val="20"/>
          <w:szCs w:val="20"/>
        </w:rPr>
      </w:pPr>
      <w:r w:rsidRPr="00DA493E">
        <w:rPr>
          <w:color w:val="000000"/>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A05D83" w:rsidRPr="00DA493E" w:rsidRDefault="00A05D83" w:rsidP="00A05D83">
      <w:pPr>
        <w:rPr>
          <w:color w:val="000000"/>
          <w:sz w:val="20"/>
          <w:szCs w:val="20"/>
        </w:rPr>
      </w:pPr>
      <w:r w:rsidRPr="00DA493E">
        <w:rPr>
          <w:color w:val="000000"/>
          <w:sz w:val="20"/>
          <w:szCs w:val="20"/>
        </w:rPr>
        <w:t>Содержание данного вида разрешённого использования включает в себя содержание видов разрешённого использования с кодами 2.0, 2.1, 2.1.1, 2.2, 2.3, 2.7, 2.7.1</w:t>
      </w:r>
    </w:p>
    <w:p w:rsidR="00A05D83" w:rsidRPr="00DA493E" w:rsidRDefault="00A05D83" w:rsidP="00A05D83">
      <w:pPr>
        <w:rPr>
          <w:iCs/>
          <w:color w:val="000000"/>
          <w:sz w:val="20"/>
          <w:szCs w:val="20"/>
        </w:rPr>
      </w:pPr>
    </w:p>
    <w:tbl>
      <w:tblPr>
        <w:tblW w:w="0" w:type="auto"/>
        <w:tblInd w:w="392" w:type="dxa"/>
        <w:tblLayout w:type="fixed"/>
        <w:tblLook w:val="0000" w:firstRow="0" w:lastRow="0" w:firstColumn="0" w:lastColumn="0" w:noHBand="0" w:noVBand="0"/>
      </w:tblPr>
      <w:tblGrid>
        <w:gridCol w:w="1111"/>
        <w:gridCol w:w="1275"/>
        <w:gridCol w:w="1158"/>
        <w:gridCol w:w="2943"/>
        <w:gridCol w:w="3313"/>
      </w:tblGrid>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Код</w:t>
            </w:r>
          </w:p>
          <w:p w:rsidR="00A05D83" w:rsidRPr="00DA493E" w:rsidRDefault="00A05D83" w:rsidP="007E44BB">
            <w:pPr>
              <w:rPr>
                <w:color w:val="000000"/>
                <w:sz w:val="20"/>
                <w:szCs w:val="20"/>
              </w:rPr>
            </w:pPr>
            <w:r w:rsidRPr="00DA493E">
              <w:rPr>
                <w:color w:val="000000"/>
                <w:sz w:val="20"/>
                <w:szCs w:val="20"/>
              </w:rPr>
              <w:t>(числовое обозначение вида разрешённого использования земельного участка)</w:t>
            </w:r>
          </w:p>
        </w:tc>
        <w:tc>
          <w:tcPr>
            <w:tcW w:w="1275"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Наименование вида разрешённого использования земельного участка</w:t>
            </w:r>
          </w:p>
        </w:tc>
        <w:tc>
          <w:tcPr>
            <w:tcW w:w="115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Вид разрешённого использования</w:t>
            </w:r>
          </w:p>
        </w:tc>
        <w:tc>
          <w:tcPr>
            <w:tcW w:w="2943"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Описание вида разрешённого использования земельных участков</w:t>
            </w:r>
          </w:p>
        </w:tc>
        <w:tc>
          <w:tcPr>
            <w:tcW w:w="3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2.0</w:t>
            </w:r>
          </w:p>
        </w:tc>
        <w:tc>
          <w:tcPr>
            <w:tcW w:w="1275"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Жилая застройка</w:t>
            </w:r>
          </w:p>
        </w:tc>
        <w:tc>
          <w:tcPr>
            <w:tcW w:w="115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Основной</w:t>
            </w:r>
          </w:p>
        </w:tc>
        <w:tc>
          <w:tcPr>
            <w:tcW w:w="2943"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 xml:space="preserve"> 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с кодами 2.1-2.3, 2.7,2.7.1</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определяются в соответствии с нормативами градостроительного проектирования и техническими регламентами.</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color w:val="000000"/>
                <w:sz w:val="20"/>
                <w:szCs w:val="20"/>
              </w:rPr>
            </w:pP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2.0</w:t>
            </w:r>
          </w:p>
        </w:tc>
        <w:tc>
          <w:tcPr>
            <w:tcW w:w="1275"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Жилая застройка</w:t>
            </w:r>
          </w:p>
        </w:tc>
        <w:tc>
          <w:tcPr>
            <w:tcW w:w="115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color w:val="000000"/>
                <w:sz w:val="20"/>
                <w:szCs w:val="20"/>
              </w:rPr>
            </w:pPr>
            <w:r w:rsidRPr="00DA493E">
              <w:rPr>
                <w:sz w:val="20"/>
                <w:szCs w:val="20"/>
              </w:rPr>
              <w:t>тельный</w:t>
            </w:r>
          </w:p>
        </w:tc>
        <w:tc>
          <w:tcPr>
            <w:tcW w:w="2943"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основного вида разрешённого использования.</w:t>
            </w:r>
          </w:p>
          <w:p w:rsidR="00A05D83" w:rsidRPr="00DA493E" w:rsidRDefault="00A05D83" w:rsidP="007E44BB">
            <w:pPr>
              <w:jc w:val="both"/>
              <w:rPr>
                <w:sz w:val="20"/>
                <w:szCs w:val="20"/>
              </w:rPr>
            </w:pPr>
            <w:r w:rsidRPr="00DA493E">
              <w:rPr>
                <w:sz w:val="20"/>
                <w:szCs w:val="20"/>
              </w:rPr>
              <w:t>Парковки перед объектами обслуживания.</w:t>
            </w:r>
          </w:p>
          <w:p w:rsidR="00A05D83" w:rsidRPr="00DA493E" w:rsidRDefault="00A05D83" w:rsidP="007E44BB">
            <w:pPr>
              <w:rPr>
                <w:color w:val="000000"/>
                <w:sz w:val="20"/>
                <w:szCs w:val="20"/>
              </w:rPr>
            </w:pPr>
          </w:p>
        </w:tc>
        <w:tc>
          <w:tcPr>
            <w:tcW w:w="3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color w:val="000000"/>
                <w:sz w:val="20"/>
                <w:szCs w:val="20"/>
              </w:rPr>
            </w:pPr>
            <w:r w:rsidRPr="00DA493E">
              <w:rPr>
                <w:sz w:val="20"/>
                <w:szCs w:val="20"/>
              </w:rPr>
              <w:t>В соответствии с техническими регламентами и в зависимости от параметров объектов основного вида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2.0</w:t>
            </w:r>
          </w:p>
        </w:tc>
        <w:tc>
          <w:tcPr>
            <w:tcW w:w="1275"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Жилая застройка</w:t>
            </w:r>
          </w:p>
        </w:tc>
        <w:tc>
          <w:tcPr>
            <w:tcW w:w="115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color w:val="000000"/>
                <w:sz w:val="20"/>
                <w:szCs w:val="20"/>
              </w:rPr>
            </w:pPr>
            <w:r w:rsidRPr="00DA493E">
              <w:rPr>
                <w:sz w:val="20"/>
                <w:szCs w:val="20"/>
              </w:rPr>
              <w:t>ный</w:t>
            </w:r>
          </w:p>
        </w:tc>
        <w:tc>
          <w:tcPr>
            <w:tcW w:w="2943"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color w:val="000000"/>
                <w:sz w:val="20"/>
                <w:szCs w:val="20"/>
              </w:rPr>
            </w:pPr>
            <w:r w:rsidRPr="00DA493E">
              <w:rPr>
                <w:color w:val="000000"/>
                <w:sz w:val="20"/>
                <w:szCs w:val="20"/>
              </w:rPr>
              <w:t>Детские сады, иные объекты дошкольного воспитания, школы общеобразовательные, магазины товаров первой необходимости, аптеки, строения для содержания скота и птицы, отделения, участковые пункты полиции, парковки перед объектами обслуживающих и коммерческих видов использования.</w:t>
            </w:r>
          </w:p>
        </w:tc>
        <w:tc>
          <w:tcPr>
            <w:tcW w:w="3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1. Максимальный размер земельного участка детского сада – 40 кв.м. на единицу вместимости.</w:t>
            </w:r>
          </w:p>
          <w:p w:rsidR="00A05D83" w:rsidRPr="00DA493E" w:rsidRDefault="00A05D83" w:rsidP="007E44BB">
            <w:pPr>
              <w:rPr>
                <w:sz w:val="20"/>
                <w:szCs w:val="20"/>
              </w:rPr>
            </w:pPr>
            <w:r w:rsidRPr="00DA493E">
              <w:rPr>
                <w:sz w:val="20"/>
                <w:szCs w:val="20"/>
              </w:rPr>
              <w:t>2. Максимальный размер земельного участка школы – 50 кв.м. на единицу вместимости.</w:t>
            </w:r>
          </w:p>
          <w:p w:rsidR="00A05D83" w:rsidRPr="00DA493E" w:rsidRDefault="00A05D83" w:rsidP="007E44BB">
            <w:pPr>
              <w:rPr>
                <w:sz w:val="20"/>
                <w:szCs w:val="20"/>
              </w:rPr>
            </w:pPr>
            <w:r w:rsidRPr="00DA493E">
              <w:rPr>
                <w:sz w:val="20"/>
                <w:szCs w:val="20"/>
              </w:rPr>
              <w:t>3. Максимальный размер земельного участка объекта торговли – 0.04 га на 100 кв.м. торговой площади.</w:t>
            </w:r>
          </w:p>
          <w:p w:rsidR="00A05D83" w:rsidRPr="00DA493E" w:rsidRDefault="00A05D83" w:rsidP="007E44BB">
            <w:pPr>
              <w:rPr>
                <w:sz w:val="20"/>
                <w:szCs w:val="20"/>
              </w:rPr>
            </w:pPr>
            <w:r w:rsidRPr="00DA493E">
              <w:rPr>
                <w:sz w:val="20"/>
                <w:szCs w:val="20"/>
              </w:rPr>
              <w:t>4. Максимальный размер земельного участка аптеки – 500 кв.м.</w:t>
            </w:r>
          </w:p>
          <w:p w:rsidR="00A05D83" w:rsidRPr="00DA493E" w:rsidRDefault="00A05D83" w:rsidP="007E44BB">
            <w:pPr>
              <w:rPr>
                <w:sz w:val="20"/>
                <w:szCs w:val="20"/>
              </w:rPr>
            </w:pPr>
            <w:r w:rsidRPr="00DA493E">
              <w:rPr>
                <w:sz w:val="20"/>
                <w:szCs w:val="20"/>
              </w:rPr>
              <w:t>5. Минимальный размер земельного участка на одно место автостоянки – 25 кв.м.</w:t>
            </w:r>
          </w:p>
          <w:p w:rsidR="00A05D83" w:rsidRPr="00DA493E" w:rsidRDefault="00A05D83" w:rsidP="007E44BB">
            <w:pPr>
              <w:rPr>
                <w:sz w:val="20"/>
                <w:szCs w:val="20"/>
              </w:rPr>
            </w:pPr>
            <w:r w:rsidRPr="00DA493E">
              <w:rPr>
                <w:sz w:val="20"/>
                <w:szCs w:val="20"/>
              </w:rPr>
              <w:t xml:space="preserve">6. Минимальный отступ от границ земельного участка – 3 м. </w:t>
            </w:r>
          </w:p>
          <w:p w:rsidR="00A05D83" w:rsidRPr="00DA493E" w:rsidRDefault="00A05D83" w:rsidP="007E44BB">
            <w:pPr>
              <w:rPr>
                <w:color w:val="000000"/>
                <w:sz w:val="20"/>
                <w:szCs w:val="20"/>
              </w:rPr>
            </w:pPr>
            <w:r w:rsidRPr="00DA493E">
              <w:rPr>
                <w:sz w:val="20"/>
                <w:szCs w:val="20"/>
              </w:rPr>
              <w:t>7. 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2.1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Для индивидуального жилищного строительства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Основной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05D83" w:rsidRPr="00DA493E" w:rsidRDefault="00A05D83" w:rsidP="007E44BB">
            <w:pPr>
              <w:rPr>
                <w:color w:val="000000"/>
                <w:sz w:val="20"/>
                <w:szCs w:val="20"/>
              </w:rPr>
            </w:pPr>
            <w:r w:rsidRPr="00DA493E">
              <w:rPr>
                <w:color w:val="000000"/>
                <w:sz w:val="20"/>
                <w:szCs w:val="20"/>
              </w:rPr>
              <w:t>выращивание сельскохозяйственных культур;</w:t>
            </w:r>
          </w:p>
          <w:p w:rsidR="00A05D83" w:rsidRPr="00DA493E" w:rsidRDefault="00A05D83" w:rsidP="007E44BB">
            <w:pPr>
              <w:rPr>
                <w:color w:val="000000"/>
                <w:sz w:val="20"/>
                <w:szCs w:val="20"/>
              </w:rPr>
            </w:pPr>
            <w:r w:rsidRPr="00DA493E">
              <w:rPr>
                <w:color w:val="000000"/>
                <w:sz w:val="20"/>
                <w:szCs w:val="20"/>
              </w:rPr>
              <w:t>размещение гаражей для собственных нужд и хозяйственных построек.</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1.Минимальная площадь вновь предоставляемых земельных участков – 400 кв.м</w:t>
            </w:r>
          </w:p>
          <w:p w:rsidR="00A05D83" w:rsidRPr="00DA493E" w:rsidRDefault="00A05D83" w:rsidP="007E44BB">
            <w:pPr>
              <w:rPr>
                <w:color w:val="000000"/>
                <w:sz w:val="20"/>
                <w:szCs w:val="20"/>
              </w:rPr>
            </w:pPr>
            <w:r w:rsidRPr="00DA493E">
              <w:rPr>
                <w:color w:val="000000"/>
                <w:sz w:val="20"/>
                <w:szCs w:val="20"/>
              </w:rPr>
              <w:t>2.Максимальная площадь земельных участков вновь предоставляемых – 3000 кв.м.</w:t>
            </w:r>
          </w:p>
          <w:p w:rsidR="00A05D83" w:rsidRPr="00DA493E" w:rsidRDefault="00A05D83" w:rsidP="007E44BB">
            <w:pPr>
              <w:rPr>
                <w:color w:val="000000"/>
                <w:sz w:val="20"/>
                <w:szCs w:val="20"/>
              </w:rPr>
            </w:pPr>
            <w:r w:rsidRPr="00DA493E">
              <w:rPr>
                <w:color w:val="000000"/>
                <w:sz w:val="20"/>
                <w:szCs w:val="20"/>
              </w:rPr>
              <w:t>3.В условиях сложившейся застройки земельные участки по факту.</w:t>
            </w:r>
          </w:p>
          <w:p w:rsidR="00A05D83" w:rsidRPr="00DA493E" w:rsidRDefault="00A05D83" w:rsidP="007E44BB">
            <w:pPr>
              <w:rPr>
                <w:color w:val="000000"/>
                <w:sz w:val="20"/>
                <w:szCs w:val="20"/>
              </w:rPr>
            </w:pPr>
            <w:r w:rsidRPr="00DA493E">
              <w:rPr>
                <w:color w:val="000000"/>
                <w:sz w:val="20"/>
                <w:szCs w:val="20"/>
              </w:rPr>
              <w:t>4.Расстояние от красной линии до жилого дома не менее 5 метров. В условиях сложившейся застройки допускается размещение жилого дома по красной линии – линии застройки квартала. От остальных границ земельного участка до жилого дома не менее 3 метров.</w:t>
            </w:r>
          </w:p>
          <w:p w:rsidR="00A05D83" w:rsidRPr="00DA493E" w:rsidRDefault="00A05D83" w:rsidP="007E44BB">
            <w:pPr>
              <w:rPr>
                <w:color w:val="000000"/>
                <w:sz w:val="20"/>
                <w:szCs w:val="20"/>
              </w:rPr>
            </w:pPr>
            <w:r w:rsidRPr="00DA493E">
              <w:rPr>
                <w:color w:val="000000"/>
                <w:sz w:val="20"/>
                <w:szCs w:val="20"/>
              </w:rPr>
              <w:t>5.При размещении жилых зданий должны соблюдаться нормы инсоляции, противопожарные нормы.</w:t>
            </w:r>
          </w:p>
          <w:p w:rsidR="00A05D83" w:rsidRPr="00DA493E" w:rsidRDefault="00A05D83" w:rsidP="007E44BB">
            <w:pPr>
              <w:rPr>
                <w:color w:val="000000"/>
                <w:sz w:val="20"/>
                <w:szCs w:val="20"/>
              </w:rPr>
            </w:pPr>
            <w:r w:rsidRPr="00DA493E">
              <w:rPr>
                <w:color w:val="000000"/>
                <w:sz w:val="20"/>
                <w:szCs w:val="20"/>
              </w:rPr>
              <w:t>6.Предельное количество надземных этажей – 3 (включая мансардный этаж).</w:t>
            </w:r>
          </w:p>
          <w:p w:rsidR="00A05D83" w:rsidRPr="00DA493E" w:rsidRDefault="00A05D83" w:rsidP="007E44BB">
            <w:pPr>
              <w:rPr>
                <w:color w:val="000000"/>
                <w:sz w:val="20"/>
                <w:szCs w:val="20"/>
              </w:rPr>
            </w:pPr>
            <w:r w:rsidRPr="00DA493E">
              <w:rPr>
                <w:color w:val="000000"/>
                <w:sz w:val="20"/>
                <w:szCs w:val="20"/>
              </w:rPr>
              <w:t>7.Максимальная плотность застройки – 50%.</w:t>
            </w:r>
          </w:p>
          <w:p w:rsidR="00A05D83" w:rsidRPr="00DA493E" w:rsidRDefault="00A05D83" w:rsidP="007E44BB">
            <w:pPr>
              <w:rPr>
                <w:color w:val="000000"/>
                <w:sz w:val="20"/>
                <w:szCs w:val="20"/>
              </w:rPr>
            </w:pPr>
            <w:r w:rsidRPr="00DA493E">
              <w:rPr>
                <w:color w:val="000000"/>
                <w:sz w:val="20"/>
                <w:szCs w:val="20"/>
              </w:rPr>
              <w:t>8.Ограждения участков со стороны улицы не должно ухудшать ансамбля застройки: решётчатое, глухое высотой не более 1.8 м.</w:t>
            </w:r>
          </w:p>
          <w:p w:rsidR="00A05D83" w:rsidRPr="00DA493E" w:rsidRDefault="00A05D83" w:rsidP="007E44BB">
            <w:pPr>
              <w:rPr>
                <w:color w:val="000000"/>
                <w:sz w:val="20"/>
                <w:szCs w:val="20"/>
              </w:rPr>
            </w:pPr>
            <w:r w:rsidRPr="00DA493E">
              <w:rPr>
                <w:color w:val="000000"/>
                <w:sz w:val="20"/>
                <w:szCs w:val="20"/>
              </w:rPr>
              <w:t>9.Между участками соседних домовладений устанавливаются, не затеняющие земельные участки (сетчатое или решётчатое) высотой не более 1.8 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Для индивидуального жилищного строительства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Отдельно стоящие или встроенные в жилые дома гаражи или открытые автостоянки, хозяйственные постройки, сады, огороды, палисадники, теплицы, оранжереи, индивидуальные резервуары для хранения воды, скважины для забора воды, индивидуальные колодцы, индивидуальные бани, надворные уборные, оборудование пожарной охраны (гидранты, резервуары), площадки для сбора мусора, сооружения инженерной инфраструктуры.</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Состав и площади хозяйственных построек принимаются в соответствии с градостроительным планом земельного участка и с учётом санитарно-гигиенических и зооветеринарных норм.</w:t>
            </w:r>
          </w:p>
          <w:p w:rsidR="00A05D83" w:rsidRPr="00DA493E" w:rsidRDefault="00A05D83" w:rsidP="007E44BB">
            <w:pPr>
              <w:rPr>
                <w:sz w:val="20"/>
                <w:szCs w:val="20"/>
              </w:rPr>
            </w:pPr>
            <w:r w:rsidRPr="00DA493E">
              <w:rPr>
                <w:sz w:val="20"/>
                <w:szCs w:val="20"/>
              </w:rPr>
              <w:t>1.Располагаются в пределах земельного участка жилого дома.</w:t>
            </w:r>
          </w:p>
          <w:p w:rsidR="00A05D83" w:rsidRPr="00DA493E" w:rsidRDefault="00A05D83" w:rsidP="007E44BB">
            <w:pPr>
              <w:rPr>
                <w:sz w:val="20"/>
                <w:szCs w:val="20"/>
              </w:rPr>
            </w:pPr>
            <w:r w:rsidRPr="00DA493E">
              <w:rPr>
                <w:sz w:val="20"/>
                <w:szCs w:val="20"/>
              </w:rPr>
              <w:t>2.До границы соседнего земельного участка расстояние от построек для содержания скота и птицы не менее 4 метров, от других построек (баня, гараж и др.) – 1 м., от стволов высокорослых деревьев – 4 м., от среднерослых – 2 м., от кустарника – 1 м.</w:t>
            </w:r>
          </w:p>
          <w:p w:rsidR="00A05D83" w:rsidRPr="00DA493E" w:rsidRDefault="00A05D83" w:rsidP="007E44BB">
            <w:pPr>
              <w:rPr>
                <w:sz w:val="20"/>
                <w:szCs w:val="20"/>
              </w:rPr>
            </w:pPr>
            <w:r w:rsidRPr="00DA493E">
              <w:rPr>
                <w:sz w:val="20"/>
                <w:szCs w:val="20"/>
              </w:rPr>
              <w:t>3.Расстояние от надворных уборных, помойных ям, выгребов, септиков до границ соседних земельных участков – 4 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Для индивидуального жилищного строительства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Детские сады, иные объекты дошкольного воспитания, школы общеобразовательные, магазины товаров первой необходимости, аптеки, спортплощадки</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Максимальный размер земельного участка детского сада – 40 кв.м. на единицу вместимости.</w:t>
            </w:r>
          </w:p>
          <w:p w:rsidR="00A05D83" w:rsidRPr="00DA493E" w:rsidRDefault="00A05D83" w:rsidP="007E44BB">
            <w:pPr>
              <w:rPr>
                <w:sz w:val="20"/>
                <w:szCs w:val="20"/>
              </w:rPr>
            </w:pPr>
            <w:r w:rsidRPr="00DA493E">
              <w:rPr>
                <w:sz w:val="20"/>
                <w:szCs w:val="20"/>
              </w:rPr>
              <w:t>2. Максимальный размер земельного участка школы – 50 кв.м. на единицу вместимости.</w:t>
            </w:r>
          </w:p>
          <w:p w:rsidR="00A05D83" w:rsidRPr="00DA493E" w:rsidRDefault="00A05D83" w:rsidP="007E44BB">
            <w:pPr>
              <w:rPr>
                <w:sz w:val="20"/>
                <w:szCs w:val="20"/>
              </w:rPr>
            </w:pPr>
            <w:r w:rsidRPr="00DA493E">
              <w:rPr>
                <w:sz w:val="20"/>
                <w:szCs w:val="20"/>
              </w:rPr>
              <w:t>3. Максимальный размер земельного участка объекта торговли – 0.04 га на 100 кв.м. торговой площади.</w:t>
            </w:r>
          </w:p>
          <w:p w:rsidR="00A05D83" w:rsidRPr="00DA493E" w:rsidRDefault="00A05D83" w:rsidP="007E44BB">
            <w:pPr>
              <w:rPr>
                <w:sz w:val="20"/>
                <w:szCs w:val="20"/>
              </w:rPr>
            </w:pPr>
            <w:r w:rsidRPr="00DA493E">
              <w:rPr>
                <w:sz w:val="20"/>
                <w:szCs w:val="20"/>
              </w:rPr>
              <w:t>4. Максимальный размер земельного участка аптеки – 500 кв.м.</w:t>
            </w:r>
          </w:p>
          <w:p w:rsidR="00A05D83" w:rsidRPr="00DA493E" w:rsidRDefault="00A05D83" w:rsidP="007E44BB">
            <w:pPr>
              <w:rPr>
                <w:sz w:val="20"/>
                <w:szCs w:val="20"/>
              </w:rPr>
            </w:pPr>
            <w:r w:rsidRPr="00DA493E">
              <w:rPr>
                <w:sz w:val="20"/>
                <w:szCs w:val="20"/>
              </w:rPr>
              <w:t>5. Минимальный размер земельного участка на одно место автостоянки – 25 кв.м.</w:t>
            </w:r>
          </w:p>
          <w:p w:rsidR="00A05D83" w:rsidRPr="00DA493E" w:rsidRDefault="00A05D83" w:rsidP="007E44BB">
            <w:pPr>
              <w:rPr>
                <w:sz w:val="20"/>
                <w:szCs w:val="20"/>
              </w:rPr>
            </w:pPr>
            <w:r w:rsidRPr="00DA493E">
              <w:rPr>
                <w:sz w:val="20"/>
                <w:szCs w:val="20"/>
              </w:rPr>
              <w:t xml:space="preserve">6. Минимальный отступ от границ земельного участка – 3 м. </w:t>
            </w:r>
          </w:p>
          <w:p w:rsidR="00A05D83" w:rsidRPr="00DA493E" w:rsidRDefault="00A05D83" w:rsidP="007E44BB">
            <w:pPr>
              <w:rPr>
                <w:sz w:val="20"/>
                <w:szCs w:val="20"/>
              </w:rPr>
            </w:pPr>
            <w:r w:rsidRPr="00DA493E">
              <w:rPr>
                <w:sz w:val="20"/>
                <w:szCs w:val="20"/>
              </w:rPr>
              <w:t>7. 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Малоэтажная многоквартирная жилая застройка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Размещение малоэтажного многоквартирного жилого дома (дом, пригодный для постоянного проживания, высотой до 4-х этажей, включая мансардный);</w:t>
            </w:r>
          </w:p>
          <w:p w:rsidR="00A05D83" w:rsidRPr="00DA493E" w:rsidRDefault="00A05D83" w:rsidP="007E44BB">
            <w:pPr>
              <w:jc w:val="both"/>
              <w:rPr>
                <w:sz w:val="20"/>
                <w:szCs w:val="20"/>
              </w:rPr>
            </w:pPr>
            <w:r w:rsidRPr="00DA493E">
              <w:rPr>
                <w:sz w:val="20"/>
                <w:szCs w:val="20"/>
              </w:rPr>
              <w:t>Размещение декоративных и плодовых деревьев, овощных и ягодных культур;</w:t>
            </w:r>
          </w:p>
          <w:p w:rsidR="00A05D83" w:rsidRPr="00DA493E" w:rsidRDefault="00A05D83" w:rsidP="007E44BB">
            <w:pPr>
              <w:jc w:val="both"/>
              <w:rPr>
                <w:sz w:val="20"/>
                <w:szCs w:val="20"/>
              </w:rPr>
            </w:pPr>
            <w:r w:rsidRPr="00DA493E">
              <w:rPr>
                <w:sz w:val="20"/>
                <w:szCs w:val="20"/>
              </w:rPr>
              <w:t>Размещение индивидуальных гаражей и иных вспомогательных сооружений;</w:t>
            </w:r>
          </w:p>
          <w:p w:rsidR="00A05D83" w:rsidRPr="00DA493E" w:rsidRDefault="00A05D83" w:rsidP="007E44BB">
            <w:pPr>
              <w:jc w:val="both"/>
              <w:rPr>
                <w:sz w:val="20"/>
                <w:szCs w:val="20"/>
              </w:rPr>
            </w:pPr>
            <w:r w:rsidRPr="00DA493E">
              <w:rPr>
                <w:sz w:val="20"/>
                <w:szCs w:val="20"/>
              </w:rPr>
              <w:t>Обустройство спортивных и детских площадок, площадок отдыха;</w:t>
            </w:r>
          </w:p>
          <w:p w:rsidR="00A05D83" w:rsidRPr="00DA493E" w:rsidRDefault="00A05D83" w:rsidP="007E44BB">
            <w:pPr>
              <w:jc w:val="both"/>
              <w:rPr>
                <w:sz w:val="20"/>
                <w:szCs w:val="20"/>
              </w:rPr>
            </w:pPr>
            <w:r w:rsidRPr="00DA493E">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1.Минимальные размеры земельного участка на одну квартиру (без площади застройки) – 60 кв.м.</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3.Максимальный процент застройки – 30%.</w:t>
            </w:r>
          </w:p>
          <w:p w:rsidR="00A05D83" w:rsidRPr="00DA493E" w:rsidRDefault="00A05D83" w:rsidP="007E44BB">
            <w:pPr>
              <w:rPr>
                <w:sz w:val="20"/>
                <w:szCs w:val="20"/>
              </w:rPr>
            </w:pPr>
            <w:r w:rsidRPr="00DA493E">
              <w:rPr>
                <w:sz w:val="20"/>
                <w:szCs w:val="20"/>
              </w:rPr>
              <w:t>4.Предельное количество этажей – 4 (включая мансарду).</w:t>
            </w:r>
          </w:p>
          <w:p w:rsidR="00A05D83" w:rsidRPr="00DA493E" w:rsidRDefault="00A05D83" w:rsidP="007E44BB">
            <w:pPr>
              <w:rPr>
                <w:sz w:val="20"/>
                <w:szCs w:val="20"/>
              </w:rPr>
            </w:pPr>
            <w:r w:rsidRPr="00DA493E">
              <w:rPr>
                <w:sz w:val="20"/>
                <w:szCs w:val="20"/>
              </w:rPr>
              <w:t>5.Минимальное расстояние от красной линии до жилого дома – 5 м.</w:t>
            </w:r>
          </w:p>
          <w:p w:rsidR="00A05D83" w:rsidRPr="00DA493E" w:rsidRDefault="00A05D83" w:rsidP="007E44BB">
            <w:pPr>
              <w:rPr>
                <w:sz w:val="20"/>
                <w:szCs w:val="20"/>
              </w:rPr>
            </w:pPr>
            <w:r w:rsidRPr="00DA493E">
              <w:rPr>
                <w:sz w:val="20"/>
                <w:szCs w:val="20"/>
              </w:rPr>
              <w:t>6.Предельные параметры земельных участков и предельные параметры строительства объектов обслуживания в соответствие с нормативами градостроительного проектирования и в зависимости от параметров основного разрешённого вида использования.</w:t>
            </w:r>
          </w:p>
          <w:p w:rsidR="00A05D83" w:rsidRPr="00DA493E" w:rsidRDefault="00A05D83" w:rsidP="007E44BB">
            <w:pPr>
              <w:rPr>
                <w:sz w:val="20"/>
                <w:szCs w:val="20"/>
              </w:rPr>
            </w:pPr>
            <w:r w:rsidRPr="00DA493E">
              <w:rPr>
                <w:sz w:val="20"/>
                <w:szCs w:val="20"/>
              </w:rPr>
              <w:t>7.Размещение гаражей и автостоянок в соответствии с нормативами градостроительного проектирования.</w:t>
            </w:r>
          </w:p>
          <w:p w:rsidR="00A05D83" w:rsidRPr="00DA493E" w:rsidRDefault="00A05D83" w:rsidP="007E44BB">
            <w:pPr>
              <w:rPr>
                <w:sz w:val="20"/>
                <w:szCs w:val="20"/>
              </w:rPr>
            </w:pPr>
            <w:r w:rsidRPr="00DA493E">
              <w:rPr>
                <w:sz w:val="20"/>
                <w:szCs w:val="20"/>
              </w:rPr>
              <w:t>8.Обустройство площадок в соответствии с нормами градостроительного проектирования.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Малоэтажная многоквартирная жилая застройка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основного вида разрешённого использования.</w:t>
            </w:r>
          </w:p>
          <w:p w:rsidR="00A05D83" w:rsidRPr="00DA493E" w:rsidRDefault="00A05D83" w:rsidP="007E44BB">
            <w:pPr>
              <w:jc w:val="both"/>
              <w:rPr>
                <w:sz w:val="20"/>
                <w:szCs w:val="20"/>
              </w:rPr>
            </w:pPr>
            <w:r w:rsidRPr="00DA493E">
              <w:rPr>
                <w:sz w:val="20"/>
                <w:szCs w:val="20"/>
              </w:rPr>
              <w:t>Парковки перед объектами обслуживания.</w:t>
            </w:r>
          </w:p>
          <w:p w:rsidR="00A05D83" w:rsidRPr="00DA493E" w:rsidRDefault="00A05D83" w:rsidP="007E44BB">
            <w:pPr>
              <w:jc w:val="both"/>
              <w:rPr>
                <w:sz w:val="20"/>
                <w:szCs w:val="20"/>
              </w:rPr>
            </w:pP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2.1.1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Малоэтажная многоквартирная жилая застройка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Условно</w:t>
            </w:r>
          </w:p>
          <w:p w:rsidR="00A05D83" w:rsidRPr="00DA493E" w:rsidRDefault="00A05D83" w:rsidP="007E44BB">
            <w:pPr>
              <w:rPr>
                <w:color w:val="000000"/>
                <w:sz w:val="20"/>
                <w:szCs w:val="20"/>
              </w:rPr>
            </w:pPr>
            <w:r w:rsidRPr="00DA493E">
              <w:rPr>
                <w:color w:val="000000"/>
                <w:sz w:val="20"/>
                <w:szCs w:val="20"/>
              </w:rPr>
              <w:t>разрешён</w:t>
            </w:r>
          </w:p>
          <w:p w:rsidR="00A05D83" w:rsidRPr="00DA493E" w:rsidRDefault="00A05D83" w:rsidP="007E44BB">
            <w:pPr>
              <w:rPr>
                <w:color w:val="000000"/>
                <w:sz w:val="20"/>
                <w:szCs w:val="20"/>
              </w:rPr>
            </w:pPr>
            <w:r w:rsidRPr="00DA493E">
              <w:rPr>
                <w:color w:val="000000"/>
                <w:sz w:val="20"/>
                <w:szCs w:val="20"/>
              </w:rPr>
              <w:t>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Общежития, гостиницы, культовые здания, объекты охраны общественного порядка, детские сады, иные объекты дошкольного воспитания, школы начальные и средние.</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1.Размер земельного участка гостиницы – 0.003 га на одно место.</w:t>
            </w:r>
          </w:p>
          <w:p w:rsidR="00A05D83" w:rsidRPr="00DA493E" w:rsidRDefault="00A05D83" w:rsidP="007E44BB">
            <w:pPr>
              <w:jc w:val="both"/>
              <w:rPr>
                <w:color w:val="000000"/>
                <w:sz w:val="20"/>
                <w:szCs w:val="20"/>
              </w:rPr>
            </w:pPr>
            <w:r w:rsidRPr="00DA493E">
              <w:rPr>
                <w:color w:val="000000"/>
                <w:sz w:val="20"/>
                <w:szCs w:val="20"/>
              </w:rPr>
              <w:t>2.Максимальный размер земельного участка детского сада 40 кв.м. на одно место.</w:t>
            </w:r>
          </w:p>
          <w:p w:rsidR="00A05D83" w:rsidRPr="00DA493E" w:rsidRDefault="00A05D83" w:rsidP="007E44BB">
            <w:pPr>
              <w:jc w:val="both"/>
              <w:rPr>
                <w:color w:val="000000"/>
                <w:sz w:val="20"/>
                <w:szCs w:val="20"/>
              </w:rPr>
            </w:pPr>
            <w:r w:rsidRPr="00DA493E">
              <w:rPr>
                <w:color w:val="000000"/>
                <w:sz w:val="20"/>
                <w:szCs w:val="20"/>
              </w:rPr>
              <w:t>3.Максимальный размер земельного участка школы – 30 кв.м на одного учащегося.</w:t>
            </w:r>
          </w:p>
          <w:p w:rsidR="00A05D83" w:rsidRPr="00DA493E" w:rsidRDefault="00A05D83" w:rsidP="007E44BB">
            <w:pPr>
              <w:jc w:val="both"/>
              <w:rPr>
                <w:color w:val="000000"/>
                <w:sz w:val="20"/>
                <w:szCs w:val="20"/>
              </w:rPr>
            </w:pPr>
            <w:r w:rsidRPr="00DA493E">
              <w:rPr>
                <w:color w:val="000000"/>
                <w:sz w:val="20"/>
                <w:szCs w:val="20"/>
              </w:rPr>
              <w:t>4.Минимальный размер земельного участка культового здания – 7 кв.м на единицу вместимости.</w:t>
            </w:r>
          </w:p>
          <w:p w:rsidR="00A05D83" w:rsidRPr="00DA493E" w:rsidRDefault="00A05D83" w:rsidP="007E44BB">
            <w:pPr>
              <w:jc w:val="both"/>
              <w:rPr>
                <w:color w:val="000000"/>
                <w:sz w:val="20"/>
                <w:szCs w:val="20"/>
              </w:rPr>
            </w:pPr>
            <w:r w:rsidRPr="00DA493E">
              <w:rPr>
                <w:color w:val="000000"/>
                <w:sz w:val="20"/>
                <w:szCs w:val="20"/>
              </w:rPr>
              <w:t>5. Минимальный отступ от границ земельного участка – 3 м.</w:t>
            </w:r>
          </w:p>
          <w:p w:rsidR="00A05D83" w:rsidRPr="00DA493E" w:rsidRDefault="00A05D83" w:rsidP="007E44BB">
            <w:pPr>
              <w:jc w:val="both"/>
              <w:rPr>
                <w:color w:val="000000"/>
                <w:sz w:val="20"/>
                <w:szCs w:val="20"/>
              </w:rPr>
            </w:pPr>
            <w:r w:rsidRPr="00DA493E">
              <w:rPr>
                <w:color w:val="000000"/>
                <w:sz w:val="20"/>
                <w:szCs w:val="20"/>
              </w:rPr>
              <w:t>6. Предельное количество этажей – 2.</w:t>
            </w:r>
          </w:p>
          <w:p w:rsidR="00A05D83" w:rsidRPr="00DA493E" w:rsidRDefault="00A05D83" w:rsidP="007E44BB">
            <w:pPr>
              <w:jc w:val="both"/>
              <w:rPr>
                <w:color w:val="000000"/>
                <w:sz w:val="20"/>
                <w:szCs w:val="20"/>
              </w:rPr>
            </w:pPr>
            <w:r w:rsidRPr="00DA493E">
              <w:rPr>
                <w:color w:val="000000"/>
                <w:sz w:val="20"/>
                <w:szCs w:val="20"/>
              </w:rPr>
              <w:t>7. Максимальный процент застройки – 30%.</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Для ведения личного подсобного хозяйства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Основной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Размещение жилого дома, указанного в описании вида разрешённого использования с кодом 2.1;</w:t>
            </w:r>
          </w:p>
          <w:p w:rsidR="00A05D83" w:rsidRPr="00DA493E" w:rsidRDefault="00A05D83" w:rsidP="007E44BB">
            <w:pPr>
              <w:jc w:val="both"/>
              <w:rPr>
                <w:color w:val="000000"/>
                <w:sz w:val="20"/>
                <w:szCs w:val="20"/>
              </w:rPr>
            </w:pPr>
            <w:r w:rsidRPr="00DA493E">
              <w:rPr>
                <w:color w:val="000000"/>
                <w:sz w:val="20"/>
                <w:szCs w:val="20"/>
              </w:rPr>
              <w:t>Производство сельскохозяйственной продукции;</w:t>
            </w:r>
          </w:p>
          <w:p w:rsidR="00A05D83" w:rsidRPr="00DA493E" w:rsidRDefault="00A05D83" w:rsidP="007E44BB">
            <w:pPr>
              <w:jc w:val="both"/>
              <w:rPr>
                <w:color w:val="000000"/>
                <w:sz w:val="20"/>
                <w:szCs w:val="20"/>
              </w:rPr>
            </w:pPr>
            <w:r w:rsidRPr="00DA493E">
              <w:rPr>
                <w:color w:val="000000"/>
                <w:sz w:val="20"/>
                <w:szCs w:val="20"/>
              </w:rPr>
              <w:t>Размещение гаража и иных вспомогательных сооружений;</w:t>
            </w:r>
          </w:p>
          <w:p w:rsidR="00A05D83" w:rsidRPr="00DA493E" w:rsidRDefault="00A05D83" w:rsidP="007E44BB">
            <w:pPr>
              <w:jc w:val="both"/>
              <w:rPr>
                <w:color w:val="000000"/>
                <w:sz w:val="20"/>
                <w:szCs w:val="20"/>
              </w:rPr>
            </w:pPr>
            <w:r w:rsidRPr="00DA493E">
              <w:rPr>
                <w:color w:val="000000"/>
                <w:sz w:val="20"/>
                <w:szCs w:val="20"/>
              </w:rPr>
              <w:t>Содержание сельскохозяйственных животных.</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размеры земельных участков для ведения личного подсобного хозяйства – от 0.02 до 0.3 га.</w:t>
            </w:r>
          </w:p>
          <w:p w:rsidR="00A05D83" w:rsidRPr="00DA493E" w:rsidRDefault="00A05D83" w:rsidP="007E44BB">
            <w:pPr>
              <w:jc w:val="both"/>
              <w:rPr>
                <w:color w:val="000000"/>
                <w:sz w:val="20"/>
                <w:szCs w:val="20"/>
              </w:rPr>
            </w:pPr>
            <w:r w:rsidRPr="00DA493E">
              <w:rPr>
                <w:color w:val="000000"/>
                <w:sz w:val="20"/>
                <w:szCs w:val="20"/>
              </w:rPr>
              <w:t>2.Предельное количество этажей – 3 (включая мансарду).</w:t>
            </w:r>
          </w:p>
          <w:p w:rsidR="00A05D83" w:rsidRPr="00DA493E" w:rsidRDefault="00A05D83" w:rsidP="007E44BB">
            <w:pPr>
              <w:jc w:val="both"/>
              <w:rPr>
                <w:color w:val="000000"/>
                <w:sz w:val="20"/>
                <w:szCs w:val="20"/>
              </w:rPr>
            </w:pPr>
            <w:r w:rsidRPr="00DA493E">
              <w:rPr>
                <w:color w:val="000000"/>
                <w:sz w:val="20"/>
                <w:szCs w:val="20"/>
              </w:rPr>
              <w:t>3.Минимальный отступ от границ земельного участка – 3 м.</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p w:rsidR="00A05D83" w:rsidRPr="00DA493E" w:rsidRDefault="00A05D83" w:rsidP="007E44BB">
            <w:pPr>
              <w:jc w:val="both"/>
              <w:rPr>
                <w:color w:val="000000"/>
                <w:sz w:val="20"/>
                <w:szCs w:val="20"/>
              </w:rPr>
            </w:pPr>
            <w:r w:rsidRPr="00DA493E">
              <w:rPr>
                <w:color w:val="000000"/>
                <w:sz w:val="20"/>
                <w:szCs w:val="20"/>
              </w:rPr>
              <w:t>5.Размещение гаража и других вспомогательных сооружений в пределах отведённого земельного участка.</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Для ведения личного подсобного хозяйства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Вспомога</w:t>
            </w:r>
          </w:p>
          <w:p w:rsidR="00A05D83" w:rsidRPr="00DA493E" w:rsidRDefault="00A05D83" w:rsidP="007E44BB">
            <w:pPr>
              <w:rPr>
                <w:color w:val="000000"/>
                <w:sz w:val="20"/>
                <w:szCs w:val="20"/>
              </w:rPr>
            </w:pPr>
            <w:r w:rsidRPr="00DA493E">
              <w:rPr>
                <w:color w:val="000000"/>
                <w:sz w:val="20"/>
                <w:szCs w:val="20"/>
              </w:rPr>
              <w:t>тельный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Отдельно стоящие или встроенные в жилые дома гаражи, хозяйственные постройки, сады, огороды, палисадники, теплицы, оранжереи, индивидуальные резервуары для хранения воды, скважины для забора воды, индивидуальные колодцы, индивидуальные бани, надворные уборные, объекты инженерно-технического обеспечения, необходимые для обслуживания объектов основного вида использования.</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1.Состав и площади хозяйственных построек принимаются в соответствии с нормативами градостроительного проектирования.</w:t>
            </w:r>
          </w:p>
          <w:p w:rsidR="00A05D83" w:rsidRPr="00DA493E" w:rsidRDefault="00A05D83" w:rsidP="007E44BB">
            <w:pPr>
              <w:jc w:val="both"/>
              <w:rPr>
                <w:color w:val="000000"/>
                <w:sz w:val="20"/>
                <w:szCs w:val="20"/>
              </w:rPr>
            </w:pPr>
            <w:r w:rsidRPr="00DA493E">
              <w:rPr>
                <w:color w:val="000000"/>
                <w:sz w:val="20"/>
                <w:szCs w:val="20"/>
              </w:rPr>
              <w:t>2.Сооружения располагаются в границах земельного участка.</w:t>
            </w:r>
          </w:p>
          <w:p w:rsidR="00A05D83" w:rsidRPr="00DA493E" w:rsidRDefault="00A05D83" w:rsidP="007E44BB">
            <w:pPr>
              <w:jc w:val="both"/>
              <w:rPr>
                <w:color w:val="000000"/>
                <w:sz w:val="20"/>
                <w:szCs w:val="20"/>
              </w:rPr>
            </w:pPr>
            <w:r w:rsidRPr="00DA493E">
              <w:rPr>
                <w:color w:val="000000"/>
                <w:sz w:val="20"/>
                <w:szCs w:val="20"/>
              </w:rPr>
              <w:t>3.До границы соседнего земельного участка расстояние от построек для содержания скота и птицы не менее 4-х метров, от других построек (баня, гараж и др.) – 1 м., от стволов высокорослых деревьев – 4 метра, от среднерослых – 2 метра, от кустарника – 1 метр.</w:t>
            </w:r>
          </w:p>
          <w:p w:rsidR="00A05D83" w:rsidRPr="00DA493E" w:rsidRDefault="00A05D83" w:rsidP="007E44BB">
            <w:pPr>
              <w:jc w:val="both"/>
              <w:rPr>
                <w:color w:val="000000"/>
                <w:sz w:val="20"/>
                <w:szCs w:val="20"/>
              </w:rPr>
            </w:pPr>
            <w:r w:rsidRPr="00DA493E">
              <w:rPr>
                <w:color w:val="000000"/>
                <w:sz w:val="20"/>
                <w:szCs w:val="20"/>
              </w:rPr>
              <w:t>4.Вспомогательные строения располагаются в глубине участка.</w:t>
            </w:r>
          </w:p>
          <w:p w:rsidR="00A05D83" w:rsidRPr="00DA493E" w:rsidRDefault="00A05D83" w:rsidP="007E44BB">
            <w:pPr>
              <w:jc w:val="both"/>
              <w:rPr>
                <w:color w:val="000000"/>
                <w:sz w:val="20"/>
                <w:szCs w:val="20"/>
              </w:rPr>
            </w:pPr>
            <w:r w:rsidRPr="00DA493E">
              <w:rPr>
                <w:color w:val="000000"/>
                <w:sz w:val="20"/>
                <w:szCs w:val="20"/>
              </w:rPr>
              <w:t>5.Допускается блокировка хозяйственных построек на смежных земельных участках по взаимному согласию домовладельцев в соответствии с действующими санитарными и противопожарными нормами.</w:t>
            </w:r>
          </w:p>
          <w:p w:rsidR="00A05D83" w:rsidRPr="00DA493E" w:rsidRDefault="00A05D83" w:rsidP="007E44BB">
            <w:pPr>
              <w:jc w:val="both"/>
              <w:rPr>
                <w:color w:val="000000"/>
                <w:sz w:val="20"/>
                <w:szCs w:val="20"/>
              </w:rPr>
            </w:pPr>
            <w:r w:rsidRPr="00DA493E">
              <w:rPr>
                <w:color w:val="000000"/>
                <w:sz w:val="20"/>
                <w:szCs w:val="20"/>
              </w:rPr>
              <w:t>6.Допускается пристраивать к усадебным домам помещения для скота и птицы с изоляцией от жилых комнат тремя подсобными помещениями.</w:t>
            </w:r>
          </w:p>
          <w:p w:rsidR="00A05D83" w:rsidRPr="00DA493E" w:rsidRDefault="00A05D83" w:rsidP="007E44BB">
            <w:pPr>
              <w:jc w:val="both"/>
              <w:rPr>
                <w:color w:val="000000"/>
                <w:sz w:val="20"/>
                <w:szCs w:val="20"/>
              </w:rPr>
            </w:pPr>
            <w:r w:rsidRPr="00DA493E">
              <w:rPr>
                <w:color w:val="000000"/>
                <w:sz w:val="20"/>
                <w:szCs w:val="20"/>
              </w:rPr>
              <w:t>7.Отдельно стоящие гаражи размещать в пределах участка жилого дома, с въездом со стороны улицы без выхода гаража за линию застройки.</w:t>
            </w:r>
          </w:p>
          <w:p w:rsidR="00A05D83" w:rsidRPr="00DA493E" w:rsidRDefault="00A05D83" w:rsidP="007E44BB">
            <w:pPr>
              <w:jc w:val="both"/>
              <w:rPr>
                <w:color w:val="000000"/>
                <w:sz w:val="20"/>
                <w:szCs w:val="20"/>
              </w:rPr>
            </w:pPr>
            <w:r w:rsidRPr="00DA493E">
              <w:rPr>
                <w:color w:val="000000"/>
                <w:sz w:val="20"/>
                <w:szCs w:val="20"/>
              </w:rPr>
              <w:t>8.Предельное количество этажей –1.</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2.2</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Для ведения личного подсобного хозяйства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Условно разрешён</w:t>
            </w:r>
          </w:p>
          <w:p w:rsidR="00A05D83" w:rsidRPr="00DA493E" w:rsidRDefault="00A05D83" w:rsidP="007E44BB">
            <w:pPr>
              <w:rPr>
                <w:color w:val="000000"/>
                <w:sz w:val="20"/>
                <w:szCs w:val="20"/>
              </w:rPr>
            </w:pPr>
            <w:r w:rsidRPr="00DA493E">
              <w:rPr>
                <w:color w:val="000000"/>
                <w:sz w:val="20"/>
                <w:szCs w:val="20"/>
              </w:rPr>
              <w:t>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Детские сады, иные объекты дошкольного воспитания, школы общеобразовательные, магазины товаров первой необходимости, аптеки, строения для содержания скота и птицы, отделения, участковые пункты полиции, парковки перед объектами обслуживающих и коммерческих видов использования.</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1.Максимальный размер земельного участка детского сада – 40 кв.м на одно место.</w:t>
            </w:r>
          </w:p>
          <w:p w:rsidR="00A05D83" w:rsidRPr="00DA493E" w:rsidRDefault="00A05D83" w:rsidP="007E44BB">
            <w:pPr>
              <w:rPr>
                <w:color w:val="000000"/>
                <w:sz w:val="20"/>
                <w:szCs w:val="20"/>
              </w:rPr>
            </w:pPr>
            <w:r w:rsidRPr="00DA493E">
              <w:rPr>
                <w:color w:val="000000"/>
                <w:sz w:val="20"/>
                <w:szCs w:val="20"/>
              </w:rPr>
              <w:t>2.Максимальный размер земельного участка школы -  30 кв.м на одного уч.</w:t>
            </w:r>
          </w:p>
          <w:p w:rsidR="00A05D83" w:rsidRPr="00DA493E" w:rsidRDefault="00A05D83" w:rsidP="007E44BB">
            <w:pPr>
              <w:rPr>
                <w:color w:val="000000"/>
                <w:sz w:val="20"/>
                <w:szCs w:val="20"/>
              </w:rPr>
            </w:pPr>
            <w:r w:rsidRPr="00DA493E">
              <w:rPr>
                <w:color w:val="000000"/>
                <w:sz w:val="20"/>
                <w:szCs w:val="20"/>
              </w:rPr>
              <w:t>3. Максимальный размер земельного участка объектов торговли – 0.04 га на 100 кв.м. торговой площади.</w:t>
            </w:r>
          </w:p>
          <w:p w:rsidR="00A05D83" w:rsidRPr="00DA493E" w:rsidRDefault="00A05D83" w:rsidP="007E44BB">
            <w:pPr>
              <w:rPr>
                <w:color w:val="000000"/>
                <w:sz w:val="20"/>
                <w:szCs w:val="20"/>
              </w:rPr>
            </w:pPr>
            <w:r w:rsidRPr="00DA493E">
              <w:rPr>
                <w:color w:val="000000"/>
                <w:sz w:val="20"/>
                <w:szCs w:val="20"/>
              </w:rPr>
              <w:t>4. Максимальный размер земельного участка объекта бытового обслуживания – 0.03 га на 10 р.м.</w:t>
            </w:r>
          </w:p>
          <w:p w:rsidR="00A05D83" w:rsidRPr="00DA493E" w:rsidRDefault="00A05D83" w:rsidP="007E44BB">
            <w:pPr>
              <w:rPr>
                <w:color w:val="000000"/>
                <w:sz w:val="20"/>
                <w:szCs w:val="20"/>
              </w:rPr>
            </w:pPr>
            <w:r w:rsidRPr="00DA493E">
              <w:rPr>
                <w:color w:val="000000"/>
                <w:sz w:val="20"/>
                <w:szCs w:val="20"/>
              </w:rPr>
              <w:t>5.Минимальный отступ от границ земельного участка – 3 м.</w:t>
            </w:r>
          </w:p>
          <w:p w:rsidR="00A05D83" w:rsidRPr="00DA493E" w:rsidRDefault="00A05D83" w:rsidP="007E44BB">
            <w:pPr>
              <w:rPr>
                <w:color w:val="000000"/>
                <w:sz w:val="20"/>
                <w:szCs w:val="20"/>
              </w:rPr>
            </w:pPr>
            <w:r w:rsidRPr="00DA493E">
              <w:rPr>
                <w:color w:val="000000"/>
                <w:sz w:val="20"/>
                <w:szCs w:val="20"/>
              </w:rPr>
              <w:t>6.Предельное количество этажей – 2.</w:t>
            </w:r>
          </w:p>
          <w:p w:rsidR="00A05D83" w:rsidRPr="00DA493E" w:rsidRDefault="00A05D83" w:rsidP="007E44BB">
            <w:pPr>
              <w:rPr>
                <w:color w:val="000000"/>
                <w:sz w:val="20"/>
                <w:szCs w:val="20"/>
              </w:rPr>
            </w:pPr>
            <w:r w:rsidRPr="00DA493E">
              <w:rPr>
                <w:color w:val="000000"/>
                <w:sz w:val="20"/>
                <w:szCs w:val="20"/>
              </w:rPr>
              <w:t>7. Максимальный процент застройки – 25%.</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Блокированная жилая застройка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проёмов и имеющего отдельный выход на земельный участок.</w:t>
            </w:r>
          </w:p>
          <w:p w:rsidR="00A05D83" w:rsidRPr="00DA493E" w:rsidRDefault="00A05D83" w:rsidP="007E44BB">
            <w:pPr>
              <w:jc w:val="both"/>
              <w:rPr>
                <w:sz w:val="20"/>
                <w:szCs w:val="20"/>
              </w:rPr>
            </w:pPr>
            <w:r w:rsidRPr="00DA493E">
              <w:rPr>
                <w:sz w:val="20"/>
                <w:szCs w:val="20"/>
              </w:rPr>
              <w:t>Разведение декоративных и плодовых деревьев, овощей и ягодных культур.</w:t>
            </w:r>
          </w:p>
          <w:p w:rsidR="00A05D83" w:rsidRPr="00DA493E" w:rsidRDefault="00A05D83" w:rsidP="007E44BB">
            <w:pPr>
              <w:jc w:val="both"/>
              <w:rPr>
                <w:sz w:val="20"/>
                <w:szCs w:val="20"/>
              </w:rPr>
            </w:pPr>
            <w:r w:rsidRPr="00DA493E">
              <w:rPr>
                <w:sz w:val="20"/>
                <w:szCs w:val="20"/>
              </w:rPr>
              <w:t>Размещение гаражей для собственных нужд и иных вспомогательных сооружений.</w:t>
            </w:r>
          </w:p>
          <w:p w:rsidR="00A05D83" w:rsidRPr="00DA493E" w:rsidRDefault="00A05D83" w:rsidP="007E44BB">
            <w:pPr>
              <w:jc w:val="both"/>
              <w:rPr>
                <w:sz w:val="20"/>
                <w:szCs w:val="20"/>
              </w:rPr>
            </w:pPr>
            <w:r w:rsidRPr="00DA493E">
              <w:rPr>
                <w:sz w:val="20"/>
                <w:szCs w:val="20"/>
              </w:rPr>
              <w:t>Обустройство спортивных и детских площадок, площадок для отдыха.</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размеры земельных участков – 60-100 кв.м на один блок (без площади застройки).</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3.Минимальный отступ жилого дома от красной линии – 5 метров.</w:t>
            </w:r>
          </w:p>
          <w:p w:rsidR="00A05D83" w:rsidRPr="00DA493E" w:rsidRDefault="00A05D83" w:rsidP="007E44BB">
            <w:pPr>
              <w:rPr>
                <w:sz w:val="20"/>
                <w:szCs w:val="20"/>
              </w:rPr>
            </w:pPr>
            <w:r w:rsidRPr="00DA493E">
              <w:rPr>
                <w:sz w:val="20"/>
                <w:szCs w:val="20"/>
              </w:rPr>
              <w:t>4.Предельное количество этажей – 3.</w:t>
            </w:r>
          </w:p>
          <w:p w:rsidR="00A05D83" w:rsidRPr="00DA493E" w:rsidRDefault="00A05D83" w:rsidP="007E44BB">
            <w:pPr>
              <w:rPr>
                <w:sz w:val="20"/>
                <w:szCs w:val="20"/>
              </w:rPr>
            </w:pPr>
            <w:r w:rsidRPr="00DA493E">
              <w:rPr>
                <w:sz w:val="20"/>
                <w:szCs w:val="20"/>
              </w:rPr>
              <w:t>5.Максимальный процент застройки – 50%.</w:t>
            </w:r>
          </w:p>
          <w:p w:rsidR="00A05D83" w:rsidRPr="00DA493E" w:rsidRDefault="00A05D83" w:rsidP="007E44BB">
            <w:pPr>
              <w:rPr>
                <w:sz w:val="20"/>
                <w:szCs w:val="20"/>
              </w:rPr>
            </w:pP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Блокированная жилая застройка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Отдельно стоящие или встроенные в жилые дома или пристроенные  к жилым домам гаражи, открытые автостоянки, хозяйственные постройки гаражи, открытые автостоянки, хозяйственные постройки (без содержания скота и птицы), сады, огороды, палисадники, теплицы, оранжереи, скважины для забота воды, индивидуальные бани, объекты инженерной инфраструктуры, необходимые для обслуживания объектов основных видов использования</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 xml:space="preserve">1.Отдельно </w:t>
            </w:r>
          </w:p>
          <w:p w:rsidR="00A05D83" w:rsidRPr="00DA493E" w:rsidRDefault="00A05D83" w:rsidP="007E44BB">
            <w:pPr>
              <w:rPr>
                <w:sz w:val="20"/>
                <w:szCs w:val="20"/>
              </w:rPr>
            </w:pPr>
            <w:r w:rsidRPr="00DA493E">
              <w:rPr>
                <w:sz w:val="20"/>
                <w:szCs w:val="20"/>
              </w:rPr>
              <w:t>2.Вспомогательные постройки располагаются в глубине участка.</w:t>
            </w:r>
          </w:p>
          <w:p w:rsidR="00A05D83" w:rsidRPr="00DA493E" w:rsidRDefault="00A05D83" w:rsidP="007E44BB">
            <w:pPr>
              <w:rPr>
                <w:sz w:val="20"/>
                <w:szCs w:val="20"/>
              </w:rPr>
            </w:pPr>
            <w:r w:rsidRPr="00DA493E">
              <w:rPr>
                <w:sz w:val="20"/>
                <w:szCs w:val="20"/>
              </w:rPr>
              <w:t>3.</w:t>
            </w:r>
            <w:r w:rsidRPr="00DA493E">
              <w:rPr>
                <w:color w:val="000000"/>
                <w:sz w:val="20"/>
                <w:szCs w:val="20"/>
              </w:rPr>
              <w:t>Расстояние от бани, гаража и других построек до соседнего участка – 1 метр, от стволов высокорослых деревьев – 4 метра, от среднерослых – 2 метра</w:t>
            </w:r>
            <w:r w:rsidRPr="00DA493E">
              <w:rPr>
                <w:sz w:val="20"/>
                <w:szCs w:val="20"/>
              </w:rPr>
              <w:t>, от кустарников – 1 метр.</w:t>
            </w:r>
          </w:p>
          <w:p w:rsidR="00A05D83" w:rsidRPr="00DA493E" w:rsidRDefault="00A05D83" w:rsidP="007E44BB">
            <w:pPr>
              <w:rPr>
                <w:sz w:val="20"/>
                <w:szCs w:val="20"/>
              </w:rPr>
            </w:pPr>
            <w:r w:rsidRPr="00DA493E">
              <w:rPr>
                <w:sz w:val="20"/>
                <w:szCs w:val="20"/>
              </w:rPr>
              <w:t>4.Предельное количество этажей – 1.</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2.3</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Блокированная жилая застройка</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Детские сады, иные объекты дошкольного воспитания, школы общеобразовательные, магазины товаров первой необходимости, аптеки, объекты бытового обслуживания.</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детских садов – 40 кв.м. на одно место.</w:t>
            </w:r>
          </w:p>
          <w:p w:rsidR="00A05D83" w:rsidRPr="00DA493E" w:rsidRDefault="00A05D83" w:rsidP="007E44BB">
            <w:pPr>
              <w:rPr>
                <w:sz w:val="20"/>
                <w:szCs w:val="20"/>
              </w:rPr>
            </w:pPr>
            <w:r w:rsidRPr="00DA493E">
              <w:rPr>
                <w:sz w:val="20"/>
                <w:szCs w:val="20"/>
              </w:rPr>
              <w:t>2.Максимальный размер земельного участка школы – 50 кв.м. на одного учащегося.</w:t>
            </w:r>
          </w:p>
          <w:p w:rsidR="00A05D83" w:rsidRPr="00DA493E" w:rsidRDefault="00A05D83" w:rsidP="007E44BB">
            <w:pPr>
              <w:rPr>
                <w:sz w:val="20"/>
                <w:szCs w:val="20"/>
              </w:rPr>
            </w:pPr>
            <w:r w:rsidRPr="00DA493E">
              <w:rPr>
                <w:sz w:val="20"/>
                <w:szCs w:val="20"/>
              </w:rPr>
              <w:t>3.Максимальный размер земельного участка объектов бытового обслуживания – 0.03 га на 10 рабочих мест.</w:t>
            </w:r>
          </w:p>
          <w:p w:rsidR="00A05D83" w:rsidRPr="00DA493E" w:rsidRDefault="00A05D83" w:rsidP="007E44BB">
            <w:pPr>
              <w:rPr>
                <w:sz w:val="20"/>
                <w:szCs w:val="20"/>
              </w:rPr>
            </w:pPr>
            <w:r w:rsidRPr="00DA493E">
              <w:rPr>
                <w:sz w:val="20"/>
                <w:szCs w:val="20"/>
              </w:rPr>
              <w:t>4. Минимальный размер земельного участка объекта торговли – 0.04 га на 100 кв.м. торговой площади.</w:t>
            </w:r>
          </w:p>
          <w:p w:rsidR="00A05D83" w:rsidRPr="00DA493E" w:rsidRDefault="00A05D83" w:rsidP="007E44BB">
            <w:pPr>
              <w:rPr>
                <w:sz w:val="20"/>
                <w:szCs w:val="20"/>
              </w:rPr>
            </w:pPr>
            <w:r w:rsidRPr="00DA493E">
              <w:rPr>
                <w:sz w:val="20"/>
                <w:szCs w:val="20"/>
              </w:rPr>
              <w:t>5.Минимальный отступ от границ земельного участка – 3 м.</w:t>
            </w:r>
          </w:p>
          <w:p w:rsidR="00A05D83" w:rsidRPr="00DA493E" w:rsidRDefault="00A05D83" w:rsidP="007E44BB">
            <w:pPr>
              <w:rPr>
                <w:sz w:val="20"/>
                <w:szCs w:val="20"/>
              </w:rPr>
            </w:pPr>
            <w:r w:rsidRPr="00DA493E">
              <w:rPr>
                <w:sz w:val="20"/>
                <w:szCs w:val="20"/>
              </w:rPr>
              <w:t>6.Предельное количество этажей – 2.</w:t>
            </w:r>
          </w:p>
          <w:p w:rsidR="00A05D83" w:rsidRPr="00DA493E" w:rsidRDefault="00A05D83" w:rsidP="007E44BB">
            <w:pPr>
              <w:rPr>
                <w:sz w:val="20"/>
                <w:szCs w:val="20"/>
              </w:rPr>
            </w:pPr>
            <w:r w:rsidRPr="00DA493E">
              <w:rPr>
                <w:sz w:val="20"/>
                <w:szCs w:val="20"/>
              </w:rPr>
              <w:t>7. Максимальный процент застройки – 60 %.</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2.7</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Обслуживание жилой застройки</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Размещение объектов капитального строительства, размещение которых предусмотрено видами разрешённого использования с кодами 3.1, 3.2, 3.3, 3.4, 3.4.1, 3.5.1, 3.6, 3.7, 3.ё0.1, 4.1, 4.3, 4.4, 4.6, 5.1.2, 5.1.3, если их размещениенеобходимо для обслуживания жилой застройки, а также связано с проживанием , не причиняет вреда окружающей среде и санитарному благополучию, не нарушант права жителей, не требует установления санитарной зоны.</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не подлежат установлению и определяются в соответствии с проектами планировки территории.</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jc w:val="both"/>
              <w:rPr>
                <w:sz w:val="20"/>
                <w:szCs w:val="20"/>
              </w:rPr>
            </w:pPr>
            <w:r w:rsidRPr="00DA493E">
              <w:rPr>
                <w:sz w:val="20"/>
                <w:szCs w:val="20"/>
              </w:rPr>
              <w:t>4.Максимальный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2.7</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Обслуживание жилой застройки</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 парковки для временного хранения автотранспорта перед объектами обслуживания.</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w:t>
            </w:r>
          </w:p>
          <w:p w:rsidR="00A05D83" w:rsidRPr="00DA493E" w:rsidRDefault="00A05D83" w:rsidP="007E44BB">
            <w:pPr>
              <w:rPr>
                <w:sz w:val="20"/>
                <w:szCs w:val="20"/>
              </w:rPr>
            </w:pPr>
            <w:r w:rsidRPr="00DA493E">
              <w:rPr>
                <w:sz w:val="20"/>
                <w:szCs w:val="20"/>
              </w:rPr>
              <w:t>2.Минимальная площадь земельного участка одного парковочного места – 25 кв.м.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2.7</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Обслуживание жилой застройки</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Жилые дома, малые предприятия, производства пищевые заготовочные.</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Минимальный размер земельного участка для строительства жилого дома – 0.04 га., малоэтажных жилых домов в соответствии с нормами градостроительного проектирования.</w:t>
            </w:r>
          </w:p>
          <w:p w:rsidR="00A05D83" w:rsidRPr="00DA493E" w:rsidRDefault="00A05D83" w:rsidP="007E44BB">
            <w:pPr>
              <w:rPr>
                <w:sz w:val="20"/>
                <w:szCs w:val="20"/>
              </w:rPr>
            </w:pPr>
            <w:r w:rsidRPr="00DA493E">
              <w:rPr>
                <w:sz w:val="20"/>
                <w:szCs w:val="20"/>
              </w:rPr>
              <w:t>2.Предельное количество этажей – 2.</w:t>
            </w:r>
          </w:p>
          <w:p w:rsidR="00A05D83" w:rsidRPr="00DA493E" w:rsidRDefault="00A05D83" w:rsidP="007E44BB">
            <w:pPr>
              <w:rPr>
                <w:sz w:val="20"/>
                <w:szCs w:val="20"/>
              </w:rPr>
            </w:pPr>
            <w:r w:rsidRPr="00DA493E">
              <w:rPr>
                <w:sz w:val="20"/>
                <w:szCs w:val="20"/>
              </w:rPr>
              <w:t>3.Максимальный процент застройки – 60%.</w:t>
            </w:r>
          </w:p>
          <w:p w:rsidR="00A05D83" w:rsidRPr="00DA493E" w:rsidRDefault="00A05D83" w:rsidP="007E44BB">
            <w:pPr>
              <w:rPr>
                <w:sz w:val="20"/>
                <w:szCs w:val="20"/>
              </w:rPr>
            </w:pPr>
            <w:r w:rsidRPr="00DA493E">
              <w:rPr>
                <w:sz w:val="20"/>
                <w:szCs w:val="20"/>
              </w:rPr>
              <w:t>4. Минимальный отступ от границ земельного участка – 3 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lang w:val="en-US"/>
              </w:rPr>
            </w:pPr>
            <w:r w:rsidRPr="00DA493E">
              <w:rPr>
                <w:sz w:val="20"/>
                <w:szCs w:val="20"/>
              </w:rPr>
              <w:t>2.7</w:t>
            </w:r>
            <w:r w:rsidRPr="00DA493E">
              <w:rPr>
                <w:sz w:val="20"/>
                <w:szCs w:val="20"/>
                <w:lang w:val="en-US"/>
              </w:rPr>
              <w:t>.1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гаражного назначения</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разрешённого использования с кодами 2.7.2, 4.9. </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гаража на одну машину – 30 кв.м.</w:t>
            </w:r>
          </w:p>
          <w:p w:rsidR="00A05D83" w:rsidRPr="00DA493E" w:rsidRDefault="00A05D83" w:rsidP="007E44BB">
            <w:pPr>
              <w:rPr>
                <w:sz w:val="20"/>
                <w:szCs w:val="20"/>
              </w:rPr>
            </w:pPr>
            <w:r w:rsidRPr="00DA493E">
              <w:rPr>
                <w:sz w:val="20"/>
                <w:szCs w:val="20"/>
              </w:rPr>
              <w:t>3.Минимальный отступ от границ земельного участка – 5 м..</w:t>
            </w:r>
          </w:p>
          <w:p w:rsidR="00A05D83" w:rsidRPr="00DA493E" w:rsidRDefault="00A05D83" w:rsidP="007E44BB">
            <w:pPr>
              <w:rPr>
                <w:sz w:val="20"/>
                <w:szCs w:val="20"/>
              </w:rPr>
            </w:pPr>
            <w:r w:rsidRPr="00DA493E">
              <w:rPr>
                <w:sz w:val="20"/>
                <w:szCs w:val="20"/>
              </w:rPr>
              <w:t>4.Предельное количество этажей – 1.</w:t>
            </w:r>
          </w:p>
          <w:p w:rsidR="00A05D83" w:rsidRPr="00DA493E" w:rsidRDefault="00A05D83" w:rsidP="007E44BB">
            <w:pPr>
              <w:rPr>
                <w:sz w:val="20"/>
                <w:szCs w:val="20"/>
              </w:rPr>
            </w:pPr>
            <w:r w:rsidRPr="00DA493E">
              <w:rPr>
                <w:sz w:val="20"/>
                <w:szCs w:val="20"/>
              </w:rPr>
              <w:t>5.Максимальный процент застройки – 60%</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2.7.1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гаражного назначения</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основного вида использования</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основного вида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2.7.1</w:t>
            </w:r>
          </w:p>
        </w:tc>
        <w:tc>
          <w:tcPr>
            <w:tcW w:w="127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гаражного назначения</w:t>
            </w:r>
          </w:p>
        </w:tc>
        <w:tc>
          <w:tcPr>
            <w:tcW w:w="115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2943"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Автозаправочные станции, мастерские автосервиса, магазин сопутствующих товаров</w:t>
            </w:r>
          </w:p>
        </w:tc>
        <w:tc>
          <w:tcPr>
            <w:tcW w:w="3313"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 Минимальный размер земельного участка АЗС – 0.1 га.</w:t>
            </w:r>
          </w:p>
          <w:p w:rsidR="00A05D83" w:rsidRPr="00DA493E" w:rsidRDefault="00A05D83" w:rsidP="007E44BB">
            <w:pPr>
              <w:jc w:val="both"/>
              <w:rPr>
                <w:color w:val="000000"/>
                <w:sz w:val="20"/>
                <w:szCs w:val="20"/>
              </w:rPr>
            </w:pPr>
            <w:r w:rsidRPr="00DA493E">
              <w:rPr>
                <w:color w:val="000000"/>
                <w:sz w:val="20"/>
                <w:szCs w:val="20"/>
              </w:rPr>
              <w:t>2. Минимальный размер земельного участка объектов обслуживания – 0.05 га.</w:t>
            </w:r>
          </w:p>
          <w:p w:rsidR="00A05D83" w:rsidRPr="00DA493E" w:rsidRDefault="00A05D83" w:rsidP="007E44BB">
            <w:pPr>
              <w:jc w:val="both"/>
              <w:rPr>
                <w:color w:val="000000"/>
                <w:sz w:val="20"/>
                <w:szCs w:val="20"/>
              </w:rPr>
            </w:pPr>
            <w:r w:rsidRPr="00DA493E">
              <w:rPr>
                <w:color w:val="000000"/>
                <w:sz w:val="20"/>
                <w:szCs w:val="20"/>
              </w:rPr>
              <w:t>3. 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 Максимальный процент застройки – 60%.</w:t>
            </w:r>
          </w:p>
        </w:tc>
      </w:tr>
    </w:tbl>
    <w:p w:rsidR="00A05D83" w:rsidRPr="00DA493E" w:rsidRDefault="00A05D83" w:rsidP="00A05D83">
      <w:pPr>
        <w:rPr>
          <w:sz w:val="20"/>
          <w:szCs w:val="20"/>
        </w:rPr>
      </w:pPr>
    </w:p>
    <w:p w:rsidR="00A05D83" w:rsidRPr="00DA493E" w:rsidRDefault="00A05D83" w:rsidP="00A05D83">
      <w:pPr>
        <w:pStyle w:val="10"/>
        <w:rPr>
          <w:sz w:val="20"/>
          <w:szCs w:val="20"/>
        </w:rPr>
      </w:pPr>
      <w:bookmarkStart w:id="71" w:name="_Toc500741379"/>
      <w:bookmarkStart w:id="72" w:name="_Toc207026516"/>
      <w:r w:rsidRPr="00DA493E">
        <w:rPr>
          <w:sz w:val="20"/>
          <w:szCs w:val="20"/>
        </w:rPr>
        <w:t>Статья 19.3.  3.0. Общественное использования объектов капитального строительства</w:t>
      </w:r>
      <w:bookmarkEnd w:id="71"/>
      <w:bookmarkEnd w:id="72"/>
    </w:p>
    <w:p w:rsidR="00A05D83" w:rsidRPr="00DA493E" w:rsidRDefault="00A05D83" w:rsidP="00A05D83">
      <w:pPr>
        <w:rPr>
          <w:sz w:val="20"/>
          <w:szCs w:val="20"/>
        </w:rPr>
      </w:pPr>
      <w:r w:rsidRPr="00DA493E">
        <w:rPr>
          <w:sz w:val="20"/>
          <w:szCs w:val="20"/>
        </w:rPr>
        <w:t xml:space="preserve">           Размещение объектов капитального строительства в целях обеспечения удовлетворения бытовых, социальных и духовных потребностей человека.</w:t>
      </w:r>
    </w:p>
    <w:p w:rsidR="00A05D83" w:rsidRPr="00DA493E" w:rsidRDefault="00A05D83" w:rsidP="00A05D83">
      <w:pPr>
        <w:rPr>
          <w:sz w:val="20"/>
          <w:szCs w:val="20"/>
        </w:rPr>
      </w:pPr>
      <w:r w:rsidRPr="00DA493E">
        <w:rPr>
          <w:sz w:val="20"/>
          <w:szCs w:val="20"/>
        </w:rPr>
        <w:t>Содержание данного вида разрешённого использования включает в себя содержание видов разрешённого использования с кодами 3.0, 3.1, 3.2, 3.3, 3.4.1, 3.5.1, 3.6, 3.7, 3.8</w:t>
      </w:r>
    </w:p>
    <w:p w:rsidR="00A05D83" w:rsidRPr="00DA493E" w:rsidRDefault="00A05D83" w:rsidP="00A05D83">
      <w:pPr>
        <w:rPr>
          <w:b/>
          <w:bCs/>
          <w:sz w:val="20"/>
          <w:szCs w:val="20"/>
        </w:rPr>
      </w:pPr>
    </w:p>
    <w:tbl>
      <w:tblPr>
        <w:tblW w:w="0" w:type="auto"/>
        <w:tblInd w:w="392" w:type="dxa"/>
        <w:tblLayout w:type="fixed"/>
        <w:tblLook w:val="0000" w:firstRow="0" w:lastRow="0" w:firstColumn="0" w:lastColumn="0" w:noHBand="0" w:noVBand="0"/>
      </w:tblPr>
      <w:tblGrid>
        <w:gridCol w:w="1134"/>
        <w:gridCol w:w="1276"/>
        <w:gridCol w:w="1134"/>
        <w:gridCol w:w="2976"/>
        <w:gridCol w:w="3261"/>
      </w:tblGrid>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Код (числовое обозначение) вида разрешённого использования земельного участка</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Наименование вида разрешённого использования земельного участка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Вид разрешённого использования</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Описание вида разрешённого использования земельного участка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3.0</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использование объектов капитального строительства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p>
          <w:p w:rsidR="00A05D83" w:rsidRPr="00DA493E" w:rsidRDefault="00A05D83" w:rsidP="007E44BB">
            <w:pPr>
              <w:rPr>
                <w:sz w:val="20"/>
                <w:szCs w:val="20"/>
              </w:rPr>
            </w:pPr>
            <w:r w:rsidRPr="00DA493E">
              <w:rPr>
                <w:sz w:val="20"/>
                <w:szCs w:val="20"/>
              </w:rPr>
              <w:t>кодами 3.1-3.10.2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определяются в соответствии с нормативами градостроительного проектирования и техническими регламентами.</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3.0</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использование объектов капитального строительства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Парковки перед объектами капитального строительства коммунального обслуживания.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нормами градостроительного проектирования и в зависимости от параметров объектов основных видов использования.</w:t>
            </w:r>
          </w:p>
          <w:p w:rsidR="00A05D83" w:rsidRPr="00DA493E" w:rsidRDefault="00A05D83" w:rsidP="007E44BB">
            <w:pPr>
              <w:rPr>
                <w:sz w:val="20"/>
                <w:szCs w:val="20"/>
              </w:rPr>
            </w:pPr>
            <w:r w:rsidRPr="00DA493E">
              <w:rPr>
                <w:sz w:val="20"/>
                <w:szCs w:val="20"/>
              </w:rPr>
              <w:t>2.Минимальный размер земельного участка одного места парковки – 25 кв.м.</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3.0</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использование объектов капитального строительства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Малые промышленные предприятия, объекты обслуживания жилой застройки по коду 2.7, гаражи для хранения автомобилей принадлежащих гражданам.</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объектов бытового обслуживания – 0.03 га на 10 рабочих мест.</w:t>
            </w:r>
          </w:p>
          <w:p w:rsidR="00A05D83" w:rsidRPr="00DA493E" w:rsidRDefault="00A05D83" w:rsidP="007E44BB">
            <w:pPr>
              <w:rPr>
                <w:sz w:val="20"/>
                <w:szCs w:val="20"/>
              </w:rPr>
            </w:pPr>
            <w:r w:rsidRPr="00DA493E">
              <w:rPr>
                <w:sz w:val="20"/>
                <w:szCs w:val="20"/>
              </w:rPr>
              <w:t>2. Минимальный размер земельного участка гаража – 30 кв.м. на одну машину.</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Коммунальное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разрешённого использования включает в себя содержание видов разрешённого использования с кодами 3.1.1-3.1.2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не подлежат установлению и определяются в соответствии с нормативами градостроительного проектирования и техническими регламентами.</w:t>
            </w:r>
          </w:p>
          <w:p w:rsidR="00A05D83" w:rsidRPr="00DA493E" w:rsidRDefault="00A05D83" w:rsidP="007E44BB">
            <w:pPr>
              <w:rPr>
                <w:sz w:val="20"/>
                <w:szCs w:val="20"/>
              </w:rPr>
            </w:pPr>
            <w:r w:rsidRPr="00DA493E">
              <w:rPr>
                <w:sz w:val="20"/>
                <w:szCs w:val="20"/>
              </w:rPr>
              <w:t>2.Предельное количество этажей не подлежит установлению.</w:t>
            </w:r>
          </w:p>
          <w:p w:rsidR="00A05D83" w:rsidRPr="00DA493E" w:rsidRDefault="00A05D83" w:rsidP="007E44BB">
            <w:pPr>
              <w:rPr>
                <w:sz w:val="20"/>
                <w:szCs w:val="20"/>
              </w:rPr>
            </w:pPr>
            <w:r w:rsidRPr="00DA493E">
              <w:rPr>
                <w:sz w:val="20"/>
                <w:szCs w:val="20"/>
              </w:rPr>
              <w:t>3.Минимальный отступ от границ земельного участка не подлежит установлению.</w:t>
            </w:r>
          </w:p>
          <w:p w:rsidR="00A05D83" w:rsidRPr="00DA493E" w:rsidRDefault="00A05D83" w:rsidP="007E44BB">
            <w:pPr>
              <w:jc w:val="both"/>
              <w:rPr>
                <w:sz w:val="20"/>
                <w:szCs w:val="20"/>
              </w:rPr>
            </w:pPr>
            <w:r w:rsidRPr="00DA493E">
              <w:rPr>
                <w:sz w:val="20"/>
                <w:szCs w:val="20"/>
              </w:rPr>
              <w:t>4.Максимальный процент застройки не подлежит установлению.</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Коммунальное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Парковки перед объектами капитального строительства коммунального обслуживания.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нормами градостроительного проектирования и в зависимости от параметров объектов основных видов использования.</w:t>
            </w:r>
          </w:p>
          <w:p w:rsidR="00A05D83" w:rsidRPr="00DA493E" w:rsidRDefault="00A05D83" w:rsidP="007E44BB">
            <w:pPr>
              <w:rPr>
                <w:sz w:val="20"/>
                <w:szCs w:val="20"/>
              </w:rPr>
            </w:pPr>
            <w:r w:rsidRPr="00DA493E">
              <w:rPr>
                <w:sz w:val="20"/>
                <w:szCs w:val="20"/>
              </w:rPr>
              <w:t>2.Минимальный размер земельного участка одного места парковки – 25 кв.м.</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Коммунальное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Малые промышленные предприятия, объекты обслуживания жилой застройки по коду 2.7, гаражи для хранения автомобилей принадлежащих гражданам.</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объектов бытового обслуживания – 0.03 га на 10 рабочих мест.</w:t>
            </w:r>
          </w:p>
          <w:p w:rsidR="00A05D83" w:rsidRPr="00DA493E" w:rsidRDefault="00A05D83" w:rsidP="007E44BB">
            <w:pPr>
              <w:rPr>
                <w:sz w:val="20"/>
                <w:szCs w:val="20"/>
              </w:rPr>
            </w:pPr>
            <w:r w:rsidRPr="00DA493E">
              <w:rPr>
                <w:sz w:val="20"/>
                <w:szCs w:val="20"/>
              </w:rPr>
              <w:t>2. Минимальный размер земельного участка гаража – 30 кв.м. на одну машину.</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3.2</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Социальное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зданий, предназначенных для оказания гражданам социальной помощи. Содержание данного вида разрешённого использования включает в себя содержание видов разрешённого использования с кодами 3.2.1-3.2.4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125-200 кв.м. на одно место.</w:t>
            </w:r>
          </w:p>
          <w:p w:rsidR="00A05D83" w:rsidRPr="00DA493E" w:rsidRDefault="00A05D83" w:rsidP="007E44BB">
            <w:pPr>
              <w:rPr>
                <w:sz w:val="20"/>
                <w:szCs w:val="20"/>
              </w:rPr>
            </w:pPr>
            <w:r w:rsidRPr="00DA493E">
              <w:rPr>
                <w:sz w:val="20"/>
                <w:szCs w:val="20"/>
              </w:rPr>
              <w:t>2.Минимальный отступ от границ от границ земельного участка – 3 м.</w:t>
            </w:r>
          </w:p>
          <w:p w:rsidR="00A05D83" w:rsidRPr="00DA493E" w:rsidRDefault="00A05D83" w:rsidP="007E44BB">
            <w:pPr>
              <w:rPr>
                <w:sz w:val="20"/>
                <w:szCs w:val="20"/>
              </w:rPr>
            </w:pPr>
            <w:r w:rsidRPr="00DA493E">
              <w:rPr>
                <w:sz w:val="20"/>
                <w:szCs w:val="20"/>
              </w:rPr>
              <w:t>4.Предельное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50%.</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3.2</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Социальное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парковок перед объектами социального обслуживания, объекты инженерно-технического обеспечения, необходимые для обслуживания объектов основных видов использования.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парковочного места – 25 кв.м на одну автомашину.</w:t>
            </w:r>
          </w:p>
          <w:p w:rsidR="00A05D83" w:rsidRPr="00DA493E" w:rsidRDefault="00A05D83" w:rsidP="007E44BB">
            <w:pPr>
              <w:rPr>
                <w:sz w:val="20"/>
                <w:szCs w:val="20"/>
              </w:rPr>
            </w:pPr>
            <w:r w:rsidRPr="00DA493E">
              <w:rPr>
                <w:sz w:val="20"/>
                <w:szCs w:val="20"/>
              </w:rPr>
              <w:t>2.В соответствии с техническими регламентами</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3.2</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Социальное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общественного питания, магазины товаров первой необходимости, объекты бытового обслуживания.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1.Максимальный размер земельного участка объектов общественного питания – 0.2 га на 50 п.м.</w:t>
            </w:r>
          </w:p>
          <w:p w:rsidR="00A05D83" w:rsidRPr="00DA493E" w:rsidRDefault="00A05D83" w:rsidP="007E44BB">
            <w:pPr>
              <w:rPr>
                <w:sz w:val="20"/>
                <w:szCs w:val="20"/>
              </w:rPr>
            </w:pPr>
            <w:r w:rsidRPr="00DA493E">
              <w:rPr>
                <w:color w:val="000000"/>
                <w:sz w:val="20"/>
                <w:szCs w:val="20"/>
              </w:rPr>
              <w:t>2.Максимальный размер земельного участка объектов</w:t>
            </w:r>
            <w:r w:rsidRPr="00DA493E">
              <w:rPr>
                <w:sz w:val="20"/>
                <w:szCs w:val="20"/>
              </w:rPr>
              <w:t xml:space="preserve"> торговли – 0.04 га на 100 кв.м торговой площади.</w:t>
            </w:r>
          </w:p>
          <w:p w:rsidR="00A05D83" w:rsidRPr="00DA493E" w:rsidRDefault="00A05D83" w:rsidP="007E44BB">
            <w:pPr>
              <w:rPr>
                <w:sz w:val="20"/>
                <w:szCs w:val="20"/>
              </w:rPr>
            </w:pPr>
            <w:r w:rsidRPr="00DA493E">
              <w:rPr>
                <w:sz w:val="20"/>
                <w:szCs w:val="20"/>
              </w:rPr>
              <w:t>3.Минимальный размер объектов бытового обслуживания – 0.03 га на 10 рабочих мест.</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3.3</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Бытовое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 0.03 га на 10 рабочих мест.</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60%.</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3.3</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Бытовое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Парковки перед объектами обслуживания, объекты инженерно-технического обеспечения, необходимые для обслуживания объектов основного вида использования.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одного парковочного места – 25 кв.м.</w:t>
            </w:r>
          </w:p>
          <w:p w:rsidR="00A05D83" w:rsidRPr="00DA493E" w:rsidRDefault="00A05D83" w:rsidP="007E44BB">
            <w:pPr>
              <w:rPr>
                <w:sz w:val="20"/>
                <w:szCs w:val="20"/>
              </w:rPr>
            </w:pPr>
            <w:r w:rsidRPr="00DA493E">
              <w:rPr>
                <w:sz w:val="20"/>
                <w:szCs w:val="20"/>
              </w:rPr>
              <w:t>2.В соответствии с техническими регламентами и в зависимости от параметров объектов основных видов использования.</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3.3</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Бытовое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Магазины продовольственных и непродовольственных товаров, объекты общественного питания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объектов торговли – 0.04 га на 100 кв.м торговой площади.</w:t>
            </w:r>
          </w:p>
          <w:p w:rsidR="00A05D83" w:rsidRPr="00DA493E" w:rsidRDefault="00A05D83" w:rsidP="007E44BB">
            <w:pPr>
              <w:rPr>
                <w:sz w:val="20"/>
                <w:szCs w:val="20"/>
              </w:rPr>
            </w:pPr>
            <w:r w:rsidRPr="00DA493E">
              <w:rPr>
                <w:sz w:val="20"/>
                <w:szCs w:val="20"/>
              </w:rPr>
              <w:t>2.Максимальная площадь объектов общественного питания – 0.2 га на 50 пос. мест.</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3.4.1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Амбулаторно-поликлиническое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 0.1 га на 100 посещений/см.</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40%.</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3.4.1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Амбулаторно-поликлиническое обслуживание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Парковки перед объектами обслуживания, объекты инженерно-технического обеспечения, необходимые для обслуживания объектов основных видов использования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парковочного места – 25 кв.м.</w:t>
            </w:r>
          </w:p>
          <w:p w:rsidR="00A05D83" w:rsidRPr="00DA493E" w:rsidRDefault="00A05D83" w:rsidP="007E44BB">
            <w:pPr>
              <w:rPr>
                <w:sz w:val="20"/>
                <w:szCs w:val="20"/>
              </w:rPr>
            </w:pPr>
            <w:r w:rsidRPr="00DA493E">
              <w:rPr>
                <w:sz w:val="20"/>
                <w:szCs w:val="20"/>
              </w:rPr>
              <w:t>2.В соответствии с техническими нормами.</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3.4.1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Амбулатор</w:t>
            </w:r>
          </w:p>
          <w:p w:rsidR="00A05D83" w:rsidRPr="00DA493E" w:rsidRDefault="00A05D83" w:rsidP="007E44BB">
            <w:pPr>
              <w:rPr>
                <w:sz w:val="20"/>
                <w:szCs w:val="20"/>
              </w:rPr>
            </w:pPr>
            <w:r w:rsidRPr="00DA493E">
              <w:rPr>
                <w:sz w:val="20"/>
                <w:szCs w:val="20"/>
              </w:rPr>
              <w:t>но-поликли-</w:t>
            </w:r>
          </w:p>
          <w:p w:rsidR="00A05D83" w:rsidRPr="00DA493E" w:rsidRDefault="00A05D83" w:rsidP="007E44BB">
            <w:pPr>
              <w:rPr>
                <w:sz w:val="20"/>
                <w:szCs w:val="20"/>
              </w:rPr>
            </w:pPr>
            <w:r w:rsidRPr="00DA493E">
              <w:rPr>
                <w:sz w:val="20"/>
                <w:szCs w:val="20"/>
              </w:rPr>
              <w:t>ническое обслу</w:t>
            </w:r>
          </w:p>
          <w:p w:rsidR="00A05D83" w:rsidRPr="00DA493E" w:rsidRDefault="00A05D83" w:rsidP="007E44BB">
            <w:pPr>
              <w:rPr>
                <w:sz w:val="20"/>
                <w:szCs w:val="20"/>
              </w:rPr>
            </w:pPr>
            <w:r w:rsidRPr="00DA493E">
              <w:rPr>
                <w:sz w:val="20"/>
                <w:szCs w:val="20"/>
              </w:rPr>
              <w:t>живание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1.Аптеки, станции скорой помощи, диспансеры без стационара.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40%.</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3.5.1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Дошколь</w:t>
            </w:r>
          </w:p>
          <w:p w:rsidR="00A05D83" w:rsidRPr="00DA493E" w:rsidRDefault="00A05D83" w:rsidP="007E44BB">
            <w:pPr>
              <w:rPr>
                <w:sz w:val="20"/>
                <w:szCs w:val="20"/>
              </w:rPr>
            </w:pPr>
            <w:r w:rsidRPr="00DA493E">
              <w:rPr>
                <w:sz w:val="20"/>
                <w:szCs w:val="20"/>
              </w:rPr>
              <w:t>ное, начальное и среднее общее образование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1.Максимальные размеры земельных участков дошкольных учреждений – 40 кв.м на одно место</w:t>
            </w:r>
          </w:p>
          <w:p w:rsidR="00A05D83" w:rsidRPr="00DA493E" w:rsidRDefault="00A05D83" w:rsidP="007E44BB">
            <w:pPr>
              <w:rPr>
                <w:sz w:val="20"/>
                <w:szCs w:val="20"/>
              </w:rPr>
            </w:pPr>
            <w:r w:rsidRPr="00DA493E">
              <w:rPr>
                <w:sz w:val="20"/>
                <w:szCs w:val="20"/>
              </w:rPr>
              <w:t>2.Минимальный отступ от границ земельного участка – 6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застройки- 30%.</w:t>
            </w:r>
          </w:p>
          <w:p w:rsidR="00A05D83" w:rsidRPr="00DA493E" w:rsidRDefault="00A05D83" w:rsidP="007E44BB">
            <w:pPr>
              <w:rPr>
                <w:sz w:val="20"/>
                <w:szCs w:val="20"/>
              </w:rPr>
            </w:pPr>
            <w:r w:rsidRPr="00DA493E">
              <w:rPr>
                <w:sz w:val="20"/>
                <w:szCs w:val="20"/>
              </w:rPr>
              <w:t>5.Минимальный размер земельного участка зданий школы – 30 кв.м на одного уч.</w:t>
            </w:r>
          </w:p>
          <w:p w:rsidR="00A05D83" w:rsidRPr="00DA493E" w:rsidRDefault="00A05D83" w:rsidP="007E44BB">
            <w:pPr>
              <w:rPr>
                <w:sz w:val="20"/>
                <w:szCs w:val="20"/>
              </w:rPr>
            </w:pPr>
            <w:r w:rsidRPr="00DA493E">
              <w:rPr>
                <w:sz w:val="20"/>
                <w:szCs w:val="20"/>
              </w:rPr>
              <w:t>6.Минимальный отступ от границ земельного участка – 6 м.</w:t>
            </w:r>
          </w:p>
          <w:p w:rsidR="00A05D83" w:rsidRPr="00DA493E" w:rsidRDefault="00A05D83" w:rsidP="007E44BB">
            <w:pPr>
              <w:rPr>
                <w:sz w:val="20"/>
                <w:szCs w:val="20"/>
              </w:rPr>
            </w:pPr>
            <w:r w:rsidRPr="00DA493E">
              <w:rPr>
                <w:sz w:val="20"/>
                <w:szCs w:val="20"/>
              </w:rPr>
              <w:t>7.Предельное количество этажей – 3.</w:t>
            </w:r>
          </w:p>
          <w:p w:rsidR="00A05D83" w:rsidRPr="00DA493E" w:rsidRDefault="00A05D83" w:rsidP="007E44BB">
            <w:pPr>
              <w:rPr>
                <w:sz w:val="20"/>
                <w:szCs w:val="20"/>
              </w:rPr>
            </w:pPr>
            <w:r w:rsidRPr="00DA493E">
              <w:rPr>
                <w:sz w:val="20"/>
                <w:szCs w:val="20"/>
              </w:rPr>
              <w:t>8.Максимальный процент застройки – 20%</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3.5.1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Дошколь</w:t>
            </w:r>
          </w:p>
          <w:p w:rsidR="00A05D83" w:rsidRPr="00DA493E" w:rsidRDefault="00A05D83" w:rsidP="007E44BB">
            <w:pPr>
              <w:rPr>
                <w:sz w:val="20"/>
                <w:szCs w:val="20"/>
              </w:rPr>
            </w:pPr>
            <w:r w:rsidRPr="00DA493E">
              <w:rPr>
                <w:sz w:val="20"/>
                <w:szCs w:val="20"/>
              </w:rPr>
              <w:t>ное, начальное и среднее общее образование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основных видов разрешённого использования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rPr>
                <w:sz w:val="20"/>
                <w:szCs w:val="20"/>
              </w:rPr>
            </w:pP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3.5.1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Дошколь</w:t>
            </w:r>
          </w:p>
          <w:p w:rsidR="00A05D83" w:rsidRPr="00DA493E" w:rsidRDefault="00A05D83" w:rsidP="007E44BB">
            <w:pPr>
              <w:rPr>
                <w:sz w:val="20"/>
                <w:szCs w:val="20"/>
              </w:rPr>
            </w:pPr>
            <w:r w:rsidRPr="00DA493E">
              <w:rPr>
                <w:sz w:val="20"/>
                <w:szCs w:val="20"/>
              </w:rPr>
              <w:t>ное, начальное и среднее общее образование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Плавательный бассейн, теплицы, оранжереи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размеры земельных участков не подлежат установлению и определяются в зависимости от параметров объектов основного вида использования.</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3.6</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Культурное развитие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зданий и сооружений, предназначенных для размещения объектов культуры. Содержание данного вида разрешённого использования включает в себя содержание видов разрешённого использования с кодами 3.6.1-3.6.3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50%.</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3.6</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Культурное развитие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Парковки перед объектами основных видов использования, объекты инженерно-технического обеспечения, необходимые для обслуживания основных видов использования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1.Минимальный размер одного парковочного места – 25 кв.м</w:t>
            </w:r>
          </w:p>
          <w:p w:rsidR="00A05D83" w:rsidRPr="00DA493E" w:rsidRDefault="00A05D83" w:rsidP="007E44BB">
            <w:pPr>
              <w:jc w:val="both"/>
              <w:rPr>
                <w:sz w:val="20"/>
                <w:szCs w:val="20"/>
              </w:rPr>
            </w:pPr>
            <w:r w:rsidRPr="00DA493E">
              <w:rPr>
                <w:sz w:val="20"/>
                <w:szCs w:val="20"/>
              </w:rPr>
              <w:t>2.По техническим регламентам и в зависимости от параметров объектов основных видов использования.</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3.6</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Культурное развитие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Мастерские (художественные, скульптурные, столярные и др.), архивы, предприятия общественного питания, магазины, объекты связанные с отправлением культа, общественные туалеты, объекты пожарной охраны.</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мастерских не подлежат установлению.</w:t>
            </w:r>
          </w:p>
          <w:p w:rsidR="00A05D83" w:rsidRPr="00DA493E" w:rsidRDefault="00A05D83" w:rsidP="007E44BB">
            <w:pPr>
              <w:rPr>
                <w:sz w:val="20"/>
                <w:szCs w:val="20"/>
              </w:rPr>
            </w:pPr>
            <w:r w:rsidRPr="00DA493E">
              <w:rPr>
                <w:sz w:val="20"/>
                <w:szCs w:val="20"/>
              </w:rPr>
              <w:t>2.Максимальный размер земельного участка объекта общественного питания на 50 п.м – 0.2 га.</w:t>
            </w:r>
          </w:p>
          <w:p w:rsidR="00A05D83" w:rsidRPr="00DA493E" w:rsidRDefault="00A05D83" w:rsidP="007E44BB">
            <w:pPr>
              <w:rPr>
                <w:sz w:val="20"/>
                <w:szCs w:val="20"/>
              </w:rPr>
            </w:pPr>
            <w:r w:rsidRPr="00DA493E">
              <w:rPr>
                <w:sz w:val="20"/>
                <w:szCs w:val="20"/>
              </w:rPr>
              <w:t>3.Максимальный размер земельного участка объекта торговли – 0.04 га на 100 кв.м торговой площади.</w:t>
            </w:r>
          </w:p>
          <w:p w:rsidR="00A05D83" w:rsidRPr="00DA493E" w:rsidRDefault="00A05D83" w:rsidP="007E44BB">
            <w:pPr>
              <w:rPr>
                <w:sz w:val="20"/>
                <w:szCs w:val="20"/>
              </w:rPr>
            </w:pPr>
            <w:r w:rsidRPr="00DA493E">
              <w:rPr>
                <w:sz w:val="20"/>
                <w:szCs w:val="20"/>
              </w:rPr>
              <w:t>4.Минимальный размер объекта религиозного назначения – 7 кв.м на единицу вместимости.</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3.7</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Религиоз</w:t>
            </w:r>
          </w:p>
          <w:p w:rsidR="00A05D83" w:rsidRPr="00DA493E" w:rsidRDefault="00A05D83" w:rsidP="007E44BB">
            <w:pPr>
              <w:rPr>
                <w:sz w:val="20"/>
                <w:szCs w:val="20"/>
              </w:rPr>
            </w:pPr>
            <w:r w:rsidRPr="00DA493E">
              <w:rPr>
                <w:sz w:val="20"/>
                <w:szCs w:val="20"/>
              </w:rPr>
              <w:t>ное использование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Размещение зданий и сооружений религиозного использования. Содержание данного вида разрешённого использования включает в себя содержание видов разрешённого использования с кодами 3.7.1-3.7.2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 7 кв.м на единицу вместимости.</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40%.</w:t>
            </w:r>
          </w:p>
          <w:p w:rsidR="00A05D83" w:rsidRPr="00DA493E" w:rsidRDefault="00A05D83" w:rsidP="007E44BB">
            <w:pPr>
              <w:rPr>
                <w:sz w:val="20"/>
                <w:szCs w:val="20"/>
              </w:rPr>
            </w:pPr>
            <w:r w:rsidRPr="00DA493E">
              <w:rPr>
                <w:sz w:val="20"/>
                <w:szCs w:val="20"/>
              </w:rPr>
              <w:t>5.Минимальная площадь земельного участка для строительства жилого дома – 0.02 га.</w:t>
            </w:r>
          </w:p>
          <w:p w:rsidR="00A05D83" w:rsidRPr="00DA493E" w:rsidRDefault="00A05D83" w:rsidP="007E44BB">
            <w:pPr>
              <w:rPr>
                <w:sz w:val="20"/>
                <w:szCs w:val="20"/>
              </w:rPr>
            </w:pPr>
            <w:r w:rsidRPr="00DA493E">
              <w:rPr>
                <w:sz w:val="20"/>
                <w:szCs w:val="20"/>
              </w:rPr>
              <w:t>6.Минимальный размер земельного участка для строительства гостиницы – 0.003 га на одно место.</w:t>
            </w:r>
          </w:p>
          <w:p w:rsidR="00A05D83" w:rsidRPr="00DA493E" w:rsidRDefault="00A05D83" w:rsidP="007E44BB">
            <w:pPr>
              <w:rPr>
                <w:sz w:val="20"/>
                <w:szCs w:val="20"/>
              </w:rPr>
            </w:pPr>
            <w:r w:rsidRPr="00DA493E">
              <w:rPr>
                <w:sz w:val="20"/>
                <w:szCs w:val="20"/>
              </w:rPr>
              <w:t>7.Предельные параметры земельных участков, монастырей, скитов, воскресных школ и т.д. не подлежат установлению.</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3.7</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Религиоз</w:t>
            </w:r>
          </w:p>
          <w:p w:rsidR="00A05D83" w:rsidRPr="00DA493E" w:rsidRDefault="00A05D83" w:rsidP="007E44BB">
            <w:pPr>
              <w:rPr>
                <w:sz w:val="20"/>
                <w:szCs w:val="20"/>
              </w:rPr>
            </w:pPr>
            <w:r w:rsidRPr="00DA493E">
              <w:rPr>
                <w:sz w:val="20"/>
                <w:szCs w:val="20"/>
              </w:rPr>
              <w:t>ное</w:t>
            </w:r>
          </w:p>
          <w:p w:rsidR="00A05D83" w:rsidRPr="00DA493E" w:rsidRDefault="00A05D83" w:rsidP="007E44BB">
            <w:pPr>
              <w:rPr>
                <w:sz w:val="20"/>
                <w:szCs w:val="20"/>
              </w:rPr>
            </w:pPr>
            <w:r w:rsidRPr="00DA493E">
              <w:rPr>
                <w:sz w:val="20"/>
                <w:szCs w:val="20"/>
              </w:rPr>
              <w:t>использо</w:t>
            </w:r>
          </w:p>
          <w:p w:rsidR="00A05D83" w:rsidRPr="00DA493E" w:rsidRDefault="00A05D83" w:rsidP="007E44BB">
            <w:pPr>
              <w:rPr>
                <w:sz w:val="20"/>
                <w:szCs w:val="20"/>
              </w:rPr>
            </w:pPr>
            <w:r w:rsidRPr="00DA493E">
              <w:rPr>
                <w:sz w:val="20"/>
                <w:szCs w:val="20"/>
              </w:rPr>
              <w:t>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 парковки перед объектами основных видов использования.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rPr>
                <w:sz w:val="20"/>
                <w:szCs w:val="20"/>
              </w:rPr>
            </w:pPr>
            <w:r w:rsidRPr="00DA493E">
              <w:rPr>
                <w:sz w:val="20"/>
                <w:szCs w:val="20"/>
              </w:rPr>
              <w:t>2.Минимальный размер парковочного места – 25 кв.м.</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3.7</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Религиоз</w:t>
            </w:r>
          </w:p>
          <w:p w:rsidR="00A05D83" w:rsidRPr="00DA493E" w:rsidRDefault="00A05D83" w:rsidP="007E44BB">
            <w:pPr>
              <w:rPr>
                <w:sz w:val="20"/>
                <w:szCs w:val="20"/>
              </w:rPr>
            </w:pPr>
            <w:r w:rsidRPr="00DA493E">
              <w:rPr>
                <w:sz w:val="20"/>
                <w:szCs w:val="20"/>
              </w:rPr>
              <w:t>ное</w:t>
            </w:r>
          </w:p>
          <w:p w:rsidR="00A05D83" w:rsidRPr="00DA493E" w:rsidRDefault="00A05D83" w:rsidP="007E44BB">
            <w:pPr>
              <w:rPr>
                <w:sz w:val="20"/>
                <w:szCs w:val="20"/>
              </w:rPr>
            </w:pPr>
            <w:r w:rsidRPr="00DA493E">
              <w:rPr>
                <w:sz w:val="20"/>
                <w:szCs w:val="20"/>
              </w:rPr>
              <w:t>использо</w:t>
            </w:r>
          </w:p>
          <w:p w:rsidR="00A05D83" w:rsidRPr="00DA493E" w:rsidRDefault="00A05D83" w:rsidP="007E44BB">
            <w:pPr>
              <w:rPr>
                <w:sz w:val="20"/>
                <w:szCs w:val="20"/>
              </w:rPr>
            </w:pPr>
            <w:r w:rsidRPr="00DA493E">
              <w:rPr>
                <w:sz w:val="20"/>
                <w:szCs w:val="20"/>
              </w:rPr>
              <w:t>вание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Киоски, лоточная торговля, временные павильоны розничной торговли.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 20 кв.м.</w:t>
            </w:r>
          </w:p>
          <w:p w:rsidR="00A05D83" w:rsidRPr="00DA493E" w:rsidRDefault="00A05D83" w:rsidP="007E44BB">
            <w:pPr>
              <w:rPr>
                <w:sz w:val="20"/>
                <w:szCs w:val="20"/>
              </w:rPr>
            </w:pPr>
            <w:r w:rsidRPr="00DA493E">
              <w:rPr>
                <w:sz w:val="20"/>
                <w:szCs w:val="20"/>
              </w:rPr>
              <w:t>2. Минимальный отступ от границ земельного участка не подлежит установлению</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3.8</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управление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Размещение зданий, предназначенных для размещения органов и организаций общественного управления. Содержание данного вида разрешённого использования включает в себя содержание видов разрешённого использования с кодами 3.8.1-3.8.2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 30 кв.м. на одно рабочее место.</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40%.</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3.8</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управление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основных вдов использования, парковки для временного хранения автомашин перед объектами основных видов использования.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jc w:val="both"/>
              <w:rPr>
                <w:sz w:val="20"/>
                <w:szCs w:val="20"/>
              </w:rPr>
            </w:pPr>
            <w:r w:rsidRPr="00DA493E">
              <w:rPr>
                <w:sz w:val="20"/>
                <w:szCs w:val="20"/>
              </w:rPr>
              <w:t>2.Минимальный размер одного парковочного места – 25 кв.м.</w:t>
            </w:r>
          </w:p>
        </w:tc>
      </w:tr>
      <w:tr w:rsidR="00A05D83" w:rsidRPr="00DA493E" w:rsidTr="007E44BB">
        <w:trPr>
          <w:trHeight w:val="70"/>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3.8</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управление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76" w:type="dxa"/>
            <w:tcBorders>
              <w:top w:val="single" w:sz="4" w:space="0" w:color="000000"/>
              <w:left w:val="single" w:sz="4" w:space="0" w:color="000000"/>
              <w:bottom w:val="single" w:sz="4" w:space="0" w:color="auto"/>
            </w:tcBorders>
            <w:shd w:val="clear" w:color="auto" w:fill="auto"/>
          </w:tcPr>
          <w:p w:rsidR="00A05D83" w:rsidRPr="00DA493E" w:rsidRDefault="00A05D83" w:rsidP="007E44BB">
            <w:pPr>
              <w:jc w:val="both"/>
              <w:rPr>
                <w:sz w:val="20"/>
                <w:szCs w:val="20"/>
              </w:rPr>
            </w:pPr>
            <w:r w:rsidRPr="00DA493E">
              <w:rPr>
                <w:sz w:val="20"/>
                <w:szCs w:val="20"/>
              </w:rPr>
              <w:t>Библиотеки, архивы, музеи, объекты общественного питания</w:t>
            </w:r>
          </w:p>
        </w:tc>
        <w:tc>
          <w:tcPr>
            <w:tcW w:w="3261" w:type="dxa"/>
            <w:tcBorders>
              <w:top w:val="single" w:sz="4" w:space="0" w:color="000000"/>
              <w:left w:val="single" w:sz="4" w:space="0" w:color="000000"/>
              <w:bottom w:val="single" w:sz="4" w:space="0" w:color="auto"/>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1.В соответствии с нормами градостроительного проектирования.</w:t>
            </w:r>
          </w:p>
          <w:p w:rsidR="00A05D83" w:rsidRPr="00DA493E" w:rsidRDefault="00A05D83" w:rsidP="007E44BB">
            <w:pPr>
              <w:jc w:val="both"/>
              <w:rPr>
                <w:sz w:val="20"/>
                <w:szCs w:val="20"/>
              </w:rPr>
            </w:pPr>
            <w:r w:rsidRPr="00DA493E">
              <w:rPr>
                <w:sz w:val="20"/>
                <w:szCs w:val="20"/>
              </w:rPr>
              <w:t>2.Максимальный размер земельного участка объекта общественного питания на 50 п. м. – 0.2 га.</w:t>
            </w:r>
          </w:p>
        </w:tc>
      </w:tr>
    </w:tbl>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pStyle w:val="10"/>
        <w:rPr>
          <w:sz w:val="20"/>
          <w:szCs w:val="20"/>
        </w:rPr>
      </w:pPr>
      <w:bookmarkStart w:id="73" w:name="_Toc500741380"/>
      <w:bookmarkStart w:id="74" w:name="_Toc207026517"/>
      <w:r w:rsidRPr="00DA493E">
        <w:rPr>
          <w:sz w:val="20"/>
          <w:szCs w:val="20"/>
        </w:rPr>
        <w:t>Статья 19.4. 4.0. Предпринимательство</w:t>
      </w:r>
      <w:bookmarkEnd w:id="73"/>
      <w:bookmarkEnd w:id="74"/>
    </w:p>
    <w:p w:rsidR="00A05D83" w:rsidRPr="00DA493E" w:rsidRDefault="00A05D83" w:rsidP="00A05D83">
      <w:pPr>
        <w:jc w:val="both"/>
        <w:rPr>
          <w:sz w:val="20"/>
          <w:szCs w:val="20"/>
        </w:rPr>
      </w:pPr>
      <w:r w:rsidRPr="00DA493E">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A05D83" w:rsidRPr="00DA493E" w:rsidRDefault="00A05D83" w:rsidP="00A05D83">
      <w:pPr>
        <w:jc w:val="both"/>
        <w:rPr>
          <w:sz w:val="20"/>
          <w:szCs w:val="20"/>
        </w:rPr>
      </w:pPr>
      <w:r w:rsidRPr="00DA493E">
        <w:rPr>
          <w:sz w:val="20"/>
          <w:szCs w:val="20"/>
        </w:rPr>
        <w:t>Содержание данного вида разрешённого использования включает в себя содержание видов разрешённого использования, предусмотренных кодами 4.0 4.4, 4.6, 4.9, 4.9.1, 4.10.</w:t>
      </w:r>
    </w:p>
    <w:p w:rsidR="00A05D83" w:rsidRPr="00DA493E" w:rsidRDefault="00A05D83" w:rsidP="00A05D83">
      <w:pPr>
        <w:rPr>
          <w:sz w:val="20"/>
          <w:szCs w:val="20"/>
        </w:rPr>
      </w:pPr>
      <w:bookmarkStart w:id="75" w:name="__RefHeading__383_936444486"/>
      <w:bookmarkEnd w:id="75"/>
    </w:p>
    <w:tbl>
      <w:tblPr>
        <w:tblW w:w="0" w:type="auto"/>
        <w:tblInd w:w="392" w:type="dxa"/>
        <w:tblLayout w:type="fixed"/>
        <w:tblLook w:val="0000" w:firstRow="0" w:lastRow="0" w:firstColumn="0" w:lastColumn="0" w:noHBand="0" w:noVBand="0"/>
      </w:tblPr>
      <w:tblGrid>
        <w:gridCol w:w="1134"/>
        <w:gridCol w:w="1276"/>
        <w:gridCol w:w="1134"/>
        <w:gridCol w:w="2835"/>
        <w:gridCol w:w="3402"/>
      </w:tblGrid>
      <w:tr w:rsidR="00A05D83" w:rsidRPr="00DA493E" w:rsidTr="007E44BB">
        <w:trPr>
          <w:trHeight w:val="116"/>
          <w:tblHeader/>
        </w:trPr>
        <w:tc>
          <w:tcPr>
            <w:tcW w:w="1134"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Код</w:t>
            </w:r>
          </w:p>
          <w:p w:rsidR="00A05D83" w:rsidRPr="00DA493E" w:rsidRDefault="00A05D83" w:rsidP="007E44BB">
            <w:pPr>
              <w:rPr>
                <w:sz w:val="20"/>
                <w:szCs w:val="20"/>
              </w:rPr>
            </w:pPr>
            <w:r w:rsidRPr="00DA493E">
              <w:rPr>
                <w:sz w:val="20"/>
                <w:szCs w:val="20"/>
              </w:rPr>
              <w:t>(числовое обозначение) вида разрешённого использования земельного участка</w:t>
            </w:r>
          </w:p>
        </w:tc>
        <w:tc>
          <w:tcPr>
            <w:tcW w:w="1276"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Наименование вида разрешённого использования земельного участка</w:t>
            </w:r>
          </w:p>
        </w:tc>
        <w:tc>
          <w:tcPr>
            <w:tcW w:w="1134"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Вид разрешённого использования  земельного участка</w:t>
            </w:r>
          </w:p>
        </w:tc>
        <w:tc>
          <w:tcPr>
            <w:tcW w:w="2835"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Описание вида разрешённого использования земельного участка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4.0</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Предпринимательство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p>
          <w:p w:rsidR="00A05D83" w:rsidRPr="00DA493E" w:rsidRDefault="00A05D83" w:rsidP="007E44BB">
            <w:pPr>
              <w:rPr>
                <w:sz w:val="20"/>
                <w:szCs w:val="20"/>
              </w:rPr>
            </w:pPr>
            <w:r w:rsidRPr="00DA493E">
              <w:rPr>
                <w:sz w:val="20"/>
                <w:szCs w:val="20"/>
              </w:rPr>
              <w:t>кодами 4.1-4.10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определяются в соответствии с нормативами градостроительного проектирования и техническими регламентами.</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4.0</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Предпринимательство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 (код 3.1.1), парковки перед объектами основных видов использования (код 12.01)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 0.04 га на 100 кв.м торговой площади.</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40%.</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4.0</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Предпринимательство</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Магазины сопутствующих торговли, объекты общественного питания, автомойки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объектов торговли – 0.04 га на 100 кв.м. торг.пл.</w:t>
            </w:r>
          </w:p>
          <w:p w:rsidR="00A05D83" w:rsidRPr="00DA493E" w:rsidRDefault="00A05D83" w:rsidP="007E44BB">
            <w:pPr>
              <w:rPr>
                <w:sz w:val="20"/>
                <w:szCs w:val="20"/>
              </w:rPr>
            </w:pPr>
            <w:r w:rsidRPr="00DA493E">
              <w:rPr>
                <w:sz w:val="20"/>
                <w:szCs w:val="20"/>
              </w:rPr>
              <w:t>2.Максимальный размер земельного участка объектов общественного питания – 0.2 га на 50 п.м.</w:t>
            </w:r>
          </w:p>
          <w:p w:rsidR="00A05D83" w:rsidRPr="00DA493E" w:rsidRDefault="00A05D83" w:rsidP="007E44BB">
            <w:pPr>
              <w:rPr>
                <w:sz w:val="20"/>
                <w:szCs w:val="20"/>
              </w:rPr>
            </w:pPr>
            <w:r w:rsidRPr="00DA493E">
              <w:rPr>
                <w:sz w:val="20"/>
                <w:szCs w:val="20"/>
              </w:rPr>
              <w:t>3.Минимальный размер земельного участка автомойки – 0.05 га.</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4.4</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Магазины</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 0.04 га на 100 кв.м торговой площади.</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40%.</w:t>
            </w:r>
          </w:p>
        </w:tc>
      </w:tr>
      <w:tr w:rsidR="00A05D83" w:rsidRPr="00DA493E" w:rsidTr="007E44BB">
        <w:trPr>
          <w:trHeight w:val="208"/>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4.4</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Магазины</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 (код 3.1.1), парковки перед объектами основных видов использования (код 12.01)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rPr>
                <w:sz w:val="20"/>
                <w:szCs w:val="20"/>
              </w:rPr>
            </w:pPr>
            <w:r w:rsidRPr="00DA493E">
              <w:rPr>
                <w:sz w:val="20"/>
                <w:szCs w:val="20"/>
              </w:rPr>
              <w:t xml:space="preserve">2.Минимальный размер парковочного места – 25 кв.м </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4.4</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Магазины</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общественного питания (код 4.6), аптеки, банки (код 4.5), мастерские бытового обслуживания (код 3.3).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объекта общественного питания – 0.2 га на 50 п.м.</w:t>
            </w:r>
          </w:p>
          <w:p w:rsidR="00A05D83" w:rsidRPr="00DA493E" w:rsidRDefault="00A05D83" w:rsidP="007E44BB">
            <w:pPr>
              <w:rPr>
                <w:sz w:val="20"/>
                <w:szCs w:val="20"/>
              </w:rPr>
            </w:pPr>
            <w:r w:rsidRPr="00DA493E">
              <w:rPr>
                <w:sz w:val="20"/>
                <w:szCs w:val="20"/>
              </w:rPr>
              <w:t>2.Максимальный размер земельного участка аптеки – 0.2 га.</w:t>
            </w:r>
          </w:p>
          <w:p w:rsidR="00A05D83" w:rsidRPr="00DA493E" w:rsidRDefault="00A05D83" w:rsidP="007E44BB">
            <w:pPr>
              <w:rPr>
                <w:sz w:val="20"/>
                <w:szCs w:val="20"/>
              </w:rPr>
            </w:pPr>
            <w:r w:rsidRPr="00DA493E">
              <w:rPr>
                <w:sz w:val="20"/>
                <w:szCs w:val="20"/>
              </w:rPr>
              <w:t>3.Минимальный размер земельного участка банка – 0.05 га.</w:t>
            </w:r>
          </w:p>
          <w:p w:rsidR="00A05D83" w:rsidRPr="00DA493E" w:rsidRDefault="00A05D83" w:rsidP="007E44BB">
            <w:pPr>
              <w:rPr>
                <w:sz w:val="20"/>
                <w:szCs w:val="20"/>
              </w:rPr>
            </w:pPr>
            <w:r w:rsidRPr="00DA493E">
              <w:rPr>
                <w:sz w:val="20"/>
                <w:szCs w:val="20"/>
              </w:rPr>
              <w:t>4.Минимальный размер земельного участка предприятий бытового обслуживания – 0.03 га на 10 р. м.</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4.6</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питание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 0.2 га на 50 п.м, 0.15 га на 150 п.м.</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-30%</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4.6</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питание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основного вида использования, парковки перед объектами основных видов использования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1.В соответствии с техническими регламентами и в зависимости от параметров объектов основных видов использования.</w:t>
            </w:r>
          </w:p>
          <w:p w:rsidR="00A05D83" w:rsidRPr="00DA493E" w:rsidRDefault="00A05D83" w:rsidP="007E44BB">
            <w:pPr>
              <w:jc w:val="both"/>
              <w:rPr>
                <w:sz w:val="20"/>
                <w:szCs w:val="20"/>
              </w:rPr>
            </w:pPr>
            <w:r w:rsidRPr="00DA493E">
              <w:rPr>
                <w:sz w:val="20"/>
                <w:szCs w:val="20"/>
              </w:rPr>
              <w:t>2.Минимальный размер земельного участка одного парковочного места – 25 кв.м.</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4.6</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Общественное питание</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Магазины кулинарии, киоски, лоточная торговля по продаже кулинарных изделий.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 0.04 га на 100 кв.м торг.пл.</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4.9</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Служебные гаражи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кодами 3.0, 4.0, а также для сточнки и хранения транспортных средств общего пользования, в том числе в депо.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гаража на одну машину – 30 кв.м.</w:t>
            </w:r>
          </w:p>
          <w:p w:rsidR="00A05D83" w:rsidRPr="00DA493E" w:rsidRDefault="00A05D83" w:rsidP="007E44BB">
            <w:pPr>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60%</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4.9</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Служебные гаражи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основного вида использования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4.9</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Служебные гаражи</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Магазины сопутствующих торговли, объекты общественного питания, автомойки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объектов торговли – 0.04 га на 100 кв.м. торг.пл.</w:t>
            </w:r>
          </w:p>
          <w:p w:rsidR="00A05D83" w:rsidRPr="00DA493E" w:rsidRDefault="00A05D83" w:rsidP="007E44BB">
            <w:pPr>
              <w:rPr>
                <w:sz w:val="20"/>
                <w:szCs w:val="20"/>
              </w:rPr>
            </w:pPr>
            <w:r w:rsidRPr="00DA493E">
              <w:rPr>
                <w:sz w:val="20"/>
                <w:szCs w:val="20"/>
              </w:rPr>
              <w:t>2.Максимальный размер земельного участка объектов общественного питания – 0.2 га на 50 п.м.</w:t>
            </w:r>
          </w:p>
          <w:p w:rsidR="00A05D83" w:rsidRPr="00DA493E" w:rsidRDefault="00A05D83" w:rsidP="007E44BB">
            <w:pPr>
              <w:rPr>
                <w:sz w:val="20"/>
                <w:szCs w:val="20"/>
              </w:rPr>
            </w:pPr>
            <w:r w:rsidRPr="00DA493E">
              <w:rPr>
                <w:sz w:val="20"/>
                <w:szCs w:val="20"/>
              </w:rPr>
              <w:t>3.Минимальный размер земельного участка автомойки – 0.05 га.</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4.9.1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дорожного сервиса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зданий и сооружений дорожного сервиса. Содержание данного вида разрешённого использования включает в себя содержание видов разрешённого использования ч кодами 4.9.1.1-4.9.1.4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Минимальный размер земельного участка АЗС – 0.1 га.</w:t>
            </w:r>
          </w:p>
          <w:p w:rsidR="00A05D83" w:rsidRPr="00DA493E" w:rsidRDefault="00A05D83" w:rsidP="007E44BB">
            <w:pPr>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rPr>
                <w:sz w:val="20"/>
                <w:szCs w:val="20"/>
              </w:rPr>
            </w:pPr>
            <w:r w:rsidRPr="00DA493E">
              <w:rPr>
                <w:sz w:val="20"/>
                <w:szCs w:val="20"/>
              </w:rPr>
              <w:t>3.Предельное количество этажей – 1.</w:t>
            </w:r>
          </w:p>
          <w:p w:rsidR="00A05D83" w:rsidRPr="00DA493E" w:rsidRDefault="00A05D83" w:rsidP="007E44BB">
            <w:pPr>
              <w:rPr>
                <w:sz w:val="20"/>
                <w:szCs w:val="20"/>
              </w:rPr>
            </w:pPr>
            <w:r w:rsidRPr="00DA493E">
              <w:rPr>
                <w:sz w:val="20"/>
                <w:szCs w:val="20"/>
              </w:rPr>
              <w:t>4.Максимальный процент застройки – 20%.</w:t>
            </w:r>
          </w:p>
          <w:p w:rsidR="00A05D83" w:rsidRPr="00DA493E" w:rsidRDefault="00A05D83" w:rsidP="007E44BB">
            <w:pPr>
              <w:rPr>
                <w:sz w:val="20"/>
                <w:szCs w:val="20"/>
              </w:rPr>
            </w:pPr>
            <w:r w:rsidRPr="00DA493E">
              <w:rPr>
                <w:sz w:val="20"/>
                <w:szCs w:val="20"/>
              </w:rPr>
              <w:t>5.Минимальный размер гостиниц – 0.003 га на одно место.</w:t>
            </w:r>
          </w:p>
          <w:p w:rsidR="00A05D83" w:rsidRPr="00DA493E" w:rsidRDefault="00A05D83" w:rsidP="007E44BB">
            <w:pPr>
              <w:rPr>
                <w:sz w:val="20"/>
                <w:szCs w:val="20"/>
              </w:rPr>
            </w:pPr>
            <w:r w:rsidRPr="00DA493E">
              <w:rPr>
                <w:sz w:val="20"/>
                <w:szCs w:val="20"/>
              </w:rPr>
              <w:t>6.Максимальный размер земельного участка мастерских – 0.03 га на 10 р.м.</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4.9.1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дорожного сервиса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1.В соответствии с техническими регламентами и в зависимости от параметров объектов основных видов использования.</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4.9.1</w:t>
            </w:r>
          </w:p>
        </w:tc>
        <w:tc>
          <w:tcPr>
            <w:tcW w:w="1276"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дорожного сервиса</w:t>
            </w:r>
          </w:p>
        </w:tc>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w:t>
            </w:r>
          </w:p>
          <w:p w:rsidR="00A05D83" w:rsidRPr="00DA493E" w:rsidRDefault="00A05D83" w:rsidP="007E44BB">
            <w:pPr>
              <w:rPr>
                <w:sz w:val="20"/>
                <w:szCs w:val="20"/>
              </w:rPr>
            </w:pPr>
            <w:r w:rsidRPr="00DA493E">
              <w:rPr>
                <w:sz w:val="20"/>
                <w:szCs w:val="20"/>
              </w:rPr>
              <w:t>ный</w:t>
            </w:r>
          </w:p>
        </w:tc>
        <w:tc>
          <w:tcPr>
            <w:tcW w:w="2835"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Аптеки, киоски, лоточная торговля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аптеки – 0.05 га.</w:t>
            </w:r>
          </w:p>
          <w:p w:rsidR="00A05D83" w:rsidRPr="00DA493E" w:rsidRDefault="00A05D83" w:rsidP="007E44BB">
            <w:pPr>
              <w:rPr>
                <w:sz w:val="20"/>
                <w:szCs w:val="20"/>
              </w:rPr>
            </w:pPr>
            <w:r w:rsidRPr="00DA493E">
              <w:rPr>
                <w:sz w:val="20"/>
                <w:szCs w:val="20"/>
              </w:rPr>
              <w:t>2.Минимальный размер земельного участка объектов торговли – 0.02 га.</w:t>
            </w:r>
          </w:p>
        </w:tc>
      </w:tr>
    </w:tbl>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rPr>
          <w:sz w:val="20"/>
          <w:szCs w:val="20"/>
        </w:rPr>
      </w:pPr>
    </w:p>
    <w:p w:rsidR="00A05D83" w:rsidRPr="00DA493E" w:rsidRDefault="00A05D83" w:rsidP="00A05D83">
      <w:pPr>
        <w:pStyle w:val="10"/>
        <w:rPr>
          <w:sz w:val="20"/>
          <w:szCs w:val="20"/>
        </w:rPr>
      </w:pPr>
      <w:bookmarkStart w:id="76" w:name="_Toc500741381"/>
      <w:bookmarkStart w:id="77" w:name="_Toc207026518"/>
      <w:r w:rsidRPr="00DA493E">
        <w:rPr>
          <w:sz w:val="20"/>
          <w:szCs w:val="20"/>
        </w:rPr>
        <w:t>Статья 19.5.  5.0 Отдых</w:t>
      </w:r>
      <w:bookmarkEnd w:id="76"/>
      <w:bookmarkEnd w:id="77"/>
    </w:p>
    <w:p w:rsidR="00A05D83" w:rsidRPr="00DA493E" w:rsidRDefault="00A05D83" w:rsidP="00A05D83">
      <w:pPr>
        <w:rPr>
          <w:color w:val="000000"/>
          <w:sz w:val="20"/>
          <w:szCs w:val="20"/>
        </w:rPr>
      </w:pPr>
      <w:r w:rsidRPr="00DA493E">
        <w:rPr>
          <w:color w:val="000000"/>
          <w:sz w:val="20"/>
          <w:szCs w:val="20"/>
        </w:rPr>
        <w:t xml:space="preserve">      Обустройство мест для занятий спортом, физкультурой, пешими или верховыми прогулками, отдыха, пикников, охоты, рыбалки и иной деятельности.</w:t>
      </w:r>
    </w:p>
    <w:p w:rsidR="00A05D83" w:rsidRPr="00DA493E" w:rsidRDefault="00A05D83" w:rsidP="00A05D83">
      <w:pPr>
        <w:rPr>
          <w:color w:val="000000"/>
          <w:sz w:val="20"/>
          <w:szCs w:val="20"/>
        </w:rPr>
      </w:pPr>
      <w:r w:rsidRPr="00DA493E">
        <w:rPr>
          <w:color w:val="000000"/>
          <w:sz w:val="20"/>
          <w:szCs w:val="20"/>
        </w:rPr>
        <w:t>Содержание данного вида разрешённого использования включает в себя содержание видов разрешённого использования с кодом 5.0, 5.1, 5.2, 5.2.1</w:t>
      </w:r>
    </w:p>
    <w:p w:rsidR="00A05D83" w:rsidRPr="00DA493E" w:rsidRDefault="00A05D83" w:rsidP="00A05D83">
      <w:pPr>
        <w:rPr>
          <w:sz w:val="20"/>
          <w:szCs w:val="20"/>
        </w:rPr>
      </w:pPr>
    </w:p>
    <w:p w:rsidR="00A05D83" w:rsidRPr="00DA493E" w:rsidRDefault="00A05D83" w:rsidP="00A05D83">
      <w:pPr>
        <w:rPr>
          <w:sz w:val="20"/>
          <w:szCs w:val="20"/>
        </w:rPr>
      </w:pPr>
    </w:p>
    <w:tbl>
      <w:tblPr>
        <w:tblW w:w="0" w:type="auto"/>
        <w:tblInd w:w="392" w:type="dxa"/>
        <w:tblLayout w:type="fixed"/>
        <w:tblLook w:val="0000" w:firstRow="0" w:lastRow="0" w:firstColumn="0" w:lastColumn="0" w:noHBand="0" w:noVBand="0"/>
      </w:tblPr>
      <w:tblGrid>
        <w:gridCol w:w="992"/>
        <w:gridCol w:w="1418"/>
        <w:gridCol w:w="1559"/>
        <w:gridCol w:w="2977"/>
        <w:gridCol w:w="2976"/>
      </w:tblGrid>
      <w:tr w:rsidR="00A05D83" w:rsidRPr="00DA493E" w:rsidTr="007E44BB">
        <w:trPr>
          <w:tblHeader/>
        </w:trPr>
        <w:tc>
          <w:tcPr>
            <w:tcW w:w="992"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Код</w:t>
            </w:r>
          </w:p>
          <w:p w:rsidR="00A05D83" w:rsidRPr="00DA493E" w:rsidRDefault="00A05D83" w:rsidP="007E44BB">
            <w:pPr>
              <w:rPr>
                <w:sz w:val="20"/>
                <w:szCs w:val="20"/>
              </w:rPr>
            </w:pPr>
            <w:r w:rsidRPr="00DA493E">
              <w:rPr>
                <w:sz w:val="20"/>
                <w:szCs w:val="20"/>
              </w:rPr>
              <w:t>(числовое обозначение) вида разрешённого использования земель</w:t>
            </w:r>
          </w:p>
          <w:p w:rsidR="00A05D83" w:rsidRPr="00DA493E" w:rsidRDefault="00A05D83" w:rsidP="007E44BB">
            <w:pPr>
              <w:rPr>
                <w:sz w:val="20"/>
                <w:szCs w:val="20"/>
              </w:rPr>
            </w:pPr>
            <w:r w:rsidRPr="00DA493E">
              <w:rPr>
                <w:sz w:val="20"/>
                <w:szCs w:val="20"/>
              </w:rPr>
              <w:t>ного участка</w:t>
            </w:r>
          </w:p>
        </w:tc>
        <w:tc>
          <w:tcPr>
            <w:tcW w:w="14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Наименование вида разрешённого использования земельного участка</w:t>
            </w:r>
          </w:p>
        </w:tc>
        <w:tc>
          <w:tcPr>
            <w:tcW w:w="1559"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 xml:space="preserve">Вид разрешённого использования </w:t>
            </w:r>
          </w:p>
        </w:tc>
        <w:tc>
          <w:tcPr>
            <w:tcW w:w="297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Описание вида разрешённого использования земельного участка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(минимальные и (или) минимальные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5.0</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Отдых (рекреация)</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05D83" w:rsidRPr="00DA493E" w:rsidRDefault="00A05D83" w:rsidP="007E44BB">
            <w:pPr>
              <w:jc w:val="both"/>
              <w:rPr>
                <w:sz w:val="20"/>
                <w:szCs w:val="20"/>
              </w:rPr>
            </w:pPr>
            <w:r w:rsidRPr="00DA493E">
              <w:rPr>
                <w:sz w:val="20"/>
                <w:szCs w:val="20"/>
              </w:rPr>
              <w:t>создание и уход за парками, городскими лесами, садами и скверами, прудами, озерами, водохранилищами, пляжами, а также обустройство мест отдыха в них.</w:t>
            </w:r>
          </w:p>
          <w:p w:rsidR="00A05D83" w:rsidRPr="00DA493E" w:rsidRDefault="00A05D83" w:rsidP="007E44BB">
            <w:pPr>
              <w:jc w:val="both"/>
              <w:rPr>
                <w:sz w:val="20"/>
                <w:szCs w:val="20"/>
              </w:rPr>
            </w:pPr>
            <w:r w:rsidRPr="00DA493E">
              <w:rPr>
                <w:sz w:val="20"/>
                <w:szCs w:val="20"/>
              </w:rPr>
              <w:t>Содержание данного вида разрешенного использования включает в себя содержание видов разрешенного использования с кодами 5.1-5.5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 не подлежит установлению.</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50%.</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5.0</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Отдых (рекреация)</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Объекты инженерно-технического обеспечения, необходимые для обеспечения объектов основных видов использования, парковки перед объектами основного вида использования.</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rPr>
                <w:sz w:val="20"/>
                <w:szCs w:val="20"/>
              </w:rPr>
            </w:pPr>
            <w:r w:rsidRPr="00DA493E">
              <w:rPr>
                <w:sz w:val="20"/>
                <w:szCs w:val="20"/>
              </w:rPr>
              <w:t>2.Минимальный размер земельного участка одного парковочного места – 25 кв.м.</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5.0</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Отдых (рекреация)</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Жилые дома,  объекты торговли, объекты обслуживания, объекты общественного питания, почта,  банки, спортплощадки, пункты оказания первичной медицинской помощи, аптека.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Максимальный размер земельного участка для строительства жилого дома – 0.04 га.</w:t>
            </w:r>
          </w:p>
          <w:p w:rsidR="00A05D83" w:rsidRPr="00DA493E" w:rsidRDefault="00A05D83" w:rsidP="007E44BB">
            <w:pPr>
              <w:rPr>
                <w:sz w:val="20"/>
                <w:szCs w:val="20"/>
              </w:rPr>
            </w:pPr>
            <w:r w:rsidRPr="00DA493E">
              <w:rPr>
                <w:sz w:val="20"/>
                <w:szCs w:val="20"/>
              </w:rPr>
              <w:t>2. Минимальный размер земельного участка объектов обслуживания – 0.03 га на 10 рабочих мест.</w:t>
            </w:r>
          </w:p>
          <w:p w:rsidR="00A05D83" w:rsidRPr="00DA493E" w:rsidRDefault="00A05D83" w:rsidP="007E44BB">
            <w:pPr>
              <w:rPr>
                <w:sz w:val="20"/>
                <w:szCs w:val="20"/>
              </w:rPr>
            </w:pPr>
            <w:r w:rsidRPr="00DA493E">
              <w:rPr>
                <w:sz w:val="20"/>
                <w:szCs w:val="20"/>
              </w:rPr>
              <w:t>3.Максимальный размер земельного участка земельного участка объектов общественного питания – 0.2 га на 50 п.м.</w:t>
            </w:r>
          </w:p>
          <w:p w:rsidR="00A05D83" w:rsidRPr="00DA493E" w:rsidRDefault="00A05D83" w:rsidP="007E44BB">
            <w:pPr>
              <w:rPr>
                <w:sz w:val="20"/>
                <w:szCs w:val="20"/>
              </w:rPr>
            </w:pPr>
            <w:r w:rsidRPr="00DA493E">
              <w:rPr>
                <w:sz w:val="20"/>
                <w:szCs w:val="20"/>
              </w:rPr>
              <w:t>4.Максимальный размер земельного участка объектов торговли – 0.04 га на 100 кв.м торг. пл.</w:t>
            </w:r>
          </w:p>
          <w:p w:rsidR="00A05D83" w:rsidRPr="00DA493E" w:rsidRDefault="00A05D83" w:rsidP="007E44BB">
            <w:pPr>
              <w:rPr>
                <w:sz w:val="20"/>
                <w:szCs w:val="20"/>
              </w:rPr>
            </w:pPr>
            <w:r w:rsidRPr="00DA493E">
              <w:rPr>
                <w:sz w:val="20"/>
                <w:szCs w:val="20"/>
              </w:rPr>
              <w:t>5.Максимальный размер земельного участка аптеки – 0.05 га.</w:t>
            </w:r>
          </w:p>
          <w:p w:rsidR="00A05D83" w:rsidRPr="00DA493E" w:rsidRDefault="00A05D83" w:rsidP="007E44BB">
            <w:pPr>
              <w:rPr>
                <w:sz w:val="20"/>
                <w:szCs w:val="20"/>
              </w:rPr>
            </w:pPr>
            <w:r w:rsidRPr="00DA493E">
              <w:rPr>
                <w:sz w:val="20"/>
                <w:szCs w:val="20"/>
              </w:rPr>
              <w:t>6.Минимальный размер земельного участка банка – 0.05 га.</w:t>
            </w:r>
          </w:p>
          <w:p w:rsidR="00A05D83" w:rsidRPr="00DA493E" w:rsidRDefault="00A05D83" w:rsidP="007E44BB">
            <w:pPr>
              <w:rPr>
                <w:sz w:val="20"/>
                <w:szCs w:val="20"/>
              </w:rPr>
            </w:pPr>
            <w:r w:rsidRPr="00DA493E">
              <w:rPr>
                <w:sz w:val="20"/>
                <w:szCs w:val="20"/>
              </w:rPr>
              <w:t>7.Минимальный отступ от границ земельного участка – 3 м.</w:t>
            </w:r>
          </w:p>
          <w:p w:rsidR="00A05D83" w:rsidRPr="00DA493E" w:rsidRDefault="00A05D83" w:rsidP="007E44BB">
            <w:pPr>
              <w:rPr>
                <w:sz w:val="20"/>
                <w:szCs w:val="20"/>
              </w:rPr>
            </w:pPr>
            <w:r w:rsidRPr="00DA493E">
              <w:rPr>
                <w:sz w:val="20"/>
                <w:szCs w:val="20"/>
              </w:rPr>
              <w:t>8.Предельное количество этажей – 2.</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Спорт</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Размещение зданий и сооружений для занятия спортом. Содержание данного вида разрешённого использования включает в себя содержание видов разрешённого использования с кодами 5.1.2-5.1.5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 не подлежит установлению.</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50%.</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Спорт</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обеспечения объектов основных видов использования, парковки перед объектами основного вида использования.</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rPr>
                <w:sz w:val="20"/>
                <w:szCs w:val="20"/>
              </w:rPr>
            </w:pPr>
            <w:r w:rsidRPr="00DA493E">
              <w:rPr>
                <w:sz w:val="20"/>
                <w:szCs w:val="20"/>
              </w:rPr>
              <w:t>2.Минимальный размер земельного участка одного парковочного места – 25 кв.м.</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Спорт</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общественного питания, объекты торговли, пункты оказания первичной медицинской помощи, аптека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земельного участка объектов общественного питания – 0.2 га на 50 п.м.</w:t>
            </w:r>
          </w:p>
          <w:p w:rsidR="00A05D83" w:rsidRPr="00DA493E" w:rsidRDefault="00A05D83" w:rsidP="007E44BB">
            <w:pPr>
              <w:rPr>
                <w:sz w:val="20"/>
                <w:szCs w:val="20"/>
              </w:rPr>
            </w:pPr>
            <w:r w:rsidRPr="00DA493E">
              <w:rPr>
                <w:sz w:val="20"/>
                <w:szCs w:val="20"/>
              </w:rPr>
              <w:t>2.Максимальный размер земельного участка объектов торговли – 0.04 га на 100 кв.м торг. пл.</w:t>
            </w:r>
          </w:p>
          <w:p w:rsidR="00A05D83" w:rsidRPr="00DA493E" w:rsidRDefault="00A05D83" w:rsidP="007E44BB">
            <w:pPr>
              <w:rPr>
                <w:sz w:val="20"/>
                <w:szCs w:val="20"/>
              </w:rPr>
            </w:pPr>
            <w:r w:rsidRPr="00DA493E">
              <w:rPr>
                <w:sz w:val="20"/>
                <w:szCs w:val="20"/>
              </w:rPr>
              <w:t>3.Максимальный размер земельного участка аптеки – 0.05 га.</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5.2.1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Туристичес</w:t>
            </w:r>
          </w:p>
          <w:p w:rsidR="00A05D83" w:rsidRPr="00DA493E" w:rsidRDefault="00A05D83" w:rsidP="007E44BB">
            <w:pPr>
              <w:rPr>
                <w:sz w:val="20"/>
                <w:szCs w:val="20"/>
              </w:rPr>
            </w:pPr>
            <w:r w:rsidRPr="00DA493E">
              <w:rPr>
                <w:sz w:val="20"/>
                <w:szCs w:val="20"/>
              </w:rPr>
              <w:t>кое обслужива</w:t>
            </w:r>
          </w:p>
          <w:p w:rsidR="00A05D83" w:rsidRPr="00DA493E" w:rsidRDefault="00A05D83" w:rsidP="007E44BB">
            <w:pPr>
              <w:rPr>
                <w:sz w:val="20"/>
                <w:szCs w:val="20"/>
              </w:rPr>
            </w:pPr>
            <w:r w:rsidRPr="00DA493E">
              <w:rPr>
                <w:sz w:val="20"/>
                <w:szCs w:val="20"/>
              </w:rPr>
              <w:t>ние</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пансионатов, туристических гостиниц, кемпингов, домов отдыха, не оказывающих услуги по лечению;</w:t>
            </w:r>
          </w:p>
          <w:p w:rsidR="00A05D83" w:rsidRPr="00DA493E" w:rsidRDefault="00A05D83" w:rsidP="007E44BB">
            <w:pPr>
              <w:rPr>
                <w:sz w:val="20"/>
                <w:szCs w:val="20"/>
              </w:rPr>
            </w:pPr>
            <w:r w:rsidRPr="00DA493E">
              <w:rPr>
                <w:sz w:val="20"/>
                <w:szCs w:val="20"/>
              </w:rPr>
              <w:t>Размещение детских лагерей</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не подлежит установлению.</w:t>
            </w:r>
          </w:p>
          <w:p w:rsidR="00A05D83" w:rsidRPr="00DA493E" w:rsidRDefault="00A05D83" w:rsidP="007E44BB">
            <w:pPr>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60%</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5.2.1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Туристичес</w:t>
            </w:r>
          </w:p>
          <w:p w:rsidR="00A05D83" w:rsidRPr="00DA493E" w:rsidRDefault="00A05D83" w:rsidP="007E44BB">
            <w:pPr>
              <w:rPr>
                <w:sz w:val="20"/>
                <w:szCs w:val="20"/>
              </w:rPr>
            </w:pPr>
            <w:r w:rsidRPr="00DA493E">
              <w:rPr>
                <w:sz w:val="20"/>
                <w:szCs w:val="20"/>
              </w:rPr>
              <w:t>кое обслужива</w:t>
            </w:r>
          </w:p>
          <w:p w:rsidR="00A05D83" w:rsidRPr="00DA493E" w:rsidRDefault="00A05D83" w:rsidP="007E44BB">
            <w:pPr>
              <w:rPr>
                <w:sz w:val="20"/>
                <w:szCs w:val="20"/>
              </w:rPr>
            </w:pPr>
            <w:r w:rsidRPr="00DA493E">
              <w:rPr>
                <w:sz w:val="20"/>
                <w:szCs w:val="20"/>
              </w:rPr>
              <w:t>ние</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sz w:val="20"/>
                <w:szCs w:val="20"/>
              </w:rPr>
            </w:pPr>
            <w:r w:rsidRPr="00DA493E">
              <w:rPr>
                <w:sz w:val="20"/>
                <w:szCs w:val="20"/>
              </w:rPr>
              <w:t>Парковки перед объектами основных видов использования, объекты инженерно-технического обеспечения, необходимые для обслуживания основных видов использования</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1.Минимальный размер одного парковочного места – 25 кв.м</w:t>
            </w:r>
          </w:p>
          <w:p w:rsidR="00A05D83" w:rsidRPr="00DA493E" w:rsidRDefault="00A05D83" w:rsidP="007E44BB">
            <w:pPr>
              <w:jc w:val="both"/>
              <w:rPr>
                <w:sz w:val="20"/>
                <w:szCs w:val="20"/>
              </w:rPr>
            </w:pPr>
            <w:r w:rsidRPr="00DA493E">
              <w:rPr>
                <w:sz w:val="20"/>
                <w:szCs w:val="20"/>
              </w:rPr>
              <w:t>2.По техническим регламентам и в зависимости от параметров объектов основных видов использования.</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5.2.1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Туристичес</w:t>
            </w:r>
          </w:p>
          <w:p w:rsidR="00A05D83" w:rsidRPr="00DA493E" w:rsidRDefault="00A05D83" w:rsidP="007E44BB">
            <w:pPr>
              <w:rPr>
                <w:sz w:val="20"/>
                <w:szCs w:val="20"/>
              </w:rPr>
            </w:pPr>
            <w:r w:rsidRPr="00DA493E">
              <w:rPr>
                <w:sz w:val="20"/>
                <w:szCs w:val="20"/>
              </w:rPr>
              <w:t>кое обслужива</w:t>
            </w:r>
          </w:p>
          <w:p w:rsidR="00A05D83" w:rsidRPr="00DA493E" w:rsidRDefault="00A05D83" w:rsidP="007E44BB">
            <w:pPr>
              <w:rPr>
                <w:sz w:val="20"/>
                <w:szCs w:val="20"/>
              </w:rPr>
            </w:pPr>
            <w:r w:rsidRPr="00DA493E">
              <w:rPr>
                <w:sz w:val="20"/>
                <w:szCs w:val="20"/>
              </w:rPr>
              <w:t>ние</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Жилые дома,  объекты торговли, объекты обслуживания, почта,  банки, спортплощадки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Максимальный размер земельного участка для строительства жилого дома – 0.04 га.</w:t>
            </w:r>
          </w:p>
          <w:p w:rsidR="00A05D83" w:rsidRPr="00DA493E" w:rsidRDefault="00A05D83" w:rsidP="007E44BB">
            <w:pPr>
              <w:rPr>
                <w:sz w:val="20"/>
                <w:szCs w:val="20"/>
              </w:rPr>
            </w:pPr>
            <w:r w:rsidRPr="00DA493E">
              <w:rPr>
                <w:sz w:val="20"/>
                <w:szCs w:val="20"/>
              </w:rPr>
              <w:t>2. Минимальный размер земельного участка объектов обслуживания – 0.03 га на 10 рабочих мест.</w:t>
            </w:r>
          </w:p>
          <w:p w:rsidR="00A05D83" w:rsidRPr="00DA493E" w:rsidRDefault="00A05D83" w:rsidP="007E44BB">
            <w:pPr>
              <w:rPr>
                <w:sz w:val="20"/>
                <w:szCs w:val="20"/>
              </w:rPr>
            </w:pPr>
            <w:r w:rsidRPr="00DA493E">
              <w:rPr>
                <w:sz w:val="20"/>
                <w:szCs w:val="20"/>
              </w:rPr>
              <w:t>3.Минимальный отступ от границ земельного участка – 3 м.</w:t>
            </w:r>
          </w:p>
          <w:p w:rsidR="00A05D83" w:rsidRPr="00DA493E" w:rsidRDefault="00A05D83" w:rsidP="007E44BB">
            <w:pPr>
              <w:rPr>
                <w:sz w:val="20"/>
                <w:szCs w:val="20"/>
              </w:rPr>
            </w:pPr>
            <w:r w:rsidRPr="00DA493E">
              <w:rPr>
                <w:sz w:val="20"/>
                <w:szCs w:val="20"/>
              </w:rPr>
              <w:t>4.Предельное количество этажей – 2.</w:t>
            </w:r>
          </w:p>
          <w:p w:rsidR="00A05D83" w:rsidRPr="00DA493E" w:rsidRDefault="00A05D83" w:rsidP="007E44BB">
            <w:pPr>
              <w:rPr>
                <w:sz w:val="20"/>
                <w:szCs w:val="20"/>
              </w:rPr>
            </w:pPr>
            <w:r w:rsidRPr="00DA493E">
              <w:rPr>
                <w:sz w:val="20"/>
                <w:szCs w:val="20"/>
              </w:rPr>
              <w:t>5. Максимальный размер земельного участка объектов торговли – 0.04 га на 100 кв.м торг. пл.</w:t>
            </w:r>
          </w:p>
          <w:p w:rsidR="00A05D83" w:rsidRPr="00DA493E" w:rsidRDefault="00A05D83" w:rsidP="007E44BB">
            <w:pPr>
              <w:rPr>
                <w:sz w:val="20"/>
                <w:szCs w:val="20"/>
              </w:rPr>
            </w:pPr>
            <w:r w:rsidRPr="00DA493E">
              <w:rPr>
                <w:sz w:val="20"/>
                <w:szCs w:val="20"/>
              </w:rPr>
              <w:t>6. Минимальный размер земельного участка банка – 0.05 га.</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5.3</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Охота и рыбалка</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Обустройство мест охоты и рыбалки, в том числе размещение домов охотника или рыболова, сооружений, необходимых для восстановления и поддержания поголовья эверей и количества рыбы</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Предельные размеры земельных участков не подлежат установлению</w:t>
            </w:r>
          </w:p>
          <w:p w:rsidR="00A05D83" w:rsidRPr="00DA493E" w:rsidRDefault="00A05D83" w:rsidP="007E44BB">
            <w:pPr>
              <w:rPr>
                <w:sz w:val="20"/>
                <w:szCs w:val="20"/>
              </w:rPr>
            </w:pPr>
            <w:r w:rsidRPr="00DA493E">
              <w:rPr>
                <w:sz w:val="20"/>
                <w:szCs w:val="20"/>
              </w:rPr>
              <w:t>2. Минимальный отступ от границ земельного участка – 3 м.</w:t>
            </w:r>
          </w:p>
          <w:p w:rsidR="00A05D83" w:rsidRPr="00DA493E" w:rsidRDefault="00A05D83" w:rsidP="007E44BB">
            <w:pPr>
              <w:rPr>
                <w:sz w:val="20"/>
                <w:szCs w:val="20"/>
              </w:rPr>
            </w:pPr>
            <w:r w:rsidRPr="00DA493E">
              <w:rPr>
                <w:sz w:val="20"/>
                <w:szCs w:val="20"/>
              </w:rPr>
              <w:t>3. Предельное количество этажей – 2.</w:t>
            </w:r>
          </w:p>
          <w:p w:rsidR="00A05D83" w:rsidRPr="00DA493E" w:rsidRDefault="00A05D83" w:rsidP="007E44BB">
            <w:pPr>
              <w:rPr>
                <w:sz w:val="20"/>
                <w:szCs w:val="20"/>
              </w:rPr>
            </w:pPr>
            <w:r w:rsidRPr="00DA493E">
              <w:rPr>
                <w:sz w:val="20"/>
                <w:szCs w:val="20"/>
              </w:rPr>
              <w:t>4. Максимальный процент застройки 60%.</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5.3</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Охота и рыбалка</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основного вида использования.</w:t>
            </w:r>
          </w:p>
          <w:p w:rsidR="00A05D83" w:rsidRPr="00DA493E" w:rsidRDefault="00A05D83" w:rsidP="007E44BB">
            <w:pPr>
              <w:rPr>
                <w:sz w:val="20"/>
                <w:szCs w:val="20"/>
              </w:rPr>
            </w:pPr>
            <w:r w:rsidRPr="00DA493E">
              <w:rPr>
                <w:sz w:val="20"/>
                <w:szCs w:val="20"/>
              </w:rPr>
              <w:t>Парковки перед объектами основного вида использования.</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rPr>
                <w:sz w:val="20"/>
                <w:szCs w:val="20"/>
              </w:rPr>
            </w:pPr>
            <w:r w:rsidRPr="00DA493E">
              <w:rPr>
                <w:sz w:val="20"/>
                <w:szCs w:val="20"/>
              </w:rPr>
              <w:t>Минимальный размер земельного участка одного парковочного места – 25 кв.м.</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5.3</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Охота и рыбалка</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w:t>
            </w:r>
          </w:p>
          <w:p w:rsidR="00A05D83" w:rsidRPr="00DA493E" w:rsidRDefault="00A05D83" w:rsidP="007E44BB">
            <w:pPr>
              <w:rPr>
                <w:sz w:val="20"/>
                <w:szCs w:val="20"/>
              </w:rPr>
            </w:pPr>
            <w:r w:rsidRPr="00DA493E">
              <w:rPr>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разрешённые виды использования земельного участка отсутствуют</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Предельные размеры земельного участка и предельные параметры объектов строительства отсутствуют.</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5.4</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Причалы для маломерных судов</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Предельные размеры земельного участка не подлежат установлению.</w:t>
            </w:r>
          </w:p>
          <w:p w:rsidR="00A05D83" w:rsidRPr="00DA493E" w:rsidRDefault="00A05D83" w:rsidP="007E44BB">
            <w:pPr>
              <w:rPr>
                <w:sz w:val="20"/>
                <w:szCs w:val="20"/>
              </w:rPr>
            </w:pPr>
            <w:r w:rsidRPr="00DA493E">
              <w:rPr>
                <w:sz w:val="20"/>
                <w:szCs w:val="20"/>
              </w:rPr>
              <w:t>2. Минимальный отступ от границ земельного участка – 3 м.</w:t>
            </w:r>
          </w:p>
          <w:p w:rsidR="00A05D83" w:rsidRPr="00DA493E" w:rsidRDefault="00A05D83" w:rsidP="007E44BB">
            <w:pPr>
              <w:rPr>
                <w:sz w:val="20"/>
                <w:szCs w:val="20"/>
              </w:rPr>
            </w:pPr>
            <w:r w:rsidRPr="00DA493E">
              <w:rPr>
                <w:sz w:val="20"/>
                <w:szCs w:val="20"/>
              </w:rPr>
              <w:t>3. Предельное количество этажей – 1.</w:t>
            </w:r>
          </w:p>
          <w:p w:rsidR="00A05D83" w:rsidRPr="00DA493E" w:rsidRDefault="00A05D83" w:rsidP="007E44BB">
            <w:pPr>
              <w:rPr>
                <w:sz w:val="20"/>
                <w:szCs w:val="20"/>
              </w:rPr>
            </w:pPr>
            <w:r w:rsidRPr="00DA493E">
              <w:rPr>
                <w:sz w:val="20"/>
                <w:szCs w:val="20"/>
              </w:rPr>
              <w:t>4. Максимальный процент застройки – 50%.</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5.4</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Причалы для маломерных судов</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w:t>
            </w:r>
          </w:p>
          <w:p w:rsidR="00A05D83" w:rsidRPr="00DA493E" w:rsidRDefault="00A05D83" w:rsidP="007E44BB">
            <w:pPr>
              <w:rPr>
                <w:sz w:val="20"/>
                <w:szCs w:val="20"/>
              </w:rPr>
            </w:pPr>
            <w:r w:rsidRPr="00DA493E">
              <w:rPr>
                <w:sz w:val="20"/>
                <w:szCs w:val="20"/>
              </w:rPr>
              <w:t>гательный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основного вида использования</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rPr>
                <w:sz w:val="20"/>
                <w:szCs w:val="20"/>
              </w:rPr>
            </w:pPr>
            <w:r w:rsidRPr="00DA493E">
              <w:rPr>
                <w:sz w:val="20"/>
                <w:szCs w:val="20"/>
              </w:rPr>
              <w:t>Минимальный размер земельного участка одного парковочного места – 25 кв.м.</w:t>
            </w:r>
          </w:p>
        </w:tc>
      </w:tr>
      <w:tr w:rsidR="00A05D83" w:rsidRPr="00DA493E" w:rsidTr="007E44BB">
        <w:tc>
          <w:tcPr>
            <w:tcW w:w="992"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5.4</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Причалы для маломерных судов</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разрашённый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 вид использования земельного участка отсутствует</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Предельные размеры земельного участка и предельные параметры объектов строительства не подлежат установлению.</w:t>
            </w:r>
          </w:p>
        </w:tc>
      </w:tr>
    </w:tbl>
    <w:p w:rsidR="00A05D83" w:rsidRPr="00DA493E" w:rsidRDefault="00A05D83" w:rsidP="00A05D83">
      <w:pPr>
        <w:rPr>
          <w:sz w:val="20"/>
          <w:szCs w:val="20"/>
        </w:rPr>
      </w:pPr>
      <w:bookmarkStart w:id="78" w:name="__RefHeading__385_936444486"/>
      <w:bookmarkEnd w:id="78"/>
    </w:p>
    <w:p w:rsidR="00A05D83" w:rsidRPr="00DA493E" w:rsidRDefault="00A05D83" w:rsidP="00A05D83">
      <w:pPr>
        <w:pStyle w:val="10"/>
        <w:rPr>
          <w:sz w:val="20"/>
          <w:szCs w:val="20"/>
        </w:rPr>
      </w:pPr>
      <w:bookmarkStart w:id="79" w:name="_Toc500741382"/>
      <w:bookmarkStart w:id="80" w:name="_Toc207026519"/>
    </w:p>
    <w:p w:rsidR="00A05D83" w:rsidRPr="00DA493E" w:rsidRDefault="00A05D83" w:rsidP="00A05D83">
      <w:pPr>
        <w:pStyle w:val="10"/>
        <w:rPr>
          <w:sz w:val="20"/>
          <w:szCs w:val="20"/>
        </w:rPr>
      </w:pPr>
    </w:p>
    <w:p w:rsidR="00A05D83" w:rsidRPr="00DA493E" w:rsidRDefault="00A05D83" w:rsidP="00A05D83">
      <w:pPr>
        <w:pStyle w:val="10"/>
        <w:rPr>
          <w:sz w:val="20"/>
          <w:szCs w:val="20"/>
        </w:rPr>
      </w:pPr>
    </w:p>
    <w:p w:rsidR="00A05D83" w:rsidRPr="00DA493E" w:rsidRDefault="00A05D83" w:rsidP="00A05D83">
      <w:pPr>
        <w:pStyle w:val="10"/>
        <w:rPr>
          <w:sz w:val="20"/>
          <w:szCs w:val="20"/>
        </w:rPr>
      </w:pPr>
      <w:r w:rsidRPr="00DA493E">
        <w:rPr>
          <w:sz w:val="20"/>
          <w:szCs w:val="20"/>
        </w:rPr>
        <w:t>Статья 19.6.  6.0. Производственная деятельность</w:t>
      </w:r>
      <w:bookmarkEnd w:id="79"/>
      <w:bookmarkEnd w:id="80"/>
    </w:p>
    <w:p w:rsidR="00A05D83" w:rsidRPr="00DA493E" w:rsidRDefault="00A05D83" w:rsidP="00A05D83">
      <w:pPr>
        <w:ind w:firstLine="720"/>
        <w:jc w:val="both"/>
        <w:rPr>
          <w:color w:val="000000"/>
          <w:sz w:val="20"/>
          <w:szCs w:val="20"/>
        </w:rPr>
      </w:pPr>
      <w:r w:rsidRPr="00DA493E">
        <w:rPr>
          <w:color w:val="000000"/>
          <w:sz w:val="20"/>
          <w:szCs w:val="20"/>
        </w:rPr>
        <w:t>Размещение объектов капитального строительства в целях добычи недр, их переработки, изготовление вещей промышленным способом.</w:t>
      </w:r>
    </w:p>
    <w:p w:rsidR="00A05D83" w:rsidRPr="00DA493E" w:rsidRDefault="00A05D83" w:rsidP="00A05D83">
      <w:pPr>
        <w:ind w:firstLine="720"/>
        <w:jc w:val="both"/>
        <w:rPr>
          <w:color w:val="000000"/>
          <w:sz w:val="20"/>
          <w:szCs w:val="20"/>
        </w:rPr>
      </w:pPr>
      <w:r w:rsidRPr="00DA493E">
        <w:rPr>
          <w:color w:val="000000"/>
          <w:sz w:val="20"/>
          <w:szCs w:val="20"/>
        </w:rPr>
        <w:t>Содержание данного вида разрешённого использования включает в себя содержание видов разрешённого использования с кодами 6.1, 6.4, 6.6, 6.8 и 6.9.</w:t>
      </w:r>
    </w:p>
    <w:tbl>
      <w:tblPr>
        <w:tblW w:w="0" w:type="auto"/>
        <w:tblInd w:w="250" w:type="dxa"/>
        <w:tblLayout w:type="fixed"/>
        <w:tblLook w:val="0000" w:firstRow="0" w:lastRow="0" w:firstColumn="0" w:lastColumn="0" w:noHBand="0" w:noVBand="0"/>
      </w:tblPr>
      <w:tblGrid>
        <w:gridCol w:w="1134"/>
        <w:gridCol w:w="1418"/>
        <w:gridCol w:w="1559"/>
        <w:gridCol w:w="2977"/>
        <w:gridCol w:w="2986"/>
      </w:tblGrid>
      <w:tr w:rsidR="00A05D83" w:rsidRPr="00DA493E" w:rsidTr="007E44BB">
        <w:tc>
          <w:tcPr>
            <w:tcW w:w="1134"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Код</w:t>
            </w:r>
          </w:p>
          <w:p w:rsidR="00A05D83" w:rsidRPr="00DA493E" w:rsidRDefault="00A05D83" w:rsidP="007E44BB">
            <w:pPr>
              <w:rPr>
                <w:sz w:val="20"/>
                <w:szCs w:val="20"/>
              </w:rPr>
            </w:pPr>
            <w:r w:rsidRPr="00DA493E">
              <w:rPr>
                <w:sz w:val="20"/>
                <w:szCs w:val="20"/>
              </w:rPr>
              <w:t>(числовое обозначение) вида разрешённого использования земельного участка</w:t>
            </w:r>
          </w:p>
        </w:tc>
        <w:tc>
          <w:tcPr>
            <w:tcW w:w="14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Наименова</w:t>
            </w:r>
          </w:p>
          <w:p w:rsidR="00A05D83" w:rsidRPr="00DA493E" w:rsidRDefault="00A05D83" w:rsidP="007E44BB">
            <w:pPr>
              <w:rPr>
                <w:sz w:val="20"/>
                <w:szCs w:val="20"/>
              </w:rPr>
            </w:pPr>
            <w:r w:rsidRPr="00DA493E">
              <w:rPr>
                <w:sz w:val="20"/>
                <w:szCs w:val="20"/>
              </w:rPr>
              <w:t>ние вида разрешённого использова</w:t>
            </w:r>
          </w:p>
          <w:p w:rsidR="00A05D83" w:rsidRPr="00DA493E" w:rsidRDefault="00A05D83" w:rsidP="007E44BB">
            <w:pPr>
              <w:rPr>
                <w:sz w:val="20"/>
                <w:szCs w:val="20"/>
              </w:rPr>
            </w:pPr>
            <w:r w:rsidRPr="00DA493E">
              <w:rPr>
                <w:sz w:val="20"/>
                <w:szCs w:val="20"/>
              </w:rPr>
              <w:t>ния земельного участка</w:t>
            </w:r>
          </w:p>
        </w:tc>
        <w:tc>
          <w:tcPr>
            <w:tcW w:w="1559"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Вид разрешённого использования</w:t>
            </w:r>
          </w:p>
        </w:tc>
        <w:tc>
          <w:tcPr>
            <w:tcW w:w="297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Описание вида разрешённого использования земельного участка</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Недропользование</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Осуществление геологических изысканий;</w:t>
            </w:r>
          </w:p>
          <w:p w:rsidR="00A05D83" w:rsidRPr="00DA493E" w:rsidRDefault="00A05D83" w:rsidP="007E44BB">
            <w:pPr>
              <w:jc w:val="both"/>
              <w:rPr>
                <w:color w:val="000000"/>
                <w:sz w:val="20"/>
                <w:szCs w:val="20"/>
              </w:rPr>
            </w:pPr>
            <w:r w:rsidRPr="00DA493E">
              <w:rPr>
                <w:color w:val="000000"/>
                <w:sz w:val="20"/>
                <w:szCs w:val="20"/>
              </w:rPr>
              <w:t>добыча полезных ископаемых открытым (карьеры, отвалы) и закрытым (шахты, скважины) способами;</w:t>
            </w:r>
          </w:p>
          <w:p w:rsidR="00A05D83" w:rsidRPr="00DA493E" w:rsidRDefault="00A05D83" w:rsidP="007E44BB">
            <w:pPr>
              <w:jc w:val="both"/>
              <w:rPr>
                <w:color w:val="000000"/>
                <w:sz w:val="20"/>
                <w:szCs w:val="20"/>
              </w:rPr>
            </w:pPr>
            <w:r w:rsidRPr="00DA493E">
              <w:rPr>
                <w:color w:val="000000"/>
                <w:sz w:val="20"/>
                <w:szCs w:val="20"/>
              </w:rPr>
              <w:t>размещение объектов капитального строительства, в том числе подземных, в целях добычи полезных ископаемых;</w:t>
            </w:r>
          </w:p>
          <w:p w:rsidR="00A05D83" w:rsidRPr="00DA493E" w:rsidRDefault="00A05D83" w:rsidP="007E44BB">
            <w:pPr>
              <w:jc w:val="both"/>
              <w:rPr>
                <w:color w:val="000000"/>
                <w:sz w:val="20"/>
                <w:szCs w:val="20"/>
              </w:rPr>
            </w:pPr>
            <w:r w:rsidRPr="00DA493E">
              <w:rPr>
                <w:color w:val="000000"/>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A05D83" w:rsidRPr="00DA493E" w:rsidRDefault="00A05D83" w:rsidP="007E44BB">
            <w:pPr>
              <w:jc w:val="both"/>
              <w:rPr>
                <w:color w:val="000000"/>
                <w:sz w:val="20"/>
                <w:szCs w:val="20"/>
              </w:rPr>
            </w:pPr>
            <w:r w:rsidRPr="00DA493E">
              <w:rPr>
                <w:color w:val="000000"/>
                <w:sz w:val="20"/>
                <w:szCs w:val="20"/>
              </w:rPr>
              <w:t>Размещение объектов капитального стротельства,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1.Предельные параметры земельных участков не подлежат установлению.</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не подлежит установлению.</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1.</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Недропользование</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основных видов использования</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6.1</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Недропользование</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размеры земельного участка  предельные параметры объектов строительства не подлежат установлению</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6.4</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Пищевая промышленность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1.Максимальный размер земельного участка – 3 га.</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 3 м.</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2.</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 60%.</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6.4</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Пищевая промышленность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для временного хранения автотранспорта перед объектами основного вида использования</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snapToGrid w:val="0"/>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snapToGrid w:val="0"/>
              <w:jc w:val="both"/>
              <w:rPr>
                <w:color w:val="000000"/>
                <w:sz w:val="20"/>
                <w:szCs w:val="20"/>
              </w:rPr>
            </w:pPr>
            <w:r w:rsidRPr="00DA493E">
              <w:rPr>
                <w:color w:val="000000"/>
                <w:sz w:val="20"/>
                <w:szCs w:val="20"/>
              </w:rPr>
              <w:t>2.Минимальный размер земельного участка одного парковочного места – 25 кв.м.</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6.4</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Пищевая промышленность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Условно разрешённый вид деятельности отсутствует</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Параметры условно разрешённого вида деятельности не подлежат установлению</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6.6</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Строительная промышленность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бытового и строительного газового и сантехнического оборудования, столярной продукции, сборных домов и их частей</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1.Максимальный размер земельного участка – 3 га.</w:t>
            </w:r>
          </w:p>
          <w:p w:rsidR="00A05D83" w:rsidRPr="00DA493E" w:rsidRDefault="00A05D83" w:rsidP="007E44BB">
            <w:pPr>
              <w:jc w:val="both"/>
              <w:rPr>
                <w:color w:val="000000"/>
                <w:sz w:val="20"/>
                <w:szCs w:val="20"/>
              </w:rPr>
            </w:pPr>
            <w:r w:rsidRPr="00DA493E">
              <w:rPr>
                <w:color w:val="000000"/>
                <w:sz w:val="20"/>
                <w:szCs w:val="20"/>
              </w:rPr>
              <w:t>2.Минимальный отступ от границ земельного участка – 3 м.</w:t>
            </w:r>
          </w:p>
          <w:p w:rsidR="00A05D83" w:rsidRPr="00DA493E" w:rsidRDefault="00A05D83" w:rsidP="007E44BB">
            <w:pPr>
              <w:jc w:val="both"/>
              <w:rPr>
                <w:color w:val="000000"/>
                <w:sz w:val="20"/>
                <w:szCs w:val="20"/>
              </w:rPr>
            </w:pPr>
            <w:r w:rsidRPr="00DA493E">
              <w:rPr>
                <w:color w:val="000000"/>
                <w:sz w:val="20"/>
                <w:szCs w:val="20"/>
              </w:rPr>
              <w:t>3.Предельное количество этажей – 2.</w:t>
            </w:r>
          </w:p>
          <w:p w:rsidR="00A05D83" w:rsidRPr="00DA493E" w:rsidRDefault="00A05D83" w:rsidP="007E44BB">
            <w:pPr>
              <w:jc w:val="both"/>
              <w:rPr>
                <w:color w:val="000000"/>
                <w:sz w:val="20"/>
                <w:szCs w:val="20"/>
              </w:rPr>
            </w:pPr>
            <w:r w:rsidRPr="00DA493E">
              <w:rPr>
                <w:color w:val="000000"/>
                <w:sz w:val="20"/>
                <w:szCs w:val="20"/>
              </w:rPr>
              <w:t>4.Максимальный процент застройки – 60%.</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6.6</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Строительная промышленность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Вспомога</w:t>
            </w:r>
          </w:p>
          <w:p w:rsidR="00A05D83" w:rsidRPr="00DA493E" w:rsidRDefault="00A05D83" w:rsidP="007E44BB">
            <w:pPr>
              <w:jc w:val="center"/>
              <w:rPr>
                <w:color w:val="000000"/>
                <w:sz w:val="20"/>
                <w:szCs w:val="20"/>
              </w:rPr>
            </w:pPr>
            <w:r w:rsidRPr="00DA493E">
              <w:rPr>
                <w:color w:val="000000"/>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 парковки для временного хранения автотранспорта перед объектами основного вида использования</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snapToGrid w:val="0"/>
              <w:jc w:val="both"/>
              <w:rPr>
                <w:color w:val="000000"/>
                <w:sz w:val="20"/>
                <w:szCs w:val="20"/>
              </w:rPr>
            </w:pPr>
            <w:r w:rsidRPr="00DA493E">
              <w:rPr>
                <w:color w:val="000000"/>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snapToGrid w:val="0"/>
              <w:jc w:val="both"/>
              <w:rPr>
                <w:color w:val="000000"/>
                <w:sz w:val="20"/>
                <w:szCs w:val="20"/>
              </w:rPr>
            </w:pPr>
            <w:r w:rsidRPr="00DA493E">
              <w:rPr>
                <w:color w:val="000000"/>
                <w:sz w:val="20"/>
                <w:szCs w:val="20"/>
              </w:rPr>
              <w:t>2.Минимальный размер земельного участка одного парковочного места – 25 кв.м.</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6.6</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Строительная промышленность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center"/>
              <w:rPr>
                <w:color w:val="000000"/>
                <w:sz w:val="20"/>
                <w:szCs w:val="20"/>
              </w:rPr>
            </w:pPr>
            <w:r w:rsidRPr="00DA493E">
              <w:rPr>
                <w:color w:val="000000"/>
                <w:sz w:val="20"/>
                <w:szCs w:val="20"/>
              </w:rPr>
              <w:t>Условно</w:t>
            </w:r>
          </w:p>
          <w:p w:rsidR="00A05D83" w:rsidRPr="00DA493E" w:rsidRDefault="00A05D83" w:rsidP="007E44BB">
            <w:pPr>
              <w:jc w:val="center"/>
              <w:rPr>
                <w:color w:val="000000"/>
                <w:sz w:val="20"/>
                <w:szCs w:val="20"/>
              </w:rPr>
            </w:pPr>
            <w:r w:rsidRPr="00DA493E">
              <w:rPr>
                <w:color w:val="000000"/>
                <w:sz w:val="20"/>
                <w:szCs w:val="20"/>
              </w:rPr>
              <w:t>разрешён</w:t>
            </w:r>
          </w:p>
          <w:p w:rsidR="00A05D83" w:rsidRPr="00DA493E" w:rsidRDefault="00A05D83" w:rsidP="007E44BB">
            <w:pPr>
              <w:jc w:val="center"/>
              <w:rPr>
                <w:color w:val="000000"/>
                <w:sz w:val="20"/>
                <w:szCs w:val="20"/>
              </w:rPr>
            </w:pPr>
            <w:r w:rsidRPr="00DA493E">
              <w:rPr>
                <w:color w:val="000000"/>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jc w:val="both"/>
              <w:rPr>
                <w:color w:val="000000"/>
                <w:sz w:val="20"/>
                <w:szCs w:val="20"/>
              </w:rPr>
            </w:pPr>
            <w:r w:rsidRPr="00DA493E">
              <w:rPr>
                <w:color w:val="000000"/>
                <w:sz w:val="20"/>
                <w:szCs w:val="20"/>
              </w:rPr>
              <w:t>АЗС, гаражи боксового типа, станции технического обслуживания.</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snapToGrid w:val="0"/>
              <w:jc w:val="both"/>
              <w:rPr>
                <w:color w:val="000000"/>
                <w:sz w:val="20"/>
                <w:szCs w:val="20"/>
              </w:rPr>
            </w:pPr>
            <w:r w:rsidRPr="00DA493E">
              <w:rPr>
                <w:color w:val="000000"/>
                <w:sz w:val="20"/>
                <w:szCs w:val="20"/>
              </w:rPr>
              <w:t>1.Минимальный размер земельного участка АЗС – 0.1 га.</w:t>
            </w:r>
          </w:p>
          <w:p w:rsidR="00A05D83" w:rsidRPr="00DA493E" w:rsidRDefault="00A05D83" w:rsidP="007E44BB">
            <w:pPr>
              <w:snapToGrid w:val="0"/>
              <w:jc w:val="both"/>
              <w:rPr>
                <w:color w:val="000000"/>
                <w:sz w:val="20"/>
                <w:szCs w:val="20"/>
              </w:rPr>
            </w:pPr>
            <w:r w:rsidRPr="00DA493E">
              <w:rPr>
                <w:color w:val="000000"/>
                <w:sz w:val="20"/>
                <w:szCs w:val="20"/>
              </w:rPr>
              <w:t>2.Минимальный размер земельного участка гаража – 30 кв.м.</w:t>
            </w:r>
          </w:p>
          <w:p w:rsidR="00A05D83" w:rsidRPr="00DA493E" w:rsidRDefault="00A05D83" w:rsidP="007E44BB">
            <w:pPr>
              <w:snapToGrid w:val="0"/>
              <w:jc w:val="both"/>
              <w:rPr>
                <w:color w:val="000000"/>
                <w:sz w:val="20"/>
                <w:szCs w:val="20"/>
              </w:rPr>
            </w:pPr>
            <w:r w:rsidRPr="00DA493E">
              <w:rPr>
                <w:color w:val="000000"/>
                <w:sz w:val="20"/>
                <w:szCs w:val="20"/>
              </w:rPr>
              <w:t>3.Максмальный размер земельного участка СТО – 0.5 га.</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6.8</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Связь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3.1.1-3.2.3</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 3 га.</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60%.</w:t>
            </w:r>
          </w:p>
        </w:tc>
      </w:tr>
      <w:tr w:rsidR="00A05D83" w:rsidRPr="00DA493E" w:rsidTr="007E44BB">
        <w:trPr>
          <w:trHeight w:val="175"/>
        </w:trPr>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6.8</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Связь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 парковки для временного хранения автотранспорта перед объектами основного вида использования</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rPr>
                <w:sz w:val="20"/>
                <w:szCs w:val="20"/>
              </w:rPr>
            </w:pPr>
            <w:r w:rsidRPr="00DA493E">
              <w:rPr>
                <w:sz w:val="20"/>
                <w:szCs w:val="20"/>
              </w:rPr>
              <w:t>2.Минимальный размер земельного участка одного парковочного места – 25 кв.м.</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6.8</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Связь</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 вид деятельности отсутствует</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Параметры условно разрешённых видов деятельности не подлежат установлению</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6.9</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Склад</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 3 га.</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 – 2.</w:t>
            </w:r>
          </w:p>
          <w:p w:rsidR="00A05D83" w:rsidRPr="00DA493E" w:rsidRDefault="00A05D83" w:rsidP="007E44BB">
            <w:pPr>
              <w:rPr>
                <w:sz w:val="20"/>
                <w:szCs w:val="20"/>
              </w:rPr>
            </w:pPr>
            <w:r w:rsidRPr="00DA493E">
              <w:rPr>
                <w:sz w:val="20"/>
                <w:szCs w:val="20"/>
              </w:rPr>
              <w:t>4.Максимальный процент застройки – 60%.</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6.9</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Склад</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основных видов использования, парковки для временного хранения автотранспорта перед объектами основного вида использования</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1.В соответствии с техническими регламентами и в зависимости от параметров объектов основного вида использования.</w:t>
            </w:r>
          </w:p>
          <w:p w:rsidR="00A05D83" w:rsidRPr="00DA493E" w:rsidRDefault="00A05D83" w:rsidP="007E44BB">
            <w:pPr>
              <w:rPr>
                <w:sz w:val="20"/>
                <w:szCs w:val="20"/>
              </w:rPr>
            </w:pPr>
            <w:r w:rsidRPr="00DA493E">
              <w:rPr>
                <w:sz w:val="20"/>
                <w:szCs w:val="20"/>
              </w:rPr>
              <w:t>2.Минимальный размер земельного участка одного парковочного места – 25 кв.м.</w:t>
            </w:r>
          </w:p>
        </w:tc>
      </w:tr>
      <w:tr w:rsidR="00A05D83" w:rsidRPr="00DA493E" w:rsidTr="007E44BB">
        <w:tc>
          <w:tcPr>
            <w:tcW w:w="1134"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6.9</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Склад</w:t>
            </w:r>
          </w:p>
        </w:tc>
        <w:tc>
          <w:tcPr>
            <w:tcW w:w="1559"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w:t>
            </w:r>
          </w:p>
          <w:p w:rsidR="00A05D83" w:rsidRPr="00DA493E" w:rsidRDefault="00A05D83" w:rsidP="007E44BB">
            <w:pPr>
              <w:rPr>
                <w:sz w:val="20"/>
                <w:szCs w:val="20"/>
              </w:rPr>
            </w:pPr>
            <w:r w:rsidRPr="00DA493E">
              <w:rPr>
                <w:sz w:val="20"/>
                <w:szCs w:val="20"/>
              </w:rPr>
              <w:t>ный</w:t>
            </w:r>
          </w:p>
        </w:tc>
        <w:tc>
          <w:tcPr>
            <w:tcW w:w="297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 вид деятельности отсутствует</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Параметры условно разрешённых видов деятельности не подлежат установлению</w:t>
            </w:r>
          </w:p>
        </w:tc>
      </w:tr>
    </w:tbl>
    <w:p w:rsidR="00A05D83" w:rsidRPr="00DA493E" w:rsidRDefault="00A05D83" w:rsidP="00A05D83">
      <w:pPr>
        <w:pStyle w:val="10"/>
        <w:rPr>
          <w:sz w:val="20"/>
          <w:szCs w:val="20"/>
        </w:rPr>
      </w:pPr>
      <w:bookmarkStart w:id="81" w:name="_Toc500741386"/>
      <w:bookmarkStart w:id="82" w:name="_Toc207026523"/>
      <w:r w:rsidRPr="00DA493E">
        <w:rPr>
          <w:sz w:val="20"/>
          <w:szCs w:val="20"/>
        </w:rPr>
        <w:t>Статья 19.7.   11.0     Водные объекты</w:t>
      </w:r>
      <w:bookmarkEnd w:id="81"/>
      <w:bookmarkEnd w:id="82"/>
    </w:p>
    <w:p w:rsidR="00A05D83" w:rsidRPr="00DA493E" w:rsidRDefault="00A05D83" w:rsidP="00A05D83">
      <w:pPr>
        <w:rPr>
          <w:sz w:val="20"/>
          <w:szCs w:val="20"/>
        </w:rPr>
      </w:pPr>
      <w:r w:rsidRPr="00DA493E">
        <w:rPr>
          <w:sz w:val="20"/>
          <w:szCs w:val="20"/>
        </w:rPr>
        <w:t>Размещение земельных участков водных объектов.</w:t>
      </w:r>
    </w:p>
    <w:p w:rsidR="00A05D83" w:rsidRPr="00DA493E" w:rsidRDefault="00A05D83" w:rsidP="00A05D83">
      <w:pPr>
        <w:rPr>
          <w:sz w:val="20"/>
          <w:szCs w:val="20"/>
        </w:rPr>
      </w:pPr>
      <w:r w:rsidRPr="00DA493E">
        <w:rPr>
          <w:sz w:val="20"/>
          <w:szCs w:val="20"/>
        </w:rPr>
        <w:t>Содержание данного вида разрешённого использования включает в себя содержание видов разрешённого использования с кодом 11.0,11.3.</w:t>
      </w:r>
    </w:p>
    <w:p w:rsidR="00A05D83" w:rsidRPr="00DA493E" w:rsidRDefault="00A05D83" w:rsidP="00A05D83">
      <w:pPr>
        <w:rPr>
          <w:sz w:val="20"/>
          <w:szCs w:val="20"/>
        </w:rPr>
      </w:pPr>
    </w:p>
    <w:tbl>
      <w:tblPr>
        <w:tblW w:w="0" w:type="auto"/>
        <w:tblInd w:w="-10" w:type="dxa"/>
        <w:tblLayout w:type="fixed"/>
        <w:tblLook w:val="0000" w:firstRow="0" w:lastRow="0" w:firstColumn="0" w:lastColumn="0" w:noHBand="0" w:noVBand="0"/>
      </w:tblPr>
      <w:tblGrid>
        <w:gridCol w:w="1111"/>
        <w:gridCol w:w="1417"/>
        <w:gridCol w:w="1418"/>
        <w:gridCol w:w="3118"/>
        <w:gridCol w:w="3260"/>
      </w:tblGrid>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Код</w:t>
            </w:r>
          </w:p>
          <w:p w:rsidR="00A05D83" w:rsidRPr="00DA493E" w:rsidRDefault="00A05D83" w:rsidP="007E44BB">
            <w:pPr>
              <w:rPr>
                <w:sz w:val="20"/>
                <w:szCs w:val="20"/>
              </w:rPr>
            </w:pPr>
            <w:r w:rsidRPr="00DA493E">
              <w:rPr>
                <w:sz w:val="20"/>
                <w:szCs w:val="20"/>
              </w:rPr>
              <w:t>(числовое обозначение) вида разрешён</w:t>
            </w:r>
          </w:p>
          <w:p w:rsidR="00A05D83" w:rsidRPr="00DA493E" w:rsidRDefault="00A05D83" w:rsidP="007E44BB">
            <w:pPr>
              <w:rPr>
                <w:sz w:val="20"/>
                <w:szCs w:val="20"/>
              </w:rPr>
            </w:pPr>
            <w:r w:rsidRPr="00DA493E">
              <w:rPr>
                <w:sz w:val="20"/>
                <w:szCs w:val="20"/>
              </w:rPr>
              <w:t>ного использования земельного участка</w:t>
            </w:r>
          </w:p>
        </w:tc>
        <w:tc>
          <w:tcPr>
            <w:tcW w:w="141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Наименова</w:t>
            </w:r>
          </w:p>
          <w:p w:rsidR="00A05D83" w:rsidRPr="00DA493E" w:rsidRDefault="00A05D83" w:rsidP="007E44BB">
            <w:pPr>
              <w:rPr>
                <w:sz w:val="20"/>
                <w:szCs w:val="20"/>
              </w:rPr>
            </w:pPr>
            <w:r w:rsidRPr="00DA493E">
              <w:rPr>
                <w:sz w:val="20"/>
                <w:szCs w:val="20"/>
              </w:rPr>
              <w:t>ние вида разрешённого использова</w:t>
            </w:r>
          </w:p>
          <w:p w:rsidR="00A05D83" w:rsidRPr="00DA493E" w:rsidRDefault="00A05D83" w:rsidP="007E44BB">
            <w:pPr>
              <w:rPr>
                <w:sz w:val="20"/>
                <w:szCs w:val="20"/>
              </w:rPr>
            </w:pPr>
            <w:r w:rsidRPr="00DA493E">
              <w:rPr>
                <w:sz w:val="20"/>
                <w:szCs w:val="20"/>
              </w:rPr>
              <w:t>ния земельного участка</w:t>
            </w:r>
          </w:p>
        </w:tc>
        <w:tc>
          <w:tcPr>
            <w:tcW w:w="14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Вид разрешённого использования</w:t>
            </w:r>
          </w:p>
        </w:tc>
        <w:tc>
          <w:tcPr>
            <w:tcW w:w="31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Описание вида разрешённого использования земельного участка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11.0</w:t>
            </w:r>
          </w:p>
        </w:tc>
        <w:tc>
          <w:tcPr>
            <w:tcW w:w="141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Водные объекты</w:t>
            </w:r>
          </w:p>
        </w:tc>
        <w:tc>
          <w:tcPr>
            <w:tcW w:w="14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Ручьи, реки, озера, болота и другие поверхностные водные объекты</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параметры основного вида деятельности отсутствуют.</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11.0</w:t>
            </w:r>
          </w:p>
        </w:tc>
        <w:tc>
          <w:tcPr>
            <w:tcW w:w="141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Водные объекты</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w:t>
            </w:r>
          </w:p>
        </w:tc>
        <w:tc>
          <w:tcPr>
            <w:tcW w:w="31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Вспомогательный вид использования земельных участков отсутствует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параметры вспомогательного вида деятельности отсутствуют.</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11.0</w:t>
            </w:r>
          </w:p>
        </w:tc>
        <w:tc>
          <w:tcPr>
            <w:tcW w:w="141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Водные объекты</w:t>
            </w:r>
          </w:p>
        </w:tc>
        <w:tc>
          <w:tcPr>
            <w:tcW w:w="14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Условно разрешённый</w:t>
            </w:r>
          </w:p>
        </w:tc>
        <w:tc>
          <w:tcPr>
            <w:tcW w:w="31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Условно-разрешённый вид использования земельных участков отсутствует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параметры условно разрешённого вида деятельности отсутствуют.</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Общее пользование водными объектами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Размер земельного участка для станции водоочистки производительностью 0,8 тыс. куб. м/сут – 1,0 га</w:t>
            </w:r>
          </w:p>
          <w:p w:rsidR="00A05D83" w:rsidRPr="00DA493E" w:rsidRDefault="00A05D83" w:rsidP="007E44BB">
            <w:pPr>
              <w:rPr>
                <w:sz w:val="20"/>
                <w:szCs w:val="20"/>
              </w:rPr>
            </w:pPr>
            <w:r w:rsidRPr="00DA493E">
              <w:rPr>
                <w:sz w:val="20"/>
                <w:szCs w:val="20"/>
              </w:rPr>
              <w:t>2. Минимальный отступ от границ земельного участка не подлежит установлению.</w:t>
            </w:r>
          </w:p>
          <w:p w:rsidR="00A05D83" w:rsidRPr="00DA493E" w:rsidRDefault="00A05D83" w:rsidP="007E44BB">
            <w:pPr>
              <w:rPr>
                <w:sz w:val="20"/>
                <w:szCs w:val="20"/>
              </w:rPr>
            </w:pPr>
            <w:r w:rsidRPr="00DA493E">
              <w:rPr>
                <w:sz w:val="20"/>
                <w:szCs w:val="20"/>
              </w:rPr>
              <w:t>3. Предельное количество этажей не подлежит установлению.</w:t>
            </w:r>
          </w:p>
          <w:p w:rsidR="00A05D83" w:rsidRPr="00DA493E" w:rsidRDefault="00A05D83" w:rsidP="007E44BB">
            <w:pPr>
              <w:rPr>
                <w:sz w:val="20"/>
                <w:szCs w:val="20"/>
              </w:rPr>
            </w:pPr>
            <w:r w:rsidRPr="00DA493E">
              <w:rPr>
                <w:sz w:val="20"/>
                <w:szCs w:val="20"/>
              </w:rPr>
              <w:t>4. Максимальный процент застройки не подлежит установлению.</w:t>
            </w:r>
          </w:p>
          <w:p w:rsidR="00A05D83" w:rsidRPr="00DA493E" w:rsidRDefault="00A05D83" w:rsidP="007E44BB">
            <w:pPr>
              <w:rPr>
                <w:sz w:val="20"/>
                <w:szCs w:val="20"/>
              </w:rPr>
            </w:pPr>
            <w:r w:rsidRPr="00DA493E">
              <w:rPr>
                <w:sz w:val="20"/>
                <w:szCs w:val="20"/>
              </w:rPr>
              <w:t>5. Максимальный размер земельного участка для организации пляжа – 10 кв. м./чел.</w:t>
            </w:r>
          </w:p>
          <w:p w:rsidR="00A05D83" w:rsidRPr="00DA493E" w:rsidRDefault="00A05D83" w:rsidP="007E44BB">
            <w:pPr>
              <w:rPr>
                <w:sz w:val="20"/>
                <w:szCs w:val="20"/>
              </w:rPr>
            </w:pPr>
            <w:r w:rsidRPr="00DA493E">
              <w:rPr>
                <w:sz w:val="20"/>
                <w:szCs w:val="20"/>
              </w:rPr>
              <w:t>6. Параметры земельных участков лодочных станций, водных мотоциклов не подлежат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Общее пользование водными объектами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основного вида использования.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В соответствии с техническими регламентами и в зависимости от параметров объектов основного вида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Общее пользование водными объектами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торговли и общественного питания, пункты оказания первой медицинской помощи, пункты проката оборудования для отдыха.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Максимальный размер земельного участка объекта торговли – 0,04 га на 100 кв. м. торг. пл.</w:t>
            </w:r>
          </w:p>
          <w:p w:rsidR="00A05D83" w:rsidRPr="00DA493E" w:rsidRDefault="00A05D83" w:rsidP="007E44BB">
            <w:pPr>
              <w:rPr>
                <w:sz w:val="20"/>
                <w:szCs w:val="20"/>
              </w:rPr>
            </w:pPr>
            <w:r w:rsidRPr="00DA493E">
              <w:rPr>
                <w:sz w:val="20"/>
                <w:szCs w:val="20"/>
              </w:rPr>
              <w:t>2. Максимальный размер земельного участка объекта общественного питания – 0.2 га на 50 п.м.</w:t>
            </w:r>
          </w:p>
          <w:p w:rsidR="00A05D83" w:rsidRPr="00DA493E" w:rsidRDefault="00A05D83" w:rsidP="007E44BB">
            <w:pPr>
              <w:rPr>
                <w:sz w:val="20"/>
                <w:szCs w:val="20"/>
              </w:rPr>
            </w:pPr>
            <w:r w:rsidRPr="00DA493E">
              <w:rPr>
                <w:sz w:val="20"/>
                <w:szCs w:val="20"/>
              </w:rPr>
              <w:t>3. Максимальный размер земельного участка общего пользования – 10 кв.м. на 1 р.м.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Специальное пользование водными объектами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 Размер земельного участка объектов водоснабжения производительностью 0.8 тыс.куб. м/ сут – 1.0 га.</w:t>
            </w:r>
          </w:p>
          <w:p w:rsidR="00A05D83" w:rsidRPr="00DA493E" w:rsidRDefault="00A05D83" w:rsidP="007E44BB">
            <w:pPr>
              <w:rPr>
                <w:sz w:val="20"/>
                <w:szCs w:val="20"/>
              </w:rPr>
            </w:pPr>
            <w:r w:rsidRPr="00DA493E">
              <w:rPr>
                <w:sz w:val="20"/>
                <w:szCs w:val="20"/>
              </w:rPr>
              <w:t>2. Максимальный отступ от границ земельного участка не подлежит установлению.</w:t>
            </w:r>
          </w:p>
          <w:p w:rsidR="00A05D83" w:rsidRPr="00DA493E" w:rsidRDefault="00A05D83" w:rsidP="007E44BB">
            <w:pPr>
              <w:rPr>
                <w:sz w:val="20"/>
                <w:szCs w:val="20"/>
              </w:rPr>
            </w:pPr>
            <w:r w:rsidRPr="00DA493E">
              <w:rPr>
                <w:sz w:val="20"/>
                <w:szCs w:val="20"/>
              </w:rPr>
              <w:t xml:space="preserve">3. Предельное количество этажей </w:t>
            </w:r>
          </w:p>
          <w:p w:rsidR="00A05D83" w:rsidRPr="00DA493E" w:rsidRDefault="00A05D83" w:rsidP="007E44BB">
            <w:pPr>
              <w:rPr>
                <w:sz w:val="20"/>
                <w:szCs w:val="20"/>
              </w:rPr>
            </w:pPr>
            <w:r w:rsidRPr="00DA493E">
              <w:rPr>
                <w:sz w:val="20"/>
                <w:szCs w:val="20"/>
              </w:rPr>
              <w:t>Не подлежит установлению.</w:t>
            </w:r>
          </w:p>
          <w:p w:rsidR="00A05D83" w:rsidRPr="00DA493E" w:rsidRDefault="00A05D83" w:rsidP="007E44BB">
            <w:pPr>
              <w:rPr>
                <w:sz w:val="20"/>
                <w:szCs w:val="20"/>
              </w:rPr>
            </w:pPr>
            <w:r w:rsidRPr="00DA493E">
              <w:rPr>
                <w:sz w:val="20"/>
                <w:szCs w:val="20"/>
              </w:rPr>
              <w:t>4. Максимальный процент застройки не подлежит установлению.</w:t>
            </w:r>
          </w:p>
          <w:p w:rsidR="00A05D83" w:rsidRPr="00DA493E" w:rsidRDefault="00A05D83" w:rsidP="007E44BB">
            <w:pPr>
              <w:rPr>
                <w:sz w:val="20"/>
                <w:szCs w:val="20"/>
              </w:rPr>
            </w:pPr>
            <w:r w:rsidRPr="00DA493E">
              <w:rPr>
                <w:sz w:val="20"/>
                <w:szCs w:val="20"/>
              </w:rPr>
              <w:t>5. Размеры земельных участков очистных сооружений не подлежат установлению и определяются в соответствии с техническими регламентами и нормами градостроительного проектирования.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Специальное пользование водными объектами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основного вида использования.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В соответствии с техническими регламентами и в зависимости от параметров объектов основного вида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Специальное пользование водными объектами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Условно-разрешённый вид использования земельных участков отсутствует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Параметры условно разрешённого вида использования земельных участков не подлежат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11.3</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Гидротехнические сооружения</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rPr>
                <w:sz w:val="20"/>
                <w:szCs w:val="20"/>
              </w:rPr>
            </w:pPr>
            <w:r w:rsidRPr="00DA493E">
              <w:rPr>
                <w:sz w:val="20"/>
                <w:szCs w:val="20"/>
              </w:rPr>
              <w:t>3.Предельное количество этажей не подлежит установлению.</w:t>
            </w:r>
          </w:p>
          <w:p w:rsidR="00A05D83" w:rsidRPr="00DA493E" w:rsidRDefault="00A05D83" w:rsidP="007E44BB">
            <w:pPr>
              <w:rPr>
                <w:sz w:val="20"/>
                <w:szCs w:val="20"/>
              </w:rPr>
            </w:pPr>
            <w:r w:rsidRPr="00DA493E">
              <w:rPr>
                <w:sz w:val="20"/>
                <w:szCs w:val="20"/>
              </w:rPr>
              <w:t>4.Максимальный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11.3</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Гидротехнические сооружения</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 вид деятельности отсутствует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Предельные параметры вспомогательных видов деятельности отсутствуют</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11.3</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Гидротехнические сооружения</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 вид деятельности отсутствует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Предельные параметры условно разрешённого вида деятельности отсутствуют.</w:t>
            </w:r>
          </w:p>
        </w:tc>
      </w:tr>
    </w:tbl>
    <w:p w:rsidR="00A05D83" w:rsidRPr="00DA493E" w:rsidRDefault="00A05D83" w:rsidP="00A05D83">
      <w:pPr>
        <w:pStyle w:val="10"/>
        <w:rPr>
          <w:sz w:val="20"/>
          <w:szCs w:val="20"/>
        </w:rPr>
      </w:pPr>
      <w:bookmarkStart w:id="83" w:name="_Toc500741387"/>
      <w:bookmarkStart w:id="84" w:name="_Toc207026524"/>
      <w:r w:rsidRPr="00DA493E">
        <w:rPr>
          <w:sz w:val="20"/>
          <w:szCs w:val="20"/>
        </w:rPr>
        <w:t>Статья 19.8.  12.0.  Земельные участки (территории) общего пользования</w:t>
      </w:r>
      <w:bookmarkEnd w:id="83"/>
      <w:bookmarkEnd w:id="84"/>
    </w:p>
    <w:p w:rsidR="00A05D83" w:rsidRPr="00DA493E" w:rsidRDefault="00A05D83" w:rsidP="00A05D83">
      <w:pPr>
        <w:ind w:firstLine="720"/>
        <w:jc w:val="both"/>
        <w:rPr>
          <w:color w:val="000000"/>
          <w:sz w:val="20"/>
          <w:szCs w:val="20"/>
        </w:rPr>
      </w:pPr>
      <w:r w:rsidRPr="00DA493E">
        <w:rPr>
          <w:color w:val="000000"/>
          <w:sz w:val="20"/>
          <w:szCs w:val="20"/>
        </w:rPr>
        <w:t>Размещение земельных участков (территорий),  предназначенных для общего пользования.</w:t>
      </w:r>
    </w:p>
    <w:p w:rsidR="00A05D83" w:rsidRPr="00DA493E" w:rsidRDefault="00A05D83" w:rsidP="00A05D83">
      <w:pPr>
        <w:rPr>
          <w:sz w:val="20"/>
          <w:szCs w:val="20"/>
        </w:rPr>
      </w:pPr>
      <w:r w:rsidRPr="00DA493E">
        <w:rPr>
          <w:sz w:val="20"/>
          <w:szCs w:val="20"/>
        </w:rPr>
        <w:t>Содержание данного вида разрешённого использования включает в себя содержание видов разрешённого использования с кодами 12.0, 12.1, 12.2.</w:t>
      </w:r>
    </w:p>
    <w:p w:rsidR="00A05D83" w:rsidRPr="00DA493E" w:rsidRDefault="00A05D83" w:rsidP="00A05D83">
      <w:pPr>
        <w:rPr>
          <w:sz w:val="20"/>
          <w:szCs w:val="20"/>
        </w:rPr>
      </w:pPr>
    </w:p>
    <w:tbl>
      <w:tblPr>
        <w:tblW w:w="0" w:type="auto"/>
        <w:tblInd w:w="-10" w:type="dxa"/>
        <w:tblLayout w:type="fixed"/>
        <w:tblLook w:val="0000" w:firstRow="0" w:lastRow="0" w:firstColumn="0" w:lastColumn="0" w:noHBand="0" w:noVBand="0"/>
      </w:tblPr>
      <w:tblGrid>
        <w:gridCol w:w="1111"/>
        <w:gridCol w:w="1417"/>
        <w:gridCol w:w="1418"/>
        <w:gridCol w:w="3118"/>
        <w:gridCol w:w="3260"/>
      </w:tblGrid>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Код</w:t>
            </w:r>
          </w:p>
          <w:p w:rsidR="00A05D83" w:rsidRPr="00DA493E" w:rsidRDefault="00A05D83" w:rsidP="007E44BB">
            <w:pPr>
              <w:rPr>
                <w:sz w:val="20"/>
                <w:szCs w:val="20"/>
              </w:rPr>
            </w:pPr>
            <w:r w:rsidRPr="00DA493E">
              <w:rPr>
                <w:sz w:val="20"/>
                <w:szCs w:val="20"/>
              </w:rPr>
              <w:t>(числовое обозначение) вида разрешён</w:t>
            </w:r>
          </w:p>
          <w:p w:rsidR="00A05D83" w:rsidRPr="00DA493E" w:rsidRDefault="00A05D83" w:rsidP="007E44BB">
            <w:pPr>
              <w:rPr>
                <w:sz w:val="20"/>
                <w:szCs w:val="20"/>
              </w:rPr>
            </w:pPr>
            <w:r w:rsidRPr="00DA493E">
              <w:rPr>
                <w:sz w:val="20"/>
                <w:szCs w:val="20"/>
              </w:rPr>
              <w:t>ного использования земельного участка</w:t>
            </w:r>
          </w:p>
        </w:tc>
        <w:tc>
          <w:tcPr>
            <w:tcW w:w="141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Наименова</w:t>
            </w:r>
          </w:p>
          <w:p w:rsidR="00A05D83" w:rsidRPr="00DA493E" w:rsidRDefault="00A05D83" w:rsidP="007E44BB">
            <w:pPr>
              <w:rPr>
                <w:sz w:val="20"/>
                <w:szCs w:val="20"/>
              </w:rPr>
            </w:pPr>
            <w:r w:rsidRPr="00DA493E">
              <w:rPr>
                <w:sz w:val="20"/>
                <w:szCs w:val="20"/>
              </w:rPr>
              <w:t>ние вида разрешённого использова</w:t>
            </w:r>
          </w:p>
          <w:p w:rsidR="00A05D83" w:rsidRPr="00DA493E" w:rsidRDefault="00A05D83" w:rsidP="007E44BB">
            <w:pPr>
              <w:rPr>
                <w:sz w:val="20"/>
                <w:szCs w:val="20"/>
              </w:rPr>
            </w:pPr>
            <w:r w:rsidRPr="00DA493E">
              <w:rPr>
                <w:sz w:val="20"/>
                <w:szCs w:val="20"/>
              </w:rPr>
              <w:t>ния земельного участка</w:t>
            </w:r>
          </w:p>
        </w:tc>
        <w:tc>
          <w:tcPr>
            <w:tcW w:w="14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Вид разрешённого использования</w:t>
            </w:r>
          </w:p>
        </w:tc>
        <w:tc>
          <w:tcPr>
            <w:tcW w:w="31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Описание вида разрешённого использования земельного участка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12.0</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Земельные участки (территории) общего пользования</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Земельные участки общего пользования. Содержание данного вида разрешённого использования включает в себя содержание видов разрешённого использования с кодами 12.01-12.02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12.0.1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Улично-дорожная сеть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объектов улично-дорожной сети: автомобильных дорог, трамвайных путей и пешеходных тротуаров в границах населённых пунктов, пешеходных тротуаров в границах населённых пунктов, пешеходных переходов, бульваров, площадей, проездов, велодорожек и объектов велотранспортной и инженерной инфраструктуры;</w:t>
            </w:r>
          </w:p>
          <w:p w:rsidR="00A05D83" w:rsidRPr="00DA493E" w:rsidRDefault="00A05D83" w:rsidP="007E44BB">
            <w:pPr>
              <w:rPr>
                <w:sz w:val="20"/>
                <w:szCs w:val="20"/>
              </w:rPr>
            </w:pPr>
            <w:r w:rsidRPr="00DA493E">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кодами 2.7.1, 4.9, 7.2.3, а также некапитальных сооружений, предназначенных для охраны транспортных средств.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 Предельные размеры земельных участков не подлежат установлению.</w:t>
            </w:r>
          </w:p>
          <w:p w:rsidR="00A05D83" w:rsidRPr="00DA493E" w:rsidRDefault="00A05D83" w:rsidP="007E44BB">
            <w:pPr>
              <w:jc w:val="both"/>
              <w:rPr>
                <w:sz w:val="20"/>
                <w:szCs w:val="20"/>
              </w:rPr>
            </w:pPr>
            <w:r w:rsidRPr="00DA493E">
              <w:rPr>
                <w:sz w:val="20"/>
                <w:szCs w:val="20"/>
              </w:rPr>
              <w:t>2. Минимальный отступ от границ земельного участка не подлежит установлению.</w:t>
            </w:r>
          </w:p>
          <w:p w:rsidR="00A05D83" w:rsidRPr="00DA493E" w:rsidRDefault="00A05D83" w:rsidP="007E44BB">
            <w:pPr>
              <w:jc w:val="both"/>
              <w:rPr>
                <w:sz w:val="20"/>
                <w:szCs w:val="20"/>
              </w:rPr>
            </w:pPr>
            <w:r w:rsidRPr="00DA493E">
              <w:rPr>
                <w:sz w:val="20"/>
                <w:szCs w:val="20"/>
              </w:rPr>
              <w:t>3. Предельное количество этажей не подлежит установлению.</w:t>
            </w:r>
          </w:p>
          <w:p w:rsidR="00A05D83" w:rsidRPr="00DA493E" w:rsidRDefault="00A05D83" w:rsidP="007E44BB">
            <w:pPr>
              <w:jc w:val="both"/>
              <w:rPr>
                <w:sz w:val="20"/>
                <w:szCs w:val="20"/>
              </w:rPr>
            </w:pPr>
            <w:r w:rsidRPr="00DA493E">
              <w:rPr>
                <w:sz w:val="20"/>
                <w:szCs w:val="20"/>
              </w:rPr>
              <w:t>4. 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12.0.1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Улично-дорожная сеть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основного вида использования (код 3.1.1)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В соответствии с техническими регламентами и в зависимости от параметров объектов основного вида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12.0.1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Улично-дорожная сеть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 вид использования отсутствует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Предельные размеры земельного участка и предельные параметры объектов строительства не подлежат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12.0.2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Благоустройство территории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1. Предельные размеры земельного участка не подлежат установлению.</w:t>
            </w:r>
          </w:p>
          <w:p w:rsidR="00A05D83" w:rsidRPr="00DA493E" w:rsidRDefault="00A05D83" w:rsidP="007E44BB">
            <w:pPr>
              <w:jc w:val="both"/>
              <w:rPr>
                <w:sz w:val="20"/>
                <w:szCs w:val="20"/>
              </w:rPr>
            </w:pPr>
            <w:r w:rsidRPr="00DA493E">
              <w:rPr>
                <w:sz w:val="20"/>
                <w:szCs w:val="20"/>
              </w:rPr>
              <w:t>2. Минимальный отступ от границ земельного участка – 3 м.</w:t>
            </w:r>
          </w:p>
          <w:p w:rsidR="00A05D83" w:rsidRPr="00DA493E" w:rsidRDefault="00A05D83" w:rsidP="007E44BB">
            <w:pPr>
              <w:jc w:val="both"/>
              <w:rPr>
                <w:sz w:val="20"/>
                <w:szCs w:val="20"/>
              </w:rPr>
            </w:pPr>
            <w:r w:rsidRPr="00DA493E">
              <w:rPr>
                <w:sz w:val="20"/>
                <w:szCs w:val="20"/>
              </w:rPr>
              <w:t>3. Предельное количество этажей не подлежит установлению.</w:t>
            </w:r>
          </w:p>
          <w:p w:rsidR="00A05D83" w:rsidRPr="00DA493E" w:rsidRDefault="00A05D83" w:rsidP="007E44BB">
            <w:pPr>
              <w:jc w:val="both"/>
              <w:rPr>
                <w:sz w:val="20"/>
                <w:szCs w:val="20"/>
              </w:rPr>
            </w:pPr>
            <w:r w:rsidRPr="00DA493E">
              <w:rPr>
                <w:sz w:val="20"/>
                <w:szCs w:val="20"/>
              </w:rPr>
              <w:t>4. 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12.0.2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Благоустройство территории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Объекты инженерно-технического обеспечения, необходимые для обслуживания объектов основного вида использования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В соответствии с техническими регламентами и в зависимости от параметров объекта основного вида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12.0.2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Благоустройство территории</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Парковки автотранспорта перед объектами основного вида использования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jc w:val="both"/>
              <w:rPr>
                <w:sz w:val="20"/>
                <w:szCs w:val="20"/>
              </w:rPr>
            </w:pPr>
            <w:r w:rsidRPr="00DA493E">
              <w:rPr>
                <w:sz w:val="20"/>
                <w:szCs w:val="20"/>
              </w:rPr>
              <w:t>Минимальный размер земельного участка одного парковочного места – 25 кв.м.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Ритуальная деятельность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кладбищ, крематориев и мест захоронения;</w:t>
            </w:r>
          </w:p>
          <w:p w:rsidR="00A05D83" w:rsidRPr="00DA493E" w:rsidRDefault="00A05D83" w:rsidP="007E44BB">
            <w:pPr>
              <w:rPr>
                <w:sz w:val="20"/>
                <w:szCs w:val="20"/>
              </w:rPr>
            </w:pPr>
            <w:r w:rsidRPr="00DA493E">
              <w:rPr>
                <w:sz w:val="20"/>
                <w:szCs w:val="20"/>
              </w:rPr>
              <w:t>Размещение соответствующих культовых сооружений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1.Максимальный размер земельного участка – 40 га.</w:t>
            </w:r>
          </w:p>
          <w:p w:rsidR="00A05D83" w:rsidRPr="00DA493E" w:rsidRDefault="00A05D83" w:rsidP="007E44BB">
            <w:pPr>
              <w:rPr>
                <w:sz w:val="20"/>
                <w:szCs w:val="20"/>
              </w:rPr>
            </w:pPr>
            <w:r w:rsidRPr="00DA493E">
              <w:rPr>
                <w:sz w:val="20"/>
                <w:szCs w:val="20"/>
              </w:rPr>
              <w:t>2.Минимальный отступ от границ земельного участка – 3 м.</w:t>
            </w:r>
          </w:p>
          <w:p w:rsidR="00A05D83" w:rsidRPr="00DA493E" w:rsidRDefault="00A05D83" w:rsidP="007E44BB">
            <w:pPr>
              <w:rPr>
                <w:sz w:val="20"/>
                <w:szCs w:val="20"/>
              </w:rPr>
            </w:pPr>
            <w:r w:rsidRPr="00DA493E">
              <w:rPr>
                <w:sz w:val="20"/>
                <w:szCs w:val="20"/>
              </w:rPr>
              <w:t>3.Предельное количество этажей.</w:t>
            </w:r>
          </w:p>
          <w:p w:rsidR="00A05D83" w:rsidRPr="00DA493E" w:rsidRDefault="00A05D83" w:rsidP="007E44BB">
            <w:pPr>
              <w:rPr>
                <w:sz w:val="20"/>
                <w:szCs w:val="20"/>
              </w:rPr>
            </w:pPr>
            <w:r w:rsidRPr="00DA493E">
              <w:rPr>
                <w:sz w:val="20"/>
                <w:szCs w:val="20"/>
              </w:rPr>
              <w:t>4.Максимальный процент застройки не подлежит установлению.</w:t>
            </w:r>
          </w:p>
          <w:p w:rsidR="00A05D83" w:rsidRPr="00DA493E" w:rsidRDefault="00A05D83" w:rsidP="007E44BB">
            <w:pPr>
              <w:rPr>
                <w:sz w:val="20"/>
                <w:szCs w:val="20"/>
              </w:rPr>
            </w:pPr>
            <w:r w:rsidRPr="00DA493E">
              <w:rPr>
                <w:sz w:val="20"/>
                <w:szCs w:val="20"/>
              </w:rPr>
              <w:t>5.Минимальная площадь земельных участков культовых сооружений – 7 кв.м на одно место вместимости.</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Ритуальная деятельность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Автостоянки для временного хранения автотранспорта, объекты инженерно-технического обеспечения, необходимые для обслуживания объектов основных видов использования.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1.Минимальное количество парковочных мест 5-7 на 100 единовременных посетителей.</w:t>
            </w:r>
          </w:p>
          <w:p w:rsidR="00A05D83" w:rsidRPr="00DA493E" w:rsidRDefault="00A05D83" w:rsidP="007E44BB">
            <w:pPr>
              <w:rPr>
                <w:sz w:val="20"/>
                <w:szCs w:val="20"/>
              </w:rPr>
            </w:pPr>
            <w:r w:rsidRPr="00DA493E">
              <w:rPr>
                <w:sz w:val="20"/>
                <w:szCs w:val="20"/>
              </w:rPr>
              <w:t>2.Минимальный размер парковочного места – 25 кв.м.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Ритуальная деятельность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Мастерские по оказанию ритуальных услуг, изготовлению надгробий и т.д.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1.Минимальный размер земельного участка  - 0.03 га на 10 р.м.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Специальная деятельность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1.Предельные параметры земельных участков не подлежат установлению.</w:t>
            </w:r>
          </w:p>
          <w:p w:rsidR="00A05D83" w:rsidRPr="00DA493E" w:rsidRDefault="00A05D83" w:rsidP="007E44BB">
            <w:pPr>
              <w:rPr>
                <w:sz w:val="20"/>
                <w:szCs w:val="20"/>
              </w:rPr>
            </w:pPr>
            <w:r w:rsidRPr="00DA493E">
              <w:rPr>
                <w:sz w:val="20"/>
                <w:szCs w:val="20"/>
              </w:rPr>
              <w:t>2.Минимальный отступ от границ земельного участка не подлежит установлению.</w:t>
            </w:r>
          </w:p>
          <w:p w:rsidR="00A05D83" w:rsidRPr="00DA493E" w:rsidRDefault="00A05D83" w:rsidP="007E44BB">
            <w:pPr>
              <w:rPr>
                <w:sz w:val="20"/>
                <w:szCs w:val="20"/>
              </w:rPr>
            </w:pPr>
            <w:r w:rsidRPr="00DA493E">
              <w:rPr>
                <w:sz w:val="20"/>
                <w:szCs w:val="20"/>
              </w:rPr>
              <w:t>3.Предельное количество этажей не подлежит установлению.</w:t>
            </w:r>
          </w:p>
          <w:p w:rsidR="00A05D83" w:rsidRPr="00DA493E" w:rsidRDefault="00A05D83" w:rsidP="007E44BB">
            <w:pPr>
              <w:rPr>
                <w:sz w:val="20"/>
                <w:szCs w:val="20"/>
              </w:rPr>
            </w:pPr>
            <w:r w:rsidRPr="00DA493E">
              <w:rPr>
                <w:sz w:val="20"/>
                <w:szCs w:val="20"/>
              </w:rPr>
              <w:t>4.Максимальный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Специальная деятельность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w:t>
            </w:r>
          </w:p>
          <w:p w:rsidR="00A05D83" w:rsidRPr="00DA493E" w:rsidRDefault="00A05D83" w:rsidP="007E44BB">
            <w:pPr>
              <w:rPr>
                <w:sz w:val="20"/>
                <w:szCs w:val="20"/>
              </w:rPr>
            </w:pPr>
            <w:r w:rsidRPr="00DA493E">
              <w:rPr>
                <w:sz w:val="20"/>
                <w:szCs w:val="20"/>
              </w:rPr>
              <w:t>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Вспомогательный вид деятельности отсутствует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Предельные параметры вспомогательных видов деятельности отсутствуют</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12.2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Специальная деятельность</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w:t>
            </w:r>
          </w:p>
          <w:p w:rsidR="00A05D83" w:rsidRPr="00DA493E" w:rsidRDefault="00A05D83" w:rsidP="007E44BB">
            <w:pPr>
              <w:rPr>
                <w:sz w:val="20"/>
                <w:szCs w:val="20"/>
              </w:rPr>
            </w:pPr>
            <w:r w:rsidRPr="00DA493E">
              <w:rPr>
                <w:sz w:val="20"/>
                <w:szCs w:val="20"/>
              </w:rPr>
              <w:t>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sz w:val="20"/>
                <w:szCs w:val="20"/>
              </w:rPr>
            </w:pPr>
            <w:r w:rsidRPr="00DA493E">
              <w:rPr>
                <w:sz w:val="20"/>
                <w:szCs w:val="20"/>
              </w:rPr>
              <w:t>Условно разрешённый вид деятельности отсутствует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sz w:val="20"/>
                <w:szCs w:val="20"/>
              </w:rPr>
            </w:pPr>
            <w:r w:rsidRPr="00DA493E">
              <w:rPr>
                <w:sz w:val="20"/>
                <w:szCs w:val="20"/>
              </w:rPr>
              <w:t>Предельные параметры условно разрешённого вида деятельности отсутствуют.</w:t>
            </w:r>
          </w:p>
        </w:tc>
      </w:tr>
    </w:tbl>
    <w:p w:rsidR="00A05D83" w:rsidRPr="00DA493E" w:rsidRDefault="00A05D83" w:rsidP="00A05D83">
      <w:pPr>
        <w:pStyle w:val="10"/>
        <w:rPr>
          <w:sz w:val="20"/>
          <w:szCs w:val="20"/>
        </w:rPr>
      </w:pPr>
      <w:bookmarkStart w:id="85" w:name="_Toc500741388"/>
      <w:r w:rsidRPr="00DA493E">
        <w:rPr>
          <w:sz w:val="20"/>
          <w:szCs w:val="20"/>
        </w:rPr>
        <w:t xml:space="preserve"> </w:t>
      </w:r>
      <w:bookmarkStart w:id="86" w:name="_Toc207026525"/>
      <w:r w:rsidRPr="00DA493E">
        <w:rPr>
          <w:sz w:val="20"/>
          <w:szCs w:val="20"/>
        </w:rPr>
        <w:t>Статья 19.9. 13.1 Ведение огородничества. 13.2 Ведение садоводства.</w:t>
      </w:r>
      <w:bookmarkEnd w:id="85"/>
      <w:bookmarkEnd w:id="86"/>
      <w:r w:rsidRPr="00DA493E">
        <w:rPr>
          <w:sz w:val="20"/>
          <w:szCs w:val="20"/>
        </w:rPr>
        <w:t xml:space="preserve">  </w:t>
      </w:r>
    </w:p>
    <w:p w:rsidR="00A05D83" w:rsidRPr="00DA493E" w:rsidRDefault="00A05D83" w:rsidP="00A05D83">
      <w:pPr>
        <w:rPr>
          <w:sz w:val="20"/>
          <w:szCs w:val="20"/>
        </w:rPr>
      </w:pPr>
      <w:r w:rsidRPr="00DA493E">
        <w:rPr>
          <w:sz w:val="20"/>
          <w:szCs w:val="20"/>
        </w:rPr>
        <w:t>Содержание данного вида разрешённого использования включает в себя содержание видов разрешённого использования с кодами  13.1, 13.2</w:t>
      </w:r>
    </w:p>
    <w:tbl>
      <w:tblPr>
        <w:tblW w:w="0" w:type="auto"/>
        <w:tblInd w:w="-10" w:type="dxa"/>
        <w:tblLayout w:type="fixed"/>
        <w:tblLook w:val="0000" w:firstRow="0" w:lastRow="0" w:firstColumn="0" w:lastColumn="0" w:noHBand="0" w:noVBand="0"/>
      </w:tblPr>
      <w:tblGrid>
        <w:gridCol w:w="1111"/>
        <w:gridCol w:w="1417"/>
        <w:gridCol w:w="1418"/>
        <w:gridCol w:w="3118"/>
        <w:gridCol w:w="3260"/>
      </w:tblGrid>
      <w:tr w:rsidR="00A05D83" w:rsidRPr="00DA493E" w:rsidTr="007E44BB">
        <w:tc>
          <w:tcPr>
            <w:tcW w:w="1111"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Код</w:t>
            </w:r>
          </w:p>
          <w:p w:rsidR="00A05D83" w:rsidRPr="00DA493E" w:rsidRDefault="00A05D83" w:rsidP="007E44BB">
            <w:pPr>
              <w:rPr>
                <w:sz w:val="20"/>
                <w:szCs w:val="20"/>
              </w:rPr>
            </w:pPr>
            <w:r w:rsidRPr="00DA493E">
              <w:rPr>
                <w:sz w:val="20"/>
                <w:szCs w:val="20"/>
              </w:rPr>
              <w:t>(числовое обозначение) вида разрешён</w:t>
            </w:r>
          </w:p>
          <w:p w:rsidR="00A05D83" w:rsidRPr="00DA493E" w:rsidRDefault="00A05D83" w:rsidP="007E44BB">
            <w:pPr>
              <w:rPr>
                <w:sz w:val="20"/>
                <w:szCs w:val="20"/>
              </w:rPr>
            </w:pPr>
            <w:r w:rsidRPr="00DA493E">
              <w:rPr>
                <w:sz w:val="20"/>
                <w:szCs w:val="20"/>
              </w:rPr>
              <w:t>ного использо</w:t>
            </w:r>
          </w:p>
          <w:p w:rsidR="00A05D83" w:rsidRPr="00DA493E" w:rsidRDefault="00A05D83" w:rsidP="007E44BB">
            <w:pPr>
              <w:rPr>
                <w:sz w:val="20"/>
                <w:szCs w:val="20"/>
              </w:rPr>
            </w:pPr>
            <w:r w:rsidRPr="00DA493E">
              <w:rPr>
                <w:sz w:val="20"/>
                <w:szCs w:val="20"/>
              </w:rPr>
              <w:t>вания земельного участка</w:t>
            </w:r>
          </w:p>
        </w:tc>
        <w:tc>
          <w:tcPr>
            <w:tcW w:w="1417"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Наименова</w:t>
            </w:r>
          </w:p>
          <w:p w:rsidR="00A05D83" w:rsidRPr="00DA493E" w:rsidRDefault="00A05D83" w:rsidP="007E44BB">
            <w:pPr>
              <w:rPr>
                <w:sz w:val="20"/>
                <w:szCs w:val="20"/>
              </w:rPr>
            </w:pPr>
            <w:r w:rsidRPr="00DA493E">
              <w:rPr>
                <w:sz w:val="20"/>
                <w:szCs w:val="20"/>
              </w:rPr>
              <w:t>ние вида разрешённого использова</w:t>
            </w:r>
          </w:p>
          <w:p w:rsidR="00A05D83" w:rsidRPr="00DA493E" w:rsidRDefault="00A05D83" w:rsidP="007E44BB">
            <w:pPr>
              <w:rPr>
                <w:sz w:val="20"/>
                <w:szCs w:val="20"/>
              </w:rPr>
            </w:pPr>
            <w:r w:rsidRPr="00DA493E">
              <w:rPr>
                <w:sz w:val="20"/>
                <w:szCs w:val="20"/>
              </w:rPr>
              <w:t>ния земельного участка</w:t>
            </w:r>
          </w:p>
        </w:tc>
        <w:tc>
          <w:tcPr>
            <w:tcW w:w="14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Вид разрешённого использования</w:t>
            </w:r>
          </w:p>
        </w:tc>
        <w:tc>
          <w:tcPr>
            <w:tcW w:w="3118" w:type="dxa"/>
            <w:tcBorders>
              <w:top w:val="single" w:sz="4" w:space="0" w:color="000000"/>
              <w:left w:val="single" w:sz="4" w:space="0" w:color="000000"/>
              <w:bottom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Описание вида разрешённого использования земельного участка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D83" w:rsidRPr="00DA493E" w:rsidRDefault="00A05D83" w:rsidP="007E44BB">
            <w:pPr>
              <w:rPr>
                <w:sz w:val="20"/>
                <w:szCs w:val="20"/>
              </w:rPr>
            </w:pPr>
            <w:r w:rsidRPr="00DA493E">
              <w:rPr>
                <w:sz w:val="20"/>
                <w:szCs w:val="20"/>
              </w:rPr>
              <w:t>Предельные (минимальные и (или) максимальные) размеры земельных участков и предельные параметры строительства, реконструкции объектов капитального строительства</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13.1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Ведение огородничества</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Осуществление деятельности, связанной с выращиванием ягодных, овощных, бахчевых или иных сельскохозяйственных культур и картофеля;</w:t>
            </w:r>
          </w:p>
          <w:p w:rsidR="00A05D83" w:rsidRPr="00DA493E" w:rsidRDefault="00A05D83" w:rsidP="007E44BB">
            <w:pPr>
              <w:rPr>
                <w:color w:val="000000"/>
                <w:sz w:val="20"/>
                <w:szCs w:val="20"/>
              </w:rPr>
            </w:pPr>
            <w:r w:rsidRPr="00DA493E">
              <w:rPr>
                <w:color w:val="000000"/>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1.Предельные параметры земельных участков – 0.01-0.4 га.</w:t>
            </w:r>
          </w:p>
          <w:p w:rsidR="00A05D83" w:rsidRPr="00DA493E" w:rsidRDefault="00A05D83" w:rsidP="007E44BB">
            <w:pPr>
              <w:rPr>
                <w:color w:val="000000"/>
                <w:sz w:val="20"/>
                <w:szCs w:val="20"/>
              </w:rPr>
            </w:pPr>
            <w:r w:rsidRPr="00DA493E">
              <w:rPr>
                <w:color w:val="000000"/>
                <w:sz w:val="20"/>
                <w:szCs w:val="20"/>
              </w:rPr>
              <w:t>2.Минимальный отступ от границ земельного участка – 3 м.</w:t>
            </w:r>
          </w:p>
          <w:p w:rsidR="00A05D83" w:rsidRPr="00DA493E" w:rsidRDefault="00A05D83" w:rsidP="007E44BB">
            <w:pPr>
              <w:rPr>
                <w:color w:val="000000"/>
                <w:sz w:val="20"/>
                <w:szCs w:val="20"/>
              </w:rPr>
            </w:pPr>
            <w:r w:rsidRPr="00DA493E">
              <w:rPr>
                <w:color w:val="000000"/>
                <w:sz w:val="20"/>
                <w:szCs w:val="20"/>
              </w:rPr>
              <w:t>3.Предельное количество этажей –</w:t>
            </w:r>
          </w:p>
          <w:p w:rsidR="00A05D83" w:rsidRPr="00DA493E" w:rsidRDefault="00A05D83" w:rsidP="007E44BB">
            <w:pPr>
              <w:rPr>
                <w:color w:val="000000"/>
                <w:sz w:val="20"/>
                <w:szCs w:val="20"/>
              </w:rPr>
            </w:pPr>
            <w:r w:rsidRPr="00DA493E">
              <w:rPr>
                <w:color w:val="000000"/>
                <w:sz w:val="20"/>
                <w:szCs w:val="20"/>
              </w:rPr>
              <w:t xml:space="preserve">     2.</w:t>
            </w:r>
          </w:p>
          <w:p w:rsidR="00A05D83" w:rsidRPr="00DA493E" w:rsidRDefault="00A05D83" w:rsidP="007E44BB">
            <w:pPr>
              <w:rPr>
                <w:color w:val="000000"/>
                <w:sz w:val="20"/>
                <w:szCs w:val="20"/>
              </w:rPr>
            </w:pPr>
            <w:r w:rsidRPr="00DA493E">
              <w:rPr>
                <w:color w:val="000000"/>
                <w:sz w:val="20"/>
                <w:szCs w:val="20"/>
              </w:rPr>
              <w:t>4.Максимальный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13.1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Ведение огородничества</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Вспомога</w:t>
            </w:r>
          </w:p>
          <w:p w:rsidR="00A05D83" w:rsidRPr="00DA493E" w:rsidRDefault="00A05D83" w:rsidP="007E44BB">
            <w:pPr>
              <w:rPr>
                <w:color w:val="000000"/>
                <w:sz w:val="20"/>
                <w:szCs w:val="20"/>
              </w:rPr>
            </w:pPr>
            <w:r w:rsidRPr="00DA493E">
              <w:rPr>
                <w:color w:val="000000"/>
                <w:sz w:val="20"/>
                <w:szCs w:val="20"/>
              </w:rPr>
              <w:t>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 xml:space="preserve">В соответствии с техническими регламентами и в зависимости от параметров объектов основных видов использования. </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13.1</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Ведение огородничества</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Условно</w:t>
            </w:r>
          </w:p>
          <w:p w:rsidR="00A05D83" w:rsidRPr="00DA493E" w:rsidRDefault="00A05D83" w:rsidP="007E44BB">
            <w:pPr>
              <w:rPr>
                <w:color w:val="000000"/>
                <w:sz w:val="20"/>
                <w:szCs w:val="20"/>
              </w:rPr>
            </w:pPr>
            <w:r w:rsidRPr="00DA493E">
              <w:rPr>
                <w:color w:val="000000"/>
                <w:sz w:val="20"/>
                <w:szCs w:val="20"/>
              </w:rPr>
              <w:t>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Коллективные овощехранилища, временные торговые павильоны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1.Предельные параметры размеров земельных участков овощехранилищ не подлежат установлению.</w:t>
            </w:r>
          </w:p>
          <w:p w:rsidR="00A05D83" w:rsidRPr="00DA493E" w:rsidRDefault="00A05D83" w:rsidP="007E44BB">
            <w:pPr>
              <w:rPr>
                <w:color w:val="000000"/>
                <w:sz w:val="20"/>
                <w:szCs w:val="20"/>
              </w:rPr>
            </w:pPr>
            <w:r w:rsidRPr="00DA493E">
              <w:rPr>
                <w:color w:val="000000"/>
                <w:sz w:val="20"/>
                <w:szCs w:val="20"/>
              </w:rPr>
              <w:t>2.Максимальный размер земельного участка объекта торговых павильонов – 20 кв.м.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13.2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Ведение садоводства</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05D83" w:rsidRPr="00DA493E" w:rsidRDefault="00A05D83" w:rsidP="007E44BB">
            <w:pPr>
              <w:rPr>
                <w:color w:val="000000"/>
                <w:sz w:val="20"/>
                <w:szCs w:val="20"/>
              </w:rPr>
            </w:pPr>
            <w:r w:rsidRPr="00DA493E">
              <w:rPr>
                <w:color w:val="000000"/>
                <w:sz w:val="20"/>
                <w:szCs w:val="20"/>
              </w:rPr>
              <w:t>Размещение садового дома, жилого дома, указанного в описании вида разрешённого использования с кодом 2.1, предназначенного для отдыха и не подлежащего разделу на квартиры;</w:t>
            </w:r>
          </w:p>
          <w:p w:rsidR="00A05D83" w:rsidRPr="00DA493E" w:rsidRDefault="00A05D83" w:rsidP="007E44BB">
            <w:pPr>
              <w:rPr>
                <w:color w:val="000000"/>
                <w:sz w:val="20"/>
                <w:szCs w:val="20"/>
              </w:rPr>
            </w:pPr>
            <w:r w:rsidRPr="00DA493E">
              <w:rPr>
                <w:color w:val="000000"/>
                <w:sz w:val="20"/>
                <w:szCs w:val="20"/>
              </w:rPr>
              <w:t>Размещение хозяйственных строений и сооружений.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1.Предельные параметры земельных участков – 0.01-0.4 га.</w:t>
            </w:r>
          </w:p>
          <w:p w:rsidR="00A05D83" w:rsidRPr="00DA493E" w:rsidRDefault="00A05D83" w:rsidP="007E44BB">
            <w:pPr>
              <w:rPr>
                <w:color w:val="000000"/>
                <w:sz w:val="20"/>
                <w:szCs w:val="20"/>
              </w:rPr>
            </w:pPr>
            <w:r w:rsidRPr="00DA493E">
              <w:rPr>
                <w:color w:val="000000"/>
                <w:sz w:val="20"/>
                <w:szCs w:val="20"/>
              </w:rPr>
              <w:t>2.Расстояние от красной линии до жилого дома не менее 5 метров.</w:t>
            </w:r>
          </w:p>
          <w:p w:rsidR="00A05D83" w:rsidRPr="00DA493E" w:rsidRDefault="00A05D83" w:rsidP="007E44BB">
            <w:pPr>
              <w:rPr>
                <w:color w:val="000000"/>
                <w:sz w:val="20"/>
                <w:szCs w:val="20"/>
              </w:rPr>
            </w:pPr>
            <w:r w:rsidRPr="00DA493E">
              <w:rPr>
                <w:color w:val="000000"/>
                <w:sz w:val="20"/>
                <w:szCs w:val="20"/>
              </w:rPr>
              <w:t>3.Предельное количество этажей – 2.</w:t>
            </w:r>
          </w:p>
          <w:p w:rsidR="00A05D83" w:rsidRPr="00DA493E" w:rsidRDefault="00A05D83" w:rsidP="007E44BB">
            <w:pPr>
              <w:rPr>
                <w:color w:val="000000"/>
                <w:sz w:val="20"/>
                <w:szCs w:val="20"/>
              </w:rPr>
            </w:pPr>
            <w:r w:rsidRPr="00DA493E">
              <w:rPr>
                <w:color w:val="000000"/>
                <w:sz w:val="20"/>
                <w:szCs w:val="20"/>
              </w:rPr>
              <w:t>4.Хозяйственные постройки располагаются в пределах земельного участка.</w:t>
            </w:r>
          </w:p>
          <w:p w:rsidR="00A05D83" w:rsidRPr="00DA493E" w:rsidRDefault="00A05D83" w:rsidP="007E44BB">
            <w:pPr>
              <w:rPr>
                <w:color w:val="000000"/>
                <w:sz w:val="20"/>
                <w:szCs w:val="20"/>
              </w:rPr>
            </w:pPr>
            <w:r w:rsidRPr="00DA493E">
              <w:rPr>
                <w:color w:val="000000"/>
                <w:sz w:val="20"/>
                <w:szCs w:val="20"/>
              </w:rPr>
              <w:t>5.До границ соседнего земельного участка расстояние от построек не менее 3 метров, от стволов высокорослых деревьев – 4 метра, от среднерослых – 2 метра, от кустарников – 1 метр.</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13.2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Ведение садоводства</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Вспомога</w:t>
            </w:r>
          </w:p>
          <w:p w:rsidR="00A05D83" w:rsidRPr="00DA493E" w:rsidRDefault="00A05D83" w:rsidP="007E44BB">
            <w:pPr>
              <w:rPr>
                <w:color w:val="000000"/>
                <w:sz w:val="20"/>
                <w:szCs w:val="20"/>
              </w:rPr>
            </w:pPr>
            <w:r w:rsidRPr="00DA493E">
              <w:rPr>
                <w:color w:val="000000"/>
                <w:sz w:val="20"/>
                <w:szCs w:val="20"/>
              </w:rPr>
              <w:t>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основных видов использования.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 соответствии с техническими регламентами и в зависимости от параметров основных видов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13.2</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Ведение садоводства</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Условно</w:t>
            </w:r>
          </w:p>
          <w:p w:rsidR="00A05D83" w:rsidRPr="00DA493E" w:rsidRDefault="00A05D83" w:rsidP="007E44BB">
            <w:pPr>
              <w:rPr>
                <w:color w:val="000000"/>
                <w:sz w:val="20"/>
                <w:szCs w:val="20"/>
              </w:rPr>
            </w:pPr>
            <w:r w:rsidRPr="00DA493E">
              <w:rPr>
                <w:color w:val="000000"/>
                <w:sz w:val="20"/>
                <w:szCs w:val="20"/>
              </w:rPr>
              <w:t>разрешён</w:t>
            </w:r>
          </w:p>
          <w:p w:rsidR="00A05D83" w:rsidRPr="00DA493E" w:rsidRDefault="00A05D83" w:rsidP="007E44BB">
            <w:pPr>
              <w:rPr>
                <w:color w:val="000000"/>
                <w:sz w:val="20"/>
                <w:szCs w:val="20"/>
              </w:rPr>
            </w:pPr>
            <w:r w:rsidRPr="00DA493E">
              <w:rPr>
                <w:color w:val="000000"/>
                <w:sz w:val="20"/>
                <w:szCs w:val="20"/>
              </w:rPr>
              <w:t>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Магазины продовольственных и непродовольственных товаров, площадки для отдыха и спорта, парковки перед объектами обслуживания.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1.Максимальный размер земельного участка объекта торговли – 0.04 га на 100 кв.м т.п.</w:t>
            </w:r>
          </w:p>
          <w:p w:rsidR="00A05D83" w:rsidRPr="00DA493E" w:rsidRDefault="00A05D83" w:rsidP="007E44BB">
            <w:pPr>
              <w:rPr>
                <w:color w:val="000000"/>
                <w:sz w:val="20"/>
                <w:szCs w:val="20"/>
              </w:rPr>
            </w:pPr>
            <w:r w:rsidRPr="00DA493E">
              <w:rPr>
                <w:color w:val="000000"/>
                <w:sz w:val="20"/>
                <w:szCs w:val="20"/>
              </w:rPr>
              <w:t>2.Предельные параметры площадок не подлежат установлению.</w:t>
            </w:r>
          </w:p>
          <w:p w:rsidR="00A05D83" w:rsidRPr="00DA493E" w:rsidRDefault="00A05D83" w:rsidP="007E44BB">
            <w:pPr>
              <w:rPr>
                <w:color w:val="000000"/>
                <w:sz w:val="20"/>
                <w:szCs w:val="20"/>
              </w:rPr>
            </w:pPr>
            <w:r w:rsidRPr="00DA493E">
              <w:rPr>
                <w:color w:val="000000"/>
                <w:sz w:val="20"/>
                <w:szCs w:val="20"/>
              </w:rPr>
              <w:t>3.Минимальный размер земельного участка одного парковочного места – 25 кв.м.</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14.0</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Основной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 Предельные размеры земельного участка не подлежат установлению.</w:t>
            </w:r>
          </w:p>
          <w:p w:rsidR="00A05D83" w:rsidRPr="00DA493E" w:rsidRDefault="00A05D83" w:rsidP="007E44BB">
            <w:pPr>
              <w:rPr>
                <w:color w:val="000000"/>
                <w:sz w:val="20"/>
                <w:szCs w:val="20"/>
              </w:rPr>
            </w:pPr>
            <w:r w:rsidRPr="00DA493E">
              <w:rPr>
                <w:color w:val="000000"/>
                <w:sz w:val="20"/>
                <w:szCs w:val="20"/>
              </w:rPr>
              <w:t>2. Минимальный отступ от границ земельного участка – 3 м.</w:t>
            </w:r>
          </w:p>
          <w:p w:rsidR="00A05D83" w:rsidRPr="00DA493E" w:rsidRDefault="00A05D83" w:rsidP="007E44BB">
            <w:pPr>
              <w:rPr>
                <w:color w:val="000000"/>
                <w:sz w:val="20"/>
                <w:szCs w:val="20"/>
              </w:rPr>
            </w:pPr>
            <w:r w:rsidRPr="00DA493E">
              <w:rPr>
                <w:color w:val="000000"/>
                <w:sz w:val="20"/>
                <w:szCs w:val="20"/>
              </w:rPr>
              <w:t>3. Предельное количество этажей не подлежит установлению.</w:t>
            </w:r>
          </w:p>
          <w:p w:rsidR="00A05D83" w:rsidRPr="00DA493E" w:rsidRDefault="00A05D83" w:rsidP="007E44BB">
            <w:pPr>
              <w:rPr>
                <w:color w:val="000000"/>
                <w:sz w:val="20"/>
                <w:szCs w:val="20"/>
              </w:rPr>
            </w:pPr>
            <w:r w:rsidRPr="00DA493E">
              <w:rPr>
                <w:color w:val="000000"/>
                <w:sz w:val="20"/>
                <w:szCs w:val="20"/>
              </w:rPr>
              <w:t>4. Максимальный процент застройки не подлежит установлению.</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14.0</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Вспомогательный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Объекты инженерно-технического обеспечения, необходимые для обслуживания объектов основного вида использования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В соответствии с техническими регламентами и в зависимости от параметров объектов основного вида использования.</w:t>
            </w:r>
          </w:p>
        </w:tc>
      </w:tr>
      <w:tr w:rsidR="00A05D83" w:rsidRPr="00DA493E" w:rsidTr="007E44BB">
        <w:tc>
          <w:tcPr>
            <w:tcW w:w="1111"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14.0</w:t>
            </w:r>
          </w:p>
        </w:tc>
        <w:tc>
          <w:tcPr>
            <w:tcW w:w="1417"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14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Условно разрешённый</w:t>
            </w:r>
          </w:p>
        </w:tc>
        <w:tc>
          <w:tcPr>
            <w:tcW w:w="3118" w:type="dxa"/>
            <w:tcBorders>
              <w:top w:val="single" w:sz="4" w:space="0" w:color="000000"/>
              <w:left w:val="single" w:sz="4" w:space="0" w:color="000000"/>
              <w:bottom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 xml:space="preserve">Спортивные площадки и площадки для занятия физкультурой, коллективные овощехранилища, причалы маломерных судов,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05D83" w:rsidRPr="00DA493E" w:rsidRDefault="00A05D83" w:rsidP="007E44BB">
            <w:pPr>
              <w:rPr>
                <w:color w:val="000000"/>
                <w:sz w:val="20"/>
                <w:szCs w:val="20"/>
              </w:rPr>
            </w:pPr>
            <w:r w:rsidRPr="00DA493E">
              <w:rPr>
                <w:color w:val="000000"/>
                <w:sz w:val="20"/>
                <w:szCs w:val="20"/>
              </w:rPr>
              <w:t>Предельные размеры земельного участка не подлежат установлению.</w:t>
            </w:r>
          </w:p>
          <w:p w:rsidR="00A05D83" w:rsidRPr="00DA493E" w:rsidRDefault="00A05D83" w:rsidP="007E44BB">
            <w:pPr>
              <w:rPr>
                <w:color w:val="000000"/>
                <w:sz w:val="20"/>
                <w:szCs w:val="20"/>
              </w:rPr>
            </w:pPr>
            <w:r w:rsidRPr="00DA493E">
              <w:rPr>
                <w:color w:val="000000"/>
                <w:sz w:val="20"/>
                <w:szCs w:val="20"/>
              </w:rPr>
              <w:t>Предельные параметры объекта строительства не подлежат установлению.</w:t>
            </w:r>
          </w:p>
        </w:tc>
      </w:tr>
    </w:tbl>
    <w:p w:rsidR="00A05D83" w:rsidRPr="00DA493E" w:rsidRDefault="00A05D83" w:rsidP="00A05D83">
      <w:pPr>
        <w:rPr>
          <w:sz w:val="20"/>
          <w:szCs w:val="20"/>
        </w:rPr>
      </w:pPr>
    </w:p>
    <w:p w:rsidR="00A05D83" w:rsidRPr="00DA493E" w:rsidRDefault="00A05D83" w:rsidP="00A05D83">
      <w:pPr>
        <w:pStyle w:val="10"/>
        <w:widowControl w:val="0"/>
        <w:autoSpaceDE w:val="0"/>
        <w:spacing w:before="0"/>
        <w:jc w:val="both"/>
        <w:rPr>
          <w:rFonts w:cs="Times New Roman"/>
          <w:sz w:val="20"/>
          <w:szCs w:val="20"/>
        </w:rPr>
      </w:pPr>
      <w:bookmarkStart w:id="87" w:name="__RefHeading__248_289525926"/>
      <w:bookmarkStart w:id="88" w:name="__RefHeading__125_1287027854"/>
      <w:bookmarkStart w:id="89" w:name="__RefHeading__186_2113473169"/>
      <w:bookmarkStart w:id="90" w:name="__RefHeading__310_60793591"/>
      <w:bookmarkStart w:id="91" w:name="_Toc207026526"/>
      <w:bookmarkEnd w:id="87"/>
      <w:bookmarkEnd w:id="88"/>
      <w:bookmarkEnd w:id="89"/>
      <w:bookmarkEnd w:id="90"/>
      <w:r w:rsidRPr="00DA493E">
        <w:rPr>
          <w:rFonts w:cs="Times New Roman"/>
          <w:sz w:val="20"/>
          <w:szCs w:val="20"/>
        </w:rPr>
        <w:t>Статья 20. Описание ограничений по экологическим и санитарно-эпидемиологическим условиям.</w:t>
      </w:r>
      <w:bookmarkEnd w:id="91"/>
    </w:p>
    <w:p w:rsidR="00A05D83" w:rsidRPr="00DA493E" w:rsidRDefault="00A05D83" w:rsidP="00A05D83">
      <w:pPr>
        <w:pStyle w:val="western"/>
        <w:numPr>
          <w:ilvl w:val="1"/>
          <w:numId w:val="56"/>
        </w:numPr>
        <w:spacing w:before="0" w:beforeAutospacing="0" w:after="0"/>
        <w:ind w:left="0" w:firstLine="709"/>
        <w:jc w:val="both"/>
        <w:rPr>
          <w:sz w:val="20"/>
          <w:szCs w:val="20"/>
        </w:rPr>
      </w:pPr>
      <w:r w:rsidRPr="00DA493E">
        <w:rPr>
          <w:sz w:val="20"/>
          <w:szCs w:val="20"/>
        </w:rPr>
        <w:t>Использование земельных участков и иных объектов недвижимости, расположенных в пределах зон, обозначенных на картах статей 17 и 18 настоящих Правил, определяется:</w:t>
      </w:r>
    </w:p>
    <w:p w:rsidR="00A05D83" w:rsidRPr="00DA493E" w:rsidRDefault="00A05D83" w:rsidP="00A05D83">
      <w:pPr>
        <w:pStyle w:val="western"/>
        <w:spacing w:before="0" w:after="0"/>
        <w:ind w:firstLine="709"/>
        <w:jc w:val="both"/>
        <w:rPr>
          <w:sz w:val="20"/>
          <w:szCs w:val="20"/>
        </w:rPr>
      </w:pPr>
      <w:r w:rsidRPr="00DA493E">
        <w:rPr>
          <w:sz w:val="20"/>
          <w:szCs w:val="20"/>
        </w:rPr>
        <w:t>а) градостроительными регламентами, определенными статьями 19.1 – 19.12 применительно к соответствующим территориальным зонам, обозначенным на карте статьи 17 настоящих Правил с учетом ограничений, определенных настоящей статьей;</w:t>
      </w:r>
    </w:p>
    <w:p w:rsidR="00A05D83" w:rsidRPr="00DA493E" w:rsidRDefault="00A05D83" w:rsidP="00A05D83">
      <w:pPr>
        <w:pStyle w:val="western"/>
        <w:spacing w:before="0" w:after="0"/>
        <w:ind w:firstLine="709"/>
        <w:jc w:val="both"/>
        <w:rPr>
          <w:sz w:val="20"/>
          <w:szCs w:val="20"/>
        </w:rPr>
      </w:pPr>
      <w:r w:rsidRPr="00DA493E">
        <w:rPr>
          <w:sz w:val="20"/>
          <w:szCs w:val="20"/>
        </w:rPr>
        <w:t>б) ограничениями, установленными законами, иными нормативными правовыми актами применительно к санитарно-защитным зонам и водоохранным зонам.</w:t>
      </w:r>
    </w:p>
    <w:p w:rsidR="00A05D83" w:rsidRPr="00DA493E" w:rsidRDefault="00A05D83" w:rsidP="00A05D83">
      <w:pPr>
        <w:pStyle w:val="western"/>
        <w:numPr>
          <w:ilvl w:val="1"/>
          <w:numId w:val="57"/>
        </w:numPr>
        <w:spacing w:before="0" w:beforeAutospacing="0" w:after="0"/>
        <w:ind w:left="0" w:firstLine="709"/>
        <w:jc w:val="both"/>
        <w:rPr>
          <w:sz w:val="20"/>
          <w:szCs w:val="20"/>
        </w:rPr>
      </w:pPr>
      <w:r w:rsidRPr="00DA493E">
        <w:rPr>
          <w:sz w:val="20"/>
          <w:szCs w:val="20"/>
        </w:rPr>
        <w:t>Земельные участки и иные объекты недвижимости, которые расположены в пределах зон, обозначенных на картах статей 17 и 18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и водоохранным зонам, являются объектами недвижимости, несоответствующими настоящим Правилам.</w:t>
      </w:r>
    </w:p>
    <w:p w:rsidR="00A05D83" w:rsidRPr="00DA493E" w:rsidRDefault="00A05D83" w:rsidP="00A05D83">
      <w:pPr>
        <w:pStyle w:val="western"/>
        <w:spacing w:before="0" w:after="0"/>
        <w:ind w:firstLine="709"/>
        <w:jc w:val="both"/>
        <w:rPr>
          <w:sz w:val="20"/>
          <w:szCs w:val="20"/>
        </w:rPr>
      </w:pPr>
      <w:r w:rsidRPr="00DA493E">
        <w:rPr>
          <w:sz w:val="20"/>
          <w:szCs w:val="20"/>
        </w:rPr>
        <w:t>Дальнейшее использование и строительные изменения указанных объектов недвижимости определяется статьей 6 настоящих Правил.</w:t>
      </w:r>
    </w:p>
    <w:p w:rsidR="00A05D83" w:rsidRPr="00DA493E" w:rsidRDefault="00A05D83" w:rsidP="00A05D83">
      <w:pPr>
        <w:pStyle w:val="western"/>
        <w:spacing w:before="0" w:after="0"/>
        <w:ind w:firstLine="709"/>
        <w:jc w:val="both"/>
        <w:rPr>
          <w:sz w:val="20"/>
          <w:szCs w:val="20"/>
        </w:rPr>
      </w:pPr>
      <w:r w:rsidRPr="00DA493E">
        <w:rPr>
          <w:sz w:val="20"/>
          <w:szCs w:val="20"/>
        </w:rPr>
        <w:t>3. Ограничения использования земельных участков и иных объектов недвижимости, расположенных в санитарно-защитных зонах и водоохранных зонах установлены следующими нормативными правовыми актами:</w:t>
      </w:r>
    </w:p>
    <w:p w:rsidR="00A05D83" w:rsidRPr="00DA493E" w:rsidRDefault="00A05D83" w:rsidP="00A05D83">
      <w:pPr>
        <w:pStyle w:val="western"/>
        <w:numPr>
          <w:ilvl w:val="0"/>
          <w:numId w:val="58"/>
        </w:numPr>
        <w:spacing w:before="0" w:beforeAutospacing="0" w:after="0"/>
        <w:ind w:left="0" w:firstLine="709"/>
        <w:jc w:val="both"/>
        <w:rPr>
          <w:sz w:val="20"/>
          <w:szCs w:val="20"/>
        </w:rPr>
      </w:pPr>
      <w:r w:rsidRPr="00DA493E">
        <w:rPr>
          <w:sz w:val="20"/>
          <w:szCs w:val="20"/>
        </w:rPr>
        <w:t>Федеральный закон от 10 января 2002 г. № 7 – ФЗ «Об охране окружающей среды»;</w:t>
      </w:r>
    </w:p>
    <w:p w:rsidR="00A05D83" w:rsidRPr="00DA493E" w:rsidRDefault="00A05D83" w:rsidP="00A05D83">
      <w:pPr>
        <w:pStyle w:val="western"/>
        <w:numPr>
          <w:ilvl w:val="0"/>
          <w:numId w:val="58"/>
        </w:numPr>
        <w:spacing w:before="0" w:beforeAutospacing="0" w:after="0"/>
        <w:ind w:left="0" w:firstLine="709"/>
        <w:jc w:val="both"/>
        <w:rPr>
          <w:sz w:val="20"/>
          <w:szCs w:val="20"/>
        </w:rPr>
      </w:pPr>
      <w:r w:rsidRPr="00DA493E">
        <w:rPr>
          <w:sz w:val="20"/>
          <w:szCs w:val="20"/>
        </w:rPr>
        <w:t>Федеральный закон от 30 марта 1999 г. № 52 – ФЗ «О санитарно-эпидемиологическом благополучии населения»;</w:t>
      </w:r>
    </w:p>
    <w:p w:rsidR="00A05D83" w:rsidRPr="00DA493E" w:rsidRDefault="00A05D83" w:rsidP="00A05D83">
      <w:pPr>
        <w:pStyle w:val="western"/>
        <w:numPr>
          <w:ilvl w:val="0"/>
          <w:numId w:val="58"/>
        </w:numPr>
        <w:spacing w:before="0" w:beforeAutospacing="0" w:after="0"/>
        <w:ind w:left="0" w:firstLine="709"/>
        <w:jc w:val="both"/>
        <w:rPr>
          <w:sz w:val="20"/>
          <w:szCs w:val="20"/>
        </w:rPr>
      </w:pPr>
      <w:r w:rsidRPr="00DA493E">
        <w:rPr>
          <w:sz w:val="20"/>
          <w:szCs w:val="20"/>
        </w:rPr>
        <w:t>Водный кодекс Российской Федерации от 16 ноября 1995 г. № 167 ФЗ;</w:t>
      </w:r>
    </w:p>
    <w:p w:rsidR="00A05D83" w:rsidRPr="00DA493E" w:rsidRDefault="00A05D83" w:rsidP="00A05D83">
      <w:pPr>
        <w:pStyle w:val="western"/>
        <w:numPr>
          <w:ilvl w:val="0"/>
          <w:numId w:val="58"/>
        </w:numPr>
        <w:spacing w:before="0" w:beforeAutospacing="0" w:after="0"/>
        <w:ind w:left="0" w:firstLine="709"/>
        <w:jc w:val="both"/>
        <w:rPr>
          <w:sz w:val="20"/>
          <w:szCs w:val="20"/>
        </w:rPr>
      </w:pPr>
      <w:r w:rsidRPr="00DA493E">
        <w:rPr>
          <w:sz w:val="20"/>
          <w:szCs w:val="20"/>
        </w:rPr>
        <w:t>положение о водоохранных зонах водных объектов и их прибрежных защитных полосах, утвержденное Постановлением Правительства Российской Федерации от 23 ноября 1996 г. № 1404;</w:t>
      </w:r>
    </w:p>
    <w:p w:rsidR="00A05D83" w:rsidRPr="00DA493E" w:rsidRDefault="00A05D83" w:rsidP="00A05D83">
      <w:pPr>
        <w:pStyle w:val="western"/>
        <w:numPr>
          <w:ilvl w:val="0"/>
          <w:numId w:val="58"/>
        </w:numPr>
        <w:spacing w:before="0" w:beforeAutospacing="0" w:after="0"/>
        <w:ind w:left="0" w:firstLine="709"/>
        <w:jc w:val="both"/>
        <w:rPr>
          <w:sz w:val="20"/>
          <w:szCs w:val="20"/>
        </w:rPr>
      </w:pPr>
      <w:r w:rsidRPr="00DA493E">
        <w:rPr>
          <w:sz w:val="20"/>
          <w:szCs w:val="20"/>
        </w:rPr>
        <w:t>Санитарно-эпидемиологические правила и нормы (СанПиН) 2.2.1/2.1.11200-03 «Санитарно-защитные зоны и санитарная классификация предприятий, сооружений и иных объектов»;</w:t>
      </w:r>
    </w:p>
    <w:p w:rsidR="00A05D83" w:rsidRPr="00DA493E" w:rsidRDefault="00A05D83" w:rsidP="00A05D83">
      <w:pPr>
        <w:pStyle w:val="western"/>
        <w:numPr>
          <w:ilvl w:val="0"/>
          <w:numId w:val="58"/>
        </w:numPr>
        <w:spacing w:before="0" w:beforeAutospacing="0" w:after="0"/>
        <w:ind w:left="0" w:firstLine="709"/>
        <w:jc w:val="both"/>
        <w:rPr>
          <w:sz w:val="20"/>
          <w:szCs w:val="20"/>
        </w:rPr>
      </w:pPr>
      <w:r w:rsidRPr="00DA493E">
        <w:rPr>
          <w:sz w:val="20"/>
          <w:szCs w:val="20"/>
        </w:rPr>
        <w:t>ГОСТ 22283-88 «Шум авиационный». Допустимые уровни шума на территории жилой застройки и методы его измерения. М., 1989 г.;</w:t>
      </w:r>
    </w:p>
    <w:p w:rsidR="00A05D83" w:rsidRPr="00DA493E" w:rsidRDefault="00A05D83" w:rsidP="00A05D83">
      <w:pPr>
        <w:pStyle w:val="western"/>
        <w:numPr>
          <w:ilvl w:val="0"/>
          <w:numId w:val="59"/>
        </w:numPr>
        <w:tabs>
          <w:tab w:val="clear" w:pos="720"/>
          <w:tab w:val="num" w:pos="0"/>
        </w:tabs>
        <w:spacing w:before="0" w:beforeAutospacing="0" w:after="0"/>
        <w:ind w:left="0" w:firstLine="709"/>
        <w:jc w:val="both"/>
        <w:rPr>
          <w:sz w:val="20"/>
          <w:szCs w:val="20"/>
        </w:rPr>
      </w:pPr>
      <w:r w:rsidRPr="00DA493E">
        <w:rPr>
          <w:sz w:val="20"/>
          <w:szCs w:val="20"/>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A05D83" w:rsidRPr="00DA493E" w:rsidRDefault="00A05D83" w:rsidP="00A05D83">
      <w:pPr>
        <w:pStyle w:val="western"/>
        <w:numPr>
          <w:ilvl w:val="0"/>
          <w:numId w:val="60"/>
        </w:numPr>
        <w:spacing w:before="0" w:beforeAutospacing="0" w:after="0"/>
        <w:ind w:left="0" w:firstLine="709"/>
        <w:jc w:val="both"/>
        <w:rPr>
          <w:sz w:val="20"/>
          <w:szCs w:val="20"/>
        </w:rPr>
      </w:pPr>
      <w:r w:rsidRPr="00DA493E">
        <w:rPr>
          <w:sz w:val="20"/>
          <w:szCs w:val="20"/>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A05D83" w:rsidRPr="00DA493E" w:rsidRDefault="00A05D83" w:rsidP="00A05D83">
      <w:pPr>
        <w:pStyle w:val="western"/>
        <w:numPr>
          <w:ilvl w:val="0"/>
          <w:numId w:val="60"/>
        </w:numPr>
        <w:spacing w:before="0" w:beforeAutospacing="0" w:after="0"/>
        <w:ind w:left="0" w:firstLine="709"/>
        <w:jc w:val="both"/>
        <w:rPr>
          <w:sz w:val="20"/>
          <w:szCs w:val="20"/>
        </w:rPr>
      </w:pPr>
      <w:r w:rsidRPr="00DA493E">
        <w:rPr>
          <w:sz w:val="20"/>
          <w:szCs w:val="20"/>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7, 8 и 9 настоящих Правил.</w:t>
      </w:r>
    </w:p>
    <w:p w:rsidR="00A05D83" w:rsidRPr="00DA493E" w:rsidRDefault="00A05D83" w:rsidP="00A05D83">
      <w:pPr>
        <w:pStyle w:val="western"/>
        <w:spacing w:before="0" w:after="0"/>
        <w:jc w:val="both"/>
        <w:rPr>
          <w:sz w:val="20"/>
          <w:szCs w:val="20"/>
        </w:rPr>
      </w:pPr>
    </w:p>
    <w:p w:rsidR="00A05D83" w:rsidRPr="00DA493E" w:rsidRDefault="00A05D83" w:rsidP="00A05D83">
      <w:pPr>
        <w:pStyle w:val="western"/>
        <w:spacing w:before="0" w:after="0"/>
        <w:jc w:val="both"/>
        <w:rPr>
          <w:sz w:val="20"/>
          <w:szCs w:val="20"/>
        </w:rPr>
      </w:pPr>
      <w:r w:rsidRPr="00DA493E">
        <w:rPr>
          <w:b/>
          <w:bCs/>
          <w:sz w:val="20"/>
          <w:szCs w:val="20"/>
        </w:rPr>
        <w:t>Виды запрещенного использования земельных участков и иных объектов недвижимости, расположенных в границах санитарно-защитных зон:</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объекты для проживания людей;</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коллективные или индивидуальные дачные и садово-огородные участки;</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предприятия по производству лекарственных веществ, лекарственных средств и (или) лекарственных форм;</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склады сырья и полупродуктов для фармацевтических предприятий»</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предприятий пищевых отраслей промышленности;</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оптовые склады продовольственного сырья и пищевых продуктов;</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комплексы водопроводных сооружений для подготовки и хранения питьевой воды;</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размещение спортивных сооружений;</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парки;</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образовательные и детские дошкольные учреждения;</w:t>
      </w:r>
    </w:p>
    <w:p w:rsidR="00A05D83" w:rsidRPr="00DA493E" w:rsidRDefault="00A05D83" w:rsidP="00A05D83">
      <w:pPr>
        <w:pStyle w:val="western"/>
        <w:numPr>
          <w:ilvl w:val="0"/>
          <w:numId w:val="61"/>
        </w:numPr>
        <w:spacing w:before="0" w:beforeAutospacing="0" w:after="0"/>
        <w:ind w:left="0" w:firstLine="709"/>
        <w:jc w:val="both"/>
        <w:rPr>
          <w:sz w:val="20"/>
          <w:szCs w:val="20"/>
        </w:rPr>
      </w:pPr>
      <w:r w:rsidRPr="00DA493E">
        <w:rPr>
          <w:sz w:val="20"/>
          <w:szCs w:val="20"/>
        </w:rPr>
        <w:t>лечебно–профилактические и оздоровительные учреждения общего пользования.</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jc w:val="both"/>
        <w:rPr>
          <w:sz w:val="20"/>
          <w:szCs w:val="20"/>
        </w:rPr>
      </w:pPr>
      <w:r w:rsidRPr="00DA493E">
        <w:rPr>
          <w:b/>
          <w:bCs/>
          <w:sz w:val="20"/>
          <w:szCs w:val="20"/>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7, 8 и 9 настоящих Правил:</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озеленение территории;</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малые формы и элементы благоустройства;</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сельхозугодия для выращивания технических культур, не используемых для производства продуктов питания;</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предприятия, их отдельные здания и сооружения с производствами меньшего класса вредности, чем основное производство;</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пожарные депо;</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бани;</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прачечные;</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объекты торговли и общественного питания;</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мотели;</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гаражи, площадки и сооружения для хранения общественного и индивидуального транспорта;</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автозаправочные станции;</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спортивно-оздоровительные сооружения для работников предприятия, общественные здания административного назначения;</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нежилые помещения для дежурного аварийного персонала и охраны предприятий, помещения для пребывания работающих по вахтовому методу;</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электроподстанции;</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артезианские скважины для технического водоснабжения;</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канализационные насосные станции;</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сооружения оборотного водоснабжения;</w:t>
      </w:r>
    </w:p>
    <w:p w:rsidR="00A05D83" w:rsidRPr="00DA493E" w:rsidRDefault="00A05D83" w:rsidP="00A05D83">
      <w:pPr>
        <w:pStyle w:val="western"/>
        <w:numPr>
          <w:ilvl w:val="0"/>
          <w:numId w:val="62"/>
        </w:numPr>
        <w:spacing w:before="0" w:beforeAutospacing="0" w:after="0"/>
        <w:ind w:left="0" w:firstLine="709"/>
        <w:jc w:val="both"/>
        <w:rPr>
          <w:sz w:val="20"/>
          <w:szCs w:val="20"/>
        </w:rPr>
      </w:pPr>
      <w:r w:rsidRPr="00DA493E">
        <w:rPr>
          <w:sz w:val="20"/>
          <w:szCs w:val="20"/>
        </w:rPr>
        <w:t>питомники растений для озеленения промплощадок и санитарно-защитных зон.</w:t>
      </w:r>
    </w:p>
    <w:p w:rsidR="00A05D83" w:rsidRPr="00DA493E" w:rsidRDefault="00A05D83" w:rsidP="00A05D83">
      <w:pPr>
        <w:pStyle w:val="western"/>
        <w:spacing w:before="0" w:after="0"/>
        <w:ind w:left="709"/>
        <w:jc w:val="both"/>
        <w:rPr>
          <w:sz w:val="20"/>
          <w:szCs w:val="20"/>
        </w:rPr>
      </w:pPr>
    </w:p>
    <w:p w:rsidR="00A05D83" w:rsidRPr="00DA493E" w:rsidRDefault="00A05D83" w:rsidP="00A05D83">
      <w:pPr>
        <w:pStyle w:val="western"/>
        <w:spacing w:before="0" w:after="0"/>
        <w:ind w:firstLine="709"/>
        <w:jc w:val="both"/>
        <w:rPr>
          <w:b/>
          <w:sz w:val="20"/>
          <w:szCs w:val="20"/>
        </w:rPr>
      </w:pPr>
      <w:r w:rsidRPr="00DA493E">
        <w:rPr>
          <w:b/>
          <w:sz w:val="20"/>
          <w:szCs w:val="20"/>
        </w:rPr>
        <w:t>Водоохранные зоны выделяются с целью:</w:t>
      </w:r>
    </w:p>
    <w:p w:rsidR="00A05D83" w:rsidRPr="00DA493E" w:rsidRDefault="00A05D83" w:rsidP="00A05D83">
      <w:pPr>
        <w:pStyle w:val="western"/>
        <w:spacing w:before="0" w:after="0"/>
        <w:jc w:val="both"/>
        <w:rPr>
          <w:sz w:val="20"/>
          <w:szCs w:val="20"/>
        </w:rPr>
      </w:pPr>
    </w:p>
    <w:p w:rsidR="00A05D83" w:rsidRPr="00DA493E" w:rsidRDefault="00A05D83" w:rsidP="00A05D83">
      <w:pPr>
        <w:pStyle w:val="western"/>
        <w:numPr>
          <w:ilvl w:val="0"/>
          <w:numId w:val="63"/>
        </w:numPr>
        <w:spacing w:before="0" w:beforeAutospacing="0" w:after="0"/>
        <w:ind w:left="0" w:firstLine="709"/>
        <w:jc w:val="both"/>
        <w:rPr>
          <w:sz w:val="20"/>
          <w:szCs w:val="20"/>
        </w:rPr>
      </w:pPr>
      <w:r w:rsidRPr="00DA493E">
        <w:rPr>
          <w:sz w:val="20"/>
          <w:szCs w:val="20"/>
        </w:rPr>
        <w:t>предупреждения и предотвращения микробного и химического загрязнения поверхностных вод;</w:t>
      </w:r>
    </w:p>
    <w:p w:rsidR="00A05D83" w:rsidRPr="00DA493E" w:rsidRDefault="00A05D83" w:rsidP="00A05D83">
      <w:pPr>
        <w:pStyle w:val="western"/>
        <w:numPr>
          <w:ilvl w:val="0"/>
          <w:numId w:val="63"/>
        </w:numPr>
        <w:spacing w:before="0" w:beforeAutospacing="0" w:after="0"/>
        <w:ind w:left="0" w:firstLine="709"/>
        <w:jc w:val="both"/>
        <w:rPr>
          <w:sz w:val="20"/>
          <w:szCs w:val="20"/>
        </w:rPr>
      </w:pPr>
      <w:r w:rsidRPr="00DA493E">
        <w:rPr>
          <w:sz w:val="20"/>
          <w:szCs w:val="20"/>
        </w:rPr>
        <w:t>предотвращения загрязнения, засорения, заиления и истощения водных объектов;</w:t>
      </w:r>
    </w:p>
    <w:p w:rsidR="00A05D83" w:rsidRPr="00DA493E" w:rsidRDefault="00A05D83" w:rsidP="00A05D83">
      <w:pPr>
        <w:pStyle w:val="western"/>
        <w:numPr>
          <w:ilvl w:val="0"/>
          <w:numId w:val="63"/>
        </w:numPr>
        <w:spacing w:before="0" w:beforeAutospacing="0" w:after="0"/>
        <w:ind w:left="0" w:firstLine="709"/>
        <w:jc w:val="both"/>
        <w:rPr>
          <w:sz w:val="20"/>
          <w:szCs w:val="20"/>
        </w:rPr>
      </w:pPr>
      <w:r w:rsidRPr="00DA493E">
        <w:rPr>
          <w:sz w:val="20"/>
          <w:szCs w:val="20"/>
        </w:rPr>
        <w:t>сохранения среды обитания объектов водного, животного и растительного мира.</w:t>
      </w:r>
    </w:p>
    <w:p w:rsidR="00A05D83" w:rsidRPr="00DA493E" w:rsidRDefault="00A05D83" w:rsidP="00A05D83">
      <w:pPr>
        <w:pStyle w:val="western"/>
        <w:spacing w:before="0" w:after="0"/>
        <w:ind w:firstLine="709"/>
        <w:jc w:val="both"/>
        <w:rPr>
          <w:sz w:val="20"/>
          <w:szCs w:val="20"/>
        </w:rPr>
      </w:pPr>
    </w:p>
    <w:p w:rsidR="00A05D83" w:rsidRPr="00DA493E" w:rsidRDefault="00A05D83" w:rsidP="00A05D83">
      <w:pPr>
        <w:pStyle w:val="western"/>
        <w:spacing w:before="0" w:after="0"/>
        <w:ind w:firstLine="709"/>
        <w:jc w:val="both"/>
        <w:rPr>
          <w:sz w:val="20"/>
          <w:szCs w:val="20"/>
        </w:rPr>
      </w:pPr>
      <w:r w:rsidRPr="00DA493E">
        <w:rPr>
          <w:sz w:val="20"/>
          <w:szCs w:val="20"/>
        </w:rPr>
        <w:t>Для земельных участков и иных объектов недвижимости, расположенных в водоохранных зонах рек, озер, других водных объектов, включая государственные памятники природы областного значения, устанавливаются:</w:t>
      </w:r>
    </w:p>
    <w:p w:rsidR="00A05D83" w:rsidRPr="00DA493E" w:rsidRDefault="00A05D83" w:rsidP="00A05D83">
      <w:pPr>
        <w:pStyle w:val="western"/>
        <w:numPr>
          <w:ilvl w:val="0"/>
          <w:numId w:val="64"/>
        </w:numPr>
        <w:spacing w:before="0" w:beforeAutospacing="0" w:after="0"/>
        <w:ind w:left="0" w:firstLine="709"/>
        <w:jc w:val="both"/>
        <w:rPr>
          <w:sz w:val="20"/>
          <w:szCs w:val="20"/>
        </w:rPr>
      </w:pPr>
      <w:r w:rsidRPr="00DA493E">
        <w:rPr>
          <w:sz w:val="20"/>
          <w:szCs w:val="20"/>
        </w:rPr>
        <w:t>виды запрещенного использования;</w:t>
      </w:r>
    </w:p>
    <w:p w:rsidR="00A05D83" w:rsidRPr="00DA493E" w:rsidRDefault="00A05D83" w:rsidP="00A05D83">
      <w:pPr>
        <w:pStyle w:val="western"/>
        <w:numPr>
          <w:ilvl w:val="0"/>
          <w:numId w:val="64"/>
        </w:numPr>
        <w:spacing w:before="0" w:beforeAutospacing="0" w:after="0"/>
        <w:ind w:left="0" w:firstLine="709"/>
        <w:jc w:val="both"/>
        <w:rPr>
          <w:sz w:val="20"/>
          <w:szCs w:val="20"/>
        </w:rPr>
      </w:pPr>
      <w:r w:rsidRPr="00DA493E">
        <w:rPr>
          <w:sz w:val="20"/>
          <w:szCs w:val="2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7, 8 и 9 настоящих Правил.</w:t>
      </w:r>
    </w:p>
    <w:p w:rsidR="00A05D83" w:rsidRPr="00DA493E" w:rsidRDefault="00A05D83" w:rsidP="00A05D83">
      <w:pPr>
        <w:pStyle w:val="western"/>
        <w:spacing w:before="0" w:after="0"/>
        <w:jc w:val="both"/>
        <w:rPr>
          <w:sz w:val="20"/>
          <w:szCs w:val="20"/>
        </w:rPr>
      </w:pPr>
    </w:p>
    <w:p w:rsidR="00A05D83" w:rsidRPr="00DA493E" w:rsidRDefault="00A05D83" w:rsidP="00A05D83">
      <w:pPr>
        <w:pStyle w:val="western"/>
        <w:spacing w:before="0" w:after="0"/>
        <w:jc w:val="both"/>
        <w:rPr>
          <w:sz w:val="20"/>
          <w:szCs w:val="20"/>
        </w:rPr>
      </w:pPr>
      <w:r w:rsidRPr="00DA493E">
        <w:rPr>
          <w:b/>
          <w:bCs/>
          <w:sz w:val="20"/>
          <w:szCs w:val="20"/>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проведение авиационно-химических работ;</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применение химических средств борьбы с вредителями, болезнями растений и сорняками;</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использование навозных стоков для удобрения почв;</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складирование навоза и мусора;</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заправка топливом, мойка и ремонт автомобилей и других машин и механизмов;</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размещение дачных и садоводческих участков при ширине водоохранных зон менее 100 метров и крутизне склонов прилегающих территорий более 3 градусов;</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размещение стоянок транспортных средств, в том числе на территориях дачных и садоводческих участков;</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проведение рубок главного пользования;</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осуществление (без согласования с территориальными органами управления использования и охраны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отведение площадей под вновь создаваемые кладбища на расстоянии менее 500 метров от водного объекта;</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складирование грузов в пределах водоохранных зон осуществляется на платной основе;</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находящиеся и размещаемые в особых случаях (по согласованию с территориальным органом управления использования и охраны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 прилегающей территории;</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A05D83" w:rsidRPr="00DA493E" w:rsidRDefault="00A05D83" w:rsidP="00A05D83">
      <w:pPr>
        <w:pStyle w:val="western"/>
        <w:numPr>
          <w:ilvl w:val="0"/>
          <w:numId w:val="65"/>
        </w:numPr>
        <w:spacing w:before="0" w:beforeAutospacing="0" w:after="0"/>
        <w:ind w:left="0" w:firstLine="709"/>
        <w:jc w:val="both"/>
        <w:rPr>
          <w:sz w:val="20"/>
          <w:szCs w:val="20"/>
        </w:rPr>
      </w:pPr>
      <w:r w:rsidRPr="00DA493E">
        <w:rPr>
          <w:sz w:val="20"/>
          <w:szCs w:val="20"/>
        </w:rPr>
        <w:t>размещение дачных и садово-огородных участков, установка сезонных и стационарных палаточных городков.</w:t>
      </w:r>
    </w:p>
    <w:p w:rsidR="00A05D83" w:rsidRPr="00DA493E" w:rsidRDefault="00A05D83" w:rsidP="00A05D83">
      <w:pPr>
        <w:pStyle w:val="western"/>
        <w:spacing w:before="0" w:after="0"/>
        <w:jc w:val="both"/>
        <w:rPr>
          <w:sz w:val="20"/>
          <w:szCs w:val="20"/>
        </w:rPr>
      </w:pPr>
    </w:p>
    <w:p w:rsidR="00A05D83" w:rsidRPr="00DA493E" w:rsidRDefault="00A05D83" w:rsidP="00A05D83">
      <w:pPr>
        <w:pStyle w:val="western"/>
        <w:spacing w:before="0" w:after="0"/>
        <w:jc w:val="both"/>
        <w:rPr>
          <w:b/>
          <w:bCs/>
          <w:sz w:val="20"/>
          <w:szCs w:val="20"/>
        </w:rPr>
      </w:pPr>
      <w:r w:rsidRPr="00DA493E">
        <w:rPr>
          <w:b/>
          <w:bCs/>
          <w:sz w:val="20"/>
          <w:szCs w:val="20"/>
        </w:rPr>
        <w:t>Дополнительные ограничения в пределах прибрежных защитных полос (ширина 20 метров для всех объектов):</w:t>
      </w:r>
    </w:p>
    <w:p w:rsidR="00A05D83" w:rsidRPr="00DA493E" w:rsidRDefault="00A05D83" w:rsidP="00A05D83">
      <w:pPr>
        <w:pStyle w:val="western"/>
        <w:spacing w:before="0" w:after="0"/>
        <w:jc w:val="both"/>
        <w:rPr>
          <w:sz w:val="20"/>
          <w:szCs w:val="20"/>
        </w:rPr>
      </w:pPr>
    </w:p>
    <w:p w:rsidR="00A05D83" w:rsidRPr="00DA493E" w:rsidRDefault="00A05D83" w:rsidP="00A05D83">
      <w:pPr>
        <w:pStyle w:val="western"/>
        <w:numPr>
          <w:ilvl w:val="0"/>
          <w:numId w:val="66"/>
        </w:numPr>
        <w:spacing w:before="0" w:beforeAutospacing="0" w:after="0"/>
        <w:ind w:left="0" w:firstLine="709"/>
        <w:jc w:val="both"/>
        <w:rPr>
          <w:sz w:val="20"/>
          <w:szCs w:val="20"/>
        </w:rPr>
      </w:pPr>
      <w:r w:rsidRPr="00DA493E">
        <w:rPr>
          <w:sz w:val="20"/>
          <w:szCs w:val="20"/>
        </w:rPr>
        <w:t>распашка земель;</w:t>
      </w:r>
    </w:p>
    <w:p w:rsidR="00A05D83" w:rsidRPr="00DA493E" w:rsidRDefault="00A05D83" w:rsidP="00A05D83">
      <w:pPr>
        <w:pStyle w:val="western"/>
        <w:numPr>
          <w:ilvl w:val="0"/>
          <w:numId w:val="66"/>
        </w:numPr>
        <w:spacing w:before="0" w:beforeAutospacing="0" w:after="0"/>
        <w:ind w:left="0" w:firstLine="709"/>
        <w:jc w:val="both"/>
        <w:rPr>
          <w:sz w:val="20"/>
          <w:szCs w:val="20"/>
        </w:rPr>
      </w:pPr>
      <w:r w:rsidRPr="00DA493E">
        <w:rPr>
          <w:sz w:val="20"/>
          <w:szCs w:val="20"/>
        </w:rPr>
        <w:t>применение удобрений;</w:t>
      </w:r>
    </w:p>
    <w:p w:rsidR="00A05D83" w:rsidRPr="00DA493E" w:rsidRDefault="00A05D83" w:rsidP="00A05D83">
      <w:pPr>
        <w:pStyle w:val="western"/>
        <w:numPr>
          <w:ilvl w:val="0"/>
          <w:numId w:val="66"/>
        </w:numPr>
        <w:spacing w:before="0" w:beforeAutospacing="0" w:after="0"/>
        <w:ind w:left="0" w:firstLine="709"/>
        <w:jc w:val="both"/>
        <w:rPr>
          <w:sz w:val="20"/>
          <w:szCs w:val="20"/>
        </w:rPr>
      </w:pPr>
      <w:r w:rsidRPr="00DA493E">
        <w:rPr>
          <w:sz w:val="20"/>
          <w:szCs w:val="20"/>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A05D83" w:rsidRPr="00DA493E" w:rsidRDefault="00A05D83" w:rsidP="00A05D83">
      <w:pPr>
        <w:pStyle w:val="western"/>
        <w:numPr>
          <w:ilvl w:val="0"/>
          <w:numId w:val="66"/>
        </w:numPr>
        <w:spacing w:before="0" w:beforeAutospacing="0" w:after="0"/>
        <w:ind w:left="0" w:firstLine="709"/>
        <w:jc w:val="both"/>
        <w:rPr>
          <w:sz w:val="20"/>
          <w:szCs w:val="20"/>
        </w:rPr>
      </w:pPr>
      <w:r w:rsidRPr="00DA493E">
        <w:rPr>
          <w:sz w:val="20"/>
          <w:szCs w:val="20"/>
        </w:rPr>
        <w:t>выпас и устройство летних лагерей скота (кроме использования традиционных мест водопоя), устройство купочных ванн;</w:t>
      </w:r>
    </w:p>
    <w:p w:rsidR="00A05D83" w:rsidRPr="00DA493E" w:rsidRDefault="00A05D83" w:rsidP="00A05D83">
      <w:pPr>
        <w:pStyle w:val="western"/>
        <w:numPr>
          <w:ilvl w:val="0"/>
          <w:numId w:val="66"/>
        </w:numPr>
        <w:spacing w:before="0" w:beforeAutospacing="0" w:after="0"/>
        <w:ind w:left="0" w:firstLine="709"/>
        <w:jc w:val="both"/>
        <w:rPr>
          <w:sz w:val="20"/>
          <w:szCs w:val="20"/>
        </w:rPr>
      </w:pPr>
      <w:r w:rsidRPr="00DA493E">
        <w:rPr>
          <w:sz w:val="20"/>
          <w:szCs w:val="20"/>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A05D83" w:rsidRPr="00DA493E" w:rsidRDefault="00A05D83" w:rsidP="00A05D83">
      <w:pPr>
        <w:pStyle w:val="western"/>
        <w:numPr>
          <w:ilvl w:val="0"/>
          <w:numId w:val="66"/>
        </w:numPr>
        <w:spacing w:before="0" w:beforeAutospacing="0" w:after="0"/>
        <w:ind w:left="0" w:firstLine="709"/>
        <w:jc w:val="both"/>
        <w:rPr>
          <w:sz w:val="20"/>
          <w:szCs w:val="20"/>
        </w:rPr>
      </w:pPr>
      <w:r w:rsidRPr="00DA493E">
        <w:rPr>
          <w:sz w:val="20"/>
          <w:szCs w:val="20"/>
        </w:rPr>
        <w:t>движение автомобилей и тракторов, кроме автомобилей специального назначения.</w:t>
      </w:r>
    </w:p>
    <w:p w:rsidR="00A05D83" w:rsidRPr="00DA493E" w:rsidRDefault="00A05D83" w:rsidP="00A05D83">
      <w:pPr>
        <w:pStyle w:val="western"/>
        <w:numPr>
          <w:ilvl w:val="0"/>
          <w:numId w:val="66"/>
        </w:numPr>
        <w:spacing w:before="0" w:beforeAutospacing="0" w:after="0"/>
        <w:ind w:left="0" w:firstLine="709"/>
        <w:jc w:val="both"/>
        <w:rPr>
          <w:sz w:val="20"/>
          <w:szCs w:val="20"/>
        </w:rPr>
      </w:pPr>
      <w:r w:rsidRPr="00DA493E">
        <w:rPr>
          <w:sz w:val="20"/>
          <w:szCs w:val="20"/>
        </w:rPr>
        <w:t>Указанные дополнительные ограничения распространяются на все водоохранные зоны.</w:t>
      </w:r>
    </w:p>
    <w:p w:rsidR="00A05D83" w:rsidRPr="00DA493E" w:rsidRDefault="00A05D83" w:rsidP="00A05D83">
      <w:pPr>
        <w:pStyle w:val="western"/>
        <w:spacing w:before="0" w:after="0"/>
        <w:jc w:val="both"/>
        <w:rPr>
          <w:sz w:val="20"/>
          <w:szCs w:val="20"/>
        </w:rPr>
      </w:pPr>
    </w:p>
    <w:p w:rsidR="00A05D83" w:rsidRPr="00DA493E" w:rsidRDefault="00A05D83" w:rsidP="00A05D83">
      <w:pPr>
        <w:pStyle w:val="western"/>
        <w:spacing w:before="0" w:after="0"/>
        <w:jc w:val="both"/>
        <w:rPr>
          <w:sz w:val="20"/>
          <w:szCs w:val="20"/>
        </w:rPr>
      </w:pPr>
      <w:r w:rsidRPr="00DA493E">
        <w:rPr>
          <w:b/>
          <w:bCs/>
          <w:sz w:val="20"/>
          <w:szCs w:val="20"/>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7, 8 и 9 настоящих Правил:</w:t>
      </w:r>
    </w:p>
    <w:p w:rsidR="00A05D83" w:rsidRPr="00DA493E" w:rsidRDefault="00A05D83" w:rsidP="00A05D83">
      <w:pPr>
        <w:pStyle w:val="western"/>
        <w:numPr>
          <w:ilvl w:val="0"/>
          <w:numId w:val="67"/>
        </w:numPr>
        <w:spacing w:before="0" w:beforeAutospacing="0" w:after="0"/>
        <w:ind w:left="0" w:firstLine="709"/>
        <w:jc w:val="both"/>
        <w:rPr>
          <w:sz w:val="20"/>
          <w:szCs w:val="20"/>
        </w:rPr>
      </w:pPr>
      <w:r w:rsidRPr="00DA493E">
        <w:rPr>
          <w:sz w:val="20"/>
          <w:szCs w:val="20"/>
        </w:rPr>
        <w:t>озеленение территории;</w:t>
      </w:r>
    </w:p>
    <w:p w:rsidR="00A05D83" w:rsidRPr="00DA493E" w:rsidRDefault="00A05D83" w:rsidP="00A05D83">
      <w:pPr>
        <w:pStyle w:val="western"/>
        <w:numPr>
          <w:ilvl w:val="0"/>
          <w:numId w:val="67"/>
        </w:numPr>
        <w:spacing w:before="0" w:beforeAutospacing="0" w:after="0"/>
        <w:ind w:left="0" w:firstLine="709"/>
        <w:jc w:val="both"/>
        <w:rPr>
          <w:sz w:val="20"/>
          <w:szCs w:val="20"/>
        </w:rPr>
      </w:pPr>
      <w:r w:rsidRPr="00DA493E">
        <w:rPr>
          <w:sz w:val="20"/>
          <w:szCs w:val="20"/>
        </w:rPr>
        <w:t>малые формы и элементы благоустройства;</w:t>
      </w:r>
    </w:p>
    <w:p w:rsidR="00A05D83" w:rsidRPr="00DA493E" w:rsidRDefault="00A05D83" w:rsidP="00A05D83">
      <w:pPr>
        <w:pStyle w:val="western"/>
        <w:numPr>
          <w:ilvl w:val="0"/>
          <w:numId w:val="67"/>
        </w:numPr>
        <w:spacing w:before="0" w:beforeAutospacing="0" w:after="0"/>
        <w:ind w:left="0" w:firstLine="709"/>
        <w:jc w:val="both"/>
        <w:rPr>
          <w:sz w:val="20"/>
          <w:szCs w:val="20"/>
        </w:rPr>
      </w:pPr>
      <w:r w:rsidRPr="00DA493E">
        <w:rPr>
          <w:sz w:val="20"/>
          <w:szCs w:val="20"/>
        </w:rPr>
        <w:t>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водоохранных режимов;</w:t>
      </w:r>
    </w:p>
    <w:p w:rsidR="00A05D83" w:rsidRPr="00DA493E" w:rsidRDefault="00A05D83" w:rsidP="00A05D83">
      <w:pPr>
        <w:pStyle w:val="western"/>
        <w:numPr>
          <w:ilvl w:val="0"/>
          <w:numId w:val="67"/>
        </w:numPr>
        <w:spacing w:before="0" w:beforeAutospacing="0" w:after="0"/>
        <w:ind w:left="0" w:firstLine="709"/>
        <w:jc w:val="both"/>
        <w:rPr>
          <w:sz w:val="20"/>
          <w:szCs w:val="20"/>
        </w:rPr>
      </w:pPr>
      <w:r w:rsidRPr="00DA493E">
        <w:rPr>
          <w:sz w:val="20"/>
          <w:szCs w:val="20"/>
        </w:rPr>
        <w:t>временные, нестационарные сооружения торговли и обслуживания (кроме АЗС, ремонтных мастерских, других производственно-обслуживающих объектов), при условии соблюдения санитарных норм их эксплуатации.</w:t>
      </w:r>
    </w:p>
    <w:p w:rsidR="00A05D83" w:rsidRPr="00DA493E" w:rsidRDefault="00A05D83" w:rsidP="00A05D83">
      <w:pPr>
        <w:pStyle w:val="western"/>
        <w:spacing w:before="0" w:after="0"/>
        <w:jc w:val="both"/>
        <w:rPr>
          <w:sz w:val="20"/>
          <w:szCs w:val="20"/>
        </w:rPr>
      </w:pPr>
    </w:p>
    <w:p w:rsidR="00A05D83" w:rsidRPr="00DA493E" w:rsidRDefault="00A05D83" w:rsidP="00A05D83">
      <w:pPr>
        <w:pStyle w:val="western"/>
        <w:spacing w:before="0" w:after="0"/>
        <w:jc w:val="both"/>
        <w:rPr>
          <w:sz w:val="20"/>
          <w:szCs w:val="20"/>
        </w:rPr>
      </w:pPr>
      <w:r w:rsidRPr="00DA493E">
        <w:rPr>
          <w:sz w:val="20"/>
          <w:szCs w:val="20"/>
        </w:rPr>
        <w:t xml:space="preserve">        До утверждения проектов водоохранных зон согласно Водного кодекса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органом управления использованием и охраной водного фонда.</w:t>
      </w:r>
    </w:p>
    <w:p w:rsidR="00A05D83" w:rsidRPr="00DA493E" w:rsidRDefault="00A05D83" w:rsidP="00A05D83">
      <w:pPr>
        <w:pStyle w:val="western"/>
        <w:spacing w:before="0" w:after="0"/>
        <w:jc w:val="both"/>
        <w:rPr>
          <w:sz w:val="20"/>
          <w:szCs w:val="20"/>
        </w:rPr>
      </w:pPr>
      <w:r w:rsidRPr="00DA493E">
        <w:rPr>
          <w:sz w:val="20"/>
          <w:szCs w:val="20"/>
        </w:rPr>
        <w:t>После утверждения в установленном порядке проектов водоохранных зон в настоящую статью вносятся изменения.</w:t>
      </w:r>
    </w:p>
    <w:p w:rsidR="00A05D83" w:rsidRDefault="00A05D83" w:rsidP="00A05D83"/>
    <w:p w:rsidR="005F7E7D" w:rsidRDefault="005F7E7D" w:rsidP="00C5013A">
      <w:pPr>
        <w:suppressAutoHyphens w:val="0"/>
        <w:spacing w:after="160" w:line="259" w:lineRule="auto"/>
        <w:rPr>
          <w:b/>
          <w:bCs/>
          <w:sz w:val="20"/>
          <w:szCs w:val="20"/>
        </w:rPr>
      </w:pPr>
    </w:p>
    <w:p w:rsidR="0045383D" w:rsidRDefault="0045383D" w:rsidP="00C5013A">
      <w:pPr>
        <w:suppressAutoHyphens w:val="0"/>
        <w:spacing w:after="160" w:line="259" w:lineRule="auto"/>
        <w:rPr>
          <w:b/>
          <w:bCs/>
          <w:sz w:val="20"/>
          <w:szCs w:val="20"/>
        </w:rPr>
      </w:pPr>
    </w:p>
    <w:p w:rsidR="00055B6C" w:rsidRPr="00055B6C" w:rsidRDefault="00055B6C" w:rsidP="00055B6C">
      <w:pPr>
        <w:pStyle w:val="220"/>
        <w:jc w:val="center"/>
        <w:rPr>
          <w:b/>
          <w:bCs/>
          <w:sz w:val="20"/>
        </w:rPr>
      </w:pPr>
      <w:r w:rsidRPr="00055B6C">
        <w:rPr>
          <w:b/>
          <w:bCs/>
          <w:sz w:val="20"/>
        </w:rPr>
        <w:t>АДМИНИСТРАЦИЯ МУНИЦИПАЛЬНОГО РАЙОНА</w:t>
      </w:r>
    </w:p>
    <w:p w:rsidR="00055B6C" w:rsidRPr="00D3147A" w:rsidRDefault="00055B6C" w:rsidP="00055B6C">
      <w:pPr>
        <w:jc w:val="center"/>
        <w:rPr>
          <w:b/>
          <w:bCs/>
          <w:sz w:val="20"/>
          <w:szCs w:val="20"/>
        </w:rPr>
      </w:pPr>
      <w:r w:rsidRPr="00D3147A">
        <w:rPr>
          <w:b/>
          <w:bCs/>
          <w:sz w:val="20"/>
          <w:szCs w:val="20"/>
        </w:rPr>
        <w:t>ГОРОД НЕРЕХТА И НЕРЕХТСКИЙ РАЙОН</w:t>
      </w:r>
    </w:p>
    <w:p w:rsidR="00055B6C" w:rsidRPr="00D3147A" w:rsidRDefault="00055B6C" w:rsidP="00055B6C">
      <w:pPr>
        <w:jc w:val="center"/>
        <w:rPr>
          <w:b/>
          <w:bCs/>
          <w:sz w:val="20"/>
          <w:szCs w:val="20"/>
        </w:rPr>
      </w:pPr>
      <w:r w:rsidRPr="00D3147A">
        <w:rPr>
          <w:b/>
          <w:bCs/>
          <w:sz w:val="20"/>
          <w:szCs w:val="20"/>
        </w:rPr>
        <w:t>КОСТРОМСКОЙ ОБЛАСТИ</w:t>
      </w:r>
    </w:p>
    <w:p w:rsidR="00055B6C" w:rsidRPr="00D3147A" w:rsidRDefault="00055B6C" w:rsidP="00055B6C">
      <w:pPr>
        <w:jc w:val="center"/>
        <w:rPr>
          <w:b/>
          <w:bCs/>
          <w:sz w:val="20"/>
          <w:szCs w:val="20"/>
        </w:rPr>
      </w:pPr>
    </w:p>
    <w:p w:rsidR="00055B6C" w:rsidRPr="00D3147A" w:rsidRDefault="00055B6C" w:rsidP="00055B6C">
      <w:pPr>
        <w:tabs>
          <w:tab w:val="left" w:pos="2565"/>
          <w:tab w:val="center" w:pos="4729"/>
        </w:tabs>
        <w:jc w:val="center"/>
        <w:rPr>
          <w:rFonts w:ascii="Arial" w:hAnsi="Arial" w:cs="Arial"/>
          <w:sz w:val="20"/>
          <w:szCs w:val="20"/>
        </w:rPr>
      </w:pPr>
      <w:r w:rsidRPr="00D3147A">
        <w:rPr>
          <w:b/>
          <w:sz w:val="20"/>
          <w:szCs w:val="20"/>
        </w:rPr>
        <w:t>ПОСТАНОВЛЕНИЕ</w:t>
      </w:r>
    </w:p>
    <w:p w:rsidR="00055B6C" w:rsidRPr="00D3147A" w:rsidRDefault="00055B6C" w:rsidP="00055B6C">
      <w:pPr>
        <w:jc w:val="both"/>
        <w:rPr>
          <w:sz w:val="20"/>
          <w:szCs w:val="20"/>
        </w:rPr>
      </w:pPr>
      <w:r w:rsidRPr="00D3147A">
        <w:rPr>
          <w:rFonts w:ascii="Arial" w:hAnsi="Arial" w:cs="Arial"/>
          <w:sz w:val="20"/>
          <w:szCs w:val="20"/>
        </w:rPr>
        <w:t xml:space="preserve">                           </w:t>
      </w:r>
    </w:p>
    <w:p w:rsidR="00055B6C" w:rsidRPr="00D3147A" w:rsidRDefault="00055B6C" w:rsidP="00055B6C">
      <w:pPr>
        <w:jc w:val="center"/>
        <w:rPr>
          <w:sz w:val="20"/>
          <w:szCs w:val="20"/>
        </w:rPr>
      </w:pPr>
      <w:r w:rsidRPr="00D3147A">
        <w:rPr>
          <w:sz w:val="20"/>
          <w:szCs w:val="20"/>
        </w:rPr>
        <w:t>От 24 декабря 2025 года № 964</w:t>
      </w:r>
    </w:p>
    <w:p w:rsidR="00055B6C" w:rsidRPr="00D3147A" w:rsidRDefault="00055B6C" w:rsidP="00055B6C">
      <w:pPr>
        <w:rPr>
          <w:spacing w:val="20"/>
          <w:sz w:val="20"/>
          <w:szCs w:val="20"/>
        </w:rPr>
      </w:pPr>
      <w:r w:rsidRPr="00D3147A">
        <w:rPr>
          <w:sz w:val="20"/>
          <w:szCs w:val="20"/>
        </w:rPr>
        <w:t xml:space="preserve">                                         </w:t>
      </w:r>
    </w:p>
    <w:p w:rsidR="00055B6C" w:rsidRPr="00D3147A" w:rsidRDefault="00055B6C" w:rsidP="00055B6C">
      <w:pPr>
        <w:jc w:val="center"/>
        <w:rPr>
          <w:sz w:val="20"/>
          <w:szCs w:val="20"/>
        </w:rPr>
      </w:pPr>
      <w:r w:rsidRPr="00D3147A">
        <w:rPr>
          <w:spacing w:val="20"/>
          <w:sz w:val="20"/>
          <w:szCs w:val="20"/>
        </w:rPr>
        <w:t>г.Нерехта</w:t>
      </w:r>
    </w:p>
    <w:p w:rsidR="00055B6C" w:rsidRPr="00D3147A" w:rsidRDefault="00055B6C" w:rsidP="00055B6C">
      <w:pPr>
        <w:jc w:val="center"/>
        <w:rPr>
          <w:sz w:val="20"/>
          <w:szCs w:val="20"/>
        </w:rPr>
      </w:pPr>
    </w:p>
    <w:p w:rsidR="00055B6C" w:rsidRPr="00D3147A" w:rsidRDefault="00055B6C" w:rsidP="00055B6C">
      <w:pPr>
        <w:jc w:val="center"/>
        <w:rPr>
          <w:b/>
          <w:bCs/>
          <w:sz w:val="20"/>
          <w:szCs w:val="20"/>
        </w:rPr>
      </w:pPr>
      <w:r w:rsidRPr="00D3147A">
        <w:rPr>
          <w:b/>
          <w:bCs/>
          <w:sz w:val="20"/>
          <w:szCs w:val="20"/>
        </w:rPr>
        <w:t>О назначении общественных обсуждений по проекту схемы расположения земельного участка на кадастровом плане территории под многоквартирным жилым домом, расположенным по адресу: Костромская область, Нерехтский район, п. Рудино, ул. Центральная, д. 17</w:t>
      </w:r>
    </w:p>
    <w:p w:rsidR="00055B6C" w:rsidRPr="00D3147A" w:rsidRDefault="00055B6C" w:rsidP="00055B6C">
      <w:pPr>
        <w:jc w:val="center"/>
        <w:rPr>
          <w:b/>
          <w:bCs/>
          <w:sz w:val="20"/>
          <w:szCs w:val="20"/>
        </w:rPr>
      </w:pPr>
    </w:p>
    <w:p w:rsidR="00055B6C" w:rsidRPr="00D3147A" w:rsidRDefault="00055B6C" w:rsidP="00055B6C">
      <w:pPr>
        <w:shd w:val="clear" w:color="auto" w:fill="FFFFFF"/>
        <w:autoSpaceDE w:val="0"/>
        <w:ind w:firstLine="709"/>
        <w:jc w:val="both"/>
        <w:rPr>
          <w:color w:val="000000"/>
          <w:sz w:val="20"/>
          <w:szCs w:val="20"/>
        </w:rPr>
      </w:pPr>
      <w:r w:rsidRPr="00D3147A">
        <w:rPr>
          <w:color w:val="000000"/>
          <w:sz w:val="20"/>
          <w:szCs w:val="20"/>
        </w:rPr>
        <w:t xml:space="preserve">В соответствии со статьями 5.1, 46 Градостроительного кодекса Российской Федерации, с пунктом 2.1 статьи 11.10 Земельного кодекса РФ,  Федеральным законом от 06.10.2003 №131-ФЗ «Об общих принципах организации местного самоуправления в Российской Федерации», </w:t>
      </w:r>
      <w:r w:rsidRPr="00D3147A">
        <w:rPr>
          <w:color w:val="000000"/>
          <w:spacing w:val="-6"/>
          <w:sz w:val="20"/>
          <w:szCs w:val="20"/>
        </w:rPr>
        <w:t xml:space="preserve">Уставом муниципального образования муниципальный район город Нерехта и Нерехтский район, </w:t>
      </w:r>
    </w:p>
    <w:p w:rsidR="00055B6C" w:rsidRPr="00D3147A" w:rsidRDefault="00055B6C" w:rsidP="00055B6C">
      <w:pPr>
        <w:shd w:val="clear" w:color="auto" w:fill="FFFFFF"/>
        <w:tabs>
          <w:tab w:val="left" w:pos="720"/>
          <w:tab w:val="left" w:pos="900"/>
          <w:tab w:val="left" w:pos="4500"/>
          <w:tab w:val="left" w:pos="5040"/>
          <w:tab w:val="left" w:pos="5220"/>
        </w:tabs>
        <w:autoSpaceDE w:val="0"/>
        <w:jc w:val="center"/>
        <w:rPr>
          <w:color w:val="000000"/>
          <w:sz w:val="20"/>
          <w:szCs w:val="20"/>
        </w:rPr>
      </w:pPr>
      <w:r w:rsidRPr="00D3147A">
        <w:rPr>
          <w:color w:val="000000"/>
          <w:sz w:val="20"/>
          <w:szCs w:val="20"/>
        </w:rPr>
        <w:t xml:space="preserve">Администрация муниципального района город Нерехта и Нерехтский район </w:t>
      </w:r>
    </w:p>
    <w:p w:rsidR="00055B6C" w:rsidRPr="00D3147A" w:rsidRDefault="00055B6C" w:rsidP="00055B6C">
      <w:pPr>
        <w:shd w:val="clear" w:color="auto" w:fill="FFFFFF"/>
        <w:autoSpaceDE w:val="0"/>
        <w:jc w:val="center"/>
        <w:rPr>
          <w:rFonts w:cs="French Script MT"/>
          <w:bCs/>
          <w:color w:val="000000"/>
          <w:sz w:val="20"/>
          <w:szCs w:val="20"/>
        </w:rPr>
      </w:pPr>
      <w:r w:rsidRPr="00D3147A">
        <w:rPr>
          <w:color w:val="000000"/>
          <w:sz w:val="20"/>
          <w:szCs w:val="20"/>
        </w:rPr>
        <w:t>ПОСТАНОВЛЯЕТ:</w:t>
      </w:r>
    </w:p>
    <w:p w:rsidR="00055B6C" w:rsidRPr="00D3147A" w:rsidRDefault="00055B6C" w:rsidP="00055B6C">
      <w:pPr>
        <w:shd w:val="clear" w:color="auto" w:fill="FFFFFF"/>
        <w:tabs>
          <w:tab w:val="left" w:pos="750"/>
        </w:tabs>
        <w:autoSpaceDE w:val="0"/>
        <w:ind w:right="-15" w:firstLine="705"/>
        <w:jc w:val="both"/>
        <w:rPr>
          <w:rFonts w:cs="French Script MT"/>
          <w:bCs/>
          <w:color w:val="000000"/>
          <w:sz w:val="20"/>
          <w:szCs w:val="20"/>
        </w:rPr>
      </w:pPr>
      <w:r w:rsidRPr="00D3147A">
        <w:rPr>
          <w:rFonts w:cs="French Script MT"/>
          <w:bCs/>
          <w:color w:val="000000"/>
          <w:sz w:val="20"/>
          <w:szCs w:val="20"/>
        </w:rPr>
        <w:t>1. Назначить общественные обсуждения по проекту схемы расположения земельного участка на кадастровом плане территории под многоквартирным жилым домом, расположенным по адресу: Костромская область, Нерехтский район, п</w:t>
      </w:r>
      <w:r w:rsidRPr="00D3147A">
        <w:rPr>
          <w:rFonts w:cs="French Script MT"/>
          <w:color w:val="000000"/>
          <w:sz w:val="20"/>
          <w:szCs w:val="20"/>
        </w:rPr>
        <w:t>. Рудино, ул. Центральная, д. 17.</w:t>
      </w:r>
    </w:p>
    <w:p w:rsidR="00055B6C" w:rsidRPr="00D3147A" w:rsidRDefault="00055B6C" w:rsidP="00055B6C">
      <w:pPr>
        <w:numPr>
          <w:ilvl w:val="2"/>
          <w:numId w:val="6"/>
        </w:numPr>
        <w:shd w:val="clear" w:color="auto" w:fill="FFFFFF"/>
        <w:tabs>
          <w:tab w:val="left" w:pos="750"/>
        </w:tabs>
        <w:autoSpaceDE w:val="0"/>
        <w:spacing w:line="240" w:lineRule="auto"/>
        <w:ind w:left="0" w:right="-15" w:firstLine="705"/>
        <w:jc w:val="both"/>
        <w:rPr>
          <w:rFonts w:cs="French Script MT"/>
          <w:bCs/>
          <w:color w:val="000000"/>
          <w:sz w:val="20"/>
          <w:szCs w:val="20"/>
        </w:rPr>
      </w:pPr>
      <w:r w:rsidRPr="00D3147A">
        <w:rPr>
          <w:rFonts w:cs="French Script MT"/>
          <w:bCs/>
          <w:color w:val="000000"/>
          <w:sz w:val="20"/>
          <w:szCs w:val="20"/>
        </w:rPr>
        <w:t>Комиссии по вопросам градостроительной</w:t>
      </w:r>
      <w:r w:rsidRPr="00D3147A">
        <w:rPr>
          <w:rFonts w:cs="French Script MT"/>
          <w:bCs/>
          <w:color w:val="000000"/>
          <w:sz w:val="20"/>
          <w:szCs w:val="20"/>
        </w:rPr>
        <w:tab/>
        <w:t>деятельности на территории сельских поселений муниципального района город Нерехта и Нерехтский район Костромской области, действующей на основании положения, утвержденного постановлением администрации муниципального района город Нерехта и Нерехтский район от 23 октября 2017 года №517:</w:t>
      </w:r>
    </w:p>
    <w:p w:rsidR="00055B6C" w:rsidRPr="00D3147A" w:rsidRDefault="00055B6C" w:rsidP="00055B6C">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 w:val="20"/>
          <w:szCs w:val="20"/>
        </w:rPr>
      </w:pPr>
      <w:r w:rsidRPr="00D3147A">
        <w:rPr>
          <w:rFonts w:cs="French Script MT"/>
          <w:bCs/>
          <w:color w:val="000000"/>
          <w:sz w:val="20"/>
          <w:szCs w:val="20"/>
        </w:rPr>
        <w:t>подготовить оповещение о начале общественных обсуждений;</w:t>
      </w:r>
    </w:p>
    <w:p w:rsidR="00055B6C" w:rsidRPr="00D3147A" w:rsidRDefault="00055B6C" w:rsidP="00055B6C">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 w:val="20"/>
          <w:szCs w:val="20"/>
        </w:rPr>
      </w:pPr>
      <w:r w:rsidRPr="00D3147A">
        <w:rPr>
          <w:rFonts w:cs="French Script MT"/>
          <w:bCs/>
          <w:color w:val="000000"/>
          <w:sz w:val="20"/>
          <w:szCs w:val="20"/>
        </w:rPr>
        <w:t>разместить проект схемы расположения земельного участка на кадастровом плане территории под многоквартирным жилым домом, подлежащий рассмотрению на общественных обсуждениях на официальном сайте администрации муниципального района город Нерехта и Нерехтский район и в информационном вестнике администрации муниципального района город Нерехта и Нерехтский район;</w:t>
      </w:r>
    </w:p>
    <w:p w:rsidR="00055B6C" w:rsidRPr="00D3147A" w:rsidRDefault="00055B6C" w:rsidP="00055B6C">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 w:val="20"/>
          <w:szCs w:val="20"/>
        </w:rPr>
      </w:pPr>
      <w:r w:rsidRPr="00D3147A">
        <w:rPr>
          <w:rFonts w:cs="French Script MT"/>
          <w:bCs/>
          <w:color w:val="000000"/>
          <w:sz w:val="20"/>
          <w:szCs w:val="20"/>
        </w:rPr>
        <w:t>обеспечить проведение экспозиции по данному проекту;</w:t>
      </w:r>
    </w:p>
    <w:p w:rsidR="00055B6C" w:rsidRPr="00D3147A" w:rsidRDefault="00055B6C" w:rsidP="00055B6C">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 w:val="20"/>
          <w:szCs w:val="20"/>
        </w:rPr>
      </w:pPr>
      <w:r w:rsidRPr="00D3147A">
        <w:rPr>
          <w:rFonts w:cs="French Script MT"/>
          <w:bCs/>
          <w:color w:val="000000"/>
          <w:sz w:val="20"/>
          <w:szCs w:val="20"/>
        </w:rPr>
        <w:t>осуществлять прием заявлений от физических и юридических лиц по вопросам, выносимым на общественные обсуждения с 26 декабря 2025 года по 20 января 2026 года;</w:t>
      </w:r>
    </w:p>
    <w:p w:rsidR="00055B6C" w:rsidRPr="00D3147A" w:rsidRDefault="00055B6C" w:rsidP="00055B6C">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 w:val="20"/>
          <w:szCs w:val="20"/>
        </w:rPr>
      </w:pPr>
      <w:r w:rsidRPr="00D3147A">
        <w:rPr>
          <w:rFonts w:cs="French Script MT"/>
          <w:bCs/>
          <w:color w:val="000000"/>
          <w:sz w:val="20"/>
          <w:szCs w:val="20"/>
        </w:rPr>
        <w:t>подготовить протокол общественных обсуждений;</w:t>
      </w:r>
    </w:p>
    <w:p w:rsidR="00055B6C" w:rsidRPr="00D3147A" w:rsidRDefault="00055B6C" w:rsidP="00055B6C">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 w:val="20"/>
          <w:szCs w:val="20"/>
        </w:rPr>
      </w:pPr>
      <w:r w:rsidRPr="00D3147A">
        <w:rPr>
          <w:rFonts w:cs="French Script MT"/>
          <w:bCs/>
          <w:color w:val="000000"/>
          <w:sz w:val="20"/>
          <w:szCs w:val="20"/>
        </w:rPr>
        <w:t xml:space="preserve">подготовить и опубликовать заключение о результатах общественных обсуждений. </w:t>
      </w:r>
    </w:p>
    <w:p w:rsidR="00055B6C" w:rsidRPr="00D3147A" w:rsidRDefault="00055B6C" w:rsidP="00055B6C">
      <w:pPr>
        <w:shd w:val="clear" w:color="auto" w:fill="FFFFFF"/>
        <w:tabs>
          <w:tab w:val="left" w:pos="750"/>
        </w:tabs>
        <w:autoSpaceDE w:val="0"/>
        <w:ind w:right="-15" w:firstLine="705"/>
        <w:jc w:val="both"/>
        <w:rPr>
          <w:sz w:val="20"/>
          <w:szCs w:val="20"/>
        </w:rPr>
      </w:pPr>
      <w:r w:rsidRPr="00D3147A">
        <w:rPr>
          <w:rFonts w:cs="French Script MT"/>
          <w:bCs/>
          <w:color w:val="000000"/>
          <w:sz w:val="20"/>
          <w:szCs w:val="20"/>
        </w:rPr>
        <w:t>3</w:t>
      </w:r>
      <w:r w:rsidRPr="00D3147A">
        <w:rPr>
          <w:bCs/>
          <w:sz w:val="20"/>
          <w:szCs w:val="20"/>
        </w:rPr>
        <w:t xml:space="preserve">. </w:t>
      </w:r>
      <w:r w:rsidRPr="00D3147A">
        <w:rPr>
          <w:rFonts w:cs="French Script MT"/>
          <w:bCs/>
          <w:color w:val="000000"/>
          <w:sz w:val="20"/>
          <w:szCs w:val="20"/>
        </w:rPr>
        <w:t>Настоящее постановление вступает в силу со дня его официального опубликования.</w:t>
      </w:r>
    </w:p>
    <w:p w:rsidR="00055B6C" w:rsidRPr="00D3147A" w:rsidRDefault="00055B6C" w:rsidP="00055B6C">
      <w:pPr>
        <w:shd w:val="clear" w:color="auto" w:fill="FFFFFF"/>
        <w:tabs>
          <w:tab w:val="left" w:pos="750"/>
        </w:tabs>
        <w:autoSpaceDE w:val="0"/>
        <w:ind w:right="-15" w:firstLine="705"/>
        <w:jc w:val="both"/>
        <w:rPr>
          <w:sz w:val="20"/>
          <w:szCs w:val="20"/>
        </w:rPr>
      </w:pPr>
    </w:p>
    <w:p w:rsidR="00055B6C" w:rsidRPr="00D3147A" w:rsidRDefault="00055B6C" w:rsidP="00055B6C">
      <w:pPr>
        <w:pStyle w:val="311"/>
        <w:widowControl w:val="0"/>
        <w:autoSpaceDE w:val="0"/>
        <w:jc w:val="both"/>
        <w:rPr>
          <w:b/>
          <w:bCs/>
          <w:sz w:val="20"/>
          <w:szCs w:val="20"/>
        </w:rPr>
      </w:pPr>
    </w:p>
    <w:p w:rsidR="00055B6C" w:rsidRPr="00D3147A" w:rsidRDefault="00055B6C" w:rsidP="00055B6C">
      <w:pPr>
        <w:shd w:val="clear" w:color="auto" w:fill="FFFFFF"/>
        <w:tabs>
          <w:tab w:val="left" w:pos="365"/>
        </w:tabs>
        <w:autoSpaceDE w:val="0"/>
        <w:rPr>
          <w:sz w:val="20"/>
          <w:szCs w:val="20"/>
        </w:rPr>
      </w:pPr>
      <w:r w:rsidRPr="00D3147A">
        <w:rPr>
          <w:sz w:val="20"/>
          <w:szCs w:val="20"/>
        </w:rPr>
        <w:t>Глава администрации</w:t>
      </w:r>
    </w:p>
    <w:p w:rsidR="00055B6C" w:rsidRPr="00D3147A" w:rsidRDefault="00055B6C" w:rsidP="00055B6C">
      <w:pPr>
        <w:shd w:val="clear" w:color="auto" w:fill="FFFFFF"/>
        <w:tabs>
          <w:tab w:val="left" w:pos="365"/>
        </w:tabs>
        <w:autoSpaceDE w:val="0"/>
        <w:rPr>
          <w:sz w:val="20"/>
          <w:szCs w:val="20"/>
        </w:rPr>
      </w:pPr>
      <w:r w:rsidRPr="00D3147A">
        <w:rPr>
          <w:sz w:val="20"/>
          <w:szCs w:val="20"/>
        </w:rPr>
        <w:t xml:space="preserve">муниципального района                                                                            </w:t>
      </w:r>
      <w:r w:rsidRPr="00D3147A">
        <w:rPr>
          <w:color w:val="000000"/>
          <w:sz w:val="20"/>
          <w:szCs w:val="20"/>
        </w:rPr>
        <w:t>Р.Б.Гусев</w:t>
      </w:r>
    </w:p>
    <w:p w:rsidR="0045383D" w:rsidRDefault="0045383D" w:rsidP="00C5013A">
      <w:pPr>
        <w:suppressAutoHyphens w:val="0"/>
        <w:spacing w:after="160" w:line="259" w:lineRule="auto"/>
        <w:rPr>
          <w:b/>
          <w:bCs/>
          <w:sz w:val="20"/>
          <w:szCs w:val="20"/>
        </w:rPr>
      </w:pPr>
    </w:p>
    <w:p w:rsidR="00055B6C" w:rsidRDefault="00055B6C" w:rsidP="00C5013A">
      <w:pPr>
        <w:suppressAutoHyphens w:val="0"/>
        <w:spacing w:after="160" w:line="259" w:lineRule="auto"/>
        <w:rPr>
          <w:b/>
          <w:bCs/>
          <w:sz w:val="20"/>
          <w:szCs w:val="20"/>
        </w:rPr>
      </w:pPr>
    </w:p>
    <w:p w:rsidR="00A05D83" w:rsidRDefault="00A05D83">
      <w:pPr>
        <w:suppressAutoHyphens w:val="0"/>
        <w:spacing w:after="160" w:line="259" w:lineRule="auto"/>
        <w:rPr>
          <w:b/>
          <w:bCs/>
          <w:sz w:val="20"/>
          <w:szCs w:val="20"/>
        </w:rPr>
      </w:pPr>
      <w:r>
        <w:rPr>
          <w:b/>
          <w:bCs/>
          <w:sz w:val="20"/>
          <w:szCs w:val="20"/>
        </w:rPr>
        <w:br w:type="page"/>
      </w:r>
    </w:p>
    <w:p w:rsidR="00A05D83" w:rsidRPr="00260B9C" w:rsidRDefault="00A05D83" w:rsidP="00A05D83">
      <w:pPr>
        <w:pStyle w:val="Standard"/>
        <w:jc w:val="center"/>
        <w:rPr>
          <w:b/>
          <w:bCs/>
          <w:sz w:val="20"/>
          <w:szCs w:val="20"/>
          <w:lang w:val="ru-RU"/>
        </w:rPr>
      </w:pPr>
      <w:r w:rsidRPr="00260B9C">
        <w:rPr>
          <w:b/>
          <w:bCs/>
          <w:sz w:val="20"/>
          <w:szCs w:val="20"/>
          <w:lang w:val="ru-RU"/>
        </w:rPr>
        <w:t>Оповещение</w:t>
      </w:r>
    </w:p>
    <w:p w:rsidR="00A05D83" w:rsidRPr="00260B9C" w:rsidRDefault="00A05D83" w:rsidP="00A05D83">
      <w:pPr>
        <w:pStyle w:val="Standard"/>
        <w:jc w:val="center"/>
        <w:rPr>
          <w:b/>
          <w:bCs/>
          <w:sz w:val="20"/>
          <w:szCs w:val="20"/>
          <w:lang w:val="ru-RU"/>
        </w:rPr>
      </w:pPr>
      <w:r w:rsidRPr="00260B9C">
        <w:rPr>
          <w:b/>
          <w:bCs/>
          <w:sz w:val="20"/>
          <w:szCs w:val="20"/>
          <w:lang w:val="ru-RU"/>
        </w:rPr>
        <w:t xml:space="preserve">о проведении </w:t>
      </w:r>
      <w:r w:rsidRPr="00260B9C">
        <w:rPr>
          <w:b/>
          <w:bCs/>
          <w:color w:val="000000"/>
          <w:sz w:val="20"/>
          <w:szCs w:val="20"/>
          <w:lang w:val="ru-RU"/>
        </w:rPr>
        <w:t>общественных обсуждений по проекту схемы расположения земельного участка на кадастровом плане территории под многоквартирным жилым домом , расположенным по адресу: Костромская область, Нерехтский район, п. Рудино, ул. Центральная, д. 17</w:t>
      </w:r>
    </w:p>
    <w:p w:rsidR="00A05D83" w:rsidRPr="00260B9C" w:rsidRDefault="00A05D83" w:rsidP="00A05D83">
      <w:pPr>
        <w:pStyle w:val="Standard"/>
        <w:jc w:val="center"/>
        <w:rPr>
          <w:b/>
          <w:bCs/>
          <w:sz w:val="20"/>
          <w:szCs w:val="20"/>
          <w:lang w:val="ru-RU"/>
        </w:rPr>
      </w:pPr>
    </w:p>
    <w:p w:rsidR="00A05D83" w:rsidRPr="00260B9C" w:rsidRDefault="00A05D83" w:rsidP="00A05D83">
      <w:pPr>
        <w:pStyle w:val="Standard"/>
        <w:ind w:firstLine="709"/>
        <w:jc w:val="both"/>
        <w:rPr>
          <w:sz w:val="20"/>
          <w:szCs w:val="20"/>
          <w:lang w:val="ru-RU"/>
        </w:rPr>
      </w:pPr>
      <w:r w:rsidRPr="00260B9C">
        <w:rPr>
          <w:sz w:val="20"/>
          <w:szCs w:val="20"/>
          <w:lang w:val="ru-RU"/>
        </w:rPr>
        <w:t xml:space="preserve">Администрация муниципального района город Нерехта и Нерехтский район извещает население о </w:t>
      </w:r>
      <w:r w:rsidRPr="00260B9C">
        <w:rPr>
          <w:color w:val="000000"/>
          <w:sz w:val="20"/>
          <w:szCs w:val="20"/>
          <w:lang w:val="ru-RU"/>
        </w:rPr>
        <w:t>назначении общественных обсуждений по проекту схемы расположения земельного участка на кадастровом плане территории под многоквартирным жилым домом, расположенным по адресу: Костромская область, Нерехтский район, п. Рудино, ул. Центральная, д. 17, на основании постановления администрации муниципального района город Нерехта и Нерехтский район от 24 декабря 2025 года № 964.</w:t>
      </w:r>
    </w:p>
    <w:p w:rsidR="00A05D83" w:rsidRPr="00260B9C" w:rsidRDefault="00A05D83" w:rsidP="00A05D83">
      <w:pPr>
        <w:pStyle w:val="Standard"/>
        <w:ind w:firstLine="709"/>
        <w:jc w:val="both"/>
        <w:rPr>
          <w:color w:val="000000"/>
          <w:sz w:val="20"/>
          <w:szCs w:val="20"/>
          <w:lang w:val="ru-RU"/>
        </w:rPr>
      </w:pPr>
      <w:r w:rsidRPr="00260B9C">
        <w:rPr>
          <w:color w:val="000000"/>
          <w:sz w:val="20"/>
          <w:szCs w:val="20"/>
          <w:lang w:val="ru-RU"/>
        </w:rPr>
        <w:t>Предметом общественных обсуждений является:</w:t>
      </w:r>
    </w:p>
    <w:p w:rsidR="00A05D83" w:rsidRPr="00260B9C" w:rsidRDefault="00A05D83" w:rsidP="00A05D83">
      <w:pPr>
        <w:pStyle w:val="Standard"/>
        <w:ind w:firstLine="709"/>
        <w:jc w:val="both"/>
        <w:rPr>
          <w:rFonts w:cs="French Script MT"/>
          <w:bCs/>
          <w:color w:val="000000"/>
          <w:sz w:val="20"/>
          <w:szCs w:val="20"/>
          <w:lang w:val="ru-RU"/>
        </w:rPr>
      </w:pPr>
      <w:r w:rsidRPr="00260B9C">
        <w:rPr>
          <w:rFonts w:cs="French Script MT"/>
          <w:bCs/>
          <w:color w:val="000000"/>
          <w:sz w:val="20"/>
          <w:szCs w:val="20"/>
          <w:lang w:val="ru-RU"/>
        </w:rPr>
        <w:t xml:space="preserve">- проект </w:t>
      </w:r>
      <w:r w:rsidRPr="00260B9C">
        <w:rPr>
          <w:rFonts w:cs="French Script MT"/>
          <w:color w:val="000000"/>
          <w:sz w:val="20"/>
          <w:szCs w:val="20"/>
          <w:lang w:val="ru-RU"/>
        </w:rPr>
        <w:t>схемы расположения земельного участка на кадастровом плане территории под многоквартирным жилым домом , расположенным по адресу: Костромская область, Нерехтский район, п. Рудино, ул. Центральная, д. 17</w:t>
      </w:r>
      <w:r w:rsidRPr="00260B9C">
        <w:rPr>
          <w:rFonts w:cs="French Script MT"/>
          <w:bCs/>
          <w:color w:val="000000"/>
          <w:sz w:val="20"/>
          <w:szCs w:val="20"/>
          <w:lang w:val="ru-RU"/>
        </w:rPr>
        <w:t>;</w:t>
      </w:r>
    </w:p>
    <w:p w:rsidR="00A05D83" w:rsidRPr="00260B9C" w:rsidRDefault="00A05D83" w:rsidP="00A05D83">
      <w:pPr>
        <w:pStyle w:val="Standard"/>
        <w:ind w:firstLine="709"/>
        <w:jc w:val="both"/>
        <w:rPr>
          <w:color w:val="000000"/>
          <w:sz w:val="20"/>
          <w:szCs w:val="20"/>
          <w:lang w:val="ru-RU"/>
        </w:rPr>
      </w:pPr>
      <w:r w:rsidRPr="00260B9C">
        <w:rPr>
          <w:rFonts w:cs="French Script MT"/>
          <w:bCs/>
          <w:color w:val="000000"/>
          <w:sz w:val="20"/>
          <w:szCs w:val="20"/>
          <w:lang w:val="ru-RU"/>
        </w:rPr>
        <w:t>Ознакомится с проектом, подлежащим рассмотрению на общественных обсуждениях можно на официальном сайте администрации муниципального района город Нерехта и Нерехтский район и в информационном вестнике администрации муниципального района город Нерехта и Нерехтский район</w:t>
      </w:r>
      <w:r w:rsidRPr="00260B9C">
        <w:rPr>
          <w:color w:val="000000"/>
          <w:sz w:val="20"/>
          <w:szCs w:val="20"/>
          <w:lang w:val="ru-RU"/>
        </w:rPr>
        <w:t xml:space="preserve"> можно на официальном сайте администрации муниципального района город Нерехта и Нерехтский район в подразделе «Публичные слушания» раздела «Градостроительство» с 26 декабря 2025 года по 20 января 2026 года.</w:t>
      </w:r>
    </w:p>
    <w:p w:rsidR="00A05D83" w:rsidRPr="00260B9C" w:rsidRDefault="00A05D83" w:rsidP="00A05D83">
      <w:pPr>
        <w:pStyle w:val="Standard"/>
        <w:ind w:firstLine="709"/>
        <w:jc w:val="both"/>
        <w:rPr>
          <w:color w:val="000000"/>
          <w:sz w:val="20"/>
          <w:szCs w:val="20"/>
          <w:lang w:val="ru-RU"/>
        </w:rPr>
      </w:pPr>
      <w:r w:rsidRPr="00260B9C">
        <w:rPr>
          <w:color w:val="000000"/>
          <w:sz w:val="20"/>
          <w:szCs w:val="20"/>
          <w:lang w:val="ru-RU"/>
        </w:rPr>
        <w:t>Организатором общественных обсуждений является администрация муниципального района город Нерехта и Нерехтский район (адрес: Костромская область, ул. Победы, д. 1, телефон 8(49431)5-00-08).</w:t>
      </w:r>
    </w:p>
    <w:p w:rsidR="00A05D83" w:rsidRPr="00260B9C" w:rsidRDefault="00A05D83" w:rsidP="00A05D83">
      <w:pPr>
        <w:pStyle w:val="Standard"/>
        <w:ind w:firstLine="709"/>
        <w:jc w:val="both"/>
        <w:rPr>
          <w:color w:val="000000"/>
          <w:sz w:val="20"/>
          <w:szCs w:val="20"/>
          <w:lang w:val="ru-RU"/>
        </w:rPr>
      </w:pPr>
      <w:r w:rsidRPr="00260B9C">
        <w:rPr>
          <w:color w:val="000000"/>
          <w:sz w:val="20"/>
          <w:szCs w:val="20"/>
          <w:lang w:val="ru-RU"/>
        </w:rPr>
        <w:t>Экспозиция проекта:</w:t>
      </w:r>
    </w:p>
    <w:p w:rsidR="00A05D83" w:rsidRPr="00260B9C" w:rsidRDefault="00A05D83" w:rsidP="00A05D83">
      <w:pPr>
        <w:pStyle w:val="Standard"/>
        <w:ind w:firstLine="709"/>
        <w:jc w:val="both"/>
        <w:rPr>
          <w:bCs/>
          <w:color w:val="000000"/>
          <w:sz w:val="20"/>
          <w:szCs w:val="20"/>
          <w:lang w:val="ru-RU"/>
        </w:rPr>
      </w:pPr>
      <w:r w:rsidRPr="00260B9C">
        <w:rPr>
          <w:rFonts w:cs="French Script MT"/>
          <w:bCs/>
          <w:color w:val="000000"/>
          <w:sz w:val="20"/>
          <w:szCs w:val="20"/>
          <w:lang w:val="ru-RU"/>
        </w:rPr>
        <w:t xml:space="preserve">- </w:t>
      </w:r>
      <w:r w:rsidRPr="00260B9C">
        <w:rPr>
          <w:rFonts w:cs="French Script MT"/>
          <w:color w:val="000000"/>
          <w:sz w:val="20"/>
          <w:szCs w:val="20"/>
          <w:lang w:val="ru-RU"/>
        </w:rPr>
        <w:t xml:space="preserve">схемы расположения земельного участка на кадастровом плане территории под многоквартирным жилым домом , расположенным по адресу: Костромская область, Нерехтский район, п. Рудино, ул. Центральная, д. 17 </w:t>
      </w:r>
      <w:r w:rsidRPr="00260B9C">
        <w:rPr>
          <w:color w:val="000000"/>
          <w:sz w:val="20"/>
          <w:szCs w:val="20"/>
          <w:lang w:val="ru-RU"/>
        </w:rPr>
        <w:t>будет проводиться в здании администрации муниципального района по адресу: Костромская область, г. Нерехта,  ул. Победы, д. 1, каб. 108 с момента опубликования проекта до 20 января 2026 года.</w:t>
      </w:r>
    </w:p>
    <w:p w:rsidR="00A05D83" w:rsidRPr="00260B9C" w:rsidRDefault="00A05D83" w:rsidP="00A05D83">
      <w:pPr>
        <w:pStyle w:val="Standard"/>
        <w:ind w:firstLine="709"/>
        <w:jc w:val="both"/>
        <w:rPr>
          <w:color w:val="000000"/>
          <w:sz w:val="20"/>
          <w:szCs w:val="20"/>
          <w:lang w:val="ru-RU"/>
        </w:rPr>
      </w:pPr>
      <w:r w:rsidRPr="00260B9C">
        <w:rPr>
          <w:color w:val="000000"/>
          <w:sz w:val="20"/>
          <w:szCs w:val="20"/>
          <w:lang w:val="ru-RU"/>
        </w:rPr>
        <w:t>Посещение экспозиции, а также консультирование проводятся в будние дни с 9.00 до 16.00, перерыв с 12.00 до 13.00.</w:t>
      </w:r>
    </w:p>
    <w:p w:rsidR="00A05D83" w:rsidRPr="00260B9C" w:rsidRDefault="00A05D83" w:rsidP="00A05D83">
      <w:pPr>
        <w:pStyle w:val="Standard"/>
        <w:ind w:firstLine="709"/>
        <w:jc w:val="both"/>
        <w:rPr>
          <w:sz w:val="20"/>
          <w:szCs w:val="20"/>
        </w:rPr>
      </w:pPr>
      <w:r w:rsidRPr="00260B9C">
        <w:rPr>
          <w:sz w:val="20"/>
          <w:szCs w:val="20"/>
          <w:lang w:val="ru-RU"/>
        </w:rPr>
        <w:t xml:space="preserve">Участники общественных обсуждений в целях идентификации представляют сведения о себе (фамилию, имя, отчество (при наличии), дату рождения, места жительства (регистрации) — для физических лиц; наименование, ОГРН, место нахождения и адрес для юридических лиц) с приложением документов, подтверждающих такие сведения. </w:t>
      </w:r>
      <w:r w:rsidRPr="00260B9C">
        <w:rPr>
          <w:sz w:val="20"/>
          <w:szCs w:val="20"/>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05D83" w:rsidRPr="00260B9C" w:rsidRDefault="00A05D83" w:rsidP="00A05D83">
      <w:pPr>
        <w:pStyle w:val="Standard"/>
        <w:ind w:firstLine="709"/>
        <w:jc w:val="both"/>
        <w:rPr>
          <w:sz w:val="20"/>
          <w:szCs w:val="20"/>
          <w:lang w:val="ru-RU"/>
        </w:rPr>
      </w:pPr>
      <w:r w:rsidRPr="00260B9C">
        <w:rPr>
          <w:sz w:val="20"/>
          <w:szCs w:val="20"/>
          <w:lang w:val="ru-RU"/>
        </w:rPr>
        <w:t>В случае внесения предложений и замечаний в письменной форме документы предоставляются участниками общественных обсуждений в виде заверенных копий либо копий с приложением оригиналов для их сверки.</w:t>
      </w:r>
    </w:p>
    <w:p w:rsidR="00A05D83" w:rsidRPr="00260B9C" w:rsidRDefault="00A05D83" w:rsidP="00A05D83">
      <w:pPr>
        <w:pStyle w:val="Standard"/>
        <w:ind w:firstLine="709"/>
        <w:jc w:val="both"/>
        <w:rPr>
          <w:sz w:val="20"/>
          <w:szCs w:val="20"/>
          <w:lang w:val="ru-RU"/>
        </w:rPr>
      </w:pPr>
      <w:r w:rsidRPr="00260B9C">
        <w:rPr>
          <w:sz w:val="20"/>
          <w:szCs w:val="20"/>
          <w:lang w:val="ru-RU"/>
        </w:rPr>
        <w:t>В случае направления предложений и замечаний  участником общественных обсуждений представляется согласие на обработку его персональных данных с учетом требований, установленных Федеральным законом от 27 июля 2006 года №152-ФЗ «О персональных данных».</w:t>
      </w:r>
    </w:p>
    <w:p w:rsidR="00A05D83" w:rsidRPr="00260B9C" w:rsidRDefault="00A05D83" w:rsidP="00A05D83">
      <w:pPr>
        <w:pStyle w:val="Standard"/>
        <w:ind w:firstLine="709"/>
        <w:jc w:val="both"/>
        <w:rPr>
          <w:sz w:val="20"/>
          <w:szCs w:val="20"/>
          <w:lang w:val="ru-RU"/>
        </w:rPr>
      </w:pPr>
      <w:r w:rsidRPr="00260B9C">
        <w:rPr>
          <w:sz w:val="20"/>
          <w:szCs w:val="20"/>
          <w:lang w:val="ru-RU"/>
        </w:rPr>
        <w:t>Участники общественных обсуждений, представившие указанные сведения о себе, имеют право вносить предложения и замечания, касающиеся рассматриваемого проекта:</w:t>
      </w:r>
    </w:p>
    <w:p w:rsidR="00A05D83" w:rsidRPr="00260B9C" w:rsidRDefault="00A05D83" w:rsidP="00A05D83">
      <w:pPr>
        <w:pStyle w:val="Standard"/>
        <w:numPr>
          <w:ilvl w:val="2"/>
          <w:numId w:val="69"/>
        </w:numPr>
        <w:ind w:left="0" w:firstLine="709"/>
        <w:jc w:val="both"/>
        <w:rPr>
          <w:sz w:val="20"/>
          <w:szCs w:val="20"/>
          <w:lang w:val="ru-RU"/>
        </w:rPr>
      </w:pPr>
      <w:r w:rsidRPr="00260B9C">
        <w:rPr>
          <w:sz w:val="20"/>
          <w:szCs w:val="20"/>
          <w:lang w:val="ru-RU"/>
        </w:rPr>
        <w:t>в письменной форме в адрес организатора общественных обсуждений с момента опубликования проекта по 20 января 2026 года;</w:t>
      </w:r>
    </w:p>
    <w:p w:rsidR="00A05D83" w:rsidRPr="00260B9C" w:rsidRDefault="00A05D83" w:rsidP="00A05D83">
      <w:pPr>
        <w:pStyle w:val="Standard"/>
        <w:numPr>
          <w:ilvl w:val="2"/>
          <w:numId w:val="69"/>
        </w:numPr>
        <w:ind w:left="0" w:firstLine="709"/>
        <w:jc w:val="both"/>
        <w:rPr>
          <w:sz w:val="20"/>
          <w:szCs w:val="20"/>
        </w:rPr>
      </w:pPr>
      <w:r w:rsidRPr="00260B9C">
        <w:rPr>
          <w:sz w:val="20"/>
          <w:szCs w:val="20"/>
          <w:lang w:val="ru-RU"/>
        </w:rPr>
        <w:t>посредством записи в книге (журнале) учета посетителей экспозиции проекта, подлежащего рассмотрению на общественных обсуждениях, в будние дни с 9.00 до 16.00 в здании администрации</w:t>
      </w:r>
      <w:r w:rsidRPr="00260B9C">
        <w:rPr>
          <w:color w:val="000000"/>
          <w:sz w:val="20"/>
          <w:szCs w:val="20"/>
          <w:lang w:val="ru-RU"/>
        </w:rPr>
        <w:t xml:space="preserve"> по адресу: Костромская область, г. Нерехта, ул. Победы, д. 1, каб. 108.</w:t>
      </w:r>
    </w:p>
    <w:p w:rsidR="00A05D83" w:rsidRPr="00260B9C" w:rsidRDefault="00A05D83" w:rsidP="00A05D83">
      <w:pPr>
        <w:pStyle w:val="Standard"/>
        <w:ind w:firstLine="709"/>
        <w:jc w:val="both"/>
        <w:rPr>
          <w:sz w:val="20"/>
          <w:szCs w:val="20"/>
          <w:lang w:val="ru-RU"/>
        </w:rPr>
      </w:pPr>
    </w:p>
    <w:p w:rsidR="00A05D83" w:rsidRPr="00260B9C" w:rsidRDefault="00A05D83" w:rsidP="00A05D83">
      <w:pPr>
        <w:pStyle w:val="Standard"/>
        <w:ind w:firstLine="709"/>
        <w:jc w:val="both"/>
        <w:rPr>
          <w:sz w:val="20"/>
          <w:szCs w:val="20"/>
          <w:lang w:val="ru-RU"/>
        </w:rPr>
      </w:pPr>
    </w:p>
    <w:p w:rsidR="00A05D83" w:rsidRPr="00260B9C" w:rsidRDefault="00A05D83" w:rsidP="00A05D83">
      <w:pPr>
        <w:pStyle w:val="Standard"/>
        <w:ind w:firstLine="709"/>
        <w:jc w:val="both"/>
        <w:rPr>
          <w:sz w:val="20"/>
          <w:szCs w:val="20"/>
          <w:lang w:val="ru-RU"/>
        </w:rPr>
      </w:pPr>
      <w:r w:rsidRPr="00260B9C">
        <w:rPr>
          <w:sz w:val="20"/>
          <w:szCs w:val="20"/>
          <w:lang w:val="ru-RU"/>
        </w:rPr>
        <w:t>26.12.2025</w:t>
      </w:r>
    </w:p>
    <w:p w:rsidR="00A05D83" w:rsidRDefault="00A05D83">
      <w:pPr>
        <w:suppressAutoHyphens w:val="0"/>
        <w:spacing w:after="160" w:line="259" w:lineRule="auto"/>
        <w:rPr>
          <w:b/>
          <w:bCs/>
          <w:sz w:val="20"/>
          <w:szCs w:val="20"/>
        </w:rPr>
      </w:pPr>
      <w:r>
        <w:rPr>
          <w:b/>
          <w:bCs/>
          <w:sz w:val="20"/>
          <w:szCs w:val="20"/>
        </w:rPr>
        <w:br w:type="page"/>
      </w:r>
    </w:p>
    <w:tbl>
      <w:tblPr>
        <w:tblW w:w="0" w:type="auto"/>
        <w:tblLayout w:type="fixed"/>
        <w:tblCellMar>
          <w:left w:w="0" w:type="dxa"/>
          <w:right w:w="0" w:type="dxa"/>
        </w:tblCellMar>
        <w:tblLook w:val="04A0" w:firstRow="1" w:lastRow="0" w:firstColumn="1" w:lastColumn="0" w:noHBand="0" w:noVBand="1"/>
      </w:tblPr>
      <w:tblGrid>
        <w:gridCol w:w="1980"/>
        <w:gridCol w:w="360"/>
        <w:gridCol w:w="375"/>
        <w:gridCol w:w="780"/>
        <w:gridCol w:w="2460"/>
        <w:gridCol w:w="225"/>
        <w:gridCol w:w="585"/>
        <w:gridCol w:w="285"/>
        <w:gridCol w:w="2865"/>
      </w:tblGrid>
      <w:tr w:rsidR="00A05D83" w:rsidTr="007E44BB">
        <w:tc>
          <w:tcPr>
            <w:tcW w:w="2340" w:type="dxa"/>
            <w:gridSpan w:val="2"/>
            <w:shd w:val="clear" w:color="auto" w:fill="auto"/>
          </w:tcPr>
          <w:p w:rsidR="00A05D83" w:rsidRDefault="00A05D83" w:rsidP="007E44BB">
            <w:pPr>
              <w:pStyle w:val="ParagraphStyle0"/>
              <w:rPr>
                <w:rStyle w:val="CharacterStyle0"/>
                <w:rFonts w:eastAsia="Calibri"/>
              </w:rPr>
            </w:pPr>
          </w:p>
        </w:tc>
        <w:tc>
          <w:tcPr>
            <w:tcW w:w="7575" w:type="dxa"/>
            <w:gridSpan w:val="7"/>
            <w:shd w:val="clear" w:color="auto" w:fill="auto"/>
          </w:tcPr>
          <w:p w:rsidR="00A05D83" w:rsidRDefault="00A05D83" w:rsidP="007E44BB">
            <w:pPr>
              <w:pStyle w:val="ParagraphStyle1"/>
              <w:rPr>
                <w:rStyle w:val="CharacterStyle1"/>
                <w:rFonts w:eastAsia="Calibri"/>
              </w:rPr>
            </w:pPr>
            <w:r>
              <w:rPr>
                <w:rStyle w:val="CharacterStyle1"/>
                <w:rFonts w:eastAsia="Calibri"/>
              </w:rPr>
              <w:t>Утверждена</w:t>
            </w:r>
          </w:p>
        </w:tc>
      </w:tr>
      <w:tr w:rsidR="00A05D83" w:rsidTr="007E44BB">
        <w:tc>
          <w:tcPr>
            <w:tcW w:w="2340" w:type="dxa"/>
            <w:gridSpan w:val="2"/>
            <w:shd w:val="clear" w:color="auto" w:fill="auto"/>
          </w:tcPr>
          <w:p w:rsidR="00A05D83" w:rsidRDefault="00A05D83" w:rsidP="007E44BB">
            <w:pPr>
              <w:pStyle w:val="ParagraphStyle0"/>
              <w:rPr>
                <w:rStyle w:val="CharacterStyle0"/>
                <w:rFonts w:eastAsia="Calibri"/>
              </w:rPr>
            </w:pPr>
          </w:p>
        </w:tc>
        <w:tc>
          <w:tcPr>
            <w:tcW w:w="7575" w:type="dxa"/>
            <w:gridSpan w:val="7"/>
            <w:tcBorders>
              <w:bottom w:val="single" w:sz="6" w:space="0" w:color="000000"/>
            </w:tcBorders>
            <w:shd w:val="clear" w:color="auto" w:fill="auto"/>
          </w:tcPr>
          <w:p w:rsidR="00A05D83" w:rsidRDefault="00A05D83" w:rsidP="007E44BB">
            <w:pPr>
              <w:pStyle w:val="ParagraphStyle2"/>
              <w:rPr>
                <w:rStyle w:val="CharacterStyle2"/>
                <w:rFonts w:eastAsia="Calibri"/>
              </w:rPr>
            </w:pPr>
          </w:p>
        </w:tc>
      </w:tr>
      <w:tr w:rsidR="00A05D83" w:rsidTr="007E44BB">
        <w:tc>
          <w:tcPr>
            <w:tcW w:w="2340" w:type="dxa"/>
            <w:gridSpan w:val="2"/>
            <w:shd w:val="clear" w:color="auto" w:fill="auto"/>
          </w:tcPr>
          <w:p w:rsidR="00A05D83" w:rsidRDefault="00A05D83" w:rsidP="007E44BB">
            <w:pPr>
              <w:pStyle w:val="ParagraphStyle0"/>
              <w:rPr>
                <w:rStyle w:val="CharacterStyle0"/>
                <w:rFonts w:eastAsia="Calibri"/>
              </w:rPr>
            </w:pPr>
          </w:p>
        </w:tc>
        <w:tc>
          <w:tcPr>
            <w:tcW w:w="7575" w:type="dxa"/>
            <w:gridSpan w:val="7"/>
            <w:shd w:val="clear" w:color="auto" w:fill="auto"/>
          </w:tcPr>
          <w:p w:rsidR="00A05D83" w:rsidRDefault="00A05D83" w:rsidP="007E44BB">
            <w:pPr>
              <w:pStyle w:val="ParagraphStyle3"/>
              <w:rPr>
                <w:rStyle w:val="CharacterStyle3"/>
                <w:rFonts w:eastAsia="Calibri"/>
              </w:rPr>
            </w:pPr>
            <w:r>
              <w:rPr>
                <w:rStyle w:val="CharacterStyle3"/>
                <w:rFonts w:eastAsia="Calibri"/>
              </w:rPr>
              <w:t>(наименование документа об утверждении, включая наименования органов государственной власти или</w:t>
            </w:r>
          </w:p>
        </w:tc>
      </w:tr>
      <w:tr w:rsidR="00A05D83" w:rsidTr="007E44BB">
        <w:tc>
          <w:tcPr>
            <w:tcW w:w="2340" w:type="dxa"/>
            <w:gridSpan w:val="2"/>
            <w:shd w:val="clear" w:color="auto" w:fill="auto"/>
          </w:tcPr>
          <w:p w:rsidR="00A05D83" w:rsidRDefault="00A05D83" w:rsidP="007E44BB">
            <w:pPr>
              <w:pStyle w:val="ParagraphStyle0"/>
              <w:rPr>
                <w:rStyle w:val="CharacterStyle0"/>
                <w:rFonts w:eastAsia="Calibri"/>
              </w:rPr>
            </w:pPr>
          </w:p>
        </w:tc>
        <w:tc>
          <w:tcPr>
            <w:tcW w:w="7575" w:type="dxa"/>
            <w:gridSpan w:val="7"/>
            <w:tcBorders>
              <w:bottom w:val="single" w:sz="6" w:space="0" w:color="000000"/>
            </w:tcBorders>
            <w:shd w:val="clear" w:color="auto" w:fill="auto"/>
          </w:tcPr>
          <w:p w:rsidR="00A05D83" w:rsidRDefault="00A05D83" w:rsidP="007E44BB">
            <w:pPr>
              <w:pStyle w:val="ParagraphStyle2"/>
              <w:rPr>
                <w:rStyle w:val="CharacterStyle2"/>
                <w:rFonts w:eastAsia="Calibri"/>
              </w:rPr>
            </w:pPr>
          </w:p>
        </w:tc>
      </w:tr>
      <w:tr w:rsidR="00A05D83" w:rsidTr="007E44BB">
        <w:tc>
          <w:tcPr>
            <w:tcW w:w="2340" w:type="dxa"/>
            <w:gridSpan w:val="2"/>
            <w:shd w:val="clear" w:color="auto" w:fill="auto"/>
          </w:tcPr>
          <w:p w:rsidR="00A05D83" w:rsidRDefault="00A05D83" w:rsidP="007E44BB">
            <w:pPr>
              <w:pStyle w:val="ParagraphStyle0"/>
              <w:rPr>
                <w:rStyle w:val="CharacterStyle0"/>
                <w:rFonts w:eastAsia="Calibri"/>
              </w:rPr>
            </w:pPr>
          </w:p>
        </w:tc>
        <w:tc>
          <w:tcPr>
            <w:tcW w:w="7575" w:type="dxa"/>
            <w:gridSpan w:val="7"/>
            <w:shd w:val="clear" w:color="auto" w:fill="auto"/>
          </w:tcPr>
          <w:p w:rsidR="00A05D83" w:rsidRDefault="00A05D83" w:rsidP="007E44BB">
            <w:pPr>
              <w:pStyle w:val="ParagraphStyle3"/>
              <w:rPr>
                <w:rStyle w:val="CharacterStyle3"/>
                <w:rFonts w:eastAsia="Calibri"/>
              </w:rPr>
            </w:pPr>
            <w:r>
              <w:rPr>
                <w:rStyle w:val="CharacterStyle3"/>
                <w:rFonts w:eastAsia="Calibri"/>
              </w:rPr>
              <w:t>органов местного самоуправления, принявших решение об утверждении схемы или</w:t>
            </w:r>
          </w:p>
        </w:tc>
      </w:tr>
      <w:tr w:rsidR="00A05D83" w:rsidTr="007E44BB">
        <w:tc>
          <w:tcPr>
            <w:tcW w:w="2340" w:type="dxa"/>
            <w:gridSpan w:val="2"/>
            <w:shd w:val="clear" w:color="auto" w:fill="auto"/>
          </w:tcPr>
          <w:p w:rsidR="00A05D83" w:rsidRDefault="00A05D83" w:rsidP="007E44BB">
            <w:pPr>
              <w:pStyle w:val="ParagraphStyle0"/>
              <w:rPr>
                <w:rStyle w:val="CharacterStyle0"/>
                <w:rFonts w:eastAsia="Calibri"/>
              </w:rPr>
            </w:pPr>
          </w:p>
        </w:tc>
        <w:tc>
          <w:tcPr>
            <w:tcW w:w="7575" w:type="dxa"/>
            <w:gridSpan w:val="7"/>
            <w:tcBorders>
              <w:bottom w:val="single" w:sz="6" w:space="0" w:color="000000"/>
            </w:tcBorders>
            <w:shd w:val="clear" w:color="auto" w:fill="auto"/>
          </w:tcPr>
          <w:p w:rsidR="00A05D83" w:rsidRDefault="00A05D83" w:rsidP="007E44BB">
            <w:pPr>
              <w:pStyle w:val="ParagraphStyle2"/>
              <w:rPr>
                <w:rStyle w:val="CharacterStyle2"/>
                <w:rFonts w:eastAsia="Calibri"/>
              </w:rPr>
            </w:pPr>
          </w:p>
        </w:tc>
      </w:tr>
      <w:tr w:rsidR="00A05D83" w:rsidTr="007E44BB">
        <w:tc>
          <w:tcPr>
            <w:tcW w:w="2340" w:type="dxa"/>
            <w:gridSpan w:val="2"/>
            <w:shd w:val="clear" w:color="auto" w:fill="auto"/>
          </w:tcPr>
          <w:p w:rsidR="00A05D83" w:rsidRDefault="00A05D83" w:rsidP="007E44BB">
            <w:pPr>
              <w:pStyle w:val="ParagraphStyle0"/>
              <w:rPr>
                <w:rStyle w:val="CharacterStyle0"/>
                <w:rFonts w:eastAsia="Calibri"/>
              </w:rPr>
            </w:pPr>
          </w:p>
        </w:tc>
        <w:tc>
          <w:tcPr>
            <w:tcW w:w="7575" w:type="dxa"/>
            <w:gridSpan w:val="7"/>
            <w:shd w:val="clear" w:color="auto" w:fill="auto"/>
          </w:tcPr>
          <w:p w:rsidR="00A05D83" w:rsidRDefault="00A05D83" w:rsidP="007E44BB">
            <w:pPr>
              <w:pStyle w:val="ParagraphStyle3"/>
              <w:rPr>
                <w:rStyle w:val="CharacterStyle3"/>
                <w:rFonts w:eastAsia="Calibri"/>
              </w:rPr>
            </w:pPr>
            <w:r>
              <w:rPr>
                <w:rStyle w:val="CharacterStyle3"/>
                <w:rFonts w:eastAsia="Calibri"/>
              </w:rPr>
              <w:t>подписавших соглашение о перераспределении земельных участков)</w:t>
            </w:r>
          </w:p>
        </w:tc>
      </w:tr>
      <w:tr w:rsidR="00A05D83" w:rsidTr="007E44BB">
        <w:trPr>
          <w:trHeight w:val="315"/>
        </w:trPr>
        <w:tc>
          <w:tcPr>
            <w:tcW w:w="2340" w:type="dxa"/>
            <w:gridSpan w:val="2"/>
            <w:shd w:val="clear" w:color="auto" w:fill="auto"/>
          </w:tcPr>
          <w:p w:rsidR="00A05D83" w:rsidRDefault="00A05D83" w:rsidP="007E44BB">
            <w:pPr>
              <w:pStyle w:val="ParagraphStyle0"/>
              <w:rPr>
                <w:rStyle w:val="CharacterStyle0"/>
                <w:rFonts w:eastAsia="Calibri"/>
              </w:rPr>
            </w:pPr>
          </w:p>
        </w:tc>
        <w:tc>
          <w:tcPr>
            <w:tcW w:w="375" w:type="dxa"/>
            <w:shd w:val="clear" w:color="auto" w:fill="auto"/>
          </w:tcPr>
          <w:p w:rsidR="00A05D83" w:rsidRDefault="00A05D83" w:rsidP="007E44BB">
            <w:pPr>
              <w:pStyle w:val="ParagraphStyle4"/>
              <w:rPr>
                <w:rStyle w:val="CharacterStyle4"/>
                <w:rFonts w:eastAsia="Calibri"/>
              </w:rPr>
            </w:pPr>
            <w:r>
              <w:rPr>
                <w:rStyle w:val="CharacterStyle4"/>
                <w:rFonts w:eastAsia="Calibri"/>
              </w:rPr>
              <w:t>от</w:t>
            </w:r>
          </w:p>
        </w:tc>
        <w:tc>
          <w:tcPr>
            <w:tcW w:w="3465" w:type="dxa"/>
            <w:gridSpan w:val="3"/>
            <w:tcBorders>
              <w:bottom w:val="single" w:sz="6" w:space="0" w:color="000000"/>
            </w:tcBorders>
            <w:shd w:val="clear" w:color="auto" w:fill="auto"/>
          </w:tcPr>
          <w:p w:rsidR="00A05D83" w:rsidRDefault="00A05D83" w:rsidP="007E44BB">
            <w:pPr>
              <w:pStyle w:val="ParagraphStyle5"/>
              <w:rPr>
                <w:rStyle w:val="CharacterStyle5"/>
                <w:rFonts w:eastAsia="Calibri"/>
              </w:rPr>
            </w:pPr>
          </w:p>
        </w:tc>
        <w:tc>
          <w:tcPr>
            <w:tcW w:w="585" w:type="dxa"/>
            <w:shd w:val="clear" w:color="auto" w:fill="auto"/>
          </w:tcPr>
          <w:p w:rsidR="00A05D83" w:rsidRDefault="00A05D83" w:rsidP="007E44BB">
            <w:pPr>
              <w:pStyle w:val="ParagraphStyle4"/>
              <w:rPr>
                <w:rStyle w:val="CharacterStyle4"/>
                <w:rFonts w:eastAsia="Calibri"/>
              </w:rPr>
            </w:pPr>
            <w:r>
              <w:rPr>
                <w:rStyle w:val="CharacterStyle4"/>
                <w:rFonts w:eastAsia="Calibri"/>
              </w:rPr>
              <w:t>№</w:t>
            </w:r>
          </w:p>
        </w:tc>
        <w:tc>
          <w:tcPr>
            <w:tcW w:w="3150" w:type="dxa"/>
            <w:gridSpan w:val="2"/>
            <w:tcBorders>
              <w:bottom w:val="single" w:sz="6" w:space="0" w:color="000000"/>
            </w:tcBorders>
            <w:shd w:val="clear" w:color="auto" w:fill="auto"/>
            <w:vAlign w:val="center"/>
          </w:tcPr>
          <w:p w:rsidR="00A05D83" w:rsidRDefault="00A05D83" w:rsidP="007E44BB">
            <w:pPr>
              <w:pStyle w:val="ParagraphStyle6"/>
              <w:rPr>
                <w:rStyle w:val="CharacterStyle6"/>
                <w:rFonts w:eastAsia="Calibri"/>
              </w:rPr>
            </w:pPr>
          </w:p>
        </w:tc>
      </w:tr>
      <w:tr w:rsidR="00A05D83" w:rsidTr="007E44BB">
        <w:trPr>
          <w:trHeight w:val="165"/>
        </w:trPr>
        <w:tc>
          <w:tcPr>
            <w:tcW w:w="9915" w:type="dxa"/>
            <w:gridSpan w:val="9"/>
            <w:shd w:val="clear" w:color="auto" w:fill="auto"/>
            <w:vAlign w:val="bottom"/>
          </w:tcPr>
          <w:p w:rsidR="00A05D83" w:rsidRDefault="00A05D83" w:rsidP="007E44BB">
            <w:pPr>
              <w:pStyle w:val="ParagraphStyle7"/>
              <w:rPr>
                <w:rStyle w:val="CharacterStyle7"/>
                <w:rFonts w:eastAsia="Calibri"/>
              </w:rPr>
            </w:pPr>
          </w:p>
        </w:tc>
      </w:tr>
      <w:tr w:rsidR="00A05D83" w:rsidTr="007E44BB">
        <w:trPr>
          <w:trHeight w:val="630"/>
        </w:trPr>
        <w:tc>
          <w:tcPr>
            <w:tcW w:w="9915" w:type="dxa"/>
            <w:gridSpan w:val="9"/>
            <w:shd w:val="clear" w:color="auto" w:fill="auto"/>
            <w:vAlign w:val="bottom"/>
          </w:tcPr>
          <w:p w:rsidR="00A05D83" w:rsidRDefault="00A05D83" w:rsidP="007E44BB">
            <w:pPr>
              <w:pStyle w:val="ParagraphStyle7"/>
              <w:rPr>
                <w:rStyle w:val="CharacterStyle7"/>
                <w:rFonts w:eastAsia="Calibri"/>
              </w:rPr>
            </w:pPr>
            <w:r>
              <w:rPr>
                <w:rStyle w:val="CharacterStyle7"/>
                <w:rFonts w:eastAsia="Calibri"/>
              </w:rPr>
              <w:t>Схема расположения земельного участка или земельных</w:t>
            </w:r>
            <w:r>
              <w:rPr>
                <w:rStyle w:val="CharacterStyle7"/>
                <w:rFonts w:eastAsia="Calibri"/>
              </w:rPr>
              <w:br/>
              <w:t>участков на кадастровом плане территории</w:t>
            </w:r>
          </w:p>
        </w:tc>
      </w:tr>
      <w:tr w:rsidR="00A05D83" w:rsidTr="007E44BB">
        <w:tc>
          <w:tcPr>
            <w:tcW w:w="3495" w:type="dxa"/>
            <w:gridSpan w:val="4"/>
            <w:tcBorders>
              <w:top w:val="single" w:sz="6" w:space="0" w:color="000000"/>
              <w:left w:val="single" w:sz="6" w:space="0" w:color="000000"/>
            </w:tcBorders>
            <w:shd w:val="clear" w:color="auto" w:fill="auto"/>
          </w:tcPr>
          <w:p w:rsidR="00A05D83" w:rsidRDefault="00A05D83" w:rsidP="007E44BB">
            <w:pPr>
              <w:pStyle w:val="ParagraphStyle8"/>
              <w:rPr>
                <w:rStyle w:val="CharacterStyle8"/>
                <w:rFonts w:eastAsia="Calibri"/>
              </w:rPr>
            </w:pPr>
            <w:r>
              <w:rPr>
                <w:rStyle w:val="CharacterStyle8"/>
                <w:rFonts w:eastAsia="Calibri"/>
              </w:rPr>
              <w:t>Площадь земельного участка</w:t>
            </w:r>
          </w:p>
        </w:tc>
        <w:tc>
          <w:tcPr>
            <w:tcW w:w="3555" w:type="dxa"/>
            <w:gridSpan w:val="4"/>
            <w:tcBorders>
              <w:top w:val="single" w:sz="6" w:space="0" w:color="000000"/>
              <w:bottom w:val="single" w:sz="6" w:space="0" w:color="000000"/>
            </w:tcBorders>
            <w:shd w:val="clear" w:color="auto" w:fill="auto"/>
          </w:tcPr>
          <w:p w:rsidR="00A05D83" w:rsidRDefault="00A05D83" w:rsidP="007E44BB">
            <w:pPr>
              <w:pStyle w:val="ParagraphStyle9"/>
              <w:rPr>
                <w:rStyle w:val="CharacterStyle9"/>
                <w:rFonts w:eastAsia="Calibri"/>
              </w:rPr>
            </w:pPr>
            <w:r>
              <w:rPr>
                <w:rStyle w:val="CharacterStyle9"/>
                <w:rFonts w:eastAsia="Calibri"/>
              </w:rPr>
              <w:t>1 801</w:t>
            </w:r>
          </w:p>
        </w:tc>
        <w:tc>
          <w:tcPr>
            <w:tcW w:w="2865" w:type="dxa"/>
            <w:tcBorders>
              <w:top w:val="single" w:sz="6" w:space="0" w:color="000000"/>
              <w:right w:val="single" w:sz="6" w:space="0" w:color="000000"/>
            </w:tcBorders>
            <w:shd w:val="clear" w:color="auto" w:fill="auto"/>
          </w:tcPr>
          <w:p w:rsidR="00A05D83" w:rsidRDefault="00A05D83" w:rsidP="007E44BB">
            <w:pPr>
              <w:pStyle w:val="ParagraphStyle10"/>
              <w:rPr>
                <w:rStyle w:val="CharacterStyle10"/>
                <w:rFonts w:eastAsia="Calibri"/>
              </w:rPr>
            </w:pPr>
            <w:r>
              <w:rPr>
                <w:rStyle w:val="CharacterStyle10"/>
                <w:rFonts w:eastAsia="Calibri"/>
              </w:rPr>
              <w:t>м²</w:t>
            </w:r>
          </w:p>
        </w:tc>
      </w:tr>
      <w:tr w:rsidR="00A05D83" w:rsidTr="007E44BB">
        <w:tc>
          <w:tcPr>
            <w:tcW w:w="9915" w:type="dxa"/>
            <w:gridSpan w:val="9"/>
            <w:tcBorders>
              <w:left w:val="single" w:sz="6" w:space="0" w:color="000000"/>
              <w:right w:val="single" w:sz="6" w:space="0" w:color="000000"/>
            </w:tcBorders>
            <w:shd w:val="clear" w:color="auto" w:fill="auto"/>
          </w:tcPr>
          <w:p w:rsidR="00A05D83" w:rsidRDefault="00A05D83" w:rsidP="007E44BB">
            <w:pPr>
              <w:pStyle w:val="ParagraphStyle11"/>
              <w:rPr>
                <w:rStyle w:val="CharacterStyle11"/>
                <w:rFonts w:eastAsia="Calibri"/>
              </w:rPr>
            </w:pPr>
            <w:r>
              <w:rPr>
                <w:rStyle w:val="CharacterStyle11"/>
                <w:rFonts w:eastAsia="Calibri"/>
              </w:rPr>
              <w:t>(указывается проектная площадь образуемого земельного участка, вычисленная с использованием федеральной государственной географической информационной системы, обеспечивающей функционирование национальной системы пространственных данных, которой является федеральная государственная географическая информационная система "Единая цифровая платформа "Национальная система пространственных данных" (далее - информационная система), или иных технологических и программных средств с округлением до 1 квадратного метра. Указанное значение площади земельного участка может быть уточнено при проведении кадастровых работ не более чем на десять процентов)</w:t>
            </w:r>
          </w:p>
        </w:tc>
      </w:tr>
      <w:tr w:rsidR="00A05D83" w:rsidTr="007E44BB">
        <w:trPr>
          <w:trHeight w:val="315"/>
        </w:trPr>
        <w:tc>
          <w:tcPr>
            <w:tcW w:w="1980" w:type="dxa"/>
            <w:vMerge w:val="restart"/>
            <w:tcBorders>
              <w:top w:val="single" w:sz="6" w:space="0" w:color="000000"/>
              <w:left w:val="single" w:sz="6" w:space="0" w:color="000000"/>
              <w:right w:val="single" w:sz="6" w:space="0" w:color="000000"/>
            </w:tcBorders>
            <w:shd w:val="clear" w:color="auto" w:fill="auto"/>
            <w:vAlign w:val="center"/>
          </w:tcPr>
          <w:p w:rsidR="00A05D83" w:rsidRDefault="00A05D83" w:rsidP="007E44BB">
            <w:pPr>
              <w:pStyle w:val="ParagraphStyle12"/>
              <w:rPr>
                <w:rStyle w:val="CharacterStyle12"/>
                <w:rFonts w:eastAsia="Calibri"/>
              </w:rPr>
            </w:pPr>
            <w:r>
              <w:rPr>
                <w:rStyle w:val="CharacterStyle12"/>
                <w:rFonts w:eastAsia="Calibri"/>
              </w:rPr>
              <w:t>Обозначение характерных точек границ</w:t>
            </w:r>
          </w:p>
        </w:tc>
        <w:tc>
          <w:tcPr>
            <w:tcW w:w="7935" w:type="dxa"/>
            <w:gridSpan w:val="8"/>
            <w:tcBorders>
              <w:top w:val="single" w:sz="6" w:space="0" w:color="000000"/>
              <w:right w:val="single" w:sz="6" w:space="0" w:color="000000"/>
            </w:tcBorders>
            <w:shd w:val="clear" w:color="auto" w:fill="auto"/>
            <w:vAlign w:val="center"/>
          </w:tcPr>
          <w:p w:rsidR="00A05D83" w:rsidRDefault="00A05D83" w:rsidP="007E44BB">
            <w:pPr>
              <w:pStyle w:val="ParagraphStyle13"/>
              <w:rPr>
                <w:rStyle w:val="CharacterStyle13"/>
                <w:rFonts w:eastAsia="Calibri"/>
              </w:rPr>
            </w:pPr>
            <w:r>
              <w:rPr>
                <w:rStyle w:val="CharacterStyle13"/>
                <w:rFonts w:eastAsia="Calibri"/>
              </w:rPr>
              <w:t>Координаты, м</w:t>
            </w:r>
          </w:p>
        </w:tc>
      </w:tr>
      <w:tr w:rsidR="00A05D83" w:rsidTr="007E44BB">
        <w:tc>
          <w:tcPr>
            <w:tcW w:w="1980" w:type="dxa"/>
            <w:vMerge/>
            <w:tcBorders>
              <w:top w:val="single" w:sz="6" w:space="0" w:color="000000"/>
              <w:left w:val="single" w:sz="6" w:space="0" w:color="000000"/>
              <w:right w:val="single" w:sz="6" w:space="0" w:color="000000"/>
            </w:tcBorders>
            <w:shd w:val="clear" w:color="auto" w:fill="auto"/>
            <w:vAlign w:val="center"/>
          </w:tcPr>
          <w:p w:rsidR="00A05D83" w:rsidRDefault="00A05D83" w:rsidP="007E44BB">
            <w:pPr>
              <w:rPr>
                <w:rStyle w:val="FakeCharacterStyle"/>
              </w:rPr>
            </w:pPr>
          </w:p>
        </w:tc>
        <w:tc>
          <w:tcPr>
            <w:tcW w:w="7935" w:type="dxa"/>
            <w:gridSpan w:val="8"/>
            <w:tcBorders>
              <w:right w:val="single" w:sz="6" w:space="0" w:color="000000"/>
            </w:tcBorders>
            <w:shd w:val="clear" w:color="auto" w:fill="auto"/>
          </w:tcPr>
          <w:p w:rsidR="00A05D83" w:rsidRDefault="00A05D83" w:rsidP="007E44BB">
            <w:pPr>
              <w:pStyle w:val="ParagraphStyle14"/>
              <w:rPr>
                <w:rStyle w:val="CharacterStyle14"/>
                <w:rFonts w:eastAsia="Calibri"/>
              </w:rPr>
            </w:pPr>
            <w:r>
              <w:rPr>
                <w:rStyle w:val="CharacterStyle14"/>
                <w:rFonts w:eastAsia="Calibri"/>
              </w:rPr>
              <w:t>(указываются в случае подготовки схемы расположения земельного участка с использованием информационной системы или иных технологических и программных средств. Значения координат, полученные с использованием указанных технологических и программных средств, указываются с округлением до 0,01 метра)</w:t>
            </w:r>
          </w:p>
        </w:tc>
      </w:tr>
      <w:tr w:rsidR="00A05D83" w:rsidTr="007E44BB">
        <w:trPr>
          <w:trHeight w:val="315"/>
        </w:trPr>
        <w:tc>
          <w:tcPr>
            <w:tcW w:w="1980" w:type="dxa"/>
            <w:vMerge/>
            <w:tcBorders>
              <w:top w:val="single" w:sz="6" w:space="0" w:color="000000"/>
              <w:left w:val="single" w:sz="6" w:space="0" w:color="000000"/>
              <w:right w:val="single" w:sz="6" w:space="0" w:color="000000"/>
            </w:tcBorders>
            <w:shd w:val="clear" w:color="auto" w:fill="auto"/>
            <w:vAlign w:val="center"/>
          </w:tcPr>
          <w:p w:rsidR="00A05D83" w:rsidRDefault="00A05D83" w:rsidP="007E44BB">
            <w:pPr>
              <w:rPr>
                <w:rStyle w:val="FakeCharacterStyle"/>
              </w:rPr>
            </w:pPr>
          </w:p>
        </w:tc>
        <w:tc>
          <w:tcPr>
            <w:tcW w:w="3975" w:type="dxa"/>
            <w:gridSpan w:val="4"/>
            <w:tcBorders>
              <w:top w:val="single" w:sz="6" w:space="0" w:color="000000"/>
              <w:right w:val="single" w:sz="6" w:space="0" w:color="000000"/>
            </w:tcBorders>
            <w:shd w:val="clear" w:color="auto" w:fill="auto"/>
            <w:vAlign w:val="center"/>
          </w:tcPr>
          <w:p w:rsidR="00A05D83" w:rsidRDefault="00A05D83" w:rsidP="007E44BB">
            <w:pPr>
              <w:pStyle w:val="ParagraphStyle13"/>
              <w:rPr>
                <w:rStyle w:val="CharacterStyle13"/>
                <w:rFonts w:eastAsia="Calibri"/>
              </w:rPr>
            </w:pPr>
            <w:r>
              <w:rPr>
                <w:rStyle w:val="CharacterStyle13"/>
                <w:rFonts w:eastAsia="Calibri"/>
              </w:rPr>
              <w:t>X</w:t>
            </w:r>
          </w:p>
        </w:tc>
        <w:tc>
          <w:tcPr>
            <w:tcW w:w="3960" w:type="dxa"/>
            <w:gridSpan w:val="4"/>
            <w:tcBorders>
              <w:top w:val="single" w:sz="6" w:space="0" w:color="000000"/>
              <w:right w:val="single" w:sz="6" w:space="0" w:color="000000"/>
            </w:tcBorders>
            <w:shd w:val="clear" w:color="auto" w:fill="auto"/>
            <w:vAlign w:val="center"/>
          </w:tcPr>
          <w:p w:rsidR="00A05D83" w:rsidRDefault="00A05D83" w:rsidP="007E44BB">
            <w:pPr>
              <w:pStyle w:val="ParagraphStyle13"/>
              <w:rPr>
                <w:rStyle w:val="CharacterStyle13"/>
                <w:rFonts w:eastAsia="Calibri"/>
              </w:rPr>
            </w:pPr>
            <w:r>
              <w:rPr>
                <w:rStyle w:val="CharacterStyle13"/>
                <w:rFonts w:eastAsia="Calibri"/>
              </w:rPr>
              <w:t>Y</w:t>
            </w:r>
          </w:p>
        </w:tc>
      </w:tr>
      <w:tr w:rsidR="00A05D83" w:rsidTr="007E44BB">
        <w:tc>
          <w:tcPr>
            <w:tcW w:w="1980" w:type="dxa"/>
            <w:tcBorders>
              <w:top w:val="single" w:sz="6" w:space="0" w:color="000000"/>
              <w:left w:val="single" w:sz="6" w:space="0" w:color="000000"/>
              <w:right w:val="single" w:sz="6" w:space="0" w:color="000000"/>
            </w:tcBorders>
            <w:shd w:val="clear" w:color="auto" w:fill="auto"/>
          </w:tcPr>
          <w:p w:rsidR="00A05D83" w:rsidRDefault="00A05D83" w:rsidP="007E44BB">
            <w:pPr>
              <w:pStyle w:val="ParagraphStyle15"/>
              <w:rPr>
                <w:rStyle w:val="CharacterStyle15"/>
                <w:rFonts w:eastAsia="Calibri"/>
              </w:rPr>
            </w:pPr>
            <w:r>
              <w:rPr>
                <w:rStyle w:val="CharacterStyle15"/>
                <w:rFonts w:eastAsia="Calibri"/>
              </w:rPr>
              <w:t>1</w:t>
            </w:r>
          </w:p>
        </w:tc>
        <w:tc>
          <w:tcPr>
            <w:tcW w:w="3975" w:type="dxa"/>
            <w:gridSpan w:val="4"/>
            <w:tcBorders>
              <w:top w:val="single" w:sz="6" w:space="0" w:color="000000"/>
              <w:right w:val="single" w:sz="6" w:space="0" w:color="000000"/>
            </w:tcBorders>
            <w:shd w:val="clear" w:color="auto" w:fill="auto"/>
          </w:tcPr>
          <w:p w:rsidR="00A05D83" w:rsidRDefault="00A05D83" w:rsidP="007E44BB">
            <w:pPr>
              <w:pStyle w:val="ParagraphStyle16"/>
              <w:rPr>
                <w:rStyle w:val="CharacterStyle16"/>
                <w:rFonts w:eastAsia="Calibri"/>
              </w:rPr>
            </w:pPr>
            <w:r>
              <w:rPr>
                <w:rStyle w:val="CharacterStyle16"/>
                <w:rFonts w:eastAsia="Calibri"/>
              </w:rPr>
              <w:t>2</w:t>
            </w:r>
          </w:p>
        </w:tc>
        <w:tc>
          <w:tcPr>
            <w:tcW w:w="3960" w:type="dxa"/>
            <w:gridSpan w:val="4"/>
            <w:tcBorders>
              <w:top w:val="single" w:sz="6" w:space="0" w:color="000000"/>
              <w:right w:val="single" w:sz="6" w:space="0" w:color="000000"/>
            </w:tcBorders>
            <w:shd w:val="clear" w:color="auto" w:fill="auto"/>
          </w:tcPr>
          <w:p w:rsidR="00A05D83" w:rsidRDefault="00A05D83" w:rsidP="007E44BB">
            <w:pPr>
              <w:pStyle w:val="ParagraphStyle16"/>
              <w:rPr>
                <w:rStyle w:val="CharacterStyle16"/>
                <w:rFonts w:eastAsia="Calibri"/>
              </w:rPr>
            </w:pPr>
            <w:r>
              <w:rPr>
                <w:rStyle w:val="CharacterStyle16"/>
                <w:rFonts w:eastAsia="Calibri"/>
              </w:rPr>
              <w:t>3</w:t>
            </w:r>
          </w:p>
        </w:tc>
      </w:tr>
      <w:tr w:rsidR="00A05D83" w:rsidTr="007E44BB">
        <w:tc>
          <w:tcPr>
            <w:tcW w:w="1980" w:type="dxa"/>
            <w:tcBorders>
              <w:top w:val="single" w:sz="6" w:space="0" w:color="000000"/>
              <w:left w:val="single" w:sz="6" w:space="0" w:color="000000"/>
              <w:right w:val="single" w:sz="6" w:space="0" w:color="000000"/>
            </w:tcBorders>
            <w:shd w:val="clear" w:color="auto" w:fill="auto"/>
          </w:tcPr>
          <w:p w:rsidR="00A05D83" w:rsidRDefault="00A05D83" w:rsidP="007E44BB">
            <w:pPr>
              <w:pStyle w:val="ParagraphStyle17"/>
              <w:rPr>
                <w:rStyle w:val="CharacterStyle17"/>
                <w:rFonts w:eastAsia="Calibri"/>
              </w:rPr>
            </w:pPr>
            <w:r>
              <w:rPr>
                <w:rStyle w:val="CharacterStyle17"/>
                <w:rFonts w:eastAsia="Calibri"/>
              </w:rPr>
              <w:t>н1</w:t>
            </w:r>
          </w:p>
        </w:tc>
        <w:tc>
          <w:tcPr>
            <w:tcW w:w="3975"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255 545,38</w:t>
            </w:r>
          </w:p>
        </w:tc>
        <w:tc>
          <w:tcPr>
            <w:tcW w:w="3960"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1 210 978,00</w:t>
            </w:r>
          </w:p>
        </w:tc>
      </w:tr>
      <w:tr w:rsidR="00A05D83" w:rsidTr="007E44BB">
        <w:tc>
          <w:tcPr>
            <w:tcW w:w="1980" w:type="dxa"/>
            <w:tcBorders>
              <w:top w:val="single" w:sz="6" w:space="0" w:color="000000"/>
              <w:left w:val="single" w:sz="6" w:space="0" w:color="000000"/>
              <w:right w:val="single" w:sz="6" w:space="0" w:color="000000"/>
            </w:tcBorders>
            <w:shd w:val="clear" w:color="auto" w:fill="auto"/>
          </w:tcPr>
          <w:p w:rsidR="00A05D83" w:rsidRDefault="00A05D83" w:rsidP="007E44BB">
            <w:pPr>
              <w:pStyle w:val="ParagraphStyle17"/>
              <w:rPr>
                <w:rStyle w:val="CharacterStyle17"/>
                <w:rFonts w:eastAsia="Calibri"/>
              </w:rPr>
            </w:pPr>
            <w:r>
              <w:rPr>
                <w:rStyle w:val="CharacterStyle17"/>
                <w:rFonts w:eastAsia="Calibri"/>
              </w:rPr>
              <w:t>н2</w:t>
            </w:r>
          </w:p>
        </w:tc>
        <w:tc>
          <w:tcPr>
            <w:tcW w:w="3975"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255 537,55</w:t>
            </w:r>
          </w:p>
        </w:tc>
        <w:tc>
          <w:tcPr>
            <w:tcW w:w="3960"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1 211 008,25</w:t>
            </w:r>
          </w:p>
        </w:tc>
      </w:tr>
      <w:tr w:rsidR="00A05D83" w:rsidTr="007E44BB">
        <w:tc>
          <w:tcPr>
            <w:tcW w:w="1980" w:type="dxa"/>
            <w:tcBorders>
              <w:top w:val="single" w:sz="6" w:space="0" w:color="000000"/>
              <w:left w:val="single" w:sz="6" w:space="0" w:color="000000"/>
              <w:right w:val="single" w:sz="6" w:space="0" w:color="000000"/>
            </w:tcBorders>
            <w:shd w:val="clear" w:color="auto" w:fill="auto"/>
          </w:tcPr>
          <w:p w:rsidR="00A05D83" w:rsidRDefault="00A05D83" w:rsidP="007E44BB">
            <w:pPr>
              <w:pStyle w:val="ParagraphStyle17"/>
              <w:rPr>
                <w:rStyle w:val="CharacterStyle17"/>
                <w:rFonts w:eastAsia="Calibri"/>
              </w:rPr>
            </w:pPr>
            <w:r>
              <w:rPr>
                <w:rStyle w:val="CharacterStyle17"/>
                <w:rFonts w:eastAsia="Calibri"/>
              </w:rPr>
              <w:t>н3</w:t>
            </w:r>
          </w:p>
        </w:tc>
        <w:tc>
          <w:tcPr>
            <w:tcW w:w="3975"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255 486,12</w:t>
            </w:r>
          </w:p>
        </w:tc>
        <w:tc>
          <w:tcPr>
            <w:tcW w:w="3960"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1 210 995,68</w:t>
            </w:r>
          </w:p>
        </w:tc>
      </w:tr>
      <w:tr w:rsidR="00A05D83" w:rsidTr="007E44BB">
        <w:tc>
          <w:tcPr>
            <w:tcW w:w="1980" w:type="dxa"/>
            <w:tcBorders>
              <w:top w:val="single" w:sz="6" w:space="0" w:color="000000"/>
              <w:left w:val="single" w:sz="6" w:space="0" w:color="000000"/>
              <w:right w:val="single" w:sz="6" w:space="0" w:color="000000"/>
            </w:tcBorders>
            <w:shd w:val="clear" w:color="auto" w:fill="auto"/>
          </w:tcPr>
          <w:p w:rsidR="00A05D83" w:rsidRDefault="00A05D83" w:rsidP="007E44BB">
            <w:pPr>
              <w:pStyle w:val="ParagraphStyle17"/>
              <w:rPr>
                <w:rStyle w:val="CharacterStyle17"/>
                <w:rFonts w:eastAsia="Calibri"/>
              </w:rPr>
            </w:pPr>
            <w:r>
              <w:rPr>
                <w:rStyle w:val="CharacterStyle17"/>
                <w:rFonts w:eastAsia="Calibri"/>
              </w:rPr>
              <w:t>н4</w:t>
            </w:r>
          </w:p>
        </w:tc>
        <w:tc>
          <w:tcPr>
            <w:tcW w:w="3975"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255 491,88</w:t>
            </w:r>
          </w:p>
        </w:tc>
        <w:tc>
          <w:tcPr>
            <w:tcW w:w="3960"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1 210 961,08</w:t>
            </w:r>
          </w:p>
        </w:tc>
      </w:tr>
      <w:tr w:rsidR="00A05D83" w:rsidTr="007E44BB">
        <w:tc>
          <w:tcPr>
            <w:tcW w:w="1980" w:type="dxa"/>
            <w:tcBorders>
              <w:top w:val="single" w:sz="6" w:space="0" w:color="000000"/>
              <w:left w:val="single" w:sz="6" w:space="0" w:color="000000"/>
              <w:right w:val="single" w:sz="6" w:space="0" w:color="000000"/>
            </w:tcBorders>
            <w:shd w:val="clear" w:color="auto" w:fill="auto"/>
          </w:tcPr>
          <w:p w:rsidR="00A05D83" w:rsidRDefault="00A05D83" w:rsidP="007E44BB">
            <w:pPr>
              <w:pStyle w:val="ParagraphStyle17"/>
              <w:rPr>
                <w:rStyle w:val="CharacterStyle17"/>
                <w:rFonts w:eastAsia="Calibri"/>
              </w:rPr>
            </w:pPr>
            <w:r>
              <w:rPr>
                <w:rStyle w:val="CharacterStyle17"/>
                <w:rFonts w:eastAsia="Calibri"/>
              </w:rPr>
              <w:t>н1</w:t>
            </w:r>
          </w:p>
        </w:tc>
        <w:tc>
          <w:tcPr>
            <w:tcW w:w="3975"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255 545,38</w:t>
            </w:r>
          </w:p>
        </w:tc>
        <w:tc>
          <w:tcPr>
            <w:tcW w:w="3960" w:type="dxa"/>
            <w:gridSpan w:val="4"/>
            <w:tcBorders>
              <w:top w:val="single" w:sz="6" w:space="0" w:color="000000"/>
              <w:right w:val="single" w:sz="6" w:space="0" w:color="000000"/>
            </w:tcBorders>
            <w:shd w:val="clear" w:color="auto" w:fill="auto"/>
          </w:tcPr>
          <w:p w:rsidR="00A05D83" w:rsidRDefault="00A05D83" w:rsidP="007E44BB">
            <w:pPr>
              <w:pStyle w:val="ParagraphStyle18"/>
              <w:rPr>
                <w:rStyle w:val="CharacterStyle18"/>
                <w:rFonts w:eastAsia="Calibri"/>
              </w:rPr>
            </w:pPr>
            <w:r>
              <w:rPr>
                <w:rStyle w:val="CharacterStyle18"/>
                <w:rFonts w:eastAsia="Calibri"/>
              </w:rPr>
              <w:t>1 210 978,00</w:t>
            </w:r>
          </w:p>
        </w:tc>
      </w:tr>
      <w:tr w:rsidR="00A05D83" w:rsidTr="007E44BB">
        <w:trPr>
          <w:trHeight w:hRule="exact" w:val="30"/>
        </w:trPr>
        <w:tc>
          <w:tcPr>
            <w:tcW w:w="9915" w:type="dxa"/>
            <w:gridSpan w:val="9"/>
            <w:tcBorders>
              <w:top w:val="single" w:sz="6" w:space="0" w:color="000000"/>
            </w:tcBorders>
            <w:shd w:val="clear" w:color="auto" w:fill="auto"/>
          </w:tcPr>
          <w:p w:rsidR="00A05D83" w:rsidRDefault="00A05D83" w:rsidP="007E44BB">
            <w:pPr>
              <w:pStyle w:val="ParagraphStyle19"/>
              <w:rPr>
                <w:rStyle w:val="CharacterStyle19"/>
                <w:rFonts w:eastAsia="Calibri"/>
              </w:rPr>
            </w:pPr>
          </w:p>
        </w:tc>
      </w:tr>
    </w:tbl>
    <w:p w:rsidR="00A05D83" w:rsidRDefault="00A05D83" w:rsidP="00A05D83">
      <w:pPr>
        <w:spacing w:line="15" w:lineRule="exact"/>
      </w:pPr>
    </w:p>
    <w:p w:rsidR="00A05D83" w:rsidRPr="006B41B7" w:rsidRDefault="00A05D83" w:rsidP="00A05D83">
      <w:r>
        <w:t xml:space="preserve">Местоположение объекта: </w:t>
      </w:r>
      <w:r w:rsidRPr="006B41B7">
        <w:t>Костромская область, р-н Нерехтский,</w:t>
      </w:r>
      <w:r>
        <w:t xml:space="preserve"> п Рудино, ул Центральная, д 17.</w:t>
      </w:r>
    </w:p>
    <w:p w:rsidR="00A05D83" w:rsidRDefault="00A05D83" w:rsidP="00C5013A">
      <w:pPr>
        <w:suppressAutoHyphens w:val="0"/>
        <w:spacing w:after="160" w:line="259" w:lineRule="auto"/>
        <w:rPr>
          <w:b/>
          <w:bCs/>
          <w:sz w:val="20"/>
          <w:szCs w:val="20"/>
        </w:rPr>
      </w:pPr>
    </w:p>
    <w:p w:rsidR="00A05D83" w:rsidRDefault="008B259A" w:rsidP="00C5013A">
      <w:pPr>
        <w:suppressAutoHyphens w:val="0"/>
        <w:spacing w:after="160" w:line="259" w:lineRule="auto"/>
        <w:rPr>
          <w:b/>
          <w:bCs/>
          <w:sz w:val="20"/>
          <w:szCs w:val="20"/>
        </w:rPr>
      </w:pPr>
      <w:r>
        <w:rPr>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43.5pt">
            <v:imagedata r:id="rId60" o:title="2025-12-25_16-40-14"/>
          </v:shape>
        </w:pict>
      </w:r>
    </w:p>
    <w:p w:rsidR="00A05D83" w:rsidRDefault="00A05D83">
      <w:pPr>
        <w:suppressAutoHyphens w:val="0"/>
        <w:spacing w:after="160" w:line="259" w:lineRule="auto"/>
        <w:rPr>
          <w:b/>
          <w:bCs/>
          <w:sz w:val="20"/>
          <w:szCs w:val="20"/>
        </w:rPr>
      </w:pPr>
      <w:r>
        <w:rPr>
          <w:b/>
          <w:bCs/>
          <w:sz w:val="20"/>
          <w:szCs w:val="20"/>
        </w:rPr>
        <w:br w:type="page"/>
      </w:r>
    </w:p>
    <w:p w:rsidR="00A05D83" w:rsidRDefault="008B259A" w:rsidP="00C5013A">
      <w:pPr>
        <w:suppressAutoHyphens w:val="0"/>
        <w:spacing w:after="160" w:line="259" w:lineRule="auto"/>
        <w:rPr>
          <w:b/>
          <w:bCs/>
          <w:sz w:val="20"/>
          <w:szCs w:val="20"/>
        </w:rPr>
      </w:pPr>
      <w:r>
        <w:rPr>
          <w:b/>
          <w:bCs/>
          <w:sz w:val="20"/>
          <w:szCs w:val="20"/>
        </w:rPr>
        <w:pict>
          <v:shape id="_x0000_i1026" type="#_x0000_t75" style="width:445.5pt;height:669pt">
            <v:imagedata r:id="rId61" o:title="2025-12-25_16-40-39"/>
          </v:shape>
        </w:pict>
      </w:r>
    </w:p>
    <w:p w:rsidR="00055B6C" w:rsidRPr="0051141A" w:rsidRDefault="00055B6C" w:rsidP="00055B6C">
      <w:pPr>
        <w:jc w:val="center"/>
        <w:rPr>
          <w:b/>
          <w:bCs/>
          <w:sz w:val="20"/>
          <w:szCs w:val="20"/>
        </w:rPr>
      </w:pPr>
      <w:r w:rsidRPr="0051141A">
        <w:rPr>
          <w:b/>
          <w:bCs/>
          <w:sz w:val="20"/>
          <w:szCs w:val="20"/>
        </w:rPr>
        <w:t>АДМИНИСТРАЦИЯ МУНИЦИПАЛЬНОГО РАЙОНА</w:t>
      </w:r>
    </w:p>
    <w:p w:rsidR="00055B6C" w:rsidRPr="0051141A" w:rsidRDefault="00055B6C" w:rsidP="00055B6C">
      <w:pPr>
        <w:jc w:val="center"/>
        <w:rPr>
          <w:b/>
          <w:bCs/>
          <w:sz w:val="20"/>
          <w:szCs w:val="20"/>
        </w:rPr>
      </w:pPr>
      <w:r w:rsidRPr="0051141A">
        <w:rPr>
          <w:b/>
          <w:bCs/>
          <w:sz w:val="20"/>
          <w:szCs w:val="20"/>
        </w:rPr>
        <w:t>ГОРОД НЕРЕХТА И НЕРЕХТСКИЙ РАЙОН</w:t>
      </w:r>
    </w:p>
    <w:p w:rsidR="00055B6C" w:rsidRPr="0051141A" w:rsidRDefault="00055B6C" w:rsidP="00055B6C">
      <w:pPr>
        <w:jc w:val="center"/>
        <w:rPr>
          <w:b/>
          <w:bCs/>
          <w:sz w:val="20"/>
          <w:szCs w:val="20"/>
        </w:rPr>
      </w:pPr>
      <w:r w:rsidRPr="0051141A">
        <w:rPr>
          <w:b/>
          <w:bCs/>
          <w:sz w:val="20"/>
          <w:szCs w:val="20"/>
        </w:rPr>
        <w:t>КОСТРОМСКОЙ ОБЛАСТИ</w:t>
      </w:r>
    </w:p>
    <w:p w:rsidR="00055B6C" w:rsidRPr="0051141A" w:rsidRDefault="00055B6C" w:rsidP="00055B6C">
      <w:pPr>
        <w:jc w:val="center"/>
        <w:rPr>
          <w:b/>
          <w:bCs/>
          <w:sz w:val="20"/>
          <w:szCs w:val="20"/>
        </w:rPr>
      </w:pPr>
    </w:p>
    <w:p w:rsidR="00055B6C" w:rsidRPr="0051141A" w:rsidRDefault="00055B6C" w:rsidP="00055B6C">
      <w:pPr>
        <w:ind w:left="142" w:hanging="142"/>
        <w:jc w:val="center"/>
        <w:rPr>
          <w:sz w:val="20"/>
          <w:szCs w:val="20"/>
        </w:rPr>
      </w:pPr>
      <w:r w:rsidRPr="0051141A">
        <w:rPr>
          <w:b/>
          <w:bCs/>
          <w:sz w:val="20"/>
          <w:szCs w:val="20"/>
        </w:rPr>
        <w:t>ПОСТАНОВЛЕНИЕ</w:t>
      </w:r>
    </w:p>
    <w:p w:rsidR="00055B6C" w:rsidRPr="0051141A" w:rsidRDefault="00055B6C" w:rsidP="00055B6C">
      <w:pPr>
        <w:pStyle w:val="afc"/>
        <w:rPr>
          <w:sz w:val="20"/>
        </w:rPr>
      </w:pPr>
    </w:p>
    <w:p w:rsidR="00055B6C" w:rsidRPr="0051141A" w:rsidRDefault="00055B6C" w:rsidP="00055B6C">
      <w:pPr>
        <w:jc w:val="center"/>
        <w:rPr>
          <w:sz w:val="20"/>
          <w:szCs w:val="20"/>
        </w:rPr>
      </w:pPr>
      <w:r w:rsidRPr="0051141A">
        <w:rPr>
          <w:sz w:val="20"/>
          <w:szCs w:val="20"/>
        </w:rPr>
        <w:t>От 25 декабря 2025 года № 968</w:t>
      </w:r>
    </w:p>
    <w:p w:rsidR="00055B6C" w:rsidRPr="0051141A" w:rsidRDefault="00055B6C" w:rsidP="00055B6C">
      <w:pPr>
        <w:jc w:val="center"/>
        <w:rPr>
          <w:sz w:val="20"/>
          <w:szCs w:val="20"/>
        </w:rPr>
      </w:pPr>
    </w:p>
    <w:p w:rsidR="00055B6C" w:rsidRPr="0051141A" w:rsidRDefault="00055B6C" w:rsidP="00055B6C">
      <w:pPr>
        <w:jc w:val="center"/>
        <w:rPr>
          <w:sz w:val="20"/>
          <w:szCs w:val="20"/>
        </w:rPr>
      </w:pPr>
      <w:r w:rsidRPr="0051141A">
        <w:rPr>
          <w:sz w:val="20"/>
          <w:szCs w:val="20"/>
        </w:rPr>
        <w:t>г. Нерехта</w:t>
      </w:r>
    </w:p>
    <w:p w:rsidR="00055B6C" w:rsidRPr="0051141A" w:rsidRDefault="00055B6C" w:rsidP="00055B6C">
      <w:pPr>
        <w:jc w:val="both"/>
        <w:rPr>
          <w:b/>
          <w:sz w:val="20"/>
          <w:szCs w:val="20"/>
        </w:rPr>
      </w:pPr>
    </w:p>
    <w:p w:rsidR="00055B6C" w:rsidRPr="0051141A" w:rsidRDefault="00055B6C" w:rsidP="00055B6C">
      <w:pPr>
        <w:jc w:val="center"/>
        <w:rPr>
          <w:b/>
          <w:noProof/>
          <w:color w:val="000000"/>
          <w:sz w:val="20"/>
          <w:szCs w:val="20"/>
        </w:rPr>
      </w:pPr>
      <w:r w:rsidRPr="0051141A">
        <w:rPr>
          <w:b/>
          <w:noProof/>
          <w:color w:val="000000"/>
          <w:sz w:val="20"/>
          <w:szCs w:val="20"/>
        </w:rPr>
        <w:t xml:space="preserve">О внесении изменений в постановление администрации </w:t>
      </w:r>
    </w:p>
    <w:p w:rsidR="00055B6C" w:rsidRPr="0051141A" w:rsidRDefault="00055B6C" w:rsidP="00055B6C">
      <w:pPr>
        <w:jc w:val="center"/>
        <w:rPr>
          <w:b/>
          <w:noProof/>
          <w:color w:val="000000"/>
          <w:sz w:val="20"/>
          <w:szCs w:val="20"/>
        </w:rPr>
      </w:pPr>
      <w:r w:rsidRPr="0051141A">
        <w:rPr>
          <w:b/>
          <w:noProof/>
          <w:color w:val="000000"/>
          <w:sz w:val="20"/>
          <w:szCs w:val="20"/>
        </w:rPr>
        <w:t>муниципального района город Нерехта и Нерехтский район</w:t>
      </w:r>
    </w:p>
    <w:p w:rsidR="00055B6C" w:rsidRPr="0051141A" w:rsidRDefault="00055B6C" w:rsidP="00055B6C">
      <w:pPr>
        <w:jc w:val="center"/>
        <w:rPr>
          <w:b/>
          <w:noProof/>
          <w:color w:val="000000"/>
          <w:sz w:val="20"/>
          <w:szCs w:val="20"/>
        </w:rPr>
      </w:pPr>
      <w:r w:rsidRPr="0051141A">
        <w:rPr>
          <w:b/>
          <w:noProof/>
          <w:color w:val="000000"/>
          <w:sz w:val="20"/>
          <w:szCs w:val="20"/>
        </w:rPr>
        <w:t>от 16 июля 2024 года № 590</w:t>
      </w:r>
    </w:p>
    <w:p w:rsidR="00055B6C" w:rsidRPr="0051141A" w:rsidRDefault="00055B6C" w:rsidP="00055B6C">
      <w:pPr>
        <w:jc w:val="center"/>
        <w:rPr>
          <w:b/>
          <w:noProof/>
          <w:color w:val="000000"/>
          <w:sz w:val="20"/>
          <w:szCs w:val="20"/>
        </w:rPr>
      </w:pPr>
    </w:p>
    <w:p w:rsidR="00055B6C" w:rsidRPr="0051141A" w:rsidRDefault="00055B6C" w:rsidP="00055B6C">
      <w:pPr>
        <w:pStyle w:val="aff5"/>
        <w:spacing w:after="0"/>
        <w:ind w:firstLine="540"/>
        <w:jc w:val="both"/>
        <w:rPr>
          <w:sz w:val="20"/>
          <w:szCs w:val="20"/>
        </w:rPr>
      </w:pPr>
      <w:r w:rsidRPr="0051141A">
        <w:rPr>
          <w:sz w:val="20"/>
          <w:szCs w:val="20"/>
        </w:rPr>
        <w:t xml:space="preserve">В соответствии с пунктами 3, 4 статьи 69.2 Бюджетного кодекса Российской Федерации, подпунктом 3 пункта 7 статьи 9.2 Федерального закона от 12.01.1996 г. № 7-ФЗ «О некоммерческих организациях» и пунктом 3 части 5 статьи 4 Федерального закона от 03.11.2006 г. № 174-ФЗ «Об автономных учреждениях», </w:t>
      </w:r>
      <w:r w:rsidRPr="0051141A">
        <w:rPr>
          <w:color w:val="000000"/>
          <w:sz w:val="20"/>
          <w:szCs w:val="20"/>
        </w:rPr>
        <w:t>статьей 7 Положения о бюджетном процессе в муниципальном районе город Нерехта и Нерехтский район, утвержденного Решением Собрания депутатов от 27 декабря 2023 года № 312,</w:t>
      </w:r>
      <w:r w:rsidRPr="0051141A">
        <w:rPr>
          <w:sz w:val="20"/>
          <w:szCs w:val="20"/>
        </w:rPr>
        <w:t xml:space="preserve"> </w:t>
      </w:r>
    </w:p>
    <w:p w:rsidR="00055B6C" w:rsidRPr="0051141A" w:rsidRDefault="00055B6C" w:rsidP="00055B6C">
      <w:pPr>
        <w:autoSpaceDE w:val="0"/>
        <w:jc w:val="center"/>
        <w:rPr>
          <w:sz w:val="20"/>
          <w:szCs w:val="20"/>
        </w:rPr>
      </w:pPr>
      <w:r w:rsidRPr="0051141A">
        <w:rPr>
          <w:sz w:val="20"/>
          <w:szCs w:val="20"/>
        </w:rPr>
        <w:t>Администрация муниципального района город Нерехта и Нерехтский район</w:t>
      </w:r>
    </w:p>
    <w:p w:rsidR="00055B6C" w:rsidRPr="0051141A" w:rsidRDefault="00055B6C" w:rsidP="00055B6C">
      <w:pPr>
        <w:autoSpaceDE w:val="0"/>
        <w:ind w:firstLine="540"/>
        <w:jc w:val="center"/>
        <w:rPr>
          <w:sz w:val="20"/>
          <w:szCs w:val="20"/>
        </w:rPr>
      </w:pPr>
      <w:r w:rsidRPr="0051141A">
        <w:rPr>
          <w:sz w:val="20"/>
          <w:szCs w:val="20"/>
        </w:rPr>
        <w:t>ПОСТАНОВЛЯЕТ:</w:t>
      </w:r>
    </w:p>
    <w:p w:rsidR="00055B6C" w:rsidRPr="0051141A" w:rsidRDefault="00055B6C" w:rsidP="00055B6C">
      <w:pPr>
        <w:pStyle w:val="aff5"/>
        <w:spacing w:before="0" w:after="0"/>
        <w:ind w:firstLine="540"/>
        <w:jc w:val="both"/>
        <w:rPr>
          <w:bCs/>
          <w:color w:val="000000"/>
          <w:sz w:val="20"/>
          <w:szCs w:val="20"/>
        </w:rPr>
      </w:pPr>
      <w:r w:rsidRPr="0051141A">
        <w:rPr>
          <w:sz w:val="20"/>
          <w:szCs w:val="20"/>
        </w:rPr>
        <w:t>1. Внести в постановление администрации муниципального района город Нерехта и Нерехтский район Костромской области от 16 июля 2024 года № 590 «Об утверждении порядка формирования муниципального задания на оказание муниципальных услуг (выполнение работ) в отношении муниципальных учреждений муниципального района город Нерехта и Нерехтский район и финансового обеспечения выполнения муниципального задания» следующие изменения:</w:t>
      </w:r>
    </w:p>
    <w:p w:rsidR="00055B6C" w:rsidRPr="0051141A" w:rsidRDefault="00055B6C" w:rsidP="00055B6C">
      <w:pPr>
        <w:widowControl w:val="0"/>
        <w:autoSpaceDE w:val="0"/>
        <w:ind w:firstLine="539"/>
        <w:jc w:val="both"/>
        <w:rPr>
          <w:sz w:val="20"/>
          <w:szCs w:val="20"/>
        </w:rPr>
      </w:pPr>
      <w:r w:rsidRPr="0051141A">
        <w:rPr>
          <w:sz w:val="20"/>
          <w:szCs w:val="20"/>
        </w:rPr>
        <w:t>1.1 пункт 32 главы 3 «Финансовое обеспечение выполнения муниципального задания» приложения к постановлению «</w:t>
      </w:r>
      <w:hyperlink r:id="rId62" w:history="1">
        <w:r w:rsidRPr="0051141A">
          <w:rPr>
            <w:sz w:val="20"/>
            <w:szCs w:val="20"/>
          </w:rPr>
          <w:t>Порядок</w:t>
        </w:r>
      </w:hyperlink>
      <w:r w:rsidRPr="0051141A">
        <w:rPr>
          <w:sz w:val="20"/>
          <w:szCs w:val="20"/>
        </w:rPr>
        <w:t xml:space="preserve"> формирования муниципального задания на оказание муниципальных услуг (выполнение работ) в отношении муниципальных учреждений муниципального района город Нерехта и Нерехтский район и финансового обеспечения выполнения муниципального задания» изложить в следующей редакции:</w:t>
      </w:r>
    </w:p>
    <w:p w:rsidR="00055B6C" w:rsidRPr="0051141A" w:rsidRDefault="00055B6C" w:rsidP="00055B6C">
      <w:pPr>
        <w:pStyle w:val="aff5"/>
        <w:spacing w:before="0" w:after="0"/>
        <w:ind w:firstLine="539"/>
        <w:jc w:val="both"/>
        <w:rPr>
          <w:sz w:val="20"/>
          <w:szCs w:val="20"/>
        </w:rPr>
      </w:pPr>
      <w:r w:rsidRPr="0051141A">
        <w:rPr>
          <w:sz w:val="20"/>
          <w:szCs w:val="20"/>
        </w:rPr>
        <w:t>«32. Предоставление субсидии на финансовое обеспечение муниципального задания муниципальными бюджетными и автономными учреждениями осуществляется на основании соглашения, заключаемого уполномоченным органом с муниципальным бюджетным (автономным) учреждением в форме электронного документа в государственной интегрированной информационной системе управления общественными финансами "Электронный бюджет", а также дополнение к нему (при наличии), в том числе дополнительное соглашение о расторжении соглашения о порядке и условиях предоставления субсидии (при наличии), по рекомендуемой форме, согласно приложению 3 к настоящему порядку.»</w:t>
      </w:r>
    </w:p>
    <w:p w:rsidR="00055B6C" w:rsidRPr="0051141A" w:rsidRDefault="00055B6C" w:rsidP="00055B6C">
      <w:pPr>
        <w:pStyle w:val="aff5"/>
        <w:spacing w:before="0" w:after="0"/>
        <w:ind w:firstLine="539"/>
        <w:jc w:val="both"/>
        <w:rPr>
          <w:sz w:val="20"/>
          <w:szCs w:val="20"/>
        </w:rPr>
      </w:pPr>
      <w:r w:rsidRPr="0051141A">
        <w:rPr>
          <w:sz w:val="20"/>
          <w:szCs w:val="20"/>
        </w:rPr>
        <w:t>1.2 Приложение 3 к Порядку формирования муниципального задания на оказание муниципальных услуг (выполнение работ) в отношении муниципальных учреждений муниципального района город Нерехта и Нерехтский район и финансового обеспечения выполнения муниципального задания изложить в новой редакции согласно приложению.</w:t>
      </w:r>
    </w:p>
    <w:p w:rsidR="00055B6C" w:rsidRPr="0051141A" w:rsidRDefault="00055B6C" w:rsidP="00055B6C">
      <w:pPr>
        <w:widowControl w:val="0"/>
        <w:autoSpaceDE w:val="0"/>
        <w:ind w:firstLine="539"/>
        <w:jc w:val="both"/>
        <w:rPr>
          <w:sz w:val="20"/>
          <w:szCs w:val="20"/>
        </w:rPr>
      </w:pPr>
      <w:r w:rsidRPr="0051141A">
        <w:rPr>
          <w:sz w:val="20"/>
          <w:szCs w:val="20"/>
        </w:rPr>
        <w:t>2. Контроль за исполнением настоящего постановления возложить на начальника финансового управления Л.Н.Жолобову.</w:t>
      </w:r>
    </w:p>
    <w:p w:rsidR="00055B6C" w:rsidRPr="0051141A" w:rsidRDefault="00055B6C" w:rsidP="00055B6C">
      <w:pPr>
        <w:widowControl w:val="0"/>
        <w:autoSpaceDE w:val="0"/>
        <w:ind w:firstLine="539"/>
        <w:jc w:val="both"/>
        <w:rPr>
          <w:sz w:val="20"/>
          <w:szCs w:val="20"/>
        </w:rPr>
      </w:pPr>
      <w:r w:rsidRPr="0051141A">
        <w:rPr>
          <w:sz w:val="20"/>
          <w:szCs w:val="20"/>
        </w:rPr>
        <w:t>3. Настоящее постановление вступает в силу со дня его официального опубликования и распространяет своё действие на правоотношения, возникшие с 1 января 2025 года.</w:t>
      </w:r>
    </w:p>
    <w:p w:rsidR="00055B6C" w:rsidRPr="0051141A" w:rsidRDefault="00055B6C" w:rsidP="00055B6C">
      <w:pPr>
        <w:widowControl w:val="0"/>
        <w:autoSpaceDE w:val="0"/>
        <w:jc w:val="both"/>
        <w:rPr>
          <w:sz w:val="20"/>
          <w:szCs w:val="20"/>
        </w:rPr>
      </w:pPr>
    </w:p>
    <w:p w:rsidR="00055B6C" w:rsidRPr="0051141A" w:rsidRDefault="00055B6C" w:rsidP="00055B6C">
      <w:pPr>
        <w:jc w:val="both"/>
        <w:rPr>
          <w:sz w:val="20"/>
          <w:szCs w:val="20"/>
        </w:rPr>
      </w:pPr>
    </w:p>
    <w:p w:rsidR="00055B6C" w:rsidRPr="0051141A" w:rsidRDefault="00055B6C" w:rsidP="00055B6C">
      <w:pPr>
        <w:ind w:right="-4559"/>
        <w:rPr>
          <w:sz w:val="20"/>
          <w:szCs w:val="20"/>
        </w:rPr>
      </w:pPr>
      <w:r w:rsidRPr="0051141A">
        <w:rPr>
          <w:sz w:val="20"/>
          <w:szCs w:val="20"/>
        </w:rPr>
        <w:t xml:space="preserve">Глава администрации </w:t>
      </w:r>
    </w:p>
    <w:p w:rsidR="00055B6C" w:rsidRPr="0051141A" w:rsidRDefault="00055B6C" w:rsidP="00055B6C">
      <w:pPr>
        <w:shd w:val="clear" w:color="auto" w:fill="FFFFFF"/>
        <w:autoSpaceDE w:val="0"/>
        <w:autoSpaceDN w:val="0"/>
        <w:rPr>
          <w:sz w:val="20"/>
          <w:szCs w:val="20"/>
        </w:rPr>
      </w:pPr>
      <w:r w:rsidRPr="0051141A">
        <w:rPr>
          <w:sz w:val="20"/>
          <w:szCs w:val="20"/>
        </w:rPr>
        <w:t>муниципального района                                                                           Р.Б.Гусев</w:t>
      </w:r>
    </w:p>
    <w:p w:rsidR="00055B6C" w:rsidRPr="0051141A" w:rsidRDefault="00055B6C" w:rsidP="00055B6C">
      <w:pPr>
        <w:jc w:val="both"/>
        <w:rPr>
          <w:sz w:val="20"/>
          <w:szCs w:val="20"/>
        </w:rPr>
        <w:sectPr w:rsidR="00055B6C" w:rsidRPr="0051141A" w:rsidSect="00B040DD">
          <w:pgSz w:w="11900" w:h="16800"/>
          <w:pgMar w:top="1134" w:right="1134" w:bottom="1134" w:left="1418" w:header="720" w:footer="720" w:gutter="0"/>
          <w:cols w:space="720"/>
          <w:noEndnote/>
        </w:sectPr>
      </w:pPr>
    </w:p>
    <w:p w:rsidR="00055B6C" w:rsidRPr="0051141A" w:rsidRDefault="00055B6C" w:rsidP="00055B6C">
      <w:pPr>
        <w:pStyle w:val="aff5"/>
        <w:spacing w:before="0" w:after="0"/>
        <w:jc w:val="right"/>
        <w:rPr>
          <w:sz w:val="20"/>
          <w:szCs w:val="20"/>
        </w:rPr>
      </w:pPr>
      <w:r w:rsidRPr="0051141A">
        <w:rPr>
          <w:sz w:val="20"/>
          <w:szCs w:val="20"/>
        </w:rPr>
        <w:t xml:space="preserve">                  Приложение</w:t>
      </w:r>
    </w:p>
    <w:p w:rsidR="00055B6C" w:rsidRPr="0051141A" w:rsidRDefault="00055B6C" w:rsidP="00055B6C">
      <w:pPr>
        <w:pStyle w:val="aff5"/>
        <w:spacing w:before="0" w:after="0"/>
        <w:ind w:firstLine="539"/>
        <w:jc w:val="both"/>
        <w:rPr>
          <w:sz w:val="20"/>
          <w:szCs w:val="20"/>
        </w:rPr>
      </w:pPr>
    </w:p>
    <w:p w:rsidR="00055B6C" w:rsidRPr="0051141A" w:rsidRDefault="00055B6C" w:rsidP="00055B6C">
      <w:pPr>
        <w:pStyle w:val="aff5"/>
        <w:spacing w:before="0" w:after="0"/>
        <w:ind w:firstLine="539"/>
        <w:jc w:val="both"/>
        <w:rPr>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r w:rsidRPr="0051141A">
        <w:rPr>
          <w:noProof/>
          <w:spacing w:val="1"/>
          <w:sz w:val="20"/>
          <w:szCs w:val="20"/>
        </w:rPr>
        <mc:AlternateContent>
          <mc:Choice Requires="wps">
            <w:drawing>
              <wp:anchor distT="0" distB="0" distL="114300" distR="114300" simplePos="0" relativeHeight="251660288" behindDoc="0" locked="0" layoutInCell="1" allowOverlap="1">
                <wp:simplePos x="0" y="0"/>
                <wp:positionH relativeFrom="column">
                  <wp:posOffset>3195320</wp:posOffset>
                </wp:positionH>
                <wp:positionV relativeFrom="paragraph">
                  <wp:posOffset>-342900</wp:posOffset>
                </wp:positionV>
                <wp:extent cx="2748280" cy="1956435"/>
                <wp:effectExtent l="0" t="0" r="4445"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195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B6C" w:rsidRPr="00ED7568" w:rsidRDefault="00055B6C" w:rsidP="00055B6C">
                            <w:pPr>
                              <w:jc w:val="right"/>
                            </w:pPr>
                            <w:r w:rsidRPr="00ED7568">
                              <w:t>Приложение №3</w:t>
                            </w:r>
                          </w:p>
                          <w:p w:rsidR="00055B6C" w:rsidRDefault="00055B6C" w:rsidP="00055B6C">
                            <w:pPr>
                              <w:jc w:val="right"/>
                            </w:pPr>
                            <w:r w:rsidRPr="00ED7568">
                              <w:t>к Порядку формирования муниципального задания на оказание муниципальных услуг (выполнение работ) в отношении муниципальных учреждений муниципального района город Нерехта и Нерехтский район и финансовом обеспечении выполнения муниципального задания</w:t>
                            </w:r>
                          </w:p>
                          <w:p w:rsidR="00055B6C" w:rsidRPr="00ED7568" w:rsidRDefault="00055B6C" w:rsidP="00055B6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left:0;text-align:left;margin-left:251.6pt;margin-top:-27pt;width:216.4pt;height:15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OnzwIAAMI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" filled="f" stroked="f">
                <v:textbox>
                  <w:txbxContent>
                    <w:p w:rsidR="00055B6C" w:rsidRPr="00ED7568" w:rsidRDefault="00055B6C" w:rsidP="00055B6C">
                      <w:pPr>
                        <w:jc w:val="right"/>
                      </w:pPr>
                      <w:r w:rsidRPr="00ED7568">
                        <w:t>Приложение №3</w:t>
                      </w:r>
                    </w:p>
                    <w:p w:rsidR="00055B6C" w:rsidRDefault="00055B6C" w:rsidP="00055B6C">
                      <w:pPr>
                        <w:jc w:val="right"/>
                      </w:pPr>
                      <w:r w:rsidRPr="00ED7568">
                        <w:t>к Порядку формирования муниципального задания на оказание муниципальных услуг (выполнение работ) в отношении муниципальных учреждений муниципального района город Нерехта и Нерехтский район и финансовом обеспечении выполнения муниципального задания</w:t>
                      </w:r>
                    </w:p>
                    <w:p w:rsidR="00055B6C" w:rsidRPr="00ED7568" w:rsidRDefault="00055B6C" w:rsidP="00055B6C">
                      <w:pPr>
                        <w:jc w:val="right"/>
                      </w:pPr>
                    </w:p>
                  </w:txbxContent>
                </v:textbox>
              </v:shape>
            </w:pict>
          </mc:Fallback>
        </mc:AlternateContent>
      </w: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textAlignment w:val="baseline"/>
        <w:rPr>
          <w:spacing w:val="1"/>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p>
    <w:p w:rsidR="00055B6C" w:rsidRPr="0051141A" w:rsidRDefault="00055B6C" w:rsidP="00055B6C">
      <w:pPr>
        <w:pStyle w:val="indent1"/>
        <w:jc w:val="right"/>
        <w:rPr>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r w:rsidRPr="0051141A">
        <w:rPr>
          <w:spacing w:val="1"/>
          <w:sz w:val="20"/>
          <w:szCs w:val="20"/>
        </w:rPr>
        <w:t>ТИПОВАЯ ФОРМА СОГЛАШЕНИЯ</w:t>
      </w:r>
    </w:p>
    <w:p w:rsidR="00055B6C" w:rsidRPr="0051141A" w:rsidRDefault="00055B6C" w:rsidP="00055B6C">
      <w:pPr>
        <w:pStyle w:val="unformattexttopleveltext"/>
        <w:shd w:val="clear" w:color="auto" w:fill="FFFFFF"/>
        <w:spacing w:before="0" w:beforeAutospacing="0" w:after="0" w:afterAutospacing="0" w:line="252" w:lineRule="atLeast"/>
        <w:jc w:val="center"/>
        <w:textAlignment w:val="baseline"/>
        <w:rPr>
          <w:spacing w:val="1"/>
          <w:sz w:val="20"/>
          <w:szCs w:val="20"/>
        </w:rPr>
      </w:pPr>
      <w:r w:rsidRPr="0051141A">
        <w:rPr>
          <w:spacing w:val="1"/>
          <w:sz w:val="20"/>
          <w:szCs w:val="20"/>
        </w:rPr>
        <w:t>о предоставлении из бюджета муниципального района город Нерехта и Нерехтский район субсидий бюджетным и автономным учреждениям муниципального района на финансовое обеспечение выполнения муниципального задания</w:t>
      </w:r>
    </w:p>
    <w:p w:rsidR="00055B6C" w:rsidRPr="0051141A" w:rsidRDefault="00055B6C" w:rsidP="00055B6C">
      <w:pPr>
        <w:pStyle w:val="unformattexttopleveltext"/>
        <w:shd w:val="clear" w:color="auto" w:fill="FFFFFF"/>
        <w:spacing w:before="0" w:beforeAutospacing="0" w:after="0" w:afterAutospacing="0" w:line="252" w:lineRule="atLeast"/>
        <w:ind w:right="1614"/>
        <w:textAlignment w:val="baseline"/>
        <w:rPr>
          <w:rFonts w:ascii="Courier New" w:hAnsi="Courier New" w:cs="Courier New"/>
          <w:spacing w:val="1"/>
          <w:sz w:val="20"/>
          <w:szCs w:val="20"/>
        </w:rPr>
      </w:pPr>
      <w:r w:rsidRPr="0051141A">
        <w:rPr>
          <w:rFonts w:ascii="Courier New" w:hAnsi="Courier New" w:cs="Courier New"/>
          <w:spacing w:val="1"/>
          <w:sz w:val="20"/>
          <w:szCs w:val="20"/>
        </w:rPr>
        <w:br/>
        <w:t>г. ______________                            "___" _______________ 20___ г.</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rFonts w:ascii="Courier New" w:hAnsi="Courier New" w:cs="Courier New"/>
          <w:spacing w:val="1"/>
          <w:sz w:val="20"/>
          <w:szCs w:val="20"/>
        </w:rPr>
        <w:br/>
      </w:r>
      <w:r w:rsidRPr="0051141A">
        <w:rPr>
          <w:spacing w:val="1"/>
          <w:sz w:val="20"/>
          <w:szCs w:val="20"/>
        </w:rPr>
        <w:t>___________________________________________________________________________</w:t>
      </w:r>
    </w:p>
    <w:p w:rsidR="00055B6C" w:rsidRPr="0051141A" w:rsidRDefault="00055B6C" w:rsidP="00055B6C">
      <w:pPr>
        <w:pStyle w:val="unformattexttopleveltext"/>
        <w:shd w:val="clear" w:color="auto" w:fill="FFFFFF"/>
        <w:spacing w:before="0" w:beforeAutospacing="0" w:after="0" w:afterAutospacing="0" w:line="252" w:lineRule="atLeast"/>
        <w:ind w:right="-6"/>
        <w:jc w:val="center"/>
        <w:textAlignment w:val="baseline"/>
        <w:rPr>
          <w:spacing w:val="1"/>
          <w:sz w:val="20"/>
          <w:szCs w:val="20"/>
        </w:rPr>
      </w:pPr>
      <w:r w:rsidRPr="0051141A">
        <w:rPr>
          <w:spacing w:val="1"/>
          <w:sz w:val="20"/>
          <w:szCs w:val="20"/>
        </w:rPr>
        <w:t>(наименование структурного подразделения Администрации муниципального района, осуществляющего функции и полномочия учредителя в отношении муниципального бюджетного или автономного учреждения)</w:t>
      </w:r>
    </w:p>
    <w:p w:rsidR="00055B6C" w:rsidRPr="0051141A" w:rsidRDefault="00055B6C" w:rsidP="00055B6C">
      <w:pPr>
        <w:pStyle w:val="HTML"/>
        <w:shd w:val="clear" w:color="auto" w:fill="FFFFFF"/>
        <w:jc w:val="both"/>
        <w:rPr>
          <w:rFonts w:ascii="Times New Roman" w:hAnsi="Times New Roman"/>
          <w:spacing w:val="1"/>
          <w:lang w:val="ru-RU" w:eastAsia="ru-RU"/>
        </w:rPr>
      </w:pPr>
      <w:r w:rsidRPr="0051141A">
        <w:rPr>
          <w:rFonts w:ascii="Times New Roman" w:hAnsi="Times New Roman"/>
          <w:spacing w:val="1"/>
          <w:lang w:val="ru-RU" w:eastAsia="ru-RU"/>
        </w:rPr>
        <w:t xml:space="preserve">которому как получателю средств бюджета муниципального района (далее – бюджет) доведены лимиты бюджетных обязательств на предоставление субсидий муниципальному бюджетному или автономному учреждению на финансовое обеспечение выполнения им муниципального задания на оказание муниципальных услуг (выполнение работ), именуемый    в дальнейшем </w:t>
      </w:r>
      <w:r w:rsidRPr="0051141A">
        <w:rPr>
          <w:rFonts w:ascii="Times New Roman" w:hAnsi="Times New Roman"/>
          <w:spacing w:val="1"/>
        </w:rPr>
        <w:t>"Учредитель",</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в лице ___________________________________________________________________</w:t>
      </w:r>
    </w:p>
    <w:p w:rsidR="00055B6C" w:rsidRPr="0051141A" w:rsidRDefault="00055B6C" w:rsidP="00055B6C">
      <w:pPr>
        <w:pStyle w:val="HTML"/>
        <w:shd w:val="clear" w:color="auto" w:fill="FFFFFF"/>
        <w:jc w:val="center"/>
        <w:rPr>
          <w:rFonts w:ascii="Times New Roman" w:hAnsi="Times New Roman"/>
          <w:spacing w:val="1"/>
          <w:lang w:val="ru-RU" w:eastAsia="ru-RU"/>
        </w:rPr>
      </w:pPr>
      <w:r w:rsidRPr="0051141A">
        <w:rPr>
          <w:rFonts w:ascii="Times New Roman" w:hAnsi="Times New Roman"/>
          <w:spacing w:val="1"/>
          <w:lang w:val="ru-RU" w:eastAsia="ru-RU"/>
        </w:rPr>
        <w:t>(наименование должности руководителя Учредителя или уполномоченного им лица)</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___________________________________________________________________________,</w:t>
      </w:r>
    </w:p>
    <w:p w:rsidR="00055B6C" w:rsidRPr="0051141A" w:rsidRDefault="00055B6C" w:rsidP="00055B6C">
      <w:pPr>
        <w:pStyle w:val="HTML"/>
        <w:shd w:val="clear" w:color="auto" w:fill="FFFFFF"/>
        <w:jc w:val="center"/>
        <w:rPr>
          <w:rFonts w:ascii="Times New Roman" w:hAnsi="Times New Roman"/>
          <w:spacing w:val="1"/>
          <w:lang w:val="ru-RU" w:eastAsia="ru-RU"/>
        </w:rPr>
      </w:pPr>
      <w:r w:rsidRPr="0051141A">
        <w:rPr>
          <w:rFonts w:ascii="Times New Roman" w:hAnsi="Times New Roman"/>
          <w:spacing w:val="1"/>
          <w:lang w:val="ru-RU" w:eastAsia="ru-RU"/>
        </w:rPr>
        <w:t>(фамилия, имя, отчество (при наличии) руководителя Учредителя или уполномоченного им лица)</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действующего на основании _________________________________________________</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__________________________________________________________________________,</w:t>
      </w:r>
    </w:p>
    <w:p w:rsidR="00055B6C" w:rsidRPr="0051141A" w:rsidRDefault="00055B6C" w:rsidP="00055B6C">
      <w:pPr>
        <w:pStyle w:val="HTML"/>
        <w:shd w:val="clear" w:color="auto" w:fill="FFFFFF"/>
        <w:jc w:val="center"/>
        <w:rPr>
          <w:spacing w:val="1"/>
        </w:rPr>
      </w:pPr>
      <w:r w:rsidRPr="0051141A">
        <w:rPr>
          <w:spacing w:val="1"/>
        </w:rPr>
        <w:t>(</w:t>
      </w:r>
      <w:r w:rsidRPr="0051141A">
        <w:rPr>
          <w:rFonts w:ascii="Times New Roman" w:hAnsi="Times New Roman"/>
          <w:spacing w:val="1"/>
          <w:lang w:val="ru-RU" w:eastAsia="ru-RU"/>
        </w:rPr>
        <w:t>положение об Учредителе, доверенность, приказ или иной документ, удостоверяющий полномочия</w:t>
      </w:r>
      <w:r w:rsidRPr="0051141A">
        <w:rPr>
          <w:spacing w:val="1"/>
        </w:rPr>
        <w:t>)</w:t>
      </w:r>
    </w:p>
    <w:p w:rsidR="00055B6C" w:rsidRPr="0051141A" w:rsidRDefault="00055B6C" w:rsidP="00055B6C">
      <w:pPr>
        <w:pStyle w:val="HTML"/>
        <w:shd w:val="clear" w:color="auto" w:fill="FFFFFF"/>
        <w:rPr>
          <w:rFonts w:ascii="Times New Roman" w:hAnsi="Times New Roman"/>
          <w:spacing w:val="1"/>
          <w:lang w:val="ru-RU" w:eastAsia="ru-RU"/>
        </w:rPr>
      </w:pPr>
      <w:r w:rsidRPr="0051141A">
        <w:rPr>
          <w:rFonts w:ascii="Times New Roman" w:hAnsi="Times New Roman"/>
          <w:spacing w:val="1"/>
          <w:lang w:val="ru-RU" w:eastAsia="ru-RU"/>
        </w:rPr>
        <w:t>с одной стороны, и ________________________________________________________</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___________________________________________________________________________</w:t>
      </w:r>
    </w:p>
    <w:p w:rsidR="00055B6C" w:rsidRPr="0051141A" w:rsidRDefault="00055B6C" w:rsidP="00055B6C">
      <w:pPr>
        <w:pStyle w:val="unformattexttopleveltext"/>
        <w:shd w:val="clear" w:color="auto" w:fill="FFFFFF"/>
        <w:spacing w:before="0" w:beforeAutospacing="0" w:after="0" w:afterAutospacing="0" w:line="252" w:lineRule="atLeast"/>
        <w:ind w:right="-6"/>
        <w:jc w:val="center"/>
        <w:textAlignment w:val="baseline"/>
        <w:rPr>
          <w:spacing w:val="1"/>
          <w:sz w:val="20"/>
          <w:szCs w:val="20"/>
        </w:rPr>
      </w:pPr>
      <w:r w:rsidRPr="0051141A">
        <w:rPr>
          <w:spacing w:val="1"/>
          <w:sz w:val="20"/>
          <w:szCs w:val="20"/>
        </w:rPr>
        <w:t>(наименование бюджетного или автономного учреждения муниципального района)</w:t>
      </w:r>
    </w:p>
    <w:p w:rsidR="00055B6C" w:rsidRPr="0051141A" w:rsidRDefault="00055B6C" w:rsidP="00055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color w:val="22272F"/>
          <w:sz w:val="20"/>
          <w:szCs w:val="20"/>
        </w:rPr>
      </w:pPr>
      <w:r w:rsidRPr="0051141A">
        <w:rPr>
          <w:spacing w:val="1"/>
          <w:sz w:val="20"/>
          <w:szCs w:val="20"/>
        </w:rPr>
        <w:t>именуемое в дальнейшем "Учреждение", в лице__________________________________,</w:t>
      </w:r>
    </w:p>
    <w:p w:rsidR="00055B6C" w:rsidRPr="0051141A" w:rsidRDefault="00055B6C" w:rsidP="00055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pacing w:val="1"/>
          <w:sz w:val="20"/>
          <w:szCs w:val="20"/>
        </w:rPr>
      </w:pPr>
      <w:r w:rsidRPr="0051141A">
        <w:rPr>
          <w:spacing w:val="1"/>
          <w:sz w:val="20"/>
          <w:szCs w:val="20"/>
        </w:rPr>
        <w:t>(наименование должности руководителя Учреждения или уполномоченного им лица)</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___________________________________________________________________________,</w:t>
      </w:r>
    </w:p>
    <w:p w:rsidR="00055B6C" w:rsidRPr="0051141A" w:rsidRDefault="00055B6C" w:rsidP="00055B6C">
      <w:pPr>
        <w:pStyle w:val="HTML"/>
        <w:shd w:val="clear" w:color="auto" w:fill="FFFFFF"/>
        <w:jc w:val="center"/>
        <w:rPr>
          <w:rFonts w:ascii="Times New Roman" w:hAnsi="Times New Roman"/>
          <w:spacing w:val="1"/>
          <w:lang w:val="ru-RU" w:eastAsia="ru-RU"/>
        </w:rPr>
      </w:pPr>
      <w:r w:rsidRPr="0051141A">
        <w:rPr>
          <w:rFonts w:ascii="Times New Roman" w:hAnsi="Times New Roman"/>
          <w:spacing w:val="1"/>
          <w:lang w:val="ru-RU" w:eastAsia="ru-RU"/>
        </w:rPr>
        <w:t>(фамилия, имя, отчество (при наличии) руководителя Учреждения или уполномоченного им лица)</w:t>
      </w:r>
    </w:p>
    <w:p w:rsidR="00055B6C" w:rsidRPr="0051141A" w:rsidRDefault="00055B6C" w:rsidP="00055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sz w:val="20"/>
          <w:szCs w:val="20"/>
        </w:rPr>
      </w:pPr>
      <w:r w:rsidRPr="0051141A">
        <w:rPr>
          <w:spacing w:val="1"/>
          <w:sz w:val="20"/>
          <w:szCs w:val="20"/>
        </w:rPr>
        <w:t>действующего на основании _________________________________________________</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__________________________________________________________________________,</w:t>
      </w:r>
    </w:p>
    <w:p w:rsidR="00055B6C" w:rsidRPr="0051141A" w:rsidRDefault="00055B6C" w:rsidP="00055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22272F"/>
          <w:sz w:val="20"/>
          <w:szCs w:val="20"/>
        </w:rPr>
      </w:pPr>
      <w:r w:rsidRPr="0051141A">
        <w:rPr>
          <w:spacing w:val="1"/>
          <w:sz w:val="20"/>
          <w:szCs w:val="20"/>
        </w:rPr>
        <w:t>(устав Учреждения или иной документ, удостоверяющий полномочия)</w:t>
      </w:r>
    </w:p>
    <w:p w:rsidR="00055B6C" w:rsidRPr="0051141A" w:rsidRDefault="00055B6C" w:rsidP="00055B6C">
      <w:pPr>
        <w:pStyle w:val="HTML"/>
        <w:shd w:val="clear" w:color="auto" w:fill="FFFFFF"/>
        <w:jc w:val="both"/>
        <w:rPr>
          <w:rFonts w:ascii="Times New Roman" w:hAnsi="Times New Roman"/>
          <w:spacing w:val="1"/>
          <w:lang w:val="ru-RU" w:eastAsia="ru-RU"/>
        </w:rPr>
      </w:pPr>
      <w:r w:rsidRPr="0051141A">
        <w:rPr>
          <w:rFonts w:ascii="Times New Roman" w:hAnsi="Times New Roman"/>
          <w:spacing w:val="1"/>
          <w:lang w:val="ru-RU" w:eastAsia="ru-RU"/>
        </w:rPr>
        <w:t xml:space="preserve">с другой стороны, именуемые "Стороны",   в соответствии с Бюджетным кодексом Российской   Федерации,   </w:t>
      </w:r>
      <w:hyperlink r:id="rId63" w:history="1">
        <w:r w:rsidRPr="0051141A">
          <w:rPr>
            <w:rFonts w:ascii="Times New Roman" w:hAnsi="Times New Roman"/>
            <w:spacing w:val="1"/>
            <w:lang w:val="ru-RU" w:eastAsia="ru-RU"/>
          </w:rPr>
          <w:t>Порядк</w:t>
        </w:r>
      </w:hyperlink>
      <w:r w:rsidRPr="0051141A">
        <w:rPr>
          <w:rFonts w:ascii="Times New Roman" w:hAnsi="Times New Roman"/>
          <w:spacing w:val="1"/>
          <w:lang w:val="ru-RU" w:eastAsia="ru-RU"/>
        </w:rPr>
        <w:t>ом формирования муниципального задания на оказание муниципальных услуг (выполнение работ), утвержденного постановлением администрации муниципального района город Нерехта и Нерехтский район от 16 июля 2024 года № 590, в целях выполнения муниципального задания на оказание муниципальных услуг (выполнение работ) (далее – Порядок)</w:t>
      </w:r>
      <w:r w:rsidRPr="0051141A">
        <w:rPr>
          <w:spacing w:val="1"/>
        </w:rPr>
        <w:t xml:space="preserve">, </w:t>
      </w:r>
      <w:r w:rsidRPr="0051141A">
        <w:rPr>
          <w:rFonts w:ascii="Times New Roman" w:hAnsi="Times New Roman"/>
          <w:spacing w:val="1"/>
          <w:lang w:val="ru-RU" w:eastAsia="ru-RU"/>
        </w:rPr>
        <w:t>заключили настоящее Соглашение о нижеследующем.</w:t>
      </w:r>
    </w:p>
    <w:p w:rsidR="00055B6C" w:rsidRPr="0051141A" w:rsidRDefault="00055B6C" w:rsidP="00055B6C">
      <w:pPr>
        <w:pStyle w:val="unformattexttopleveltext"/>
        <w:shd w:val="clear" w:color="auto" w:fill="FFFFFF"/>
        <w:spacing w:before="0" w:beforeAutospacing="0" w:after="0" w:afterAutospacing="0" w:line="252" w:lineRule="atLeast"/>
        <w:ind w:right="-6"/>
        <w:jc w:val="center"/>
        <w:textAlignment w:val="baseline"/>
        <w:rPr>
          <w:spacing w:val="1"/>
          <w:sz w:val="20"/>
          <w:szCs w:val="20"/>
        </w:rPr>
      </w:pPr>
      <w:r w:rsidRPr="0051141A">
        <w:rPr>
          <w:spacing w:val="1"/>
          <w:sz w:val="20"/>
          <w:szCs w:val="20"/>
        </w:rPr>
        <w:br/>
        <w:t>     </w:t>
      </w:r>
      <w:r w:rsidRPr="0051141A">
        <w:rPr>
          <w:spacing w:val="1"/>
          <w:sz w:val="20"/>
          <w:szCs w:val="20"/>
          <w:lang w:val="en-US"/>
        </w:rPr>
        <w:t>I</w:t>
      </w:r>
      <w:r w:rsidRPr="0051141A">
        <w:rPr>
          <w:spacing w:val="1"/>
          <w:sz w:val="20"/>
          <w:szCs w:val="20"/>
        </w:rPr>
        <w:t>. Предмет Соглашения</w:t>
      </w:r>
    </w:p>
    <w:p w:rsidR="00055B6C" w:rsidRPr="0051141A" w:rsidRDefault="00055B6C" w:rsidP="00055B6C">
      <w:pPr>
        <w:pStyle w:val="unformattexttopleveltext"/>
        <w:shd w:val="clear" w:color="auto" w:fill="FFFFFF"/>
        <w:spacing w:before="0" w:beforeAutospacing="0" w:after="0" w:afterAutospacing="0" w:line="252" w:lineRule="atLeast"/>
        <w:ind w:right="-6" w:firstLine="284"/>
        <w:jc w:val="both"/>
        <w:textAlignment w:val="baseline"/>
        <w:rPr>
          <w:spacing w:val="1"/>
          <w:sz w:val="20"/>
          <w:szCs w:val="20"/>
        </w:rPr>
      </w:pPr>
      <w:r w:rsidRPr="0051141A">
        <w:rPr>
          <w:spacing w:val="1"/>
          <w:sz w:val="20"/>
          <w:szCs w:val="20"/>
        </w:rPr>
        <w:br/>
        <w:t>    1.1. Предметом    настоящего    Соглашения    является   предоставление Учреждению из бюджета   муниципального района город Нерехта и Нерехтский район в 20__ - 20__ годах</w:t>
      </w:r>
      <w:r w:rsidRPr="0051141A">
        <w:rPr>
          <w:spacing w:val="1"/>
          <w:sz w:val="20"/>
          <w:szCs w:val="20"/>
          <w:vertAlign w:val="superscript"/>
        </w:rPr>
        <w:t>1</w:t>
      </w:r>
      <w:r w:rsidRPr="0051141A">
        <w:rPr>
          <w:color w:val="22272F"/>
          <w:sz w:val="20"/>
          <w:szCs w:val="20"/>
          <w:vertAlign w:val="superscript"/>
        </w:rPr>
        <w:t xml:space="preserve"> </w:t>
      </w:r>
      <w:r w:rsidRPr="0051141A">
        <w:rPr>
          <w:spacing w:val="1"/>
          <w:sz w:val="20"/>
          <w:szCs w:val="20"/>
        </w:rPr>
        <w:t xml:space="preserve">  субсидии на финансовое обеспечение   выполнения муниципального задания на оказание муниципальных услуг (выполнение работ) (далее соответственно – Субсидия, муниципальное задание).</w:t>
      </w:r>
    </w:p>
    <w:p w:rsidR="00055B6C" w:rsidRPr="0051141A" w:rsidRDefault="00055B6C" w:rsidP="00055B6C">
      <w:pPr>
        <w:pStyle w:val="HTML"/>
        <w:shd w:val="clear" w:color="auto" w:fill="FFFFFF"/>
        <w:ind w:firstLine="284"/>
        <w:jc w:val="center"/>
        <w:rPr>
          <w:rFonts w:ascii="Times New Roman" w:hAnsi="Times New Roman"/>
          <w:spacing w:val="1"/>
          <w:lang w:val="ru-RU" w:eastAsia="ru-RU"/>
        </w:rPr>
      </w:pPr>
      <w:r w:rsidRPr="0051141A">
        <w:rPr>
          <w:spacing w:val="1"/>
        </w:rPr>
        <w:br/>
      </w:r>
      <w:r w:rsidRPr="0051141A">
        <w:rPr>
          <w:spacing w:val="1"/>
          <w:lang w:val="en-US"/>
        </w:rPr>
        <w:t>II</w:t>
      </w:r>
      <w:r w:rsidRPr="0051141A">
        <w:rPr>
          <w:spacing w:val="1"/>
        </w:rPr>
        <w:t xml:space="preserve">. </w:t>
      </w:r>
      <w:r w:rsidRPr="0051141A">
        <w:rPr>
          <w:rFonts w:ascii="Times New Roman" w:hAnsi="Times New Roman"/>
          <w:spacing w:val="1"/>
          <w:lang w:val="ru-RU" w:eastAsia="ru-RU"/>
        </w:rPr>
        <w:t>Порядок, условия предоставления Субсидии и финансовое обеспечение</w:t>
      </w:r>
    </w:p>
    <w:p w:rsidR="00055B6C" w:rsidRPr="0051141A" w:rsidRDefault="00055B6C" w:rsidP="00055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spacing w:val="1"/>
          <w:sz w:val="20"/>
          <w:szCs w:val="20"/>
        </w:rPr>
      </w:pPr>
      <w:r w:rsidRPr="0051141A">
        <w:rPr>
          <w:spacing w:val="1"/>
          <w:sz w:val="20"/>
          <w:szCs w:val="20"/>
        </w:rPr>
        <w:t>выполнения муниципального задания</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spacing w:val="1"/>
        </w:rPr>
        <w:br/>
      </w:r>
      <w:r w:rsidRPr="0051141A">
        <w:rPr>
          <w:rFonts w:ascii="Times New Roman" w:hAnsi="Times New Roman"/>
          <w:spacing w:val="1"/>
          <w:lang w:val="ru-RU" w:eastAsia="ru-RU"/>
        </w:rPr>
        <w:t>    2.1. Субсидия предоставляется Учреждению на оказание муниципальных услуг (выполнение работ), установленных в муниципальном задании.</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rFonts w:ascii="Times New Roman" w:hAnsi="Times New Roman"/>
          <w:spacing w:val="1"/>
          <w:lang w:val="ru-RU" w:eastAsia="ru-RU"/>
        </w:rPr>
        <w:t xml:space="preserve">2.2. Субсидия   предоставляется   в   пределах   лимитов   бюджетных обязательств, доведенных Учредителю   как получателю средств   бюджета по кодам </w:t>
      </w:r>
      <w:hyperlink r:id="rId64" w:anchor="/document/404917355/entry/11000" w:history="1">
        <w:r w:rsidRPr="0051141A">
          <w:rPr>
            <w:rFonts w:ascii="Times New Roman" w:hAnsi="Times New Roman"/>
            <w:spacing w:val="1"/>
            <w:lang w:val="ru-RU" w:eastAsia="ru-RU"/>
          </w:rPr>
          <w:t>классификации</w:t>
        </w:r>
      </w:hyperlink>
      <w:r w:rsidRPr="0051141A">
        <w:rPr>
          <w:rFonts w:ascii="Times New Roman" w:hAnsi="Times New Roman"/>
          <w:spacing w:val="1"/>
          <w:lang w:val="ru-RU" w:eastAsia="ru-RU"/>
        </w:rPr>
        <w:t xml:space="preserve"> расходов бюджетов Российской Федерации (далее -  коды БК), в следующем размере</w:t>
      </w:r>
      <w:r w:rsidRPr="0051141A">
        <w:rPr>
          <w:rFonts w:ascii="Times New Roman" w:hAnsi="Times New Roman"/>
          <w:spacing w:val="1"/>
          <w:vertAlign w:val="superscript"/>
          <w:lang w:val="ru-RU" w:eastAsia="ru-RU"/>
        </w:rPr>
        <w:t>2</w:t>
      </w:r>
      <w:r w:rsidRPr="0051141A">
        <w:rPr>
          <w:rFonts w:ascii="Times New Roman" w:hAnsi="Times New Roman"/>
          <w:spacing w:val="1"/>
          <w:lang w:val="ru-RU" w:eastAsia="ru-RU"/>
        </w:rPr>
        <w:t>:</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rFonts w:ascii="Times New Roman" w:hAnsi="Times New Roman"/>
          <w:spacing w:val="1"/>
          <w:lang w:val="ru-RU" w:eastAsia="ru-RU"/>
        </w:rPr>
        <w:t xml:space="preserve"> в 20__году__________(__________) рублей___копеек - по коду </w:t>
      </w:r>
      <w:hyperlink r:id="rId65" w:anchor="/document/404917355/entry/11000" w:history="1">
        <w:r w:rsidRPr="0051141A">
          <w:rPr>
            <w:rFonts w:ascii="Times New Roman" w:hAnsi="Times New Roman"/>
            <w:spacing w:val="1"/>
            <w:lang w:val="ru-RU" w:eastAsia="ru-RU"/>
          </w:rPr>
          <w:t>БК</w:t>
        </w:r>
      </w:hyperlink>
      <w:r w:rsidRPr="0051141A">
        <w:rPr>
          <w:rFonts w:ascii="Times New Roman" w:hAnsi="Times New Roman"/>
          <w:spacing w:val="1"/>
          <w:lang w:val="ru-RU" w:eastAsia="ru-RU"/>
        </w:rPr>
        <w:t>______;</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color w:val="22272F"/>
        </w:rPr>
        <w:t xml:space="preserve">            </w:t>
      </w:r>
      <w:r w:rsidRPr="0051141A">
        <w:rPr>
          <w:color w:val="22272F"/>
          <w:lang w:val="ru-RU"/>
        </w:rPr>
        <w:t xml:space="preserve"> </w:t>
      </w:r>
      <w:r w:rsidRPr="0051141A">
        <w:rPr>
          <w:rFonts w:ascii="Times New Roman" w:hAnsi="Times New Roman"/>
          <w:spacing w:val="1"/>
          <w:lang w:val="ru-RU" w:eastAsia="ru-RU"/>
        </w:rPr>
        <w:t>(сумма                  (сумма                                                                                      (код БК)</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rFonts w:ascii="Times New Roman" w:hAnsi="Times New Roman"/>
          <w:spacing w:val="1"/>
          <w:lang w:val="ru-RU" w:eastAsia="ru-RU"/>
        </w:rPr>
        <w:t xml:space="preserve">                                 цифрами)             прописью)</w:t>
      </w:r>
    </w:p>
    <w:p w:rsidR="00055B6C" w:rsidRPr="0051141A" w:rsidRDefault="00055B6C" w:rsidP="00055B6C">
      <w:pPr>
        <w:pStyle w:val="HTML"/>
        <w:shd w:val="clear" w:color="auto" w:fill="FFFFFF"/>
        <w:tabs>
          <w:tab w:val="clear" w:pos="8244"/>
          <w:tab w:val="left" w:pos="9354"/>
        </w:tabs>
        <w:ind w:firstLine="284"/>
        <w:jc w:val="both"/>
        <w:rPr>
          <w:color w:val="22272F"/>
        </w:rPr>
      </w:pPr>
      <w:r w:rsidRPr="0051141A">
        <w:rPr>
          <w:rFonts w:ascii="Times New Roman" w:hAnsi="Times New Roman"/>
          <w:spacing w:val="1"/>
          <w:lang w:val="ru-RU" w:eastAsia="ru-RU"/>
        </w:rPr>
        <w:t xml:space="preserve">в 20__году__________(__________) рублей___копеек - по коду </w:t>
      </w:r>
      <w:hyperlink r:id="rId66" w:anchor="/document/404917355/entry/11000" w:history="1">
        <w:r w:rsidRPr="0051141A">
          <w:rPr>
            <w:rFonts w:ascii="Times New Roman" w:hAnsi="Times New Roman"/>
            <w:spacing w:val="1"/>
            <w:lang w:val="ru-RU" w:eastAsia="ru-RU"/>
          </w:rPr>
          <w:t>БК</w:t>
        </w:r>
      </w:hyperlink>
      <w:r w:rsidRPr="0051141A">
        <w:rPr>
          <w:rFonts w:ascii="Times New Roman" w:hAnsi="Times New Roman"/>
          <w:spacing w:val="1"/>
          <w:lang w:val="ru-RU" w:eastAsia="ru-RU"/>
        </w:rPr>
        <w:t>______;</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color w:val="22272F"/>
        </w:rPr>
        <w:t xml:space="preserve">            </w:t>
      </w:r>
      <w:r w:rsidRPr="0051141A">
        <w:rPr>
          <w:rFonts w:ascii="Times New Roman" w:hAnsi="Times New Roman"/>
          <w:spacing w:val="1"/>
          <w:lang w:val="ru-RU" w:eastAsia="ru-RU"/>
        </w:rPr>
        <w:t>(сумма                  (сумма                                                                                         (код БК)</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rFonts w:ascii="Times New Roman" w:hAnsi="Times New Roman"/>
          <w:spacing w:val="1"/>
          <w:lang w:val="ru-RU" w:eastAsia="ru-RU"/>
        </w:rPr>
        <w:t xml:space="preserve">                                 цифрами)              прописью)</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rFonts w:ascii="Times New Roman" w:hAnsi="Times New Roman"/>
          <w:spacing w:val="1"/>
          <w:lang w:val="ru-RU" w:eastAsia="ru-RU"/>
        </w:rPr>
        <w:t xml:space="preserve">в 20__году__________(__________) рублей___копеек - по коду </w:t>
      </w:r>
      <w:hyperlink r:id="rId67" w:anchor="/document/404917355/entry/11000" w:history="1">
        <w:r w:rsidRPr="0051141A">
          <w:rPr>
            <w:rFonts w:ascii="Times New Roman" w:hAnsi="Times New Roman"/>
            <w:spacing w:val="1"/>
            <w:lang w:val="ru-RU" w:eastAsia="ru-RU"/>
          </w:rPr>
          <w:t>БК</w:t>
        </w:r>
      </w:hyperlink>
      <w:r w:rsidRPr="0051141A">
        <w:rPr>
          <w:rFonts w:ascii="Times New Roman" w:hAnsi="Times New Roman"/>
          <w:spacing w:val="1"/>
          <w:lang w:val="ru-RU" w:eastAsia="ru-RU"/>
        </w:rPr>
        <w:t>______;</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color w:val="22272F"/>
        </w:rPr>
        <w:t xml:space="preserve">            </w:t>
      </w:r>
      <w:r w:rsidRPr="0051141A">
        <w:rPr>
          <w:rFonts w:ascii="Times New Roman" w:hAnsi="Times New Roman"/>
          <w:spacing w:val="1"/>
          <w:lang w:val="ru-RU" w:eastAsia="ru-RU"/>
        </w:rPr>
        <w:t>(сумма                     (сумма                                                                                      (код БК)</w:t>
      </w:r>
    </w:p>
    <w:p w:rsidR="00055B6C" w:rsidRPr="0051141A" w:rsidRDefault="00055B6C" w:rsidP="00055B6C">
      <w:pPr>
        <w:pStyle w:val="HTML"/>
        <w:shd w:val="clear" w:color="auto" w:fill="FFFFFF"/>
        <w:tabs>
          <w:tab w:val="clear" w:pos="8244"/>
          <w:tab w:val="left" w:pos="9354"/>
        </w:tabs>
        <w:ind w:firstLine="284"/>
        <w:jc w:val="both"/>
        <w:rPr>
          <w:rFonts w:ascii="Times New Roman" w:hAnsi="Times New Roman"/>
          <w:spacing w:val="1"/>
          <w:lang w:val="ru-RU" w:eastAsia="ru-RU"/>
        </w:rPr>
      </w:pPr>
      <w:r w:rsidRPr="0051141A">
        <w:rPr>
          <w:rFonts w:ascii="Times New Roman" w:hAnsi="Times New Roman"/>
          <w:spacing w:val="1"/>
          <w:lang w:val="ru-RU" w:eastAsia="ru-RU"/>
        </w:rPr>
        <w:t xml:space="preserve">                                        цифрами)              прописью)       </w:t>
      </w:r>
    </w:p>
    <w:p w:rsidR="00055B6C" w:rsidRPr="0051141A" w:rsidRDefault="00055B6C" w:rsidP="00055B6C">
      <w:pPr>
        <w:pStyle w:val="unformattexttopleveltext"/>
        <w:shd w:val="clear" w:color="auto" w:fill="FFFFFF"/>
        <w:tabs>
          <w:tab w:val="left" w:pos="9354"/>
        </w:tabs>
        <w:spacing w:before="0" w:beforeAutospacing="0" w:after="0" w:afterAutospacing="0" w:line="252" w:lineRule="atLeast"/>
        <w:ind w:right="-6" w:firstLine="284"/>
        <w:jc w:val="center"/>
        <w:textAlignment w:val="baseline"/>
        <w:rPr>
          <w:spacing w:val="1"/>
          <w:sz w:val="20"/>
          <w:szCs w:val="20"/>
        </w:rPr>
      </w:pPr>
      <w:r w:rsidRPr="0051141A">
        <w:rPr>
          <w:spacing w:val="1"/>
          <w:sz w:val="20"/>
          <w:szCs w:val="20"/>
        </w:rPr>
        <w:br/>
        <w:t>                     </w:t>
      </w:r>
      <w:r w:rsidRPr="0051141A">
        <w:rPr>
          <w:spacing w:val="1"/>
          <w:sz w:val="20"/>
          <w:szCs w:val="20"/>
          <w:lang w:val="en-US"/>
        </w:rPr>
        <w:t>III</w:t>
      </w:r>
      <w:r w:rsidRPr="0051141A">
        <w:rPr>
          <w:spacing w:val="1"/>
          <w:sz w:val="20"/>
          <w:szCs w:val="20"/>
        </w:rPr>
        <w:t>. Порядок перечисления Субсидии</w:t>
      </w:r>
    </w:p>
    <w:p w:rsidR="00055B6C" w:rsidRPr="0051141A" w:rsidRDefault="00055B6C" w:rsidP="00055B6C">
      <w:pPr>
        <w:pStyle w:val="unformattexttopleveltext"/>
        <w:shd w:val="clear" w:color="auto" w:fill="FFFFFF"/>
        <w:tabs>
          <w:tab w:val="left" w:pos="1843"/>
          <w:tab w:val="left" w:pos="9354"/>
        </w:tabs>
        <w:spacing w:before="0" w:beforeAutospacing="0" w:after="0" w:afterAutospacing="0" w:line="252" w:lineRule="atLeast"/>
        <w:ind w:right="-6" w:firstLine="284"/>
        <w:jc w:val="both"/>
        <w:textAlignment w:val="baseline"/>
        <w:rPr>
          <w:spacing w:val="1"/>
          <w:sz w:val="20"/>
          <w:szCs w:val="20"/>
        </w:rPr>
      </w:pPr>
      <w:r w:rsidRPr="0051141A">
        <w:rPr>
          <w:spacing w:val="1"/>
          <w:sz w:val="20"/>
          <w:szCs w:val="20"/>
        </w:rPr>
        <w:br/>
        <w:t>    3.1. Перечисление Субсидии осуществляется в соответствии с утвержденными бюджетными ассигнованиями на финансовое обеспечение выполнения муниципального задания:</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3.1.1. на лицевой счет, открытый Учреждению в _________________________________.</w:t>
      </w:r>
    </w:p>
    <w:p w:rsidR="00055B6C" w:rsidRPr="0051141A" w:rsidRDefault="00055B6C" w:rsidP="00055B6C">
      <w:pPr>
        <w:pStyle w:val="HTML"/>
        <w:shd w:val="clear" w:color="auto" w:fill="FFFFFF"/>
        <w:jc w:val="both"/>
        <w:rPr>
          <w:rFonts w:cs="Courier New"/>
          <w:color w:val="22272F"/>
          <w:lang w:val="ru-RU" w:eastAsia="ru-RU"/>
        </w:rPr>
      </w:pPr>
      <w:r w:rsidRPr="0051141A">
        <w:rPr>
          <w:spacing w:val="1"/>
          <w:lang w:val="ru-RU"/>
        </w:rPr>
        <w:t xml:space="preserve">                          </w:t>
      </w:r>
      <w:r w:rsidRPr="0051141A">
        <w:rPr>
          <w:spacing w:val="1"/>
        </w:rPr>
        <w:t>(наименование территориального органа</w:t>
      </w:r>
      <w:r w:rsidRPr="0051141A">
        <w:rPr>
          <w:rFonts w:cs="Courier New"/>
          <w:color w:val="22272F"/>
          <w:lang w:val="ru-RU" w:eastAsia="ru-RU"/>
        </w:rPr>
        <w:t xml:space="preserve"> </w:t>
      </w:r>
      <w:r w:rsidRPr="0051141A">
        <w:rPr>
          <w:spacing w:val="1"/>
        </w:rPr>
        <w:t>Федерального казначейства</w:t>
      </w:r>
      <w:r w:rsidRPr="0051141A">
        <w:rPr>
          <w:spacing w:val="1"/>
          <w:lang w:val="ru-RU"/>
        </w:rPr>
        <w:t>)</w:t>
      </w:r>
    </w:p>
    <w:p w:rsidR="00055B6C" w:rsidRPr="0051141A" w:rsidRDefault="00055B6C" w:rsidP="00055B6C">
      <w:pPr>
        <w:pStyle w:val="unformattexttopleveltext"/>
        <w:shd w:val="clear" w:color="auto" w:fill="FFFFFF"/>
        <w:tabs>
          <w:tab w:val="left" w:pos="1843"/>
        </w:tabs>
        <w:spacing w:before="0" w:beforeAutospacing="0" w:after="0" w:afterAutospacing="0" w:line="252" w:lineRule="atLeast"/>
        <w:ind w:right="-6" w:firstLine="284"/>
        <w:jc w:val="both"/>
        <w:textAlignment w:val="baseline"/>
        <w:rPr>
          <w:spacing w:val="1"/>
          <w:sz w:val="20"/>
          <w:szCs w:val="20"/>
        </w:rPr>
      </w:pPr>
      <w:r w:rsidRPr="0051141A">
        <w:rPr>
          <w:color w:val="2D2D2D"/>
          <w:spacing w:val="1"/>
          <w:sz w:val="20"/>
          <w:szCs w:val="20"/>
        </w:rPr>
        <w:t xml:space="preserve"> </w:t>
      </w:r>
    </w:p>
    <w:p w:rsidR="00055B6C" w:rsidRPr="0051141A" w:rsidRDefault="00055B6C" w:rsidP="00055B6C">
      <w:pPr>
        <w:pStyle w:val="unformattexttopleveltext"/>
        <w:shd w:val="clear" w:color="auto" w:fill="FFFFFF"/>
        <w:spacing w:before="0" w:beforeAutospacing="0" w:after="0" w:afterAutospacing="0" w:line="252" w:lineRule="atLeast"/>
        <w:ind w:right="-6"/>
        <w:jc w:val="center"/>
        <w:textAlignment w:val="baseline"/>
        <w:rPr>
          <w:spacing w:val="1"/>
          <w:sz w:val="20"/>
          <w:szCs w:val="20"/>
        </w:rPr>
      </w:pPr>
      <w:r w:rsidRPr="0051141A">
        <w:rPr>
          <w:spacing w:val="1"/>
          <w:sz w:val="20"/>
          <w:szCs w:val="20"/>
        </w:rPr>
        <w:t>IV. Взаимодействие Сторон</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 xml:space="preserve">    4.1. Учредитель обязуется: </w:t>
      </w:r>
    </w:p>
    <w:p w:rsidR="00055B6C" w:rsidRPr="0051141A" w:rsidRDefault="00055B6C" w:rsidP="00055B6C">
      <w:pPr>
        <w:pStyle w:val="unformattexttopleveltext"/>
        <w:shd w:val="clear" w:color="auto" w:fill="FFFFFF"/>
        <w:spacing w:before="0" w:beforeAutospacing="0" w:after="0" w:afterAutospacing="0"/>
        <w:ind w:right="-6"/>
        <w:jc w:val="both"/>
        <w:textAlignment w:val="baseline"/>
        <w:rPr>
          <w:spacing w:val="1"/>
          <w:sz w:val="20"/>
          <w:szCs w:val="20"/>
        </w:rPr>
      </w:pPr>
      <w:r w:rsidRPr="0051141A">
        <w:rPr>
          <w:spacing w:val="1"/>
          <w:sz w:val="20"/>
          <w:szCs w:val="20"/>
        </w:rPr>
        <w:t xml:space="preserve">    4.1.1. обеспечить предоставление Субсидии в соответствии с </w:t>
      </w:r>
      <w:hyperlink r:id="rId68" w:anchor="/document/406635863/entry/1200" w:history="1">
        <w:r w:rsidRPr="0051141A">
          <w:rPr>
            <w:spacing w:val="1"/>
            <w:sz w:val="20"/>
            <w:szCs w:val="20"/>
          </w:rPr>
          <w:t>разделом II</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4.1.2. обеспечивать перечисление Субсидии на счет, указанный в </w:t>
      </w:r>
      <w:hyperlink r:id="rId69" w:anchor="/document/406635863/entry/1800" w:history="1">
        <w:r w:rsidRPr="0051141A">
          <w:rPr>
            <w:spacing w:val="1"/>
            <w:sz w:val="20"/>
            <w:szCs w:val="20"/>
          </w:rPr>
          <w:t>разделе VIII</w:t>
        </w:r>
      </w:hyperlink>
      <w:r w:rsidRPr="0051141A">
        <w:rPr>
          <w:spacing w:val="1"/>
          <w:sz w:val="20"/>
          <w:szCs w:val="20"/>
        </w:rPr>
        <w:t> настоящего Соглашения, в соответствии с графиком перечисления Субсидии согласно </w:t>
      </w:r>
      <w:hyperlink r:id="rId70" w:anchor="/document/406635863/entry/10000" w:history="1">
        <w:r w:rsidRPr="0051141A">
          <w:rPr>
            <w:spacing w:val="1"/>
            <w:sz w:val="20"/>
            <w:szCs w:val="20"/>
          </w:rPr>
          <w:t>приложению №</w:t>
        </w:r>
      </w:hyperlink>
      <w:r w:rsidRPr="0051141A">
        <w:rPr>
          <w:spacing w:val="1"/>
          <w:sz w:val="20"/>
          <w:szCs w:val="20"/>
        </w:rPr>
        <w:t> _______ к настоящему Соглашению </w:t>
      </w:r>
      <w:hyperlink r:id="rId71" w:anchor="/document/406635863/entry/8888" w:history="1">
        <w:r w:rsidRPr="0051141A">
          <w:rPr>
            <w:spacing w:val="1"/>
            <w:sz w:val="20"/>
            <w:szCs w:val="20"/>
            <w:vertAlign w:val="superscript"/>
          </w:rPr>
          <w:t>3</w:t>
        </w:r>
      </w:hyperlink>
      <w:r w:rsidRPr="0051141A">
        <w:rPr>
          <w:spacing w:val="1"/>
          <w:sz w:val="20"/>
          <w:szCs w:val="20"/>
        </w:rPr>
        <w:t>, являющемуся неотъемлемой частью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4.1.3. осуществлять контроль за выполнением Учреждением муниципального задания в порядке, предусмотренном муниципальным заданием, и соблюдением Учреждением условий, установленных муниципальным заданием и настоящим Соглашением;</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4.1.4. рассматривать предложения Учреждения, связанные с исполнением настоящего Соглашения, в том числе по изменению размера Субсидии, и направлять Учреждению решения по результатам их рассмотрения не позднее____ рабочих дней, следующих за днем их получения;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 xml:space="preserve">4.1.5. вносить изменения в показатели, характеризующие объем муниципальных услуг (работ), установленные в муниципальном задании, в случае если указанные показатели необходимо уменьшить на основании предварительного отчета о выполнении муниципального задания в текущем финансовом году, в течение ____ дней, следующих за днем его представления Учреждением </w:t>
      </w:r>
      <w:r w:rsidRPr="0051141A">
        <w:rPr>
          <w:color w:val="22272F"/>
          <w:sz w:val="20"/>
          <w:szCs w:val="20"/>
          <w:shd w:val="clear" w:color="auto" w:fill="FFFFFF"/>
        </w:rPr>
        <w:t>в соответствии с </w:t>
      </w:r>
      <w:r w:rsidRPr="0051141A">
        <w:rPr>
          <w:sz w:val="20"/>
          <w:szCs w:val="20"/>
          <w:shd w:val="clear" w:color="auto" w:fill="FFFFFF"/>
        </w:rPr>
        <w:t>пунктом 4.3.5.2</w:t>
      </w:r>
      <w:r w:rsidRPr="0051141A">
        <w:rPr>
          <w:color w:val="22272F"/>
          <w:sz w:val="20"/>
          <w:szCs w:val="20"/>
          <w:shd w:val="clear" w:color="auto" w:fill="FFFFFF"/>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4.1.6. направлять Учреждению </w:t>
      </w:r>
      <w:hyperlink r:id="rId72" w:anchor="/document/406635863/entry/20000" w:history="1">
        <w:r w:rsidRPr="0051141A">
          <w:rPr>
            <w:spacing w:val="1"/>
            <w:sz w:val="20"/>
            <w:szCs w:val="20"/>
          </w:rPr>
          <w:t>претензию</w:t>
        </w:r>
      </w:hyperlink>
      <w:r w:rsidRPr="0051141A">
        <w:rPr>
          <w:spacing w:val="1"/>
          <w:sz w:val="20"/>
          <w:szCs w:val="20"/>
        </w:rPr>
        <w:t> о невыполнении обязательств настоящего Соглашения </w:t>
      </w:r>
      <w:hyperlink r:id="rId73" w:anchor="/document/406635863/entry/9999" w:history="1">
        <w:r w:rsidRPr="0051141A">
          <w:rPr>
            <w:spacing w:val="1"/>
            <w:sz w:val="20"/>
            <w:szCs w:val="20"/>
            <w:vertAlign w:val="superscript"/>
          </w:rPr>
          <w:t>4</w:t>
        </w:r>
      </w:hyperlink>
      <w:r w:rsidRPr="0051141A">
        <w:rPr>
          <w:spacing w:val="1"/>
          <w:sz w:val="20"/>
          <w:szCs w:val="20"/>
        </w:rPr>
        <w:t> в случае установления факта нарушения Учреждением условий, установленных муниципальным заданием и настоящим Соглашением;</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4.1.7. направлять Учреждению </w:t>
      </w:r>
      <w:hyperlink r:id="rId74" w:anchor="/document/406635863/entry/30000" w:history="1">
        <w:r w:rsidRPr="0051141A">
          <w:rPr>
            <w:spacing w:val="1"/>
            <w:sz w:val="20"/>
            <w:szCs w:val="20"/>
          </w:rPr>
          <w:t>расчет</w:t>
        </w:r>
      </w:hyperlink>
      <w:r w:rsidRPr="0051141A">
        <w:rPr>
          <w:spacing w:val="1"/>
          <w:sz w:val="20"/>
          <w:szCs w:val="20"/>
        </w:rPr>
        <w:t> объема Субсидии, подлежащей возврату в бюджет </w:t>
      </w:r>
      <w:hyperlink r:id="rId75" w:anchor="/document/406635863/entry/1010" w:history="1">
        <w:r w:rsidRPr="0051141A">
          <w:rPr>
            <w:spacing w:val="1"/>
            <w:sz w:val="20"/>
            <w:szCs w:val="20"/>
            <w:vertAlign w:val="superscript"/>
          </w:rPr>
          <w:t>5</w:t>
        </w:r>
      </w:hyperlink>
      <w:r w:rsidRPr="0051141A">
        <w:rPr>
          <w:spacing w:val="1"/>
          <w:sz w:val="20"/>
          <w:szCs w:val="20"/>
        </w:rPr>
        <w:t>, в случае недостижения на основании представленного Учреждением в соответствии с </w:t>
      </w:r>
      <w:hyperlink r:id="rId76" w:anchor="/document/406635863/entry/14353" w:history="1">
        <w:r w:rsidRPr="0051141A">
          <w:rPr>
            <w:spacing w:val="1"/>
            <w:sz w:val="20"/>
            <w:szCs w:val="20"/>
          </w:rPr>
          <w:t>пунктом 4.3.5.3</w:t>
        </w:r>
      </w:hyperlink>
      <w:r w:rsidRPr="0051141A">
        <w:rPr>
          <w:spacing w:val="1"/>
          <w:sz w:val="20"/>
          <w:szCs w:val="20"/>
        </w:rPr>
        <w:t> настоящего Соглашения отчета о выполнении муниципального задания (с учетом допустимых (возможных) отклонений) показателей, характеризующих объем муниципальной услуги (работы), в срок не позднее____ рабочего дня, следующего за днем принятия указанного отчета;</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 xml:space="preserve">4.1.8. направлять Учреждению, после принятия отчета о выполнении муниципального задания, </w:t>
      </w:r>
      <w:r w:rsidRPr="0051141A">
        <w:rPr>
          <w:color w:val="22272F"/>
          <w:sz w:val="20"/>
          <w:szCs w:val="20"/>
          <w:shd w:val="clear" w:color="auto" w:fill="FFFFFF"/>
        </w:rPr>
        <w:t>представленного Учреждением в соответствии с </w:t>
      </w:r>
      <w:r w:rsidRPr="0051141A">
        <w:rPr>
          <w:sz w:val="20"/>
          <w:szCs w:val="20"/>
          <w:shd w:val="clear" w:color="auto" w:fill="FFFFFF"/>
        </w:rPr>
        <w:t>пунктом 4.3.5.3</w:t>
      </w:r>
      <w:r w:rsidRPr="0051141A">
        <w:rPr>
          <w:color w:val="22272F"/>
          <w:sz w:val="20"/>
          <w:szCs w:val="20"/>
          <w:shd w:val="clear" w:color="auto" w:fill="FFFFFF"/>
        </w:rPr>
        <w:t xml:space="preserve"> настоящего Соглашения, или по окончании срока действия настоящего Соглашения в случае его прекращения в текущем финансовом году, </w:t>
      </w:r>
      <w:hyperlink r:id="rId77" w:anchor="/document/406635863/entry/40000" w:history="1">
        <w:r w:rsidRPr="0051141A">
          <w:rPr>
            <w:spacing w:val="1"/>
            <w:sz w:val="20"/>
            <w:szCs w:val="20"/>
          </w:rPr>
          <w:t>акт</w:t>
        </w:r>
      </w:hyperlink>
      <w:r w:rsidRPr="0051141A">
        <w:rPr>
          <w:spacing w:val="1"/>
          <w:sz w:val="20"/>
          <w:szCs w:val="20"/>
        </w:rPr>
        <w:t> об исполнении обязательств по настоящему Соглашению </w:t>
      </w:r>
      <w:hyperlink r:id="rId78" w:anchor="/document/406635863/entry/11111" w:history="1">
        <w:r w:rsidRPr="0051141A">
          <w:rPr>
            <w:spacing w:val="1"/>
            <w:sz w:val="20"/>
            <w:szCs w:val="20"/>
            <w:vertAlign w:val="superscript"/>
          </w:rPr>
          <w:t>6</w:t>
        </w:r>
      </w:hyperlink>
      <w:r w:rsidRPr="0051141A">
        <w:rPr>
          <w:spacing w:val="1"/>
          <w:sz w:val="20"/>
          <w:szCs w:val="20"/>
        </w:rPr>
        <w:t> в срок не позднее ________ рабочего дня, следующего за днем принятия указанного отчета или окончания срока действия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4.1.9. выполнять иные обязательства, установленные </w:t>
      </w:r>
      <w:hyperlink r:id="rId79" w:anchor="/document/12112604/entry/2" w:history="1">
        <w:r w:rsidRPr="0051141A">
          <w:rPr>
            <w:spacing w:val="1"/>
            <w:sz w:val="20"/>
            <w:szCs w:val="20"/>
          </w:rPr>
          <w:t>бюджетным законодательством</w:t>
        </w:r>
      </w:hyperlink>
      <w:r w:rsidRPr="0051141A">
        <w:rPr>
          <w:spacing w:val="1"/>
          <w:sz w:val="20"/>
          <w:szCs w:val="20"/>
        </w:rPr>
        <w:t> Российской Федерации, </w:t>
      </w:r>
      <w:hyperlink r:id="rId80" w:anchor="/document/71112362/entry/99" w:history="1">
        <w:r w:rsidRPr="0051141A">
          <w:rPr>
            <w:spacing w:val="1"/>
            <w:sz w:val="20"/>
            <w:szCs w:val="20"/>
          </w:rPr>
          <w:t>Порядком</w:t>
        </w:r>
      </w:hyperlink>
      <w:r w:rsidRPr="0051141A">
        <w:rPr>
          <w:spacing w:val="1"/>
          <w:sz w:val="20"/>
          <w:szCs w:val="20"/>
        </w:rPr>
        <w:t> и настоящим Соглашением</w:t>
      </w:r>
      <w:r w:rsidRPr="0051141A">
        <w:rPr>
          <w:spacing w:val="1"/>
          <w:sz w:val="20"/>
          <w:szCs w:val="20"/>
          <w:vertAlign w:val="superscript"/>
        </w:rPr>
        <w:t>7</w:t>
      </w:r>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4.1.9.1._______________________________________________________;</w:t>
      </w:r>
    </w:p>
    <w:p w:rsidR="00055B6C" w:rsidRPr="0051141A" w:rsidRDefault="00055B6C" w:rsidP="00055B6C">
      <w:pPr>
        <w:pStyle w:val="s1"/>
        <w:shd w:val="clear" w:color="auto" w:fill="FFFFFF"/>
        <w:ind w:firstLine="284"/>
        <w:rPr>
          <w:color w:val="22272F"/>
          <w:sz w:val="20"/>
          <w:szCs w:val="20"/>
        </w:rPr>
      </w:pPr>
      <w:r w:rsidRPr="0051141A">
        <w:rPr>
          <w:spacing w:val="1"/>
          <w:sz w:val="20"/>
          <w:szCs w:val="20"/>
        </w:rPr>
        <w:t>4.1.9.2._______________________________________________________.</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 Учредитель вправе:</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4.2.1. запрашивать у Учреждения информацию и документы, необходимые для осуществления контроля за выполнением Учреждением муниципального задания;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4.2.2. принимать решение об изменении размера Субсидии:</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4.2.2.1. при соответствующем изменении показателей, характеризующих объем муниципальных услуг (работ), установленных в муниципальном задании:</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4.2.2.1.1. в случае уменьшения Учредителю ранее утвержденных лимитов бюджетных обязательств, указанных в </w:t>
      </w:r>
      <w:hyperlink r:id="rId81" w:anchor="/document/406635863/entry/1022" w:history="1">
        <w:r w:rsidRPr="0051141A">
          <w:rPr>
            <w:spacing w:val="1"/>
            <w:sz w:val="20"/>
            <w:szCs w:val="20"/>
          </w:rPr>
          <w:t>пункте 2.2</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4.2.2.1.2. в случае увеличения (при наличии у Учредителя лимитов бюджетных обязательств, указанных в </w:t>
      </w:r>
      <w:hyperlink r:id="rId82" w:anchor="/document/406635863/entry/1022" w:history="1">
        <w:r w:rsidRPr="0051141A">
          <w:rPr>
            <w:spacing w:val="1"/>
            <w:sz w:val="20"/>
            <w:szCs w:val="20"/>
          </w:rPr>
          <w:t>пункте 2.2</w:t>
        </w:r>
      </w:hyperlink>
      <w:r w:rsidRPr="0051141A">
        <w:rPr>
          <w:spacing w:val="1"/>
          <w:sz w:val="20"/>
          <w:szCs w:val="20"/>
        </w:rPr>
        <w:t> настоящего Соглашения) или уменьшения потребности в оказании муниципальных услуг (выполнении работ);</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4.2.2.1.3. в случае принятия решения по результатам рассмотрения предложений Учреждения, направленных в соответствии с </w:t>
      </w:r>
      <w:hyperlink r:id="rId83" w:anchor="/document/406635863/entry/1442" w:history="1">
        <w:r w:rsidRPr="0051141A">
          <w:rPr>
            <w:spacing w:val="1"/>
            <w:sz w:val="20"/>
            <w:szCs w:val="20"/>
          </w:rPr>
          <w:t>пунктом 4.4.2</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4.2.2.1.4. на основании промежуточного отчета о выполнении муниципального  задания, представленного Учреждением в соответствии с </w:t>
      </w:r>
      <w:hyperlink r:id="rId84" w:anchor="/document/406635863/entry/14351" w:history="1">
        <w:r w:rsidRPr="0051141A">
          <w:rPr>
            <w:spacing w:val="1"/>
            <w:sz w:val="20"/>
            <w:szCs w:val="20"/>
          </w:rPr>
          <w:t>пунктом 4.3.5.1</w:t>
        </w:r>
      </w:hyperlink>
      <w:r w:rsidRPr="0051141A">
        <w:rPr>
          <w:spacing w:val="1"/>
          <w:sz w:val="20"/>
          <w:szCs w:val="20"/>
        </w:rPr>
        <w:t> настоящего Соглашения </w:t>
      </w:r>
      <w:hyperlink r:id="rId85" w:anchor="/document/406635863/entry/1313" w:history="1">
        <w:r w:rsidRPr="0051141A">
          <w:rPr>
            <w:spacing w:val="1"/>
            <w:sz w:val="20"/>
            <w:szCs w:val="20"/>
            <w:vertAlign w:val="superscript"/>
          </w:rPr>
          <w:t>8</w:t>
        </w:r>
      </w:hyperlink>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4.2.2.2. без соответствующего изменения показателей, характеризующих объем муниципальных услуг (работ), установленных в муниципальном задании;</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4.2.3. осуществлять иные права, установленные </w:t>
      </w:r>
      <w:hyperlink r:id="rId86" w:anchor="/document/12112604/entry/2" w:history="1">
        <w:r w:rsidRPr="0051141A">
          <w:rPr>
            <w:spacing w:val="1"/>
            <w:sz w:val="20"/>
            <w:szCs w:val="20"/>
          </w:rPr>
          <w:t>бюджетным</w:t>
        </w:r>
      </w:hyperlink>
      <w:r w:rsidRPr="0051141A">
        <w:rPr>
          <w:spacing w:val="1"/>
          <w:sz w:val="20"/>
          <w:szCs w:val="20"/>
        </w:rPr>
        <w:t> </w:t>
      </w:r>
      <w:hyperlink r:id="rId87" w:anchor="/document/12112604/entry/2" w:history="1">
        <w:r w:rsidRPr="0051141A">
          <w:rPr>
            <w:spacing w:val="1"/>
            <w:sz w:val="20"/>
            <w:szCs w:val="20"/>
          </w:rPr>
          <w:t>законодательством</w:t>
        </w:r>
      </w:hyperlink>
      <w:r w:rsidRPr="0051141A">
        <w:rPr>
          <w:spacing w:val="1"/>
          <w:sz w:val="20"/>
          <w:szCs w:val="20"/>
        </w:rPr>
        <w:t> Российской Федерации, </w:t>
      </w:r>
      <w:hyperlink r:id="rId88" w:anchor="/document/71112362/entry/99" w:history="1">
        <w:r w:rsidRPr="0051141A">
          <w:rPr>
            <w:spacing w:val="1"/>
            <w:sz w:val="20"/>
            <w:szCs w:val="20"/>
          </w:rPr>
          <w:t>Порядком</w:t>
        </w:r>
      </w:hyperlink>
      <w:r w:rsidRPr="0051141A">
        <w:rPr>
          <w:spacing w:val="1"/>
          <w:sz w:val="20"/>
          <w:szCs w:val="20"/>
        </w:rPr>
        <w:t> и настоящим Соглашением </w:t>
      </w:r>
      <w:hyperlink r:id="rId89" w:anchor="/document/406635863/entry/14141" w:history="1">
        <w:r w:rsidRPr="0051141A">
          <w:rPr>
            <w:spacing w:val="1"/>
            <w:sz w:val="20"/>
            <w:szCs w:val="20"/>
            <w:vertAlign w:val="superscript"/>
          </w:rPr>
          <w:t>9</w:t>
        </w:r>
      </w:hyperlink>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4.2.3.1.___________________________________________________________;</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4.2.3.2.___________________________________________________________ .</w:t>
      </w:r>
    </w:p>
    <w:p w:rsidR="00055B6C" w:rsidRPr="0051141A" w:rsidRDefault="00055B6C" w:rsidP="00055B6C">
      <w:pPr>
        <w:pStyle w:val="unformattexttopleveltext"/>
        <w:shd w:val="clear" w:color="auto" w:fill="FFFFFF"/>
        <w:spacing w:before="0" w:beforeAutospacing="0" w:after="0" w:afterAutospacing="0" w:line="252" w:lineRule="atLeast"/>
        <w:ind w:right="-6" w:firstLine="284"/>
        <w:jc w:val="both"/>
        <w:textAlignment w:val="baseline"/>
        <w:rPr>
          <w:spacing w:val="1"/>
          <w:sz w:val="20"/>
          <w:szCs w:val="20"/>
        </w:rPr>
      </w:pPr>
      <w:r w:rsidRPr="0051141A">
        <w:rPr>
          <w:spacing w:val="1"/>
          <w:sz w:val="20"/>
          <w:szCs w:val="20"/>
        </w:rPr>
        <w:t>4.3. Учреждение обязуется: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4.3.1. предоставлять по запросу Учредителя информацию и документы, необходимые для осуществления контроля, предусмотренного </w:t>
      </w:r>
      <w:hyperlink r:id="rId90" w:anchor="/document/406635863/entry/1414" w:history="1">
        <w:r w:rsidRPr="0051141A">
          <w:rPr>
            <w:spacing w:val="1"/>
            <w:sz w:val="20"/>
            <w:szCs w:val="20"/>
          </w:rPr>
          <w:t>пунктом 4.1.3</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4.3.2. обеспечивать возврат Субсидии в бюджет в объеме и сроки, указанные в расчете, направленном Учредителем в соответствии с </w:t>
      </w:r>
      <w:hyperlink r:id="rId91" w:anchor="/document/406635863/entry/1418" w:history="1">
        <w:r w:rsidRPr="0051141A">
          <w:rPr>
            <w:spacing w:val="1"/>
            <w:sz w:val="20"/>
            <w:szCs w:val="20"/>
          </w:rPr>
          <w:t>пунктом 4.1.7</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4.3.3. направлять средства Субсидии на выплаты, установленные планом финансово-хозяйственной деятельности Учреждения, составленным и утвержденным в порядке, определенном Учредителем </w:t>
      </w:r>
      <w:hyperlink r:id="rId92" w:anchor="/document/406635863/entry/14141" w:history="1">
        <w:r w:rsidRPr="0051141A">
          <w:rPr>
            <w:spacing w:val="1"/>
            <w:sz w:val="20"/>
            <w:szCs w:val="20"/>
            <w:vertAlign w:val="superscript"/>
          </w:rPr>
          <w:t>10</w:t>
        </w:r>
      </w:hyperlink>
      <w:r w:rsidRPr="0051141A">
        <w:rPr>
          <w:spacing w:val="1"/>
          <w:sz w:val="20"/>
          <w:szCs w:val="20"/>
        </w:rPr>
        <w:t> (далее - план финансово-хозяйственной деятельности);</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4.3.4. представлять </w:t>
      </w:r>
      <w:hyperlink r:id="rId93" w:anchor="/document/406635863/entry/50000" w:history="1">
        <w:r w:rsidRPr="0051141A">
          <w:rPr>
            <w:spacing w:val="1"/>
            <w:sz w:val="20"/>
            <w:szCs w:val="20"/>
          </w:rPr>
          <w:t>сведения</w:t>
        </w:r>
      </w:hyperlink>
      <w:r w:rsidRPr="0051141A">
        <w:rPr>
          <w:spacing w:val="1"/>
          <w:sz w:val="20"/>
          <w:szCs w:val="20"/>
        </w:rPr>
        <w:t> о привлечении юридических лиц, индивидуальных предпринимателей </w:t>
      </w:r>
      <w:hyperlink r:id="rId94" w:anchor="/document/406635863/entry/14141" w:history="1">
        <w:r w:rsidRPr="0051141A">
          <w:rPr>
            <w:spacing w:val="1"/>
            <w:sz w:val="20"/>
            <w:szCs w:val="20"/>
            <w:vertAlign w:val="superscript"/>
          </w:rPr>
          <w:t>11</w:t>
        </w:r>
      </w:hyperlink>
      <w:r w:rsidRPr="0051141A">
        <w:rPr>
          <w:spacing w:val="1"/>
          <w:sz w:val="20"/>
          <w:szCs w:val="20"/>
        </w:rPr>
        <w:t> в случае привлечения таких лиц к выполнению части объема муниципальной услуги и (или) работы при представлении отчета, предусмотренного </w:t>
      </w:r>
      <w:hyperlink r:id="rId95" w:anchor="/document/406635863/entry/14353" w:history="1">
        <w:r w:rsidRPr="0051141A">
          <w:rPr>
            <w:spacing w:val="1"/>
            <w:sz w:val="20"/>
            <w:szCs w:val="20"/>
          </w:rPr>
          <w:t>пунктом 4.3.5.3</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4.3.5. представлять Учредителю по форме, предусмотренной </w:t>
      </w:r>
      <w:hyperlink r:id="rId96" w:anchor="/document/71112362/entry/98" w:history="1">
        <w:r w:rsidRPr="0051141A">
          <w:rPr>
            <w:spacing w:val="1"/>
            <w:sz w:val="20"/>
            <w:szCs w:val="20"/>
          </w:rPr>
          <w:t>приложением № 2</w:t>
        </w:r>
      </w:hyperlink>
      <w:r w:rsidRPr="0051141A">
        <w:rPr>
          <w:spacing w:val="1"/>
          <w:sz w:val="20"/>
          <w:szCs w:val="20"/>
        </w:rPr>
        <w:t> к Порядку:</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4.3.5.1. промежуточный отчет о выполнении муниципального задания в срок, установленный муниципальным заданием </w:t>
      </w:r>
      <w:r w:rsidRPr="0051141A">
        <w:rPr>
          <w:spacing w:val="1"/>
          <w:sz w:val="20"/>
          <w:szCs w:val="20"/>
          <w:vertAlign w:val="superscript"/>
        </w:rPr>
        <w:t>1</w:t>
      </w:r>
      <w:hyperlink r:id="rId97" w:anchor="/document/406635863/entry/14141" w:history="1">
        <w:r w:rsidRPr="0051141A">
          <w:rPr>
            <w:spacing w:val="1"/>
            <w:sz w:val="20"/>
            <w:szCs w:val="20"/>
            <w:vertAlign w:val="superscript"/>
          </w:rPr>
          <w:t>2</w:t>
        </w:r>
      </w:hyperlink>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4.3.5.2. предварительный отчет о выполнении муниципального задания в срок, установленный муниципальным заданием </w:t>
      </w:r>
      <w:r w:rsidRPr="0051141A">
        <w:rPr>
          <w:spacing w:val="1"/>
          <w:sz w:val="20"/>
          <w:szCs w:val="20"/>
          <w:vertAlign w:val="superscript"/>
        </w:rPr>
        <w:t>1</w:t>
      </w:r>
      <w:hyperlink r:id="rId98" w:anchor="/document/406635863/entry/14141" w:history="1">
        <w:r w:rsidRPr="0051141A">
          <w:rPr>
            <w:spacing w:val="1"/>
            <w:sz w:val="20"/>
            <w:szCs w:val="20"/>
            <w:vertAlign w:val="superscript"/>
          </w:rPr>
          <w:t>3</w:t>
        </w:r>
      </w:hyperlink>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4.3.5.3. отчет о выполнении муниципального задания в срок, установленный муниципальным заданием;</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4.3.6. выполнять иные обязательства, установленные </w:t>
      </w:r>
      <w:hyperlink r:id="rId99" w:anchor="/document/12112604/entry/2" w:history="1">
        <w:r w:rsidRPr="0051141A">
          <w:rPr>
            <w:spacing w:val="1"/>
            <w:sz w:val="20"/>
            <w:szCs w:val="20"/>
          </w:rPr>
          <w:t>бюджетным законодательством</w:t>
        </w:r>
      </w:hyperlink>
      <w:r w:rsidRPr="0051141A">
        <w:rPr>
          <w:spacing w:val="1"/>
          <w:sz w:val="20"/>
          <w:szCs w:val="20"/>
        </w:rPr>
        <w:t> Российской Федерации, </w:t>
      </w:r>
      <w:hyperlink r:id="rId100" w:anchor="/document/71112362/entry/99" w:history="1">
        <w:r w:rsidRPr="0051141A">
          <w:rPr>
            <w:spacing w:val="1"/>
            <w:sz w:val="20"/>
            <w:szCs w:val="20"/>
          </w:rPr>
          <w:t>Порядком</w:t>
        </w:r>
      </w:hyperlink>
      <w:r w:rsidRPr="0051141A">
        <w:rPr>
          <w:spacing w:val="1"/>
          <w:sz w:val="20"/>
          <w:szCs w:val="20"/>
        </w:rPr>
        <w:t> и настоящим Соглашением </w:t>
      </w:r>
      <w:r w:rsidRPr="0051141A">
        <w:rPr>
          <w:spacing w:val="1"/>
          <w:sz w:val="20"/>
          <w:szCs w:val="20"/>
          <w:vertAlign w:val="superscript"/>
        </w:rPr>
        <w:t>1</w:t>
      </w:r>
      <w:hyperlink r:id="rId101" w:anchor="/document/406635863/entry/14141" w:history="1">
        <w:r w:rsidRPr="0051141A">
          <w:rPr>
            <w:spacing w:val="1"/>
            <w:sz w:val="20"/>
            <w:szCs w:val="20"/>
            <w:vertAlign w:val="superscript"/>
          </w:rPr>
          <w:t>4</w:t>
        </w:r>
      </w:hyperlink>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4.3.6.1.________________________________________________________;</w:t>
      </w:r>
    </w:p>
    <w:p w:rsidR="00055B6C" w:rsidRPr="0051141A" w:rsidRDefault="00055B6C" w:rsidP="00055B6C">
      <w:pPr>
        <w:pStyle w:val="s1"/>
        <w:shd w:val="clear" w:color="auto" w:fill="FFFFFF"/>
        <w:ind w:firstLine="284"/>
        <w:rPr>
          <w:color w:val="22272F"/>
          <w:sz w:val="20"/>
          <w:szCs w:val="20"/>
        </w:rPr>
      </w:pPr>
      <w:r w:rsidRPr="0051141A">
        <w:rPr>
          <w:spacing w:val="1"/>
          <w:sz w:val="20"/>
          <w:szCs w:val="20"/>
        </w:rPr>
        <w:t>4.3.6.2. _______________________________________________________.</w:t>
      </w:r>
    </w:p>
    <w:p w:rsidR="00055B6C" w:rsidRPr="0051141A" w:rsidRDefault="00055B6C" w:rsidP="00055B6C">
      <w:pPr>
        <w:pStyle w:val="unformattexttopleveltext"/>
        <w:shd w:val="clear" w:color="auto" w:fill="FFFFFF"/>
        <w:spacing w:before="0" w:beforeAutospacing="0" w:after="0" w:afterAutospacing="0" w:line="252" w:lineRule="atLeast"/>
        <w:ind w:right="-6"/>
        <w:jc w:val="both"/>
        <w:textAlignment w:val="baseline"/>
        <w:rPr>
          <w:spacing w:val="1"/>
          <w:sz w:val="20"/>
          <w:szCs w:val="20"/>
        </w:rPr>
      </w:pPr>
      <w:r w:rsidRPr="0051141A">
        <w:rPr>
          <w:spacing w:val="1"/>
          <w:sz w:val="20"/>
          <w:szCs w:val="20"/>
        </w:rPr>
        <w:t>    4.4. Учреждение вправе:</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4.4.1. направлять не использованный на начало очередного финансового года остаток Субсидии на осуществление в очередном финансовом году расходов в соответствии с планом финансово-хозяйственной деятельности для достижения целей, предусмотренных уставом Учреждения, за исключением средств Субсидии, подлежащих возврату в бюджет в соответствии с </w:t>
      </w:r>
      <w:hyperlink r:id="rId102" w:anchor="/document/406635863/entry/1432" w:history="1">
        <w:r w:rsidRPr="0051141A">
          <w:rPr>
            <w:spacing w:val="1"/>
            <w:sz w:val="20"/>
            <w:szCs w:val="20"/>
          </w:rPr>
          <w:t>пунктом 4.3.2</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4.4.2. направлять Учредителю предложения по исполнению настоящего Соглашения, в том числе по изменению размера Субсидии;</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4.4.3. обращаться к Учредителю в целях получения разъяснений в связи с исполнением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4.4.4. осуществлять иные права, установленные </w:t>
      </w:r>
      <w:hyperlink r:id="rId103" w:anchor="/document/12112604/entry/2" w:history="1">
        <w:r w:rsidRPr="0051141A">
          <w:rPr>
            <w:spacing w:val="1"/>
            <w:sz w:val="20"/>
            <w:szCs w:val="20"/>
          </w:rPr>
          <w:t>бюджетным законодательством</w:t>
        </w:r>
      </w:hyperlink>
      <w:r w:rsidRPr="0051141A">
        <w:rPr>
          <w:spacing w:val="1"/>
          <w:sz w:val="20"/>
          <w:szCs w:val="20"/>
        </w:rPr>
        <w:t> Российской Федерации, </w:t>
      </w:r>
      <w:hyperlink r:id="rId104" w:anchor="/document/71112362/entry/99" w:history="1">
        <w:r w:rsidRPr="0051141A">
          <w:rPr>
            <w:spacing w:val="1"/>
            <w:sz w:val="20"/>
            <w:szCs w:val="20"/>
          </w:rPr>
          <w:t>Прядком</w:t>
        </w:r>
      </w:hyperlink>
      <w:r w:rsidRPr="0051141A">
        <w:rPr>
          <w:spacing w:val="1"/>
          <w:sz w:val="20"/>
          <w:szCs w:val="20"/>
        </w:rPr>
        <w:t> и настоящим Соглашением </w:t>
      </w:r>
      <w:r w:rsidRPr="0051141A">
        <w:rPr>
          <w:spacing w:val="1"/>
          <w:sz w:val="20"/>
          <w:szCs w:val="20"/>
          <w:vertAlign w:val="superscript"/>
        </w:rPr>
        <w:t>1</w:t>
      </w:r>
      <w:hyperlink r:id="rId105" w:anchor="/document/406635863/entry/14141" w:history="1">
        <w:r w:rsidRPr="0051141A">
          <w:rPr>
            <w:spacing w:val="1"/>
            <w:sz w:val="20"/>
            <w:szCs w:val="20"/>
            <w:vertAlign w:val="superscript"/>
          </w:rPr>
          <w:t>5</w:t>
        </w:r>
      </w:hyperlink>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4.4.4.1.__________________________________________________________;</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4.4.4.2.__________________________________________________________.</w:t>
      </w:r>
    </w:p>
    <w:p w:rsidR="00055B6C" w:rsidRPr="0051141A" w:rsidRDefault="00055B6C" w:rsidP="00055B6C">
      <w:pPr>
        <w:pStyle w:val="s1"/>
        <w:shd w:val="clear" w:color="auto" w:fill="FFFFFF"/>
        <w:jc w:val="center"/>
        <w:rPr>
          <w:color w:val="22272F"/>
          <w:sz w:val="20"/>
          <w:szCs w:val="20"/>
        </w:rPr>
      </w:pPr>
      <w:r w:rsidRPr="0051141A">
        <w:rPr>
          <w:spacing w:val="1"/>
          <w:sz w:val="20"/>
          <w:szCs w:val="20"/>
        </w:rPr>
        <w:br/>
      </w:r>
      <w:r w:rsidRPr="0051141A">
        <w:rPr>
          <w:rStyle w:val="s10"/>
          <w:bCs/>
          <w:color w:val="000000"/>
          <w:sz w:val="20"/>
          <w:szCs w:val="20"/>
          <w:lang w:val="x-none" w:eastAsia="x-none"/>
        </w:rPr>
        <w:t>V. Ответственность Сторон</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5.2. Иные положения об ответственности за неисполнение или ненадлежащее исполнение Сторонами обязательств по настоящему Соглашению </w:t>
      </w:r>
      <w:r w:rsidRPr="0051141A">
        <w:rPr>
          <w:spacing w:val="1"/>
          <w:sz w:val="20"/>
          <w:szCs w:val="20"/>
          <w:vertAlign w:val="superscript"/>
        </w:rPr>
        <w:t>1</w:t>
      </w:r>
      <w:hyperlink r:id="rId106" w:anchor="/document/406635863/entry/14141" w:history="1">
        <w:r w:rsidRPr="0051141A">
          <w:rPr>
            <w:spacing w:val="1"/>
            <w:sz w:val="20"/>
            <w:szCs w:val="20"/>
            <w:vertAlign w:val="superscript"/>
          </w:rPr>
          <w:t>6</w:t>
        </w:r>
      </w:hyperlink>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5.2.1.____________________________________________________________;</w:t>
      </w:r>
    </w:p>
    <w:p w:rsidR="00055B6C" w:rsidRPr="0051141A" w:rsidRDefault="00055B6C" w:rsidP="00055B6C">
      <w:pPr>
        <w:pStyle w:val="s1"/>
        <w:shd w:val="clear" w:color="auto" w:fill="FFFFFF"/>
        <w:ind w:firstLine="284"/>
        <w:rPr>
          <w:color w:val="22272F"/>
          <w:sz w:val="20"/>
          <w:szCs w:val="20"/>
        </w:rPr>
      </w:pPr>
      <w:r w:rsidRPr="0051141A">
        <w:rPr>
          <w:spacing w:val="1"/>
          <w:sz w:val="20"/>
          <w:szCs w:val="20"/>
        </w:rPr>
        <w:t>5.2.2.____________________________________________________________.</w:t>
      </w:r>
    </w:p>
    <w:p w:rsidR="00055B6C" w:rsidRPr="0051141A" w:rsidRDefault="00055B6C" w:rsidP="00055B6C">
      <w:pPr>
        <w:pStyle w:val="s1"/>
        <w:shd w:val="clear" w:color="auto" w:fill="FFFFFF"/>
        <w:jc w:val="center"/>
        <w:rPr>
          <w:rStyle w:val="s10"/>
          <w:bCs/>
          <w:color w:val="000000"/>
          <w:sz w:val="20"/>
          <w:szCs w:val="20"/>
          <w:lang w:val="x-none" w:eastAsia="x-none"/>
        </w:rPr>
      </w:pPr>
      <w:r w:rsidRPr="0051141A">
        <w:rPr>
          <w:rStyle w:val="s10"/>
          <w:bCs/>
          <w:color w:val="000000"/>
          <w:sz w:val="20"/>
          <w:szCs w:val="20"/>
          <w:lang w:val="x-none" w:eastAsia="x-none"/>
        </w:rPr>
        <w:t>VI. Иные условия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6.1. Иные условия по настоящему Соглашению </w:t>
      </w:r>
      <w:r w:rsidRPr="0051141A">
        <w:rPr>
          <w:spacing w:val="1"/>
          <w:sz w:val="20"/>
          <w:szCs w:val="20"/>
          <w:vertAlign w:val="superscript"/>
        </w:rPr>
        <w:t>1</w:t>
      </w:r>
      <w:hyperlink r:id="rId107" w:anchor="/document/406635863/entry/14141" w:history="1">
        <w:r w:rsidRPr="0051141A">
          <w:rPr>
            <w:spacing w:val="1"/>
            <w:sz w:val="20"/>
            <w:szCs w:val="20"/>
            <w:vertAlign w:val="superscript"/>
          </w:rPr>
          <w:t>7</w:t>
        </w:r>
      </w:hyperlink>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6.1.1._____________________________________________________________;</w:t>
      </w:r>
    </w:p>
    <w:p w:rsidR="00055B6C" w:rsidRPr="0051141A" w:rsidRDefault="00055B6C" w:rsidP="00055B6C">
      <w:pPr>
        <w:pStyle w:val="s1"/>
        <w:shd w:val="clear" w:color="auto" w:fill="FFFFFF"/>
        <w:ind w:firstLine="284"/>
        <w:rPr>
          <w:rStyle w:val="s10"/>
          <w:bCs/>
          <w:color w:val="000000"/>
          <w:sz w:val="20"/>
          <w:szCs w:val="20"/>
          <w:lang w:val="x-none" w:eastAsia="x-none"/>
        </w:rPr>
      </w:pPr>
      <w:r w:rsidRPr="0051141A">
        <w:rPr>
          <w:spacing w:val="1"/>
          <w:sz w:val="20"/>
          <w:szCs w:val="20"/>
        </w:rPr>
        <w:t>6.1.</w:t>
      </w:r>
      <w:r w:rsidRPr="0051141A">
        <w:rPr>
          <w:color w:val="22272F"/>
          <w:sz w:val="20"/>
          <w:szCs w:val="20"/>
        </w:rPr>
        <w:t>2</w:t>
      </w:r>
      <w:r w:rsidRPr="0051141A">
        <w:rPr>
          <w:rStyle w:val="s10"/>
          <w:bCs/>
          <w:color w:val="000000"/>
          <w:sz w:val="20"/>
          <w:szCs w:val="20"/>
          <w:lang w:val="x-none" w:eastAsia="x-none"/>
        </w:rPr>
        <w:t>._____________________________________________________________.</w:t>
      </w:r>
    </w:p>
    <w:p w:rsidR="00055B6C" w:rsidRPr="0051141A" w:rsidRDefault="00055B6C" w:rsidP="00055B6C">
      <w:pPr>
        <w:pStyle w:val="s3"/>
        <w:shd w:val="clear" w:color="auto" w:fill="FFFFFF"/>
        <w:jc w:val="center"/>
        <w:rPr>
          <w:rStyle w:val="s10"/>
          <w:bCs/>
          <w:color w:val="000000"/>
          <w:sz w:val="20"/>
          <w:szCs w:val="20"/>
          <w:lang w:val="x-none" w:eastAsia="x-none"/>
        </w:rPr>
      </w:pPr>
      <w:r w:rsidRPr="0051141A">
        <w:rPr>
          <w:rStyle w:val="s10"/>
          <w:bCs/>
          <w:color w:val="000000"/>
          <w:sz w:val="20"/>
          <w:szCs w:val="20"/>
          <w:lang w:val="x-none" w:eastAsia="x-none"/>
        </w:rPr>
        <w:t>VII. Заключительные положения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br/>
        <w:t xml:space="preserve">     7.1.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r:id="rId108" w:anchor="/document/406635863/entry/1022" w:history="1">
        <w:r w:rsidRPr="0051141A">
          <w:rPr>
            <w:spacing w:val="1"/>
            <w:sz w:val="20"/>
            <w:szCs w:val="20"/>
          </w:rPr>
          <w:t>пункте 2.2</w:t>
        </w:r>
      </w:hyperlink>
      <w:r w:rsidRPr="0051141A">
        <w:rPr>
          <w:spacing w:val="1"/>
          <w:sz w:val="20"/>
          <w:szCs w:val="20"/>
        </w:rPr>
        <w:t> настоящего Соглашения, и действует до полного исполнения Сторонами своих обязательств по настоящему Соглашению.</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7.2.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7.3. Изменение настоящего Соглашения, в том числе в соответствии с положениями </w:t>
      </w:r>
      <w:hyperlink r:id="rId109" w:anchor="/document/406635863/entry/1422" w:history="1">
        <w:r w:rsidRPr="0051141A">
          <w:rPr>
            <w:spacing w:val="1"/>
            <w:sz w:val="20"/>
            <w:szCs w:val="20"/>
          </w:rPr>
          <w:t>пункта 4.2.2</w:t>
        </w:r>
      </w:hyperlink>
      <w:r w:rsidRPr="0051141A">
        <w:rPr>
          <w:spacing w:val="1"/>
          <w:sz w:val="20"/>
          <w:szCs w:val="20"/>
        </w:rPr>
        <w:t> настоящего Соглашения, осуществляется по соглашению Сторон и оформляется в виде </w:t>
      </w:r>
      <w:hyperlink r:id="rId110" w:anchor="/document/406635863/entry/70000" w:history="1">
        <w:r w:rsidRPr="0051141A">
          <w:rPr>
            <w:spacing w:val="1"/>
            <w:sz w:val="20"/>
            <w:szCs w:val="20"/>
          </w:rPr>
          <w:t>дополнительного соглашения</w:t>
        </w:r>
      </w:hyperlink>
      <w:r w:rsidRPr="0051141A">
        <w:rPr>
          <w:spacing w:val="1"/>
          <w:sz w:val="20"/>
          <w:szCs w:val="20"/>
        </w:rPr>
        <w:t> </w:t>
      </w:r>
      <w:r w:rsidRPr="0051141A">
        <w:rPr>
          <w:spacing w:val="1"/>
          <w:sz w:val="20"/>
          <w:szCs w:val="20"/>
          <w:vertAlign w:val="superscript"/>
        </w:rPr>
        <w:t>1</w:t>
      </w:r>
      <w:hyperlink r:id="rId111" w:anchor="/document/406635863/entry/14141" w:history="1">
        <w:r w:rsidRPr="0051141A">
          <w:rPr>
            <w:spacing w:val="1"/>
            <w:sz w:val="20"/>
            <w:szCs w:val="20"/>
            <w:vertAlign w:val="superscript"/>
          </w:rPr>
          <w:t>8</w:t>
        </w:r>
      </w:hyperlink>
      <w:r w:rsidRPr="0051141A">
        <w:rPr>
          <w:spacing w:val="1"/>
          <w:sz w:val="20"/>
          <w:szCs w:val="20"/>
        </w:rPr>
        <w:t>, за исключением изменения в одностороннем порядке, предусмотренного </w:t>
      </w:r>
      <w:hyperlink r:id="rId112" w:anchor="/document/406635863/entry/1074" w:history="1">
        <w:r w:rsidRPr="0051141A">
          <w:rPr>
            <w:spacing w:val="1"/>
            <w:sz w:val="20"/>
            <w:szCs w:val="20"/>
          </w:rPr>
          <w:t>пунктом 7.4</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7.4. Изменение настоящего Соглашения Учредителем в одностороннем порядке, оформляемое в виде </w:t>
      </w:r>
      <w:hyperlink r:id="rId113" w:anchor="/document/406635863/entry/80000" w:history="1">
        <w:r w:rsidRPr="0051141A">
          <w:rPr>
            <w:spacing w:val="1"/>
            <w:sz w:val="20"/>
            <w:szCs w:val="20"/>
          </w:rPr>
          <w:t>уведомления</w:t>
        </w:r>
      </w:hyperlink>
      <w:r w:rsidRPr="0051141A">
        <w:rPr>
          <w:spacing w:val="1"/>
          <w:sz w:val="20"/>
          <w:szCs w:val="20"/>
        </w:rPr>
        <w:t> </w:t>
      </w:r>
      <w:r w:rsidRPr="0051141A">
        <w:rPr>
          <w:spacing w:val="1"/>
          <w:sz w:val="20"/>
          <w:szCs w:val="20"/>
          <w:vertAlign w:val="superscript"/>
        </w:rPr>
        <w:t>1</w:t>
      </w:r>
      <w:hyperlink r:id="rId114" w:anchor="/document/406635863/entry/14141" w:history="1">
        <w:r w:rsidRPr="0051141A">
          <w:rPr>
            <w:spacing w:val="1"/>
            <w:sz w:val="20"/>
            <w:szCs w:val="20"/>
            <w:vertAlign w:val="superscript"/>
          </w:rPr>
          <w:t>9</w:t>
        </w:r>
      </w:hyperlink>
      <w:r w:rsidRPr="0051141A">
        <w:rPr>
          <w:spacing w:val="1"/>
          <w:sz w:val="20"/>
          <w:szCs w:val="20"/>
        </w:rPr>
        <w:t>, возможно в случаях:</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7.4.1. внесения изменений в сводную бюджетную роспись, повлекших изменение кодов </w:t>
      </w:r>
      <w:hyperlink r:id="rId115" w:anchor="/document/404917355/entry/11000" w:history="1">
        <w:r w:rsidRPr="0051141A">
          <w:rPr>
            <w:spacing w:val="1"/>
            <w:sz w:val="20"/>
            <w:szCs w:val="20"/>
          </w:rPr>
          <w:t>БК</w:t>
        </w:r>
      </w:hyperlink>
      <w:r w:rsidRPr="0051141A">
        <w:rPr>
          <w:spacing w:val="1"/>
          <w:sz w:val="20"/>
          <w:szCs w:val="20"/>
        </w:rPr>
        <w:t>, в соответствии с которыми предоставляется Субсидия;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7.4.2. изменения реквизитов Учредителя;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7.4.3. изменения Учредителем размера Субсидии в случае изменения показателей, характеризующих объем муниципальных услуг (работ), установленных в муниципальном задании, в соответствии с </w:t>
      </w:r>
      <w:hyperlink r:id="rId116" w:anchor="/document/406635863/entry/1416" w:history="1">
        <w:r w:rsidRPr="0051141A">
          <w:rPr>
            <w:spacing w:val="1"/>
            <w:sz w:val="20"/>
            <w:szCs w:val="20"/>
          </w:rPr>
          <w:t>пунктами 4.1.5</w:t>
        </w:r>
      </w:hyperlink>
      <w:r w:rsidRPr="0051141A">
        <w:rPr>
          <w:spacing w:val="1"/>
          <w:sz w:val="20"/>
          <w:szCs w:val="20"/>
        </w:rPr>
        <w:t> и </w:t>
      </w:r>
      <w:hyperlink r:id="rId117" w:anchor="/document/406635863/entry/14221" w:history="1">
        <w:r w:rsidRPr="0051141A">
          <w:rPr>
            <w:spacing w:val="1"/>
            <w:sz w:val="20"/>
            <w:szCs w:val="20"/>
          </w:rPr>
          <w:t>4.2.2.1</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7.5. Расторжение настоящего Соглашения осуществляется по соглашению Сторон и оформляется в виде </w:t>
      </w:r>
      <w:hyperlink r:id="rId118" w:anchor="/document/406635863/entry/90000" w:history="1">
        <w:r w:rsidRPr="0051141A">
          <w:rPr>
            <w:spacing w:val="1"/>
            <w:sz w:val="20"/>
            <w:szCs w:val="20"/>
          </w:rPr>
          <w:t>дополнительного соглашения</w:t>
        </w:r>
      </w:hyperlink>
      <w:r w:rsidRPr="0051141A">
        <w:rPr>
          <w:spacing w:val="1"/>
          <w:sz w:val="20"/>
          <w:szCs w:val="20"/>
        </w:rPr>
        <w:t> </w:t>
      </w:r>
      <w:r w:rsidRPr="0051141A">
        <w:rPr>
          <w:spacing w:val="1"/>
          <w:sz w:val="20"/>
          <w:szCs w:val="20"/>
          <w:vertAlign w:val="superscript"/>
        </w:rPr>
        <w:t>20</w:t>
      </w:r>
      <w:r w:rsidRPr="0051141A">
        <w:rPr>
          <w:spacing w:val="1"/>
          <w:sz w:val="20"/>
          <w:szCs w:val="20"/>
        </w:rPr>
        <w:t>, за исключением расторжения в одностороннем порядке, предусмотренного </w:t>
      </w:r>
      <w:hyperlink r:id="rId119" w:anchor="/document/406635863/entry/1076" w:history="1">
        <w:r w:rsidRPr="0051141A">
          <w:rPr>
            <w:spacing w:val="1"/>
            <w:sz w:val="20"/>
            <w:szCs w:val="20"/>
          </w:rPr>
          <w:t>пунктом 7.6</w:t>
        </w:r>
      </w:hyperlink>
      <w:r w:rsidRPr="0051141A">
        <w:rPr>
          <w:spacing w:val="1"/>
          <w:sz w:val="20"/>
          <w:szCs w:val="20"/>
        </w:rPr>
        <w:t> настоящего Соглашения.</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7.6. Расторжение настоящего Соглашения Учредителем в одностороннем порядке, оформляемого в виде </w:t>
      </w:r>
      <w:hyperlink r:id="rId120" w:anchor="/document/406635863/entry/100000" w:history="1">
        <w:r w:rsidRPr="0051141A">
          <w:rPr>
            <w:spacing w:val="1"/>
            <w:sz w:val="20"/>
            <w:szCs w:val="20"/>
          </w:rPr>
          <w:t>уведомления</w:t>
        </w:r>
      </w:hyperlink>
      <w:r w:rsidRPr="0051141A">
        <w:rPr>
          <w:spacing w:val="1"/>
          <w:sz w:val="20"/>
          <w:szCs w:val="20"/>
        </w:rPr>
        <w:t> </w:t>
      </w:r>
      <w:r w:rsidRPr="0051141A">
        <w:rPr>
          <w:spacing w:val="1"/>
          <w:sz w:val="20"/>
          <w:szCs w:val="20"/>
          <w:vertAlign w:val="superscript"/>
        </w:rPr>
        <w:t>21</w:t>
      </w:r>
      <w:r w:rsidRPr="0051141A">
        <w:rPr>
          <w:spacing w:val="1"/>
          <w:sz w:val="20"/>
          <w:szCs w:val="20"/>
        </w:rPr>
        <w:t>, возможно в случаях:</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7.6.1. прекращения деятельности Учреждения при реорганизации или ликвидации;</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7.6.2. нарушения Учреждением условий, предусмотренных муниципальным заданием и настоящим Соглашением;</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7.6.3.________________________________________________________ </w:t>
      </w:r>
      <w:r w:rsidRPr="0051141A">
        <w:rPr>
          <w:spacing w:val="1"/>
          <w:sz w:val="20"/>
          <w:szCs w:val="20"/>
          <w:vertAlign w:val="superscript"/>
        </w:rPr>
        <w:t>22</w:t>
      </w:r>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7.7. 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неоказанных муниципальных услуг (невыполненных работ), подлежат перечислению Учреждением в бюджет в установленном порядке </w:t>
      </w:r>
      <w:r w:rsidRPr="0051141A">
        <w:rPr>
          <w:spacing w:val="1"/>
          <w:sz w:val="20"/>
          <w:szCs w:val="20"/>
          <w:vertAlign w:val="superscript"/>
        </w:rPr>
        <w:t>23</w:t>
      </w:r>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7.8. Документы и иная информация, предусмотренные настоящим Соглашением, направляются Сторонами следующими способами:</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7.8.1. путем использования государственной интегрированной информационной системы управления общественными финансами "Электронный бюджет" </w:t>
      </w:r>
      <w:r w:rsidRPr="0051141A">
        <w:rPr>
          <w:spacing w:val="1"/>
          <w:sz w:val="20"/>
          <w:szCs w:val="20"/>
          <w:vertAlign w:val="superscript"/>
        </w:rPr>
        <w:t>24</w:t>
      </w:r>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7.8.2.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7.8.3.__________________________________________________________ </w:t>
      </w:r>
      <w:r w:rsidRPr="0051141A">
        <w:rPr>
          <w:spacing w:val="1"/>
          <w:sz w:val="20"/>
          <w:szCs w:val="20"/>
          <w:vertAlign w:val="superscript"/>
        </w:rPr>
        <w:t>25</w:t>
      </w:r>
      <w:r w:rsidRPr="0051141A">
        <w:rPr>
          <w:spacing w:val="1"/>
          <w:sz w:val="20"/>
          <w:szCs w:val="20"/>
        </w:rPr>
        <w:t>.</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7.9. Настоящее Соглашение заключено Сторонами в форме:</w:t>
      </w:r>
    </w:p>
    <w:p w:rsidR="00055B6C" w:rsidRPr="0051141A" w:rsidRDefault="00055B6C" w:rsidP="00055B6C">
      <w:pPr>
        <w:pStyle w:val="s1"/>
        <w:shd w:val="clear" w:color="auto" w:fill="FFFFFF"/>
        <w:ind w:firstLine="284"/>
        <w:rPr>
          <w:spacing w:val="1"/>
          <w:sz w:val="20"/>
          <w:szCs w:val="20"/>
        </w:rPr>
      </w:pPr>
      <w:r w:rsidRPr="0051141A">
        <w:rPr>
          <w:spacing w:val="1"/>
          <w:sz w:val="20"/>
          <w:szCs w:val="20"/>
        </w:rPr>
        <w:t>7.9.1.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w:t>
      </w:r>
      <w:hyperlink r:id="rId121" w:anchor="/document/12184522/entry/21" w:history="1">
        <w:r w:rsidRPr="0051141A">
          <w:rPr>
            <w:spacing w:val="1"/>
            <w:sz w:val="20"/>
            <w:szCs w:val="20"/>
          </w:rPr>
          <w:t>электронными подписями</w:t>
        </w:r>
      </w:hyperlink>
      <w:r w:rsidRPr="0051141A">
        <w:rPr>
          <w:spacing w:val="1"/>
          <w:sz w:val="20"/>
          <w:szCs w:val="20"/>
        </w:rPr>
        <w:t> лиц, имеющих право действовать от имени каждой из Сторон.</w:t>
      </w:r>
    </w:p>
    <w:p w:rsidR="00055B6C" w:rsidRPr="0051141A" w:rsidRDefault="00055B6C" w:rsidP="00055B6C">
      <w:pPr>
        <w:pStyle w:val="unformattexttopleveltext"/>
        <w:shd w:val="clear" w:color="auto" w:fill="FFFFFF"/>
        <w:spacing w:before="0" w:beforeAutospacing="0" w:after="0" w:afterAutospacing="0" w:line="252" w:lineRule="atLeast"/>
        <w:ind w:right="-6"/>
        <w:jc w:val="center"/>
        <w:textAlignment w:val="baseline"/>
        <w:rPr>
          <w:bCs/>
          <w:color w:val="000000"/>
          <w:sz w:val="20"/>
          <w:szCs w:val="20"/>
        </w:rPr>
      </w:pPr>
      <w:r w:rsidRPr="0051141A">
        <w:rPr>
          <w:spacing w:val="1"/>
          <w:sz w:val="20"/>
          <w:szCs w:val="20"/>
        </w:rPr>
        <w:br/>
      </w:r>
      <w:r w:rsidRPr="0051141A">
        <w:rPr>
          <w:rStyle w:val="s10"/>
          <w:bCs/>
          <w:color w:val="000000"/>
          <w:sz w:val="20"/>
          <w:szCs w:val="20"/>
        </w:rPr>
        <w:t>VIII. Платежные реквизиты Сторон</w:t>
      </w:r>
    </w:p>
    <w:p w:rsidR="00055B6C" w:rsidRPr="0051141A" w:rsidRDefault="00055B6C" w:rsidP="00055B6C">
      <w:pPr>
        <w:pStyle w:val="aff5"/>
        <w:spacing w:before="0" w:after="0"/>
        <w:rPr>
          <w:rFonts w:ascii="Arial" w:hAnsi="Arial" w:cs="Arial"/>
          <w:b/>
          <w:bCs/>
          <w:color w:val="000000"/>
          <w:sz w:val="20"/>
          <w:szCs w:val="20"/>
        </w:rPr>
      </w:pPr>
      <w:r w:rsidRPr="0051141A">
        <w:rPr>
          <w:rFonts w:ascii="Arial" w:hAnsi="Arial" w:cs="Arial"/>
          <w:b/>
          <w:bCs/>
          <w:color w:val="000000"/>
          <w:sz w:val="20"/>
          <w:szCs w:val="20"/>
        </w:rPr>
        <w:t> </w:t>
      </w:r>
    </w:p>
    <w:tbl>
      <w:tblPr>
        <w:tblW w:w="8148" w:type="dxa"/>
        <w:tblCellMar>
          <w:left w:w="0" w:type="dxa"/>
          <w:right w:w="0" w:type="dxa"/>
        </w:tblCellMar>
        <w:tblLook w:val="0000" w:firstRow="0" w:lastRow="0" w:firstColumn="0" w:lastColumn="0" w:noHBand="0" w:noVBand="0"/>
      </w:tblPr>
      <w:tblGrid>
        <w:gridCol w:w="4014"/>
        <w:gridCol w:w="4134"/>
      </w:tblGrid>
      <w:tr w:rsidR="00055B6C" w:rsidRPr="0051141A" w:rsidTr="007A7E06">
        <w:tc>
          <w:tcPr>
            <w:tcW w:w="4014" w:type="dxa"/>
            <w:tcBorders>
              <w:top w:val="single" w:sz="4" w:space="0" w:color="000000"/>
              <w:left w:val="single" w:sz="4" w:space="0" w:color="000000"/>
              <w:bottom w:val="single" w:sz="4" w:space="0" w:color="000000"/>
              <w:right w:val="single" w:sz="4" w:space="0" w:color="000000"/>
            </w:tcBorders>
          </w:tcPr>
          <w:p w:rsidR="00055B6C" w:rsidRPr="0051141A" w:rsidRDefault="00055B6C" w:rsidP="007A7E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51141A">
              <w:rPr>
                <w:sz w:val="20"/>
                <w:szCs w:val="20"/>
              </w:rPr>
              <w:t>Полное и сокращенное (при наличии)</w:t>
            </w:r>
          </w:p>
          <w:p w:rsidR="00055B6C" w:rsidRPr="0051141A" w:rsidRDefault="00055B6C" w:rsidP="007A7E06">
            <w:pPr>
              <w:pStyle w:val="s1"/>
              <w:jc w:val="center"/>
              <w:rPr>
                <w:sz w:val="20"/>
                <w:szCs w:val="20"/>
              </w:rPr>
            </w:pPr>
            <w:r w:rsidRPr="0051141A">
              <w:rPr>
                <w:sz w:val="20"/>
                <w:szCs w:val="20"/>
              </w:rPr>
              <w:t xml:space="preserve"> наименование Учредителя</w:t>
            </w:r>
          </w:p>
        </w:tc>
        <w:tc>
          <w:tcPr>
            <w:tcW w:w="4134" w:type="dxa"/>
            <w:tcBorders>
              <w:top w:val="single" w:sz="4" w:space="0" w:color="000000"/>
              <w:bottom w:val="single" w:sz="4" w:space="0" w:color="000000"/>
              <w:right w:val="single" w:sz="4" w:space="0" w:color="000000"/>
            </w:tcBorders>
          </w:tcPr>
          <w:p w:rsidR="00055B6C" w:rsidRPr="0051141A" w:rsidRDefault="00055B6C" w:rsidP="007A7E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51141A">
              <w:rPr>
                <w:sz w:val="20"/>
                <w:szCs w:val="20"/>
              </w:rPr>
              <w:t>Полное и сокращенное (при наличии)</w:t>
            </w:r>
          </w:p>
          <w:p w:rsidR="00055B6C" w:rsidRPr="0051141A" w:rsidRDefault="00055B6C" w:rsidP="007A7E06">
            <w:pPr>
              <w:pStyle w:val="s1"/>
              <w:jc w:val="center"/>
              <w:rPr>
                <w:sz w:val="20"/>
                <w:szCs w:val="20"/>
              </w:rPr>
            </w:pPr>
            <w:r w:rsidRPr="0051141A">
              <w:rPr>
                <w:sz w:val="20"/>
                <w:szCs w:val="20"/>
              </w:rPr>
              <w:t xml:space="preserve"> наименование Учреждения</w:t>
            </w:r>
          </w:p>
        </w:tc>
      </w:tr>
      <w:tr w:rsidR="00055B6C" w:rsidRPr="0051141A" w:rsidTr="007A7E06">
        <w:tc>
          <w:tcPr>
            <w:tcW w:w="4014" w:type="dxa"/>
            <w:tcBorders>
              <w:left w:val="single" w:sz="4" w:space="0" w:color="000000"/>
              <w:bottom w:val="single" w:sz="4" w:space="0" w:color="000000"/>
              <w:right w:val="single" w:sz="4" w:space="0" w:color="000000"/>
            </w:tcBorders>
          </w:tcPr>
          <w:p w:rsidR="00055B6C" w:rsidRPr="0051141A" w:rsidRDefault="00055B6C" w:rsidP="007A7E06">
            <w:pPr>
              <w:pStyle w:val="s16"/>
              <w:spacing w:before="0" w:beforeAutospacing="0" w:after="0" w:afterAutospacing="0"/>
              <w:rPr>
                <w:sz w:val="20"/>
                <w:szCs w:val="20"/>
              </w:rPr>
            </w:pPr>
            <w:r w:rsidRPr="0051141A">
              <w:rPr>
                <w:sz w:val="20"/>
                <w:szCs w:val="20"/>
              </w:rPr>
              <w:t>Наименование Учредителя ОГРН, ОКТМО</w:t>
            </w:r>
          </w:p>
        </w:tc>
        <w:tc>
          <w:tcPr>
            <w:tcW w:w="4134" w:type="dxa"/>
            <w:tcBorders>
              <w:bottom w:val="single" w:sz="4" w:space="0" w:color="000000"/>
              <w:right w:val="single" w:sz="4" w:space="0" w:color="000000"/>
            </w:tcBorders>
          </w:tcPr>
          <w:p w:rsidR="00055B6C" w:rsidRPr="0051141A" w:rsidRDefault="00055B6C" w:rsidP="007A7E06">
            <w:pPr>
              <w:pStyle w:val="s16"/>
              <w:spacing w:before="0" w:beforeAutospacing="0" w:after="0" w:afterAutospacing="0"/>
              <w:rPr>
                <w:sz w:val="20"/>
                <w:szCs w:val="20"/>
              </w:rPr>
            </w:pPr>
            <w:r w:rsidRPr="0051141A">
              <w:rPr>
                <w:sz w:val="20"/>
                <w:szCs w:val="20"/>
              </w:rPr>
              <w:t>Наименование Учреждения ОГРН, ОКТМО</w:t>
            </w:r>
          </w:p>
        </w:tc>
      </w:tr>
      <w:tr w:rsidR="00055B6C" w:rsidRPr="0051141A" w:rsidTr="007A7E06">
        <w:tc>
          <w:tcPr>
            <w:tcW w:w="4014" w:type="dxa"/>
            <w:tcBorders>
              <w:left w:val="single" w:sz="4" w:space="0" w:color="000000"/>
              <w:bottom w:val="single" w:sz="4" w:space="0" w:color="000000"/>
              <w:right w:val="single" w:sz="4" w:space="0" w:color="000000"/>
            </w:tcBorders>
          </w:tcPr>
          <w:p w:rsidR="00055B6C" w:rsidRPr="0051141A" w:rsidRDefault="00055B6C" w:rsidP="007A7E06">
            <w:pPr>
              <w:pStyle w:val="s16"/>
              <w:spacing w:before="0" w:beforeAutospacing="0" w:after="0" w:afterAutospacing="0"/>
              <w:rPr>
                <w:sz w:val="20"/>
                <w:szCs w:val="20"/>
              </w:rPr>
            </w:pPr>
            <w:r w:rsidRPr="0051141A">
              <w:rPr>
                <w:sz w:val="20"/>
                <w:szCs w:val="20"/>
              </w:rPr>
              <w:t>Место нахождения:</w:t>
            </w:r>
          </w:p>
        </w:tc>
        <w:tc>
          <w:tcPr>
            <w:tcW w:w="4134" w:type="dxa"/>
            <w:tcBorders>
              <w:bottom w:val="single" w:sz="4" w:space="0" w:color="000000"/>
              <w:right w:val="single" w:sz="4" w:space="0" w:color="000000"/>
            </w:tcBorders>
          </w:tcPr>
          <w:p w:rsidR="00055B6C" w:rsidRPr="0051141A" w:rsidRDefault="00055B6C" w:rsidP="007A7E06">
            <w:pPr>
              <w:pStyle w:val="s16"/>
              <w:spacing w:before="0" w:beforeAutospacing="0" w:after="0" w:afterAutospacing="0"/>
              <w:rPr>
                <w:sz w:val="20"/>
                <w:szCs w:val="20"/>
              </w:rPr>
            </w:pPr>
            <w:r w:rsidRPr="0051141A">
              <w:rPr>
                <w:sz w:val="20"/>
                <w:szCs w:val="20"/>
              </w:rPr>
              <w:t>Место нахождения:</w:t>
            </w:r>
          </w:p>
        </w:tc>
      </w:tr>
      <w:tr w:rsidR="00055B6C" w:rsidRPr="0051141A" w:rsidTr="007A7E06">
        <w:tc>
          <w:tcPr>
            <w:tcW w:w="4014" w:type="dxa"/>
            <w:tcBorders>
              <w:left w:val="single" w:sz="4" w:space="0" w:color="000000"/>
              <w:bottom w:val="single" w:sz="4" w:space="0" w:color="000000"/>
              <w:right w:val="single" w:sz="4" w:space="0" w:color="000000"/>
            </w:tcBorders>
          </w:tcPr>
          <w:p w:rsidR="00055B6C" w:rsidRPr="0051141A" w:rsidRDefault="00055B6C" w:rsidP="007A7E06">
            <w:pPr>
              <w:pStyle w:val="s16"/>
              <w:spacing w:before="0" w:beforeAutospacing="0" w:after="0" w:afterAutospacing="0"/>
              <w:rPr>
                <w:sz w:val="20"/>
                <w:szCs w:val="20"/>
              </w:rPr>
            </w:pPr>
            <w:r w:rsidRPr="0051141A">
              <w:rPr>
                <w:sz w:val="20"/>
                <w:szCs w:val="20"/>
              </w:rPr>
              <w:t>ИНН/КПП</w:t>
            </w:r>
          </w:p>
        </w:tc>
        <w:tc>
          <w:tcPr>
            <w:tcW w:w="4134" w:type="dxa"/>
            <w:tcBorders>
              <w:bottom w:val="single" w:sz="4" w:space="0" w:color="000000"/>
              <w:right w:val="single" w:sz="4" w:space="0" w:color="000000"/>
            </w:tcBorders>
          </w:tcPr>
          <w:p w:rsidR="00055B6C" w:rsidRPr="0051141A" w:rsidRDefault="00055B6C" w:rsidP="007A7E06">
            <w:pPr>
              <w:pStyle w:val="s16"/>
              <w:spacing w:before="0" w:beforeAutospacing="0" w:after="0" w:afterAutospacing="0"/>
              <w:rPr>
                <w:sz w:val="20"/>
                <w:szCs w:val="20"/>
              </w:rPr>
            </w:pPr>
            <w:r w:rsidRPr="0051141A">
              <w:rPr>
                <w:sz w:val="20"/>
                <w:szCs w:val="20"/>
              </w:rPr>
              <w:t>ИНН/КПП (35)</w:t>
            </w:r>
          </w:p>
        </w:tc>
      </w:tr>
      <w:tr w:rsidR="00055B6C" w:rsidRPr="0051141A" w:rsidTr="007A7E06">
        <w:tc>
          <w:tcPr>
            <w:tcW w:w="4014" w:type="dxa"/>
            <w:tcBorders>
              <w:left w:val="single" w:sz="4" w:space="0" w:color="000000"/>
              <w:bottom w:val="single" w:sz="4" w:space="0" w:color="000000"/>
              <w:right w:val="single" w:sz="4" w:space="0" w:color="000000"/>
            </w:tcBorders>
          </w:tcPr>
          <w:p w:rsidR="00055B6C" w:rsidRPr="0051141A" w:rsidRDefault="00055B6C" w:rsidP="007A7E06">
            <w:pPr>
              <w:pStyle w:val="s16"/>
              <w:spacing w:before="0" w:beforeAutospacing="0" w:after="0" w:afterAutospacing="0"/>
              <w:rPr>
                <w:sz w:val="20"/>
                <w:szCs w:val="20"/>
              </w:rPr>
            </w:pPr>
            <w:r w:rsidRPr="0051141A">
              <w:rPr>
                <w:sz w:val="20"/>
                <w:szCs w:val="20"/>
              </w:rPr>
              <w:t>Платежные реквизиты:</w:t>
            </w:r>
          </w:p>
          <w:p w:rsidR="00055B6C" w:rsidRPr="0051141A" w:rsidRDefault="00055B6C" w:rsidP="007A7E06">
            <w:pPr>
              <w:pStyle w:val="s16"/>
              <w:spacing w:before="0" w:beforeAutospacing="0" w:after="0" w:afterAutospacing="0"/>
              <w:rPr>
                <w:sz w:val="20"/>
                <w:szCs w:val="20"/>
              </w:rPr>
            </w:pPr>
            <w:r w:rsidRPr="0051141A">
              <w:rPr>
                <w:sz w:val="20"/>
                <w:szCs w:val="20"/>
              </w:rPr>
              <w:t>Наименование учреждения Банка России,</w:t>
            </w:r>
          </w:p>
          <w:p w:rsidR="00055B6C" w:rsidRPr="0051141A" w:rsidRDefault="00055B6C" w:rsidP="007A7E06">
            <w:pPr>
              <w:pStyle w:val="s16"/>
              <w:spacing w:before="0" w:beforeAutospacing="0" w:after="0" w:afterAutospacing="0"/>
              <w:rPr>
                <w:sz w:val="20"/>
                <w:szCs w:val="20"/>
              </w:rPr>
            </w:pPr>
            <w:r w:rsidRPr="0051141A">
              <w:rPr>
                <w:sz w:val="20"/>
                <w:szCs w:val="20"/>
              </w:rPr>
              <w:t>БИК,</w:t>
            </w:r>
          </w:p>
          <w:p w:rsidR="00055B6C" w:rsidRPr="0051141A" w:rsidRDefault="00055B6C" w:rsidP="007A7E06">
            <w:pPr>
              <w:pStyle w:val="s16"/>
              <w:spacing w:before="0" w:beforeAutospacing="0" w:after="0" w:afterAutospacing="0"/>
              <w:rPr>
                <w:sz w:val="20"/>
                <w:szCs w:val="20"/>
              </w:rPr>
            </w:pPr>
            <w:r w:rsidRPr="0051141A">
              <w:rPr>
                <w:sz w:val="20"/>
                <w:szCs w:val="20"/>
              </w:rPr>
              <w:t>Расчетный счет,</w:t>
            </w:r>
          </w:p>
          <w:p w:rsidR="00055B6C" w:rsidRPr="0051141A" w:rsidRDefault="00055B6C" w:rsidP="007A7E06">
            <w:pPr>
              <w:pStyle w:val="s16"/>
              <w:spacing w:before="0" w:beforeAutospacing="0" w:after="0" w:afterAutospacing="0"/>
              <w:rPr>
                <w:sz w:val="20"/>
                <w:szCs w:val="20"/>
              </w:rPr>
            </w:pPr>
            <w:r w:rsidRPr="0051141A">
              <w:rPr>
                <w:sz w:val="20"/>
                <w:szCs w:val="20"/>
              </w:rPr>
              <w:t>Наименование территориального органа</w:t>
            </w:r>
          </w:p>
          <w:p w:rsidR="00055B6C" w:rsidRPr="0051141A" w:rsidRDefault="00055B6C" w:rsidP="007A7E06">
            <w:pPr>
              <w:pStyle w:val="s16"/>
              <w:spacing w:before="0" w:beforeAutospacing="0" w:after="0" w:afterAutospacing="0"/>
              <w:rPr>
                <w:sz w:val="20"/>
                <w:szCs w:val="20"/>
              </w:rPr>
            </w:pPr>
            <w:r w:rsidRPr="0051141A">
              <w:rPr>
                <w:sz w:val="20"/>
                <w:szCs w:val="20"/>
              </w:rPr>
              <w:t>Федерального казначейства, в котором открыт лицевой счет,</w:t>
            </w:r>
          </w:p>
          <w:p w:rsidR="00055B6C" w:rsidRPr="0051141A" w:rsidRDefault="00055B6C" w:rsidP="007A7E06">
            <w:pPr>
              <w:pStyle w:val="s16"/>
              <w:spacing w:before="0" w:beforeAutospacing="0" w:after="0" w:afterAutospacing="0"/>
              <w:rPr>
                <w:sz w:val="20"/>
                <w:szCs w:val="20"/>
              </w:rPr>
            </w:pPr>
            <w:r w:rsidRPr="0051141A">
              <w:rPr>
                <w:sz w:val="20"/>
                <w:szCs w:val="20"/>
              </w:rPr>
              <w:t>БИК</w:t>
            </w:r>
          </w:p>
          <w:p w:rsidR="00055B6C" w:rsidRPr="0051141A" w:rsidRDefault="00055B6C" w:rsidP="007A7E06">
            <w:pPr>
              <w:pStyle w:val="s16"/>
              <w:spacing w:before="0" w:beforeAutospacing="0" w:after="0" w:afterAutospacing="0"/>
              <w:rPr>
                <w:sz w:val="20"/>
                <w:szCs w:val="20"/>
              </w:rPr>
            </w:pPr>
            <w:r w:rsidRPr="0051141A">
              <w:rPr>
                <w:sz w:val="20"/>
                <w:szCs w:val="20"/>
              </w:rPr>
              <w:t>Единый казначейский счет</w:t>
            </w:r>
          </w:p>
          <w:p w:rsidR="00055B6C" w:rsidRPr="0051141A" w:rsidRDefault="00055B6C" w:rsidP="007A7E06">
            <w:pPr>
              <w:pStyle w:val="s16"/>
              <w:spacing w:before="0" w:beforeAutospacing="0" w:after="0" w:afterAutospacing="0"/>
              <w:rPr>
                <w:sz w:val="20"/>
                <w:szCs w:val="20"/>
              </w:rPr>
            </w:pPr>
            <w:r w:rsidRPr="0051141A">
              <w:rPr>
                <w:sz w:val="20"/>
                <w:szCs w:val="20"/>
              </w:rPr>
              <w:t>Казначейский счет</w:t>
            </w:r>
          </w:p>
          <w:p w:rsidR="00055B6C" w:rsidRPr="0051141A" w:rsidRDefault="00055B6C" w:rsidP="007A7E06">
            <w:pPr>
              <w:pStyle w:val="s16"/>
              <w:spacing w:before="0" w:beforeAutospacing="0" w:after="0" w:afterAutospacing="0"/>
              <w:rPr>
                <w:sz w:val="20"/>
                <w:szCs w:val="20"/>
              </w:rPr>
            </w:pPr>
            <w:r w:rsidRPr="0051141A">
              <w:rPr>
                <w:sz w:val="20"/>
                <w:szCs w:val="20"/>
              </w:rPr>
              <w:t>Лицевой счет</w:t>
            </w:r>
          </w:p>
        </w:tc>
        <w:tc>
          <w:tcPr>
            <w:tcW w:w="4134" w:type="dxa"/>
            <w:tcBorders>
              <w:bottom w:val="single" w:sz="4" w:space="0" w:color="000000"/>
              <w:right w:val="single" w:sz="4" w:space="0" w:color="000000"/>
            </w:tcBorders>
          </w:tcPr>
          <w:p w:rsidR="00055B6C" w:rsidRPr="0051141A" w:rsidRDefault="00055B6C" w:rsidP="007A7E06">
            <w:pPr>
              <w:pStyle w:val="s16"/>
              <w:spacing w:before="0" w:beforeAutospacing="0" w:after="0" w:afterAutospacing="0"/>
              <w:rPr>
                <w:sz w:val="20"/>
                <w:szCs w:val="20"/>
              </w:rPr>
            </w:pPr>
            <w:r w:rsidRPr="0051141A">
              <w:rPr>
                <w:sz w:val="20"/>
                <w:szCs w:val="20"/>
              </w:rPr>
              <w:t>Платежные реквизиты:</w:t>
            </w:r>
          </w:p>
          <w:p w:rsidR="00055B6C" w:rsidRPr="0051141A" w:rsidRDefault="00055B6C" w:rsidP="007A7E06">
            <w:pPr>
              <w:pStyle w:val="s16"/>
              <w:spacing w:before="0" w:beforeAutospacing="0" w:after="0" w:afterAutospacing="0"/>
              <w:rPr>
                <w:sz w:val="20"/>
                <w:szCs w:val="20"/>
              </w:rPr>
            </w:pPr>
            <w:r w:rsidRPr="0051141A">
              <w:rPr>
                <w:sz w:val="20"/>
                <w:szCs w:val="20"/>
              </w:rPr>
              <w:t>Наименование учреждения Банка России,</w:t>
            </w:r>
          </w:p>
          <w:p w:rsidR="00055B6C" w:rsidRPr="0051141A" w:rsidRDefault="00055B6C" w:rsidP="007A7E06">
            <w:pPr>
              <w:pStyle w:val="s16"/>
              <w:spacing w:before="0" w:beforeAutospacing="0" w:after="0" w:afterAutospacing="0"/>
              <w:rPr>
                <w:sz w:val="20"/>
                <w:szCs w:val="20"/>
              </w:rPr>
            </w:pPr>
            <w:r w:rsidRPr="0051141A">
              <w:rPr>
                <w:sz w:val="20"/>
                <w:szCs w:val="20"/>
              </w:rPr>
              <w:t>(наименование кредитной организации),</w:t>
            </w:r>
          </w:p>
          <w:p w:rsidR="00055B6C" w:rsidRPr="0051141A" w:rsidRDefault="00055B6C" w:rsidP="007A7E06">
            <w:pPr>
              <w:pStyle w:val="s16"/>
              <w:spacing w:before="0" w:beforeAutospacing="0" w:after="0" w:afterAutospacing="0"/>
              <w:rPr>
                <w:sz w:val="20"/>
                <w:szCs w:val="20"/>
              </w:rPr>
            </w:pPr>
            <w:r w:rsidRPr="0051141A">
              <w:rPr>
                <w:sz w:val="20"/>
                <w:szCs w:val="20"/>
              </w:rPr>
              <w:t>БИК</w:t>
            </w:r>
          </w:p>
          <w:p w:rsidR="00055B6C" w:rsidRPr="0051141A" w:rsidRDefault="00055B6C" w:rsidP="007A7E06">
            <w:pPr>
              <w:pStyle w:val="s16"/>
              <w:spacing w:before="0" w:beforeAutospacing="0" w:after="0" w:afterAutospacing="0"/>
              <w:rPr>
                <w:sz w:val="20"/>
                <w:szCs w:val="20"/>
              </w:rPr>
            </w:pPr>
            <w:r w:rsidRPr="0051141A">
              <w:rPr>
                <w:sz w:val="20"/>
                <w:szCs w:val="20"/>
              </w:rPr>
              <w:t>Расчетный (корреспондентский) счет,</w:t>
            </w:r>
          </w:p>
          <w:p w:rsidR="00055B6C" w:rsidRPr="0051141A" w:rsidRDefault="00055B6C" w:rsidP="007A7E06">
            <w:pPr>
              <w:pStyle w:val="s16"/>
              <w:spacing w:before="0" w:beforeAutospacing="0" w:after="0" w:afterAutospacing="0"/>
              <w:rPr>
                <w:sz w:val="20"/>
                <w:szCs w:val="20"/>
              </w:rPr>
            </w:pPr>
            <w:r w:rsidRPr="0051141A">
              <w:rPr>
                <w:sz w:val="20"/>
                <w:szCs w:val="20"/>
              </w:rPr>
              <w:t>Наименование и место нахождения территориального органа</w:t>
            </w:r>
          </w:p>
          <w:p w:rsidR="00055B6C" w:rsidRPr="0051141A" w:rsidRDefault="00055B6C" w:rsidP="007A7E06">
            <w:pPr>
              <w:pStyle w:val="s16"/>
              <w:spacing w:before="0" w:beforeAutospacing="0" w:after="0" w:afterAutospacing="0"/>
              <w:rPr>
                <w:sz w:val="20"/>
                <w:szCs w:val="20"/>
              </w:rPr>
            </w:pPr>
            <w:r w:rsidRPr="0051141A">
              <w:rPr>
                <w:sz w:val="20"/>
                <w:szCs w:val="20"/>
              </w:rPr>
              <w:t>Федерального казначейства, в котором</w:t>
            </w:r>
          </w:p>
          <w:p w:rsidR="00055B6C" w:rsidRPr="0051141A" w:rsidRDefault="00055B6C" w:rsidP="007A7E06">
            <w:pPr>
              <w:pStyle w:val="s16"/>
              <w:spacing w:before="0" w:beforeAutospacing="0" w:after="0" w:afterAutospacing="0"/>
              <w:rPr>
                <w:sz w:val="20"/>
                <w:szCs w:val="20"/>
              </w:rPr>
            </w:pPr>
            <w:r w:rsidRPr="0051141A">
              <w:rPr>
                <w:sz w:val="20"/>
                <w:szCs w:val="20"/>
              </w:rPr>
              <w:t>открыт лицевой счет,</w:t>
            </w:r>
          </w:p>
          <w:p w:rsidR="00055B6C" w:rsidRPr="0051141A" w:rsidRDefault="00055B6C" w:rsidP="007A7E06">
            <w:pPr>
              <w:pStyle w:val="s16"/>
              <w:spacing w:before="0" w:beforeAutospacing="0" w:after="0" w:afterAutospacing="0"/>
              <w:rPr>
                <w:sz w:val="20"/>
                <w:szCs w:val="20"/>
              </w:rPr>
            </w:pPr>
            <w:r w:rsidRPr="0051141A">
              <w:rPr>
                <w:sz w:val="20"/>
                <w:szCs w:val="20"/>
              </w:rPr>
              <w:t>БИК</w:t>
            </w:r>
          </w:p>
          <w:p w:rsidR="00055B6C" w:rsidRPr="0051141A" w:rsidRDefault="00055B6C" w:rsidP="007A7E06">
            <w:pPr>
              <w:pStyle w:val="s16"/>
              <w:spacing w:before="0" w:beforeAutospacing="0" w:after="0" w:afterAutospacing="0"/>
              <w:rPr>
                <w:sz w:val="20"/>
                <w:szCs w:val="20"/>
              </w:rPr>
            </w:pPr>
            <w:r w:rsidRPr="0051141A">
              <w:rPr>
                <w:sz w:val="20"/>
                <w:szCs w:val="20"/>
              </w:rPr>
              <w:t>Единый казначейский счет</w:t>
            </w:r>
          </w:p>
          <w:p w:rsidR="00055B6C" w:rsidRPr="0051141A" w:rsidRDefault="00055B6C" w:rsidP="007A7E06">
            <w:pPr>
              <w:pStyle w:val="s16"/>
              <w:spacing w:before="0" w:beforeAutospacing="0" w:after="0" w:afterAutospacing="0"/>
              <w:rPr>
                <w:sz w:val="20"/>
                <w:szCs w:val="20"/>
              </w:rPr>
            </w:pPr>
            <w:r w:rsidRPr="0051141A">
              <w:rPr>
                <w:sz w:val="20"/>
                <w:szCs w:val="20"/>
              </w:rPr>
              <w:t>Казначейский счет</w:t>
            </w:r>
          </w:p>
          <w:p w:rsidR="00055B6C" w:rsidRPr="0051141A" w:rsidRDefault="00055B6C" w:rsidP="007A7E06">
            <w:pPr>
              <w:pStyle w:val="s16"/>
              <w:spacing w:before="0" w:beforeAutospacing="0" w:after="0" w:afterAutospacing="0"/>
              <w:rPr>
                <w:sz w:val="20"/>
                <w:szCs w:val="20"/>
              </w:rPr>
            </w:pPr>
            <w:r w:rsidRPr="0051141A">
              <w:rPr>
                <w:sz w:val="20"/>
                <w:szCs w:val="20"/>
              </w:rPr>
              <w:t>Лицевой счет</w:t>
            </w:r>
          </w:p>
        </w:tc>
      </w:tr>
    </w:tbl>
    <w:p w:rsidR="00055B6C" w:rsidRPr="0051141A" w:rsidRDefault="00055B6C" w:rsidP="00055B6C">
      <w:pPr>
        <w:pStyle w:val="aff5"/>
        <w:spacing w:before="0" w:after="0"/>
        <w:rPr>
          <w:rFonts w:ascii="Arial" w:hAnsi="Arial" w:cs="Arial"/>
          <w:b/>
          <w:bCs/>
          <w:color w:val="000000"/>
          <w:sz w:val="20"/>
          <w:szCs w:val="20"/>
        </w:rPr>
      </w:pPr>
      <w:r w:rsidRPr="0051141A">
        <w:rPr>
          <w:rFonts w:ascii="Arial" w:hAnsi="Arial" w:cs="Arial"/>
          <w:b/>
          <w:bCs/>
          <w:color w:val="000000"/>
          <w:sz w:val="20"/>
          <w:szCs w:val="20"/>
        </w:rPr>
        <w:t> </w:t>
      </w:r>
    </w:p>
    <w:p w:rsidR="00055B6C" w:rsidRPr="0051141A" w:rsidRDefault="00055B6C" w:rsidP="00055B6C">
      <w:pPr>
        <w:pStyle w:val="HTML"/>
        <w:jc w:val="center"/>
        <w:rPr>
          <w:rFonts w:ascii="Times New Roman" w:hAnsi="Times New Roman"/>
          <w:bCs/>
          <w:color w:val="000000"/>
        </w:rPr>
      </w:pPr>
      <w:r w:rsidRPr="0051141A">
        <w:rPr>
          <w:rStyle w:val="s10"/>
          <w:rFonts w:ascii="Times New Roman" w:hAnsi="Times New Roman"/>
          <w:bCs/>
          <w:color w:val="000000"/>
        </w:rPr>
        <w:t>IX. Подписи Сторон</w:t>
      </w:r>
    </w:p>
    <w:p w:rsidR="00055B6C" w:rsidRPr="0051141A" w:rsidRDefault="00055B6C" w:rsidP="00055B6C">
      <w:pPr>
        <w:pStyle w:val="aff5"/>
        <w:spacing w:before="0" w:after="0"/>
        <w:rPr>
          <w:rFonts w:ascii="Arial" w:hAnsi="Arial" w:cs="Arial"/>
          <w:b/>
          <w:bCs/>
          <w:color w:val="000000"/>
          <w:sz w:val="20"/>
          <w:szCs w:val="20"/>
        </w:rPr>
      </w:pPr>
      <w:r w:rsidRPr="0051141A">
        <w:rPr>
          <w:rFonts w:ascii="Arial" w:hAnsi="Arial" w:cs="Arial"/>
          <w:b/>
          <w:bCs/>
          <w:color w:val="000000"/>
          <w:sz w:val="20"/>
          <w:szCs w:val="20"/>
        </w:rPr>
        <w:t> </w:t>
      </w:r>
    </w:p>
    <w:tbl>
      <w:tblPr>
        <w:tblW w:w="8148" w:type="dxa"/>
        <w:tblInd w:w="-5" w:type="dxa"/>
        <w:tblCellMar>
          <w:left w:w="0" w:type="dxa"/>
          <w:right w:w="0" w:type="dxa"/>
        </w:tblCellMar>
        <w:tblLook w:val="0000" w:firstRow="0" w:lastRow="0" w:firstColumn="0" w:lastColumn="0" w:noHBand="0" w:noVBand="0"/>
      </w:tblPr>
      <w:tblGrid>
        <w:gridCol w:w="4014"/>
        <w:gridCol w:w="4134"/>
      </w:tblGrid>
      <w:tr w:rsidR="00055B6C" w:rsidRPr="0051141A" w:rsidTr="007A7E06">
        <w:tc>
          <w:tcPr>
            <w:tcW w:w="4014" w:type="dxa"/>
            <w:tcBorders>
              <w:top w:val="single" w:sz="4" w:space="0" w:color="000000"/>
              <w:left w:val="single" w:sz="4" w:space="0" w:color="000000"/>
              <w:bottom w:val="single" w:sz="4" w:space="0" w:color="000000"/>
              <w:right w:val="single" w:sz="4" w:space="0" w:color="000000"/>
            </w:tcBorders>
          </w:tcPr>
          <w:p w:rsidR="00055B6C" w:rsidRPr="0051141A" w:rsidRDefault="00055B6C" w:rsidP="007A7E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51141A">
              <w:rPr>
                <w:sz w:val="20"/>
                <w:szCs w:val="20"/>
              </w:rPr>
              <w:t>Полное и сокращенное (при наличии)</w:t>
            </w:r>
          </w:p>
          <w:p w:rsidR="00055B6C" w:rsidRPr="0051141A" w:rsidRDefault="00055B6C" w:rsidP="007A7E06">
            <w:pPr>
              <w:pStyle w:val="s1"/>
              <w:jc w:val="center"/>
              <w:rPr>
                <w:sz w:val="20"/>
                <w:szCs w:val="20"/>
              </w:rPr>
            </w:pPr>
            <w:r w:rsidRPr="0051141A">
              <w:rPr>
                <w:sz w:val="20"/>
                <w:szCs w:val="20"/>
              </w:rPr>
              <w:t xml:space="preserve"> наименование Учредителя</w:t>
            </w:r>
          </w:p>
        </w:tc>
        <w:tc>
          <w:tcPr>
            <w:tcW w:w="4134" w:type="dxa"/>
            <w:tcBorders>
              <w:top w:val="single" w:sz="4" w:space="0" w:color="000000"/>
              <w:bottom w:val="single" w:sz="4" w:space="0" w:color="000000"/>
              <w:right w:val="single" w:sz="4" w:space="0" w:color="000000"/>
            </w:tcBorders>
          </w:tcPr>
          <w:p w:rsidR="00055B6C" w:rsidRPr="0051141A" w:rsidRDefault="00055B6C" w:rsidP="007A7E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51141A">
              <w:rPr>
                <w:sz w:val="20"/>
                <w:szCs w:val="20"/>
              </w:rPr>
              <w:t>Полное и сокращенное (при наличии)</w:t>
            </w:r>
          </w:p>
          <w:p w:rsidR="00055B6C" w:rsidRPr="0051141A" w:rsidRDefault="00055B6C" w:rsidP="007A7E06">
            <w:pPr>
              <w:pStyle w:val="s1"/>
              <w:jc w:val="center"/>
              <w:rPr>
                <w:sz w:val="20"/>
                <w:szCs w:val="20"/>
              </w:rPr>
            </w:pPr>
            <w:r w:rsidRPr="0051141A">
              <w:rPr>
                <w:sz w:val="20"/>
                <w:szCs w:val="20"/>
              </w:rPr>
              <w:t xml:space="preserve"> наименование Учреждения</w:t>
            </w:r>
          </w:p>
        </w:tc>
      </w:tr>
      <w:tr w:rsidR="00055B6C" w:rsidRPr="0051141A" w:rsidTr="007A7E06">
        <w:tc>
          <w:tcPr>
            <w:tcW w:w="4014" w:type="dxa"/>
            <w:tcBorders>
              <w:left w:val="single" w:sz="4" w:space="0" w:color="000000"/>
              <w:bottom w:val="single" w:sz="4" w:space="0" w:color="000000"/>
              <w:right w:val="single" w:sz="4" w:space="0" w:color="000000"/>
            </w:tcBorders>
          </w:tcPr>
          <w:p w:rsidR="00055B6C" w:rsidRPr="0051141A" w:rsidRDefault="00055B6C" w:rsidP="007A7E06">
            <w:pPr>
              <w:pStyle w:val="s1"/>
              <w:jc w:val="center"/>
              <w:rPr>
                <w:sz w:val="20"/>
                <w:szCs w:val="20"/>
              </w:rPr>
            </w:pPr>
            <w:r w:rsidRPr="0051141A">
              <w:rPr>
                <w:sz w:val="20"/>
                <w:szCs w:val="20"/>
              </w:rPr>
              <w:t>__________/__________</w:t>
            </w:r>
          </w:p>
          <w:p w:rsidR="00055B6C" w:rsidRPr="0051141A" w:rsidRDefault="00055B6C" w:rsidP="007A7E06">
            <w:pPr>
              <w:pStyle w:val="s1"/>
              <w:jc w:val="center"/>
              <w:rPr>
                <w:sz w:val="20"/>
                <w:szCs w:val="20"/>
              </w:rPr>
            </w:pPr>
            <w:r w:rsidRPr="0051141A">
              <w:rPr>
                <w:sz w:val="20"/>
                <w:szCs w:val="20"/>
              </w:rPr>
              <w:t>(подпись) (ФИО)</w:t>
            </w:r>
          </w:p>
        </w:tc>
        <w:tc>
          <w:tcPr>
            <w:tcW w:w="4134" w:type="dxa"/>
            <w:tcBorders>
              <w:bottom w:val="single" w:sz="4" w:space="0" w:color="000000"/>
              <w:right w:val="single" w:sz="4" w:space="0" w:color="000000"/>
            </w:tcBorders>
          </w:tcPr>
          <w:p w:rsidR="00055B6C" w:rsidRPr="0051141A" w:rsidRDefault="00055B6C" w:rsidP="007A7E06">
            <w:pPr>
              <w:pStyle w:val="s1"/>
              <w:jc w:val="center"/>
              <w:rPr>
                <w:sz w:val="20"/>
                <w:szCs w:val="20"/>
              </w:rPr>
            </w:pPr>
            <w:r w:rsidRPr="0051141A">
              <w:rPr>
                <w:sz w:val="20"/>
                <w:szCs w:val="20"/>
              </w:rPr>
              <w:t>__________/__________</w:t>
            </w:r>
          </w:p>
          <w:p w:rsidR="00055B6C" w:rsidRPr="0051141A" w:rsidRDefault="00055B6C" w:rsidP="007A7E06">
            <w:pPr>
              <w:pStyle w:val="s1"/>
              <w:jc w:val="center"/>
              <w:rPr>
                <w:sz w:val="20"/>
                <w:szCs w:val="20"/>
              </w:rPr>
            </w:pPr>
            <w:r w:rsidRPr="0051141A">
              <w:rPr>
                <w:sz w:val="20"/>
                <w:szCs w:val="20"/>
              </w:rPr>
              <w:t>(подпись) (ФИО)</w:t>
            </w:r>
          </w:p>
        </w:tc>
      </w:tr>
    </w:tbl>
    <w:p w:rsidR="00055B6C" w:rsidRPr="0051141A" w:rsidRDefault="00055B6C" w:rsidP="00055B6C">
      <w:pPr>
        <w:pStyle w:val="unformattexttopleveltext"/>
        <w:shd w:val="clear" w:color="auto" w:fill="FFFFFF"/>
        <w:spacing w:before="0" w:beforeAutospacing="0" w:after="0" w:afterAutospacing="0" w:line="252" w:lineRule="atLeast"/>
        <w:textAlignment w:val="baseline"/>
        <w:rPr>
          <w:spacing w:val="1"/>
          <w:sz w:val="20"/>
          <w:szCs w:val="20"/>
        </w:rPr>
      </w:pPr>
      <w:r w:rsidRPr="0051141A">
        <w:rPr>
          <w:rFonts w:ascii="Arial" w:hAnsi="Arial" w:cs="Arial"/>
          <w:b/>
          <w:bCs/>
          <w:color w:val="000000"/>
          <w:sz w:val="20"/>
          <w:szCs w:val="20"/>
        </w:rPr>
        <w:br/>
      </w:r>
      <w:r w:rsidRPr="0051141A">
        <w:rPr>
          <w:rFonts w:ascii="Arial" w:hAnsi="Arial" w:cs="Arial"/>
          <w:b/>
          <w:bCs/>
          <w:color w:val="000000"/>
          <w:sz w:val="20"/>
          <w:szCs w:val="20"/>
        </w:rPr>
        <w:br/>
      </w:r>
      <w:r w:rsidRPr="0051141A">
        <w:rPr>
          <w:color w:val="22272F"/>
          <w:sz w:val="20"/>
          <w:szCs w:val="20"/>
          <w:vertAlign w:val="superscript"/>
        </w:rPr>
        <w:t xml:space="preserve">1 </w:t>
      </w:r>
      <w:r w:rsidRPr="0051141A">
        <w:rPr>
          <w:spacing w:val="1"/>
          <w:sz w:val="20"/>
          <w:szCs w:val="20"/>
        </w:rPr>
        <w:t>указывается в соответствии со сроком утверждения Решения о бюджете муниципального района город Нерехта и Нерехтский район.</w:t>
      </w:r>
    </w:p>
    <w:p w:rsidR="00055B6C" w:rsidRPr="0051141A" w:rsidRDefault="00055B6C" w:rsidP="00055B6C">
      <w:pPr>
        <w:pStyle w:val="s91"/>
        <w:shd w:val="clear" w:color="auto" w:fill="FFFFFF"/>
        <w:jc w:val="both"/>
        <w:rPr>
          <w:spacing w:val="1"/>
          <w:sz w:val="20"/>
          <w:szCs w:val="20"/>
        </w:rPr>
      </w:pPr>
      <w:r w:rsidRPr="0051141A">
        <w:rPr>
          <w:sz w:val="20"/>
          <w:szCs w:val="20"/>
          <w:vertAlign w:val="superscript"/>
        </w:rPr>
        <w:t>2</w:t>
      </w:r>
      <w:r w:rsidRPr="0051141A">
        <w:rPr>
          <w:color w:val="22272F"/>
          <w:sz w:val="20"/>
          <w:szCs w:val="20"/>
        </w:rPr>
        <w:t> </w:t>
      </w:r>
      <w:r w:rsidRPr="0051141A">
        <w:rPr>
          <w:spacing w:val="1"/>
          <w:sz w:val="20"/>
          <w:szCs w:val="20"/>
        </w:rPr>
        <w:t>Если Субсидия предоставляется по нескольким кодам БК, то указываются последовательно год предоставления Субсидии, соответствующие коды БК, а также суммы Субсидии, предоставляемые по таким кодам БК.</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3</w:t>
      </w:r>
      <w:r w:rsidRPr="0051141A">
        <w:rPr>
          <w:color w:val="22272F"/>
          <w:sz w:val="20"/>
          <w:szCs w:val="20"/>
        </w:rPr>
        <w:t> </w:t>
      </w:r>
      <w:r w:rsidRPr="0051141A">
        <w:rPr>
          <w:spacing w:val="1"/>
          <w:sz w:val="20"/>
          <w:szCs w:val="20"/>
        </w:rPr>
        <w:t>Рекомендуемый образец графика приведен в приложении N 1 к настоящей Типовой форме</w:t>
      </w:r>
      <w:r w:rsidRPr="0051141A">
        <w:rPr>
          <w:color w:val="22272F"/>
          <w:sz w:val="20"/>
          <w:szCs w:val="20"/>
        </w:rPr>
        <w:t>.</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4</w:t>
      </w:r>
      <w:r w:rsidRPr="0051141A">
        <w:rPr>
          <w:color w:val="22272F"/>
          <w:sz w:val="20"/>
          <w:szCs w:val="20"/>
        </w:rPr>
        <w:t> </w:t>
      </w:r>
      <w:r w:rsidRPr="0051141A">
        <w:rPr>
          <w:spacing w:val="1"/>
          <w:sz w:val="20"/>
          <w:szCs w:val="20"/>
        </w:rPr>
        <w:t>Рекомендуемый образец претензии приведен в приложении N 2 к настоящей Типовой форме.</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5</w:t>
      </w:r>
      <w:r w:rsidRPr="0051141A">
        <w:rPr>
          <w:color w:val="22272F"/>
          <w:sz w:val="20"/>
          <w:szCs w:val="20"/>
        </w:rPr>
        <w:t> </w:t>
      </w:r>
      <w:r w:rsidRPr="0051141A">
        <w:rPr>
          <w:spacing w:val="1"/>
          <w:sz w:val="20"/>
          <w:szCs w:val="20"/>
        </w:rPr>
        <w:t>Рекомендуемый образец расчета приведен в приложении N 3 к настоящей Типовой форме.</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6</w:t>
      </w:r>
      <w:r w:rsidRPr="0051141A">
        <w:rPr>
          <w:color w:val="22272F"/>
          <w:sz w:val="20"/>
          <w:szCs w:val="20"/>
        </w:rPr>
        <w:t> </w:t>
      </w:r>
      <w:r w:rsidRPr="0051141A">
        <w:rPr>
          <w:spacing w:val="1"/>
          <w:sz w:val="20"/>
          <w:szCs w:val="20"/>
        </w:rPr>
        <w:t>Рекомендуемый образец акта приведен в приложении N 4 к настоящей Типовой форме</w:t>
      </w:r>
      <w:r w:rsidRPr="0051141A">
        <w:rPr>
          <w:color w:val="22272F"/>
          <w:sz w:val="20"/>
          <w:szCs w:val="20"/>
        </w:rPr>
        <w:t>.</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7</w:t>
      </w:r>
      <w:r w:rsidRPr="0051141A">
        <w:rPr>
          <w:color w:val="22272F"/>
          <w:sz w:val="20"/>
          <w:szCs w:val="20"/>
        </w:rPr>
        <w:t> </w:t>
      </w:r>
      <w:r w:rsidRPr="0051141A">
        <w:rPr>
          <w:spacing w:val="1"/>
          <w:sz w:val="20"/>
          <w:szCs w:val="20"/>
        </w:rPr>
        <w:t>Указываются иные конкретные обязательства (при наличии).</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8</w:t>
      </w:r>
      <w:r w:rsidRPr="0051141A">
        <w:rPr>
          <w:color w:val="22272F"/>
          <w:sz w:val="20"/>
          <w:szCs w:val="20"/>
        </w:rPr>
        <w:t> </w:t>
      </w:r>
      <w:r w:rsidRPr="0051141A">
        <w:rPr>
          <w:spacing w:val="1"/>
          <w:sz w:val="20"/>
          <w:szCs w:val="20"/>
        </w:rPr>
        <w:t>Предусматривается при наличии в Соглашении пункта 4.3.5.1 настоящей Типовой формы.</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9</w:t>
      </w:r>
      <w:r w:rsidRPr="0051141A">
        <w:rPr>
          <w:color w:val="22272F"/>
          <w:sz w:val="20"/>
          <w:szCs w:val="20"/>
        </w:rPr>
        <w:t> </w:t>
      </w:r>
      <w:r w:rsidRPr="0051141A">
        <w:rPr>
          <w:spacing w:val="1"/>
          <w:sz w:val="20"/>
          <w:szCs w:val="20"/>
        </w:rPr>
        <w:t>Указываются иные конкретные права (при наличии).</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10</w:t>
      </w:r>
      <w:r w:rsidRPr="0051141A">
        <w:rPr>
          <w:color w:val="22272F"/>
          <w:sz w:val="20"/>
          <w:szCs w:val="20"/>
        </w:rPr>
        <w:t> </w:t>
      </w:r>
      <w:r w:rsidRPr="0051141A">
        <w:rPr>
          <w:spacing w:val="1"/>
          <w:sz w:val="20"/>
          <w:szCs w:val="20"/>
        </w:rPr>
        <w:t>Подпункт 6 пункта 3 3 статьи 32 Федерального закона от 12 января 1996 г. N 7-ФЗ "О некоммерческих организациях" (Собрание законодательства Российской Федерации, 1996, N 3, ст. 145; 2010, N 19, ст. 2291).</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11</w:t>
      </w:r>
      <w:r w:rsidRPr="0051141A">
        <w:rPr>
          <w:color w:val="22272F"/>
          <w:sz w:val="20"/>
          <w:szCs w:val="20"/>
        </w:rPr>
        <w:t> </w:t>
      </w:r>
      <w:r w:rsidRPr="0051141A">
        <w:rPr>
          <w:spacing w:val="1"/>
          <w:sz w:val="20"/>
          <w:szCs w:val="20"/>
        </w:rPr>
        <w:t>Рекомендуемый образец сведений приведен в приложении N 5 к настоящей Типовой форме.</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12</w:t>
      </w:r>
      <w:r w:rsidRPr="0051141A">
        <w:rPr>
          <w:color w:val="22272F"/>
          <w:sz w:val="20"/>
          <w:szCs w:val="20"/>
        </w:rPr>
        <w:t> </w:t>
      </w:r>
      <w:r w:rsidRPr="0051141A">
        <w:rPr>
          <w:spacing w:val="1"/>
          <w:sz w:val="20"/>
          <w:szCs w:val="20"/>
        </w:rPr>
        <w:t>Предусматривается в случае, если требование о представлении промежуточного отчета установлено в муниципальном задании. В отношении выполнения работ представляется Учреждением в случае установления Учредителем соответствующего требования в муниципальном задании.</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13</w:t>
      </w:r>
      <w:r w:rsidRPr="0051141A">
        <w:rPr>
          <w:color w:val="22272F"/>
          <w:sz w:val="20"/>
          <w:szCs w:val="20"/>
        </w:rPr>
        <w:t> </w:t>
      </w:r>
      <w:r w:rsidRPr="0051141A">
        <w:rPr>
          <w:spacing w:val="1"/>
          <w:sz w:val="20"/>
          <w:szCs w:val="20"/>
        </w:rPr>
        <w:t>В отношении выполнения работ представляется Учреждением в случае установления Учредителем соответствующего требования в муниципальном задании.</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14</w:t>
      </w:r>
      <w:r w:rsidRPr="0051141A">
        <w:rPr>
          <w:color w:val="22272F"/>
          <w:sz w:val="20"/>
          <w:szCs w:val="20"/>
        </w:rPr>
        <w:t> </w:t>
      </w:r>
      <w:r w:rsidRPr="0051141A">
        <w:rPr>
          <w:spacing w:val="1"/>
          <w:sz w:val="20"/>
          <w:szCs w:val="20"/>
        </w:rPr>
        <w:t>Указываются иные конкретные обязательства (при наличии).</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15</w:t>
      </w:r>
      <w:r w:rsidRPr="0051141A">
        <w:rPr>
          <w:color w:val="22272F"/>
          <w:sz w:val="20"/>
          <w:szCs w:val="20"/>
        </w:rPr>
        <w:t> </w:t>
      </w:r>
      <w:r w:rsidRPr="0051141A">
        <w:rPr>
          <w:spacing w:val="1"/>
          <w:sz w:val="20"/>
          <w:szCs w:val="20"/>
        </w:rPr>
        <w:t>Указываются иные конкретные права (при наличии).</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16</w:t>
      </w:r>
      <w:r w:rsidRPr="0051141A">
        <w:rPr>
          <w:color w:val="22272F"/>
          <w:sz w:val="20"/>
          <w:szCs w:val="20"/>
        </w:rPr>
        <w:t> </w:t>
      </w:r>
      <w:r w:rsidRPr="0051141A">
        <w:rPr>
          <w:spacing w:val="1"/>
          <w:sz w:val="20"/>
          <w:szCs w:val="20"/>
        </w:rPr>
        <w:t>Указываются иные конкретные положения (при наличии).</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17</w:t>
      </w:r>
      <w:r w:rsidRPr="0051141A">
        <w:rPr>
          <w:color w:val="22272F"/>
          <w:sz w:val="20"/>
          <w:szCs w:val="20"/>
        </w:rPr>
        <w:t> </w:t>
      </w:r>
      <w:r w:rsidRPr="0051141A">
        <w:rPr>
          <w:spacing w:val="1"/>
          <w:sz w:val="20"/>
          <w:szCs w:val="20"/>
        </w:rPr>
        <w:t>Указываются иные конкретные условия помимо условий, установленных настоящей Типовой формой (при наличии).</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18</w:t>
      </w:r>
      <w:r w:rsidRPr="0051141A">
        <w:rPr>
          <w:color w:val="22272F"/>
          <w:sz w:val="20"/>
          <w:szCs w:val="20"/>
        </w:rPr>
        <w:t> </w:t>
      </w:r>
      <w:r w:rsidRPr="0051141A">
        <w:rPr>
          <w:spacing w:val="1"/>
          <w:sz w:val="20"/>
          <w:szCs w:val="20"/>
        </w:rPr>
        <w:t>Рекомендуемый образец дополнительного соглашения приведен в приложении N 6 к настоящей Типовой форме.</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19</w:t>
      </w:r>
      <w:r w:rsidRPr="0051141A">
        <w:rPr>
          <w:color w:val="22272F"/>
          <w:sz w:val="20"/>
          <w:szCs w:val="20"/>
        </w:rPr>
        <w:t> </w:t>
      </w:r>
      <w:r w:rsidRPr="0051141A">
        <w:rPr>
          <w:spacing w:val="1"/>
          <w:sz w:val="20"/>
          <w:szCs w:val="20"/>
        </w:rPr>
        <w:t>Рекомендуемый образец уведомления приведен в приложении N 7 к настоящей Типовой форме.</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20</w:t>
      </w:r>
      <w:r w:rsidRPr="0051141A">
        <w:rPr>
          <w:color w:val="22272F"/>
          <w:sz w:val="20"/>
          <w:szCs w:val="20"/>
        </w:rPr>
        <w:t> </w:t>
      </w:r>
      <w:r w:rsidRPr="0051141A">
        <w:rPr>
          <w:spacing w:val="1"/>
          <w:sz w:val="20"/>
          <w:szCs w:val="20"/>
        </w:rPr>
        <w:t>Рекомендуемый образец дополнительного соглашения о расторжении Соглашения приведен в приложении N 8 к настоящей Типовой форме.</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21</w:t>
      </w:r>
      <w:r w:rsidRPr="0051141A">
        <w:rPr>
          <w:color w:val="22272F"/>
          <w:sz w:val="20"/>
          <w:szCs w:val="20"/>
        </w:rPr>
        <w:t> </w:t>
      </w:r>
      <w:r w:rsidRPr="0051141A">
        <w:rPr>
          <w:spacing w:val="1"/>
          <w:sz w:val="20"/>
          <w:szCs w:val="20"/>
        </w:rPr>
        <w:t>Рекомендуемый образец уведомления приведен в приложении N 9 к настоящей Типовой форме.</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22</w:t>
      </w:r>
      <w:r w:rsidRPr="0051141A">
        <w:rPr>
          <w:color w:val="22272F"/>
          <w:sz w:val="20"/>
          <w:szCs w:val="20"/>
        </w:rPr>
        <w:t> </w:t>
      </w:r>
      <w:r w:rsidRPr="0051141A">
        <w:rPr>
          <w:spacing w:val="1"/>
          <w:sz w:val="20"/>
          <w:szCs w:val="20"/>
        </w:rPr>
        <w:t>Указываются иные случаи расторжения Соглашения Учредителем в одностороннем порядке.</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23</w:t>
      </w:r>
      <w:r w:rsidRPr="0051141A">
        <w:rPr>
          <w:color w:val="22272F"/>
          <w:sz w:val="20"/>
          <w:szCs w:val="20"/>
        </w:rPr>
        <w:t> </w:t>
      </w:r>
      <w:r w:rsidRPr="0051141A">
        <w:rPr>
          <w:spacing w:val="1"/>
          <w:sz w:val="20"/>
          <w:szCs w:val="20"/>
        </w:rPr>
        <w:t xml:space="preserve">В порядке, установленном для учета возврата дебиторской задолженности финансового года, соответствующего году предоставления Субсидии, в соответствии с пунктом 29 Порядка. </w:t>
      </w:r>
    </w:p>
    <w:p w:rsidR="00055B6C" w:rsidRPr="0051141A" w:rsidRDefault="00055B6C" w:rsidP="00055B6C">
      <w:pPr>
        <w:pStyle w:val="s91"/>
        <w:shd w:val="clear" w:color="auto" w:fill="FFFFFF"/>
        <w:jc w:val="both"/>
        <w:rPr>
          <w:spacing w:val="1"/>
          <w:sz w:val="20"/>
          <w:szCs w:val="20"/>
        </w:rPr>
      </w:pPr>
      <w:r w:rsidRPr="0051141A">
        <w:rPr>
          <w:color w:val="22272F"/>
          <w:sz w:val="20"/>
          <w:szCs w:val="20"/>
          <w:vertAlign w:val="superscript"/>
        </w:rPr>
        <w:t>24</w:t>
      </w:r>
      <w:r w:rsidRPr="0051141A">
        <w:rPr>
          <w:color w:val="22272F"/>
          <w:sz w:val="20"/>
          <w:szCs w:val="20"/>
        </w:rPr>
        <w:t> </w:t>
      </w:r>
      <w:r w:rsidRPr="0051141A">
        <w:rPr>
          <w:spacing w:val="1"/>
          <w:sz w:val="20"/>
          <w:szCs w:val="20"/>
        </w:rPr>
        <w:t>Указанный способ применяется при направлении документов, оформляемых в соответствии с </w:t>
      </w:r>
      <w:hyperlink r:id="rId122" w:anchor="/document/406635863/entry/10000" w:history="1">
        <w:r w:rsidRPr="0051141A">
          <w:rPr>
            <w:spacing w:val="1"/>
            <w:sz w:val="20"/>
            <w:szCs w:val="20"/>
          </w:rPr>
          <w:t>приложениями</w:t>
        </w:r>
      </w:hyperlink>
      <w:r w:rsidRPr="0051141A">
        <w:rPr>
          <w:spacing w:val="1"/>
          <w:sz w:val="20"/>
          <w:szCs w:val="20"/>
        </w:rPr>
        <w:t> к настоящей Типовой форме.</w:t>
      </w:r>
    </w:p>
    <w:p w:rsidR="00055B6C" w:rsidRPr="0051141A" w:rsidRDefault="00055B6C" w:rsidP="00055B6C">
      <w:pPr>
        <w:pStyle w:val="s91"/>
        <w:shd w:val="clear" w:color="auto" w:fill="FFFFFF"/>
        <w:jc w:val="both"/>
        <w:rPr>
          <w:rFonts w:ascii="Arial" w:hAnsi="Arial" w:cs="Arial"/>
          <w:b/>
          <w:bCs/>
          <w:spacing w:val="1"/>
          <w:sz w:val="20"/>
          <w:szCs w:val="20"/>
        </w:rPr>
      </w:pPr>
      <w:r w:rsidRPr="0051141A">
        <w:rPr>
          <w:color w:val="22272F"/>
          <w:sz w:val="20"/>
          <w:szCs w:val="20"/>
          <w:vertAlign w:val="superscript"/>
        </w:rPr>
        <w:t>25</w:t>
      </w:r>
      <w:r w:rsidRPr="0051141A">
        <w:rPr>
          <w:color w:val="22272F"/>
          <w:sz w:val="20"/>
          <w:szCs w:val="20"/>
        </w:rPr>
        <w:t> </w:t>
      </w:r>
      <w:r w:rsidRPr="0051141A">
        <w:rPr>
          <w:spacing w:val="1"/>
          <w:sz w:val="20"/>
          <w:szCs w:val="20"/>
        </w:rPr>
        <w:t>Указывается иной способ направления документов (при наличии).</w:t>
      </w:r>
    </w:p>
    <w:p w:rsidR="00055B6C" w:rsidRPr="0051141A" w:rsidRDefault="00055B6C" w:rsidP="00055B6C">
      <w:pPr>
        <w:pStyle w:val="3"/>
        <w:shd w:val="clear" w:color="auto" w:fill="FFFFFF"/>
        <w:spacing w:before="300" w:after="180"/>
        <w:jc w:val="center"/>
        <w:textAlignment w:val="baseline"/>
        <w:rPr>
          <w:rFonts w:ascii="Arial" w:hAnsi="Arial" w:cs="Arial"/>
          <w:b/>
          <w:bCs/>
          <w:spacing w:val="1"/>
          <w:sz w:val="20"/>
          <w:szCs w:val="20"/>
        </w:rPr>
      </w:pPr>
    </w:p>
    <w:p w:rsidR="00055B6C" w:rsidRPr="0051141A" w:rsidRDefault="00055B6C" w:rsidP="00055B6C">
      <w:pPr>
        <w:jc w:val="both"/>
        <w:rPr>
          <w:color w:val="22272F"/>
          <w:sz w:val="20"/>
          <w:szCs w:val="20"/>
        </w:rPr>
      </w:pPr>
    </w:p>
    <w:p w:rsidR="00055B6C" w:rsidRPr="0051141A" w:rsidRDefault="00055B6C" w:rsidP="00055B6C">
      <w:pPr>
        <w:pStyle w:val="indent1"/>
        <w:shd w:val="clear" w:color="auto" w:fill="FFFFFF"/>
        <w:jc w:val="right"/>
        <w:rPr>
          <w:rFonts w:ascii="Courier New" w:hAnsi="Courier New" w:cs="Courier New"/>
          <w:color w:val="22272F"/>
          <w:sz w:val="20"/>
          <w:szCs w:val="20"/>
        </w:rPr>
        <w:sectPr w:rsidR="00055B6C" w:rsidRPr="0051141A" w:rsidSect="0084280F">
          <w:pgSz w:w="11906" w:h="16838" w:code="9"/>
          <w:pgMar w:top="1134" w:right="1134" w:bottom="1134" w:left="1418" w:header="709" w:footer="709" w:gutter="0"/>
          <w:cols w:space="708"/>
          <w:docGrid w:linePitch="360"/>
        </w:sectPr>
      </w:pP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Fonts w:ascii="Courier New" w:hAnsi="Courier New" w:cs="Courier New"/>
          <w:color w:val="22272F"/>
          <w:sz w:val="20"/>
          <w:szCs w:val="20"/>
        </w:rPr>
        <w:t> </w:t>
      </w:r>
      <w:r w:rsidRPr="0051141A">
        <w:rPr>
          <w:rStyle w:val="s10"/>
          <w:b/>
          <w:bCs/>
          <w:color w:val="22272F"/>
          <w:sz w:val="20"/>
          <w:szCs w:val="20"/>
        </w:rPr>
        <w:t>Приложение № 1</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обеспечение выполнения муниципального задания</w:t>
      </w:r>
    </w:p>
    <w:p w:rsidR="00055B6C" w:rsidRPr="0051141A" w:rsidRDefault="00055B6C" w:rsidP="00055B6C">
      <w:pPr>
        <w:pStyle w:val="indent1"/>
        <w:shd w:val="clear" w:color="auto" w:fill="FFFFFF"/>
        <w:jc w:val="right"/>
        <w:rPr>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s3"/>
        <w:shd w:val="clear" w:color="auto" w:fill="FFFFFF"/>
        <w:jc w:val="center"/>
        <w:rPr>
          <w:color w:val="22272F"/>
          <w:sz w:val="20"/>
          <w:szCs w:val="20"/>
        </w:rPr>
      </w:pPr>
      <w:r w:rsidRPr="0051141A">
        <w:rPr>
          <w:color w:val="22272F"/>
          <w:sz w:val="20"/>
          <w:szCs w:val="20"/>
        </w:rPr>
        <w:t>График предоставления Субсидии (Изменения в график перечисления Субсидии)</w:t>
      </w:r>
    </w:p>
    <w:p w:rsidR="00055B6C" w:rsidRPr="0051141A" w:rsidRDefault="00055B6C" w:rsidP="00055B6C">
      <w:pPr>
        <w:pStyle w:val="HTML"/>
        <w:shd w:val="clear" w:color="auto" w:fill="FFFFFF"/>
        <w:jc w:val="both"/>
        <w:rPr>
          <w:color w:val="22272F"/>
        </w:rPr>
      </w:pPr>
      <w:r w:rsidRPr="0051141A">
        <w:rPr>
          <w:color w:val="22272F"/>
        </w:rPr>
        <w:t xml:space="preserve">                                                                                     ┌─────────────┐</w:t>
      </w:r>
    </w:p>
    <w:p w:rsidR="00055B6C" w:rsidRPr="0051141A" w:rsidRDefault="00055B6C" w:rsidP="00055B6C">
      <w:pPr>
        <w:pStyle w:val="HTML"/>
        <w:shd w:val="clear" w:color="auto" w:fill="FFFFFF"/>
        <w:jc w:val="both"/>
        <w:rPr>
          <w:color w:val="22272F"/>
        </w:rPr>
      </w:pPr>
      <w:r w:rsidRPr="0051141A">
        <w:rPr>
          <w:color w:val="22272F"/>
        </w:rPr>
        <w:t xml:space="preserve">                                                                                     │    КОДЫ     │</w:t>
      </w:r>
    </w:p>
    <w:p w:rsidR="00055B6C" w:rsidRPr="0051141A" w:rsidRDefault="00055B6C" w:rsidP="00055B6C">
      <w:pPr>
        <w:pStyle w:val="HTML"/>
        <w:shd w:val="clear" w:color="auto" w:fill="FFFFFF"/>
        <w:jc w:val="both"/>
        <w:rPr>
          <w:color w:val="22272F"/>
        </w:rPr>
      </w:pPr>
      <w:r w:rsidRPr="0051141A">
        <w:rPr>
          <w:color w:val="22272F"/>
        </w:rPr>
        <w:t xml:space="preserve">                                                                                     ├─────────────┤</w:t>
      </w:r>
    </w:p>
    <w:p w:rsidR="00055B6C" w:rsidRPr="0051141A" w:rsidRDefault="00055B6C" w:rsidP="00055B6C">
      <w:pPr>
        <w:pStyle w:val="HTML"/>
        <w:shd w:val="clear" w:color="auto" w:fill="FFFFFF"/>
        <w:jc w:val="both"/>
        <w:rPr>
          <w:color w:val="22272F"/>
        </w:rPr>
      </w:pPr>
      <w:r w:rsidRPr="0051141A">
        <w:rPr>
          <w:color w:val="22272F"/>
        </w:rPr>
        <w:t xml:space="preserve"> Наименование                                                             по Сводному│             │</w:t>
      </w:r>
    </w:p>
    <w:p w:rsidR="00055B6C" w:rsidRPr="0051141A" w:rsidRDefault="00055B6C" w:rsidP="00055B6C">
      <w:pPr>
        <w:pStyle w:val="HTML"/>
        <w:shd w:val="clear" w:color="auto" w:fill="FFFFFF"/>
        <w:jc w:val="both"/>
        <w:rPr>
          <w:color w:val="22272F"/>
        </w:rPr>
      </w:pPr>
      <w:r w:rsidRPr="0051141A">
        <w:rPr>
          <w:color w:val="22272F"/>
        </w:rPr>
        <w:t xml:space="preserve"> Учредителя                                                                   реестру│             │</w:t>
      </w:r>
    </w:p>
    <w:p w:rsidR="00055B6C" w:rsidRPr="0051141A" w:rsidRDefault="00055B6C" w:rsidP="00055B6C">
      <w:pPr>
        <w:pStyle w:val="HTML"/>
        <w:shd w:val="clear" w:color="auto" w:fill="FFFFFF"/>
        <w:jc w:val="both"/>
        <w:rPr>
          <w:color w:val="22272F"/>
        </w:rPr>
      </w:pPr>
      <w:r w:rsidRPr="0051141A">
        <w:rPr>
          <w:color w:val="22272F"/>
        </w:rPr>
        <w:t xml:space="preserve">                    ──────────────────────────────────────────────────               ├─────────────┤</w:t>
      </w:r>
    </w:p>
    <w:p w:rsidR="00055B6C" w:rsidRPr="0051141A" w:rsidRDefault="00055B6C" w:rsidP="00055B6C">
      <w:pPr>
        <w:pStyle w:val="HTML"/>
        <w:shd w:val="clear" w:color="auto" w:fill="FFFFFF"/>
        <w:jc w:val="both"/>
        <w:rPr>
          <w:color w:val="22272F"/>
        </w:rPr>
      </w:pPr>
      <w:r w:rsidRPr="0051141A">
        <w:rPr>
          <w:color w:val="22272F"/>
        </w:rPr>
        <w:t xml:space="preserve"> Наименование                                                             по Сводному│             │</w:t>
      </w:r>
    </w:p>
    <w:p w:rsidR="00055B6C" w:rsidRPr="0051141A" w:rsidRDefault="00055B6C" w:rsidP="00055B6C">
      <w:pPr>
        <w:pStyle w:val="HTML"/>
        <w:shd w:val="clear" w:color="auto" w:fill="FFFFFF"/>
        <w:jc w:val="both"/>
        <w:rPr>
          <w:color w:val="22272F"/>
        </w:rPr>
      </w:pPr>
      <w:r w:rsidRPr="0051141A">
        <w:rPr>
          <w:color w:val="22272F"/>
        </w:rPr>
        <w:t xml:space="preserve"> Учреждения                                                                   реестру│             │</w:t>
      </w:r>
    </w:p>
    <w:p w:rsidR="00055B6C" w:rsidRPr="0051141A" w:rsidRDefault="00055B6C" w:rsidP="00055B6C">
      <w:pPr>
        <w:pStyle w:val="HTML"/>
        <w:shd w:val="clear" w:color="auto" w:fill="FFFFFF"/>
        <w:jc w:val="both"/>
        <w:rPr>
          <w:color w:val="22272F"/>
        </w:rPr>
      </w:pPr>
      <w:r w:rsidRPr="0051141A">
        <w:rPr>
          <w:color w:val="22272F"/>
        </w:rPr>
        <w:t xml:space="preserve">                    ──────────────────────────────────────────────────               ├─────────────┤</w:t>
      </w:r>
    </w:p>
    <w:p w:rsidR="00055B6C" w:rsidRPr="0051141A" w:rsidRDefault="00055B6C" w:rsidP="00055B6C">
      <w:pPr>
        <w:pStyle w:val="HTML"/>
        <w:shd w:val="clear" w:color="auto" w:fill="FFFFFF"/>
        <w:jc w:val="both"/>
        <w:rPr>
          <w:color w:val="22272F"/>
        </w:rPr>
      </w:pPr>
      <w:r w:rsidRPr="0051141A">
        <w:rPr>
          <w:color w:val="22272F"/>
        </w:rPr>
        <w:t xml:space="preserve"> Вид документа                                                                       │             │</w:t>
      </w:r>
    </w:p>
    <w:p w:rsidR="00055B6C" w:rsidRPr="0051141A" w:rsidRDefault="00055B6C" w:rsidP="00055B6C">
      <w:pPr>
        <w:pStyle w:val="HTML"/>
        <w:shd w:val="clear" w:color="auto" w:fill="FFFFFF"/>
        <w:jc w:val="both"/>
        <w:rPr>
          <w:color w:val="22272F"/>
        </w:rPr>
      </w:pPr>
      <w:r w:rsidRPr="0051141A">
        <w:rPr>
          <w:color w:val="22272F"/>
        </w:rPr>
        <w:t xml:space="preserve">                    ──────────────────────────────────────────────────               ├─────────────┤</w:t>
      </w:r>
    </w:p>
    <w:p w:rsidR="00055B6C" w:rsidRPr="0051141A" w:rsidRDefault="00055B6C" w:rsidP="00055B6C">
      <w:pPr>
        <w:pStyle w:val="HTML"/>
        <w:shd w:val="clear" w:color="auto" w:fill="FFFFFF"/>
        <w:jc w:val="both"/>
        <w:rPr>
          <w:color w:val="22272F"/>
        </w:rPr>
      </w:pPr>
      <w:r w:rsidRPr="0051141A">
        <w:rPr>
          <w:color w:val="22272F"/>
        </w:rPr>
        <w:t xml:space="preserve">                      (первичный - "0", уточненный - "1", "2", "3",                  │             │</w:t>
      </w:r>
    </w:p>
    <w:p w:rsidR="00055B6C" w:rsidRPr="0051141A" w:rsidRDefault="00055B6C" w:rsidP="00055B6C">
      <w:pPr>
        <w:pStyle w:val="HTML"/>
        <w:shd w:val="clear" w:color="auto" w:fill="FFFFFF"/>
        <w:jc w:val="both"/>
        <w:rPr>
          <w:color w:val="22272F"/>
        </w:rPr>
      </w:pPr>
      <w:r w:rsidRPr="0051141A">
        <w:rPr>
          <w:color w:val="22272F"/>
        </w:rPr>
        <w:t xml:space="preserve">                                          "...")                                     │             │</w:t>
      </w:r>
    </w:p>
    <w:p w:rsidR="00055B6C" w:rsidRPr="0051141A" w:rsidRDefault="00055B6C" w:rsidP="00055B6C">
      <w:pPr>
        <w:pStyle w:val="HTML"/>
        <w:shd w:val="clear" w:color="auto" w:fill="FFFFFF"/>
        <w:jc w:val="both"/>
        <w:rPr>
          <w:color w:val="22272F"/>
        </w:rPr>
      </w:pPr>
      <w:r w:rsidRPr="0051141A">
        <w:rPr>
          <w:color w:val="22272F"/>
        </w:rPr>
        <w:t xml:space="preserve">                                                                                     │             │</w:t>
      </w:r>
    </w:p>
    <w:p w:rsidR="00055B6C" w:rsidRPr="0051141A" w:rsidRDefault="00055B6C" w:rsidP="00055B6C">
      <w:pPr>
        <w:pStyle w:val="HTML"/>
        <w:shd w:val="clear" w:color="auto" w:fill="FFFFFF"/>
        <w:jc w:val="both"/>
        <w:rPr>
          <w:color w:val="22272F"/>
        </w:rPr>
      </w:pPr>
      <w:r w:rsidRPr="0051141A">
        <w:rPr>
          <w:color w:val="22272F"/>
        </w:rPr>
        <w:t xml:space="preserve"> Единица измерения: руб (с точностью до второго знака после запятой)          по ОКЕИ│     383     │</w:t>
      </w:r>
    </w:p>
    <w:p w:rsidR="00055B6C" w:rsidRPr="0051141A" w:rsidRDefault="00055B6C" w:rsidP="00055B6C">
      <w:pPr>
        <w:pStyle w:val="HTML"/>
        <w:shd w:val="clear" w:color="auto" w:fill="FFFFFF"/>
        <w:jc w:val="both"/>
        <w:rPr>
          <w:color w:val="22272F"/>
        </w:rPr>
      </w:pPr>
      <w:r w:rsidRPr="0051141A">
        <w:rPr>
          <w:color w:val="22272F"/>
        </w:rPr>
        <w:t xml:space="preserve">                                                                                     └─────────────┘</w:t>
      </w:r>
    </w:p>
    <w:p w:rsidR="00055B6C" w:rsidRPr="0051141A" w:rsidRDefault="00055B6C" w:rsidP="00055B6C">
      <w:pPr>
        <w:pStyle w:val="empty"/>
        <w:shd w:val="clear" w:color="auto" w:fill="FFFFFF"/>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tbl>
      <w:tblPr>
        <w:tblW w:w="13845" w:type="dxa"/>
        <w:shd w:val="clear" w:color="auto" w:fill="FFFFFF"/>
        <w:tblCellMar>
          <w:top w:w="15" w:type="dxa"/>
          <w:left w:w="15" w:type="dxa"/>
          <w:bottom w:w="15" w:type="dxa"/>
          <w:right w:w="15" w:type="dxa"/>
        </w:tblCellMar>
        <w:tblLook w:val="04A0" w:firstRow="1" w:lastRow="0" w:firstColumn="1" w:lastColumn="0" w:noHBand="0" w:noVBand="1"/>
      </w:tblPr>
      <w:tblGrid>
        <w:gridCol w:w="1507"/>
        <w:gridCol w:w="1576"/>
        <w:gridCol w:w="1533"/>
        <w:gridCol w:w="2120"/>
        <w:gridCol w:w="1820"/>
        <w:gridCol w:w="1782"/>
        <w:gridCol w:w="1831"/>
        <w:gridCol w:w="1676"/>
      </w:tblGrid>
      <w:tr w:rsidR="00055B6C" w:rsidRPr="0051141A" w:rsidTr="007A7E06">
        <w:tc>
          <w:tcPr>
            <w:tcW w:w="6210" w:type="dxa"/>
            <w:gridSpan w:val="4"/>
            <w:tcBorders>
              <w:top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Код по бюджетной классификации Российской Федерации (по расходам бюджета на предоставление Субсидии)</w:t>
            </w:r>
            <w:r w:rsidRPr="0051141A">
              <w:rPr>
                <w:color w:val="22272F"/>
                <w:sz w:val="20"/>
                <w:szCs w:val="20"/>
                <w:vertAlign w:val="superscript"/>
              </w:rPr>
              <w:t> 1</w:t>
            </w:r>
          </w:p>
        </w:tc>
        <w:tc>
          <w:tcPr>
            <w:tcW w:w="381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Сроки перечисления Субсидии</w:t>
            </w:r>
            <w:r w:rsidRPr="0051141A">
              <w:rPr>
                <w:color w:val="22272F"/>
                <w:sz w:val="20"/>
                <w:szCs w:val="20"/>
                <w:vertAlign w:val="superscript"/>
              </w:rPr>
              <w:t> 2</w:t>
            </w:r>
          </w:p>
        </w:tc>
        <w:tc>
          <w:tcPr>
            <w:tcW w:w="3750" w:type="dxa"/>
            <w:gridSpan w:val="2"/>
            <w:tcBorders>
              <w:top w:val="single" w:sz="6" w:space="0" w:color="000000"/>
              <w:left w:val="single" w:sz="6" w:space="0" w:color="000000"/>
              <w:bottom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Сумма</w:t>
            </w:r>
          </w:p>
        </w:tc>
      </w:tr>
      <w:tr w:rsidR="00055B6C" w:rsidRPr="0051141A" w:rsidTr="007A7E06">
        <w:tc>
          <w:tcPr>
            <w:tcW w:w="1545" w:type="dxa"/>
            <w:tcBorders>
              <w:top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главы</w:t>
            </w:r>
          </w:p>
        </w:tc>
        <w:tc>
          <w:tcPr>
            <w:tcW w:w="15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раздела, подраздела</w:t>
            </w:r>
          </w:p>
        </w:tc>
        <w:tc>
          <w:tcPr>
            <w:tcW w:w="15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целевой статьи</w:t>
            </w:r>
          </w:p>
        </w:tc>
        <w:tc>
          <w:tcPr>
            <w:tcW w:w="15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вида расходов</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не ранее (дд.мм.гггг.)</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не позднее (дд.мм.гггг.)</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всего</w:t>
            </w:r>
            <w:r w:rsidRPr="0051141A">
              <w:rPr>
                <w:color w:val="22272F"/>
                <w:sz w:val="20"/>
                <w:szCs w:val="20"/>
                <w:vertAlign w:val="superscript"/>
              </w:rPr>
              <w:t> 3</w:t>
            </w:r>
          </w:p>
        </w:tc>
        <w:tc>
          <w:tcPr>
            <w:tcW w:w="1800" w:type="dxa"/>
            <w:tcBorders>
              <w:top w:val="single" w:sz="6" w:space="0" w:color="000000"/>
              <w:left w:val="single" w:sz="6" w:space="0" w:color="000000"/>
              <w:bottom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в том числе</w:t>
            </w:r>
            <w:r w:rsidRPr="0051141A">
              <w:rPr>
                <w:color w:val="22272F"/>
                <w:sz w:val="20"/>
                <w:szCs w:val="20"/>
                <w:vertAlign w:val="superscript"/>
              </w:rPr>
              <w:t> 4</w:t>
            </w:r>
          </w:p>
        </w:tc>
      </w:tr>
      <w:tr w:rsidR="00055B6C" w:rsidRPr="0051141A" w:rsidTr="007A7E06">
        <w:tc>
          <w:tcPr>
            <w:tcW w:w="1545" w:type="dxa"/>
            <w:tcBorders>
              <w:top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1</w:t>
            </w:r>
          </w:p>
        </w:tc>
        <w:tc>
          <w:tcPr>
            <w:tcW w:w="15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2</w:t>
            </w:r>
          </w:p>
        </w:tc>
        <w:tc>
          <w:tcPr>
            <w:tcW w:w="15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3</w:t>
            </w:r>
          </w:p>
        </w:tc>
        <w:tc>
          <w:tcPr>
            <w:tcW w:w="15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4</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5</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6</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7</w:t>
            </w:r>
          </w:p>
        </w:tc>
        <w:tc>
          <w:tcPr>
            <w:tcW w:w="1800" w:type="dxa"/>
            <w:tcBorders>
              <w:top w:val="single" w:sz="6" w:space="0" w:color="000000"/>
              <w:left w:val="single" w:sz="6" w:space="0" w:color="000000"/>
              <w:bottom w:val="single" w:sz="6" w:space="0" w:color="000000"/>
            </w:tcBorders>
            <w:shd w:val="clear" w:color="auto" w:fill="FFFFFF"/>
            <w:hideMark/>
          </w:tcPr>
          <w:p w:rsidR="00055B6C" w:rsidRPr="0051141A" w:rsidRDefault="00055B6C" w:rsidP="007A7E06">
            <w:pPr>
              <w:pStyle w:val="s1"/>
              <w:jc w:val="center"/>
              <w:rPr>
                <w:color w:val="22272F"/>
                <w:sz w:val="20"/>
                <w:szCs w:val="20"/>
              </w:rPr>
            </w:pPr>
            <w:r w:rsidRPr="0051141A">
              <w:rPr>
                <w:color w:val="22272F"/>
                <w:sz w:val="20"/>
                <w:szCs w:val="20"/>
              </w:rPr>
              <w:t>8</w:t>
            </w:r>
          </w:p>
        </w:tc>
      </w:tr>
      <w:tr w:rsidR="00055B6C" w:rsidRPr="0051141A" w:rsidTr="007A7E06">
        <w:trPr>
          <w:trHeight w:val="240"/>
        </w:trPr>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5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5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5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r>
      <w:tr w:rsidR="00055B6C" w:rsidRPr="0051141A" w:rsidTr="007A7E0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r>
      <w:tr w:rsidR="00055B6C" w:rsidRPr="0051141A" w:rsidTr="007A7E0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381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right"/>
              <w:rPr>
                <w:color w:val="22272F"/>
                <w:sz w:val="20"/>
                <w:szCs w:val="20"/>
              </w:rPr>
            </w:pPr>
            <w:r w:rsidRPr="0051141A">
              <w:rPr>
                <w:color w:val="22272F"/>
                <w:sz w:val="20"/>
                <w:szCs w:val="20"/>
              </w:rPr>
              <w:t>Итого по коду БК:</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r>
      <w:tr w:rsidR="00055B6C" w:rsidRPr="0051141A" w:rsidTr="007A7E06">
        <w:trPr>
          <w:trHeight w:val="240"/>
        </w:trPr>
        <w:tc>
          <w:tcPr>
            <w:tcW w:w="15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5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5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5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r>
      <w:tr w:rsidR="00055B6C" w:rsidRPr="0051141A" w:rsidTr="007A7E0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r>
      <w:tr w:rsidR="00055B6C" w:rsidRPr="0051141A" w:rsidTr="007A7E0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55B6C" w:rsidRPr="0051141A" w:rsidRDefault="00055B6C" w:rsidP="007A7E06">
            <w:pPr>
              <w:jc w:val="both"/>
              <w:rPr>
                <w:color w:val="22272F"/>
                <w:sz w:val="20"/>
                <w:szCs w:val="20"/>
              </w:rPr>
            </w:pPr>
          </w:p>
        </w:tc>
        <w:tc>
          <w:tcPr>
            <w:tcW w:w="381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right"/>
              <w:rPr>
                <w:color w:val="22272F"/>
                <w:sz w:val="20"/>
                <w:szCs w:val="20"/>
              </w:rPr>
            </w:pPr>
            <w:r w:rsidRPr="0051141A">
              <w:rPr>
                <w:color w:val="22272F"/>
                <w:sz w:val="20"/>
                <w:szCs w:val="20"/>
              </w:rPr>
              <w:t>Итого по коду БК:</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r>
      <w:tr w:rsidR="00055B6C" w:rsidRPr="0051141A" w:rsidTr="007A7E06">
        <w:tc>
          <w:tcPr>
            <w:tcW w:w="10065" w:type="dxa"/>
            <w:gridSpan w:val="6"/>
            <w:tcBorders>
              <w:top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s1"/>
              <w:jc w:val="right"/>
              <w:rPr>
                <w:color w:val="22272F"/>
                <w:sz w:val="20"/>
                <w:szCs w:val="20"/>
              </w:rPr>
            </w:pPr>
            <w:r w:rsidRPr="0051141A">
              <w:rPr>
                <w:color w:val="22272F"/>
                <w:sz w:val="20"/>
                <w:szCs w:val="20"/>
              </w:rPr>
              <w:t>Всего:</w:t>
            </w:r>
          </w:p>
        </w:tc>
        <w:tc>
          <w:tcPr>
            <w:tcW w:w="1920"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FFFFFF"/>
            <w:hideMark/>
          </w:tcPr>
          <w:p w:rsidR="00055B6C" w:rsidRPr="0051141A" w:rsidRDefault="00055B6C" w:rsidP="007A7E06">
            <w:pPr>
              <w:pStyle w:val="empty"/>
              <w:spacing w:before="0" w:beforeAutospacing="0" w:after="0" w:afterAutospacing="0"/>
              <w:jc w:val="both"/>
              <w:rPr>
                <w:color w:val="22272F"/>
                <w:sz w:val="20"/>
                <w:szCs w:val="20"/>
              </w:rPr>
            </w:pPr>
            <w:r w:rsidRPr="0051141A">
              <w:rPr>
                <w:color w:val="22272F"/>
                <w:sz w:val="20"/>
                <w:szCs w:val="20"/>
              </w:rPr>
              <w:t> </w:t>
            </w:r>
          </w:p>
        </w:tc>
      </w:tr>
    </w:tbl>
    <w:p w:rsidR="00055B6C" w:rsidRPr="0051141A" w:rsidRDefault="00055B6C" w:rsidP="00055B6C">
      <w:pPr>
        <w:pStyle w:val="empty"/>
        <w:shd w:val="clear" w:color="auto" w:fill="FFFFFF"/>
        <w:jc w:val="both"/>
        <w:rPr>
          <w:color w:val="22272F"/>
          <w:sz w:val="20"/>
          <w:szCs w:val="20"/>
        </w:rPr>
      </w:pPr>
      <w:r w:rsidRPr="0051141A">
        <w:rPr>
          <w:color w:val="22272F"/>
          <w:sz w:val="20"/>
          <w:szCs w:val="20"/>
        </w:rPr>
        <w:t> </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1</w:t>
      </w:r>
      <w:r w:rsidRPr="0051141A">
        <w:rPr>
          <w:color w:val="22272F"/>
          <w:sz w:val="20"/>
          <w:szCs w:val="20"/>
        </w:rPr>
        <w:t> Указывается в соответствии с пунктом 2.2 Соглашения.</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2</w:t>
      </w:r>
      <w:r w:rsidRPr="0051141A">
        <w:rPr>
          <w:color w:val="22272F"/>
          <w:sz w:val="20"/>
          <w:szCs w:val="20"/>
        </w:rPr>
        <w:t> Указываются конкретные сроки перечисления Субсидии Учреждению</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3</w:t>
      </w:r>
      <w:r w:rsidRPr="0051141A">
        <w:rPr>
          <w:color w:val="22272F"/>
          <w:sz w:val="20"/>
          <w:szCs w:val="20"/>
        </w:rPr>
        <w:t> Указывается сумма, подлежащая перечислению. В случае внесения изменения в график указывается величина изменений (со знаком "плюс" - при увеличении, со знаком "минус" - при уменьшении).</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4</w:t>
      </w:r>
      <w:r w:rsidRPr="0051141A">
        <w:rPr>
          <w:color w:val="22272F"/>
          <w:sz w:val="20"/>
          <w:szCs w:val="20"/>
        </w:rPr>
        <w:t> Заполняется по решению Учредителя для отражения сумм, подлежащих перечислению в связи с реализацией нормативных правовых актов Президента Российской Федерации и Правительства Российской Федерации, а также иных сумм.</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sectPr w:rsidR="00055B6C" w:rsidRPr="0051141A" w:rsidSect="0020274D">
          <w:pgSz w:w="16838" w:h="11906" w:orient="landscape" w:code="9"/>
          <w:pgMar w:top="1418" w:right="1134" w:bottom="1134" w:left="1134" w:header="709" w:footer="709" w:gutter="0"/>
          <w:cols w:space="708"/>
          <w:docGrid w:linePitch="360"/>
        </w:sect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Fonts w:ascii="Courier New" w:hAnsi="Courier New" w:cs="Courier New"/>
          <w:color w:val="22272F"/>
          <w:sz w:val="20"/>
          <w:szCs w:val="20"/>
        </w:rPr>
        <w:t> </w:t>
      </w:r>
      <w:r w:rsidRPr="0051141A">
        <w:rPr>
          <w:rStyle w:val="s10"/>
          <w:b/>
          <w:bCs/>
          <w:color w:val="22272F"/>
          <w:sz w:val="20"/>
          <w:szCs w:val="20"/>
        </w:rPr>
        <w:t>Приложение № 2</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spacing w:val="1"/>
          <w:sz w:val="20"/>
          <w:szCs w:val="20"/>
        </w:rPr>
      </w:pPr>
      <w:r w:rsidRPr="0051141A">
        <w:rPr>
          <w:spacing w:val="1"/>
          <w:sz w:val="20"/>
          <w:szCs w:val="20"/>
        </w:rPr>
        <w:t>обеспечение выполнения муниципального задания</w:t>
      </w:r>
      <w:r w:rsidRPr="0051141A">
        <w:rPr>
          <w:rStyle w:val="s10"/>
          <w:b/>
          <w:bCs/>
          <w:color w:val="22272F"/>
          <w:sz w:val="20"/>
          <w:szCs w:val="20"/>
        </w:rPr>
        <w:t xml:space="preserve"> </w:t>
      </w:r>
    </w:p>
    <w:p w:rsidR="00055B6C" w:rsidRPr="0051141A" w:rsidRDefault="00055B6C" w:rsidP="00055B6C">
      <w:pPr>
        <w:pStyle w:val="indent1"/>
        <w:jc w:val="right"/>
        <w:rPr>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HTML"/>
        <w:jc w:val="both"/>
        <w:rPr>
          <w:color w:val="22272F"/>
        </w:rPr>
      </w:pPr>
      <w:r w:rsidRPr="0051141A">
        <w:rPr>
          <w:color w:val="22272F"/>
        </w:rPr>
        <w:t xml:space="preserve">                                   ______________________________________</w:t>
      </w:r>
    </w:p>
    <w:p w:rsidR="00055B6C" w:rsidRPr="0051141A" w:rsidRDefault="00055B6C" w:rsidP="00055B6C">
      <w:pPr>
        <w:pStyle w:val="HTML"/>
        <w:jc w:val="right"/>
        <w:rPr>
          <w:rFonts w:ascii="Times New Roman" w:hAnsi="Times New Roman"/>
          <w:spacing w:val="1"/>
          <w:lang w:val="ru-RU" w:eastAsia="ru-RU"/>
        </w:rPr>
      </w:pPr>
      <w:r w:rsidRPr="0051141A">
        <w:rPr>
          <w:color w:val="22272F"/>
        </w:rPr>
        <w:t xml:space="preserve">                                    </w:t>
      </w:r>
      <w:r w:rsidRPr="0051141A">
        <w:rPr>
          <w:rFonts w:ascii="Times New Roman" w:hAnsi="Times New Roman"/>
          <w:spacing w:val="1"/>
          <w:lang w:val="ru-RU" w:eastAsia="ru-RU"/>
        </w:rPr>
        <w:t>(наименование муниципального бюджетного</w:t>
      </w:r>
    </w:p>
    <w:p w:rsidR="00055B6C" w:rsidRPr="0051141A" w:rsidRDefault="00055B6C" w:rsidP="00055B6C">
      <w:pPr>
        <w:pStyle w:val="HTML"/>
        <w:jc w:val="right"/>
        <w:rPr>
          <w:rFonts w:ascii="Times New Roman" w:hAnsi="Times New Roman"/>
          <w:spacing w:val="1"/>
          <w:lang w:val="ru-RU" w:eastAsia="ru-RU"/>
        </w:rPr>
      </w:pPr>
      <w:r w:rsidRPr="0051141A">
        <w:rPr>
          <w:rFonts w:ascii="Times New Roman" w:hAnsi="Times New Roman"/>
          <w:spacing w:val="1"/>
          <w:lang w:val="ru-RU" w:eastAsia="ru-RU"/>
        </w:rPr>
        <w:t xml:space="preserve">                                          или автономного учреждения)</w:t>
      </w:r>
    </w:p>
    <w:p w:rsidR="00055B6C" w:rsidRPr="0051141A" w:rsidRDefault="00055B6C" w:rsidP="00055B6C">
      <w:pPr>
        <w:pStyle w:val="empty"/>
        <w:spacing w:before="0" w:beforeAutospacing="0" w:after="0" w:afterAutospacing="0"/>
        <w:jc w:val="right"/>
        <w:rPr>
          <w:spacing w:val="1"/>
          <w:sz w:val="20"/>
          <w:szCs w:val="20"/>
        </w:rPr>
      </w:pPr>
      <w:r w:rsidRPr="0051141A">
        <w:rPr>
          <w:spacing w:val="1"/>
          <w:sz w:val="20"/>
          <w:szCs w:val="20"/>
        </w:rPr>
        <w:t> </w:t>
      </w:r>
    </w:p>
    <w:p w:rsidR="00055B6C" w:rsidRPr="0051141A" w:rsidRDefault="00055B6C" w:rsidP="00055B6C">
      <w:pPr>
        <w:pStyle w:val="HTML"/>
        <w:jc w:val="both"/>
        <w:rPr>
          <w:rFonts w:cs="Courier New"/>
          <w:color w:val="22272F"/>
        </w:rPr>
      </w:pPr>
      <w:r w:rsidRPr="0051141A">
        <w:rPr>
          <w:color w:val="22272F"/>
        </w:rPr>
        <w:t xml:space="preserve">                                  </w:t>
      </w:r>
      <w:r w:rsidRPr="0051141A">
        <w:rPr>
          <w:rStyle w:val="s10"/>
          <w:b/>
          <w:bCs/>
          <w:color w:val="22272F"/>
        </w:rPr>
        <w:t>ПРЕТЕНЗИЯ</w:t>
      </w:r>
    </w:p>
    <w:p w:rsidR="00055B6C" w:rsidRPr="0051141A" w:rsidRDefault="00055B6C" w:rsidP="00055B6C">
      <w:pPr>
        <w:pStyle w:val="HTML"/>
        <w:jc w:val="both"/>
        <w:rPr>
          <w:color w:val="22272F"/>
        </w:rPr>
      </w:pPr>
      <w:r w:rsidRPr="0051141A">
        <w:rPr>
          <w:rStyle w:val="s10"/>
          <w:b/>
          <w:bCs/>
          <w:color w:val="22272F"/>
        </w:rPr>
        <w:t xml:space="preserve">                о невыполнении обязательств по соглашению</w:t>
      </w:r>
    </w:p>
    <w:p w:rsidR="00055B6C" w:rsidRPr="0051141A" w:rsidRDefault="00055B6C" w:rsidP="00055B6C">
      <w:pPr>
        <w:pStyle w:val="HTML"/>
        <w:jc w:val="both"/>
        <w:rPr>
          <w:color w:val="22272F"/>
        </w:rPr>
      </w:pPr>
      <w:r w:rsidRPr="0051141A">
        <w:rPr>
          <w:rStyle w:val="s10"/>
          <w:b/>
          <w:bCs/>
          <w:color w:val="22272F"/>
        </w:rPr>
        <w:t xml:space="preserve">     о предоставлении субсидии </w:t>
      </w:r>
      <w:r w:rsidRPr="0051141A">
        <w:rPr>
          <w:rStyle w:val="s10"/>
          <w:b/>
          <w:bCs/>
          <w:color w:val="22272F"/>
          <w:lang w:val="ru-RU"/>
        </w:rPr>
        <w:t>муниципальному</w:t>
      </w:r>
      <w:r w:rsidRPr="0051141A">
        <w:rPr>
          <w:rStyle w:val="s10"/>
          <w:b/>
          <w:bCs/>
          <w:color w:val="22272F"/>
        </w:rPr>
        <w:t xml:space="preserve"> бюджетному или автономному</w:t>
      </w:r>
    </w:p>
    <w:p w:rsidR="00055B6C" w:rsidRPr="0051141A" w:rsidRDefault="00055B6C" w:rsidP="00055B6C">
      <w:pPr>
        <w:pStyle w:val="HTML"/>
        <w:jc w:val="both"/>
        <w:rPr>
          <w:color w:val="22272F"/>
        </w:rPr>
      </w:pPr>
      <w:r w:rsidRPr="0051141A">
        <w:rPr>
          <w:rStyle w:val="s10"/>
          <w:b/>
          <w:bCs/>
          <w:color w:val="22272F"/>
        </w:rPr>
        <w:t xml:space="preserve">     учреждению на финансовое обеспечение выполнения </w:t>
      </w:r>
      <w:r w:rsidRPr="0051141A">
        <w:rPr>
          <w:rStyle w:val="s10"/>
          <w:b/>
          <w:bCs/>
          <w:color w:val="22272F"/>
          <w:lang w:val="ru-RU"/>
        </w:rPr>
        <w:t>муниципаль</w:t>
      </w:r>
      <w:r w:rsidRPr="0051141A">
        <w:rPr>
          <w:rStyle w:val="s10"/>
          <w:b/>
          <w:bCs/>
          <w:color w:val="22272F"/>
        </w:rPr>
        <w:t>ного</w:t>
      </w:r>
    </w:p>
    <w:p w:rsidR="00055B6C" w:rsidRPr="0051141A" w:rsidRDefault="00055B6C" w:rsidP="00055B6C">
      <w:pPr>
        <w:pStyle w:val="HTML"/>
        <w:jc w:val="both"/>
        <w:rPr>
          <w:color w:val="22272F"/>
        </w:rPr>
      </w:pPr>
      <w:r w:rsidRPr="0051141A">
        <w:rPr>
          <w:rStyle w:val="s10"/>
          <w:b/>
          <w:bCs/>
          <w:color w:val="22272F"/>
        </w:rPr>
        <w:t xml:space="preserve">         задания на оказание </w:t>
      </w:r>
      <w:r w:rsidRPr="0051141A">
        <w:rPr>
          <w:rStyle w:val="s10"/>
          <w:b/>
          <w:bCs/>
          <w:color w:val="22272F"/>
          <w:lang w:val="ru-RU"/>
        </w:rPr>
        <w:t>муниципаль</w:t>
      </w:r>
      <w:r w:rsidRPr="0051141A">
        <w:rPr>
          <w:rStyle w:val="s10"/>
          <w:b/>
          <w:bCs/>
          <w:color w:val="22272F"/>
        </w:rPr>
        <w:t>ных услуг (выполнение работ)</w:t>
      </w:r>
    </w:p>
    <w:p w:rsidR="00055B6C" w:rsidRPr="0051141A" w:rsidRDefault="00055B6C" w:rsidP="00055B6C">
      <w:pPr>
        <w:pStyle w:val="HTML"/>
        <w:jc w:val="both"/>
        <w:rPr>
          <w:color w:val="22272F"/>
        </w:rPr>
      </w:pPr>
      <w:r w:rsidRPr="0051141A">
        <w:rPr>
          <w:rStyle w:val="s10"/>
          <w:b/>
          <w:bCs/>
          <w:color w:val="22272F"/>
        </w:rPr>
        <w:t xml:space="preserve">                     от "___"__________20___г. N __________</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"____"___________20___г. между___________________________________________</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jc w:val="center"/>
        <w:rPr>
          <w:color w:val="22272F"/>
        </w:rPr>
      </w:pPr>
      <w:r w:rsidRPr="0051141A">
        <w:rPr>
          <w:color w:val="22272F"/>
        </w:rPr>
        <w:t>(</w:t>
      </w:r>
      <w:r w:rsidRPr="0051141A">
        <w:rPr>
          <w:spacing w:val="1"/>
        </w:rPr>
        <w:t>наименование структурного подразделения Администрации муниципального района, осуществляющего функции и полномочия учредителя в отношении муниципального бюджетного или автономного учреждения</w:t>
      </w:r>
      <w:r w:rsidRPr="0051141A">
        <w:rPr>
          <w:color w:val="22272F"/>
        </w:rPr>
        <w:t>)</w:t>
      </w:r>
    </w:p>
    <w:p w:rsidR="00055B6C" w:rsidRPr="0051141A" w:rsidRDefault="00055B6C" w:rsidP="00055B6C">
      <w:pPr>
        <w:pStyle w:val="HTML"/>
        <w:jc w:val="both"/>
        <w:rPr>
          <w:color w:val="22272F"/>
        </w:rPr>
      </w:pPr>
      <w:r w:rsidRPr="0051141A">
        <w:rPr>
          <w:color w:val="22272F"/>
        </w:rPr>
        <w:t>именуемым в дальнейшем "Учредитель", и__________________________________,</w:t>
      </w:r>
    </w:p>
    <w:p w:rsidR="00055B6C" w:rsidRPr="0051141A" w:rsidRDefault="00055B6C" w:rsidP="00055B6C">
      <w:pPr>
        <w:pStyle w:val="HTML"/>
        <w:jc w:val="both"/>
        <w:rPr>
          <w:spacing w:val="1"/>
        </w:rPr>
      </w:pPr>
      <w:r w:rsidRPr="0051141A">
        <w:rPr>
          <w:color w:val="22272F"/>
        </w:rPr>
        <w:t xml:space="preserve">                                      </w:t>
      </w:r>
      <w:r w:rsidRPr="0051141A">
        <w:rPr>
          <w:spacing w:val="1"/>
        </w:rPr>
        <w:t>(наименование муниципального бюджетного</w:t>
      </w:r>
    </w:p>
    <w:p w:rsidR="00055B6C" w:rsidRPr="0051141A" w:rsidRDefault="00055B6C" w:rsidP="00055B6C">
      <w:pPr>
        <w:pStyle w:val="HTML"/>
        <w:jc w:val="both"/>
        <w:rPr>
          <w:spacing w:val="1"/>
        </w:rPr>
      </w:pPr>
      <w:r w:rsidRPr="0051141A">
        <w:rPr>
          <w:spacing w:val="1"/>
          <w:lang w:val="ru-RU"/>
        </w:rPr>
        <w:t xml:space="preserve">                                                    </w:t>
      </w:r>
      <w:r w:rsidRPr="0051141A">
        <w:rPr>
          <w:spacing w:val="1"/>
        </w:rPr>
        <w:t xml:space="preserve"> или автономного</w:t>
      </w:r>
      <w:r w:rsidRPr="0051141A">
        <w:rPr>
          <w:spacing w:val="1"/>
          <w:lang w:val="ru-RU"/>
        </w:rPr>
        <w:t xml:space="preserve"> </w:t>
      </w:r>
      <w:r w:rsidRPr="0051141A">
        <w:rPr>
          <w:spacing w:val="1"/>
        </w:rPr>
        <w:t>учреждения)</w:t>
      </w:r>
    </w:p>
    <w:p w:rsidR="00055B6C" w:rsidRPr="0051141A" w:rsidRDefault="00055B6C" w:rsidP="00055B6C">
      <w:pPr>
        <w:pStyle w:val="HTML"/>
        <w:jc w:val="both"/>
        <w:rPr>
          <w:color w:val="22272F"/>
        </w:rPr>
      </w:pPr>
      <w:r w:rsidRPr="0051141A">
        <w:rPr>
          <w:color w:val="22272F"/>
        </w:rPr>
        <w:t>именуемым в дальнейшем    "Учреждение",   было заключено   соглашение   о</w:t>
      </w:r>
    </w:p>
    <w:p w:rsidR="00055B6C" w:rsidRPr="0051141A" w:rsidRDefault="00055B6C" w:rsidP="00055B6C">
      <w:pPr>
        <w:pStyle w:val="HTML"/>
        <w:jc w:val="both"/>
        <w:rPr>
          <w:color w:val="22272F"/>
        </w:rPr>
      </w:pPr>
      <w:r w:rsidRPr="0051141A">
        <w:rPr>
          <w:color w:val="22272F"/>
        </w:rPr>
        <w:t xml:space="preserve">предоставлении   субсидии    </w:t>
      </w:r>
      <w:r w:rsidRPr="0051141A">
        <w:rPr>
          <w:color w:val="22272F"/>
          <w:lang w:val="ru-RU"/>
        </w:rPr>
        <w:t>муниципальному</w:t>
      </w:r>
      <w:r w:rsidRPr="0051141A">
        <w:rPr>
          <w:color w:val="22272F"/>
        </w:rPr>
        <w:t xml:space="preserve"> бюджетному    или   автономному</w:t>
      </w:r>
    </w:p>
    <w:p w:rsidR="00055B6C" w:rsidRPr="0051141A" w:rsidRDefault="00055B6C" w:rsidP="00055B6C">
      <w:pPr>
        <w:pStyle w:val="HTML"/>
        <w:jc w:val="both"/>
        <w:rPr>
          <w:color w:val="22272F"/>
        </w:rPr>
      </w:pPr>
      <w:r w:rsidRPr="0051141A">
        <w:rPr>
          <w:color w:val="22272F"/>
        </w:rPr>
        <w:t xml:space="preserve">учреждению на финансовое обеспечение выполнения </w:t>
      </w:r>
      <w:r w:rsidRPr="0051141A">
        <w:rPr>
          <w:color w:val="22272F"/>
          <w:lang w:val="ru-RU"/>
        </w:rPr>
        <w:t>муниципального</w:t>
      </w:r>
      <w:r w:rsidRPr="0051141A">
        <w:rPr>
          <w:color w:val="22272F"/>
        </w:rPr>
        <w:t xml:space="preserve">  задания</w:t>
      </w:r>
    </w:p>
    <w:p w:rsidR="00055B6C" w:rsidRPr="0051141A" w:rsidRDefault="00055B6C" w:rsidP="00055B6C">
      <w:pPr>
        <w:pStyle w:val="HTML"/>
        <w:jc w:val="both"/>
        <w:rPr>
          <w:color w:val="22272F"/>
        </w:rPr>
      </w:pPr>
      <w:r w:rsidRPr="0051141A">
        <w:rPr>
          <w:color w:val="22272F"/>
        </w:rPr>
        <w:t xml:space="preserve">на оказание </w:t>
      </w:r>
      <w:r w:rsidRPr="0051141A">
        <w:rPr>
          <w:color w:val="22272F"/>
          <w:lang w:val="ru-RU"/>
        </w:rPr>
        <w:t>муниципал</w:t>
      </w:r>
      <w:r w:rsidRPr="0051141A">
        <w:rPr>
          <w:color w:val="22272F"/>
        </w:rPr>
        <w:t>ных услуг (выполнение работ) N___________________</w:t>
      </w:r>
    </w:p>
    <w:p w:rsidR="00055B6C" w:rsidRPr="0051141A" w:rsidRDefault="00055B6C" w:rsidP="00055B6C">
      <w:pPr>
        <w:pStyle w:val="HTML"/>
        <w:jc w:val="both"/>
        <w:rPr>
          <w:color w:val="22272F"/>
        </w:rPr>
      </w:pPr>
      <w:r w:rsidRPr="0051141A">
        <w:rPr>
          <w:color w:val="22272F"/>
        </w:rPr>
        <w:t>(далее - Соглашение).</w:t>
      </w:r>
    </w:p>
    <w:p w:rsidR="00055B6C" w:rsidRPr="0051141A" w:rsidRDefault="00055B6C" w:rsidP="00055B6C">
      <w:pPr>
        <w:pStyle w:val="HTML"/>
        <w:jc w:val="both"/>
        <w:rPr>
          <w:color w:val="22272F"/>
        </w:rPr>
      </w:pPr>
      <w:r w:rsidRPr="0051141A">
        <w:rPr>
          <w:color w:val="22272F"/>
        </w:rPr>
        <w:t xml:space="preserve">     В соответствии с пунктом _________ Соглашения Учреждение должно было</w:t>
      </w:r>
    </w:p>
    <w:p w:rsidR="00055B6C" w:rsidRPr="0051141A" w:rsidRDefault="00055B6C" w:rsidP="00055B6C">
      <w:pPr>
        <w:pStyle w:val="HTML"/>
        <w:jc w:val="both"/>
        <w:rPr>
          <w:color w:val="22272F"/>
        </w:rPr>
      </w:pPr>
      <w:r w:rsidRPr="0051141A">
        <w:rPr>
          <w:color w:val="22272F"/>
        </w:rPr>
        <w:t>исполнить следующие обязательства</w:t>
      </w:r>
      <w:r w:rsidRPr="0051141A">
        <w:rPr>
          <w:color w:val="22272F"/>
          <w:vertAlign w:val="superscript"/>
        </w:rPr>
        <w:t>1</w:t>
      </w:r>
      <w:r w:rsidRPr="0051141A">
        <w:rPr>
          <w:color w:val="22272F"/>
        </w:rPr>
        <w:t>:</w:t>
      </w:r>
    </w:p>
    <w:p w:rsidR="00055B6C" w:rsidRPr="0051141A" w:rsidRDefault="00055B6C" w:rsidP="00055B6C">
      <w:pPr>
        <w:pStyle w:val="HTML"/>
        <w:jc w:val="both"/>
        <w:rPr>
          <w:color w:val="22272F"/>
        </w:rPr>
      </w:pPr>
      <w:r w:rsidRPr="0051141A">
        <w:rPr>
          <w:color w:val="22272F"/>
        </w:rPr>
        <w:t xml:space="preserve">     1)___________________________в срок до "___"______________20_____г.;</w:t>
      </w:r>
    </w:p>
    <w:p w:rsidR="00055B6C" w:rsidRPr="0051141A" w:rsidRDefault="00055B6C" w:rsidP="00055B6C">
      <w:pPr>
        <w:pStyle w:val="HTML"/>
        <w:jc w:val="both"/>
        <w:rPr>
          <w:color w:val="22272F"/>
        </w:rPr>
      </w:pPr>
      <w:r w:rsidRPr="0051141A">
        <w:rPr>
          <w:color w:val="22272F"/>
        </w:rPr>
        <w:t xml:space="preserve">     2) ___________________________в срок до "____"______________20____г.</w:t>
      </w:r>
    </w:p>
    <w:p w:rsidR="00055B6C" w:rsidRPr="0051141A" w:rsidRDefault="00055B6C" w:rsidP="00055B6C">
      <w:pPr>
        <w:pStyle w:val="HTML"/>
        <w:jc w:val="both"/>
        <w:rPr>
          <w:color w:val="22272F"/>
        </w:rPr>
      </w:pPr>
      <w:r w:rsidRPr="0051141A">
        <w:rPr>
          <w:color w:val="22272F"/>
        </w:rPr>
        <w:t xml:space="preserve">     Однако указанные обязательства Учреждением__________________________</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jc w:val="both"/>
        <w:rPr>
          <w:spacing w:val="1"/>
        </w:rPr>
      </w:pPr>
      <w:r w:rsidRPr="0051141A">
        <w:rPr>
          <w:color w:val="22272F"/>
        </w:rPr>
        <w:t xml:space="preserve">        </w:t>
      </w:r>
      <w:r w:rsidRPr="0051141A">
        <w:rPr>
          <w:spacing w:val="1"/>
        </w:rPr>
        <w:t>(не исполнены / исполнены не в полном объеме / исполнены</w:t>
      </w:r>
      <w:r w:rsidRPr="0051141A">
        <w:rPr>
          <w:spacing w:val="1"/>
          <w:lang w:val="ru-RU"/>
        </w:rPr>
        <w:t xml:space="preserve"> </w:t>
      </w:r>
      <w:r w:rsidRPr="0051141A">
        <w:rPr>
          <w:spacing w:val="1"/>
        </w:rPr>
        <w:t>с нарушением срока)</w:t>
      </w:r>
    </w:p>
    <w:p w:rsidR="00055B6C" w:rsidRPr="0051141A" w:rsidRDefault="00055B6C" w:rsidP="00055B6C">
      <w:pPr>
        <w:pStyle w:val="HTML"/>
        <w:jc w:val="both"/>
        <w:rPr>
          <w:color w:val="22272F"/>
        </w:rPr>
      </w:pPr>
      <w:r w:rsidRPr="0051141A">
        <w:rPr>
          <w:color w:val="22272F"/>
        </w:rPr>
        <w:t xml:space="preserve">     В случае если Учреждением указанные обязательства не будут исполнены</w:t>
      </w:r>
    </w:p>
    <w:p w:rsidR="00055B6C" w:rsidRPr="0051141A" w:rsidRDefault="00055B6C" w:rsidP="00055B6C">
      <w:pPr>
        <w:pStyle w:val="HTML"/>
        <w:jc w:val="both"/>
        <w:rPr>
          <w:color w:val="22272F"/>
        </w:rPr>
      </w:pPr>
      <w:r w:rsidRPr="0051141A">
        <w:rPr>
          <w:color w:val="22272F"/>
        </w:rPr>
        <w:t>в объеме,  установленном    Соглашением, в   соответствии с   пунктом 7.6</w:t>
      </w:r>
    </w:p>
    <w:p w:rsidR="00055B6C" w:rsidRPr="0051141A" w:rsidRDefault="00055B6C" w:rsidP="00055B6C">
      <w:pPr>
        <w:pStyle w:val="HTML"/>
        <w:jc w:val="both"/>
        <w:rPr>
          <w:color w:val="22272F"/>
        </w:rPr>
      </w:pPr>
      <w:r w:rsidRPr="0051141A">
        <w:rPr>
          <w:color w:val="22272F"/>
        </w:rPr>
        <w:t>Соглашения   Учредитель   вправе расторгнуть Соглашение   в одностороннем</w:t>
      </w:r>
    </w:p>
    <w:p w:rsidR="00055B6C" w:rsidRPr="0051141A" w:rsidRDefault="00055B6C" w:rsidP="00055B6C">
      <w:pPr>
        <w:pStyle w:val="HTML"/>
        <w:jc w:val="both"/>
        <w:rPr>
          <w:color w:val="22272F"/>
        </w:rPr>
      </w:pPr>
      <w:r w:rsidRPr="0051141A">
        <w:rPr>
          <w:color w:val="22272F"/>
        </w:rPr>
        <w:t>порядке.</w:t>
      </w:r>
    </w:p>
    <w:p w:rsidR="00055B6C" w:rsidRPr="0051141A" w:rsidRDefault="00055B6C" w:rsidP="00055B6C">
      <w:pPr>
        <w:pStyle w:val="HTML"/>
        <w:jc w:val="both"/>
        <w:rPr>
          <w:color w:val="22272F"/>
        </w:rPr>
      </w:pPr>
      <w:r w:rsidRPr="0051141A">
        <w:rPr>
          <w:color w:val="22272F"/>
        </w:rPr>
        <w:t xml:space="preserve">     В связи  с  вышеизложенным    Учредитель сообщает о    необходимости</w:t>
      </w:r>
    </w:p>
    <w:p w:rsidR="00055B6C" w:rsidRPr="0051141A" w:rsidRDefault="00055B6C" w:rsidP="00055B6C">
      <w:pPr>
        <w:pStyle w:val="HTML"/>
        <w:jc w:val="both"/>
        <w:rPr>
          <w:color w:val="22272F"/>
        </w:rPr>
      </w:pPr>
      <w:r w:rsidRPr="0051141A">
        <w:rPr>
          <w:color w:val="22272F"/>
        </w:rPr>
        <w:t>устранения     Учреждением       вышеуказанных      нарушений     в  срок</w:t>
      </w:r>
    </w:p>
    <w:p w:rsidR="00055B6C" w:rsidRPr="0051141A" w:rsidRDefault="00055B6C" w:rsidP="00055B6C">
      <w:pPr>
        <w:pStyle w:val="HTML"/>
        <w:jc w:val="both"/>
        <w:rPr>
          <w:color w:val="22272F"/>
        </w:rPr>
      </w:pPr>
      <w:r w:rsidRPr="0051141A">
        <w:rPr>
          <w:color w:val="22272F"/>
        </w:rPr>
        <w:t>до "___"___________20___г.</w:t>
      </w:r>
    </w:p>
    <w:p w:rsidR="00055B6C" w:rsidRPr="0051141A" w:rsidRDefault="00055B6C" w:rsidP="00055B6C">
      <w:pPr>
        <w:pStyle w:val="HTML"/>
        <w:jc w:val="both"/>
        <w:rPr>
          <w:color w:val="22272F"/>
        </w:rPr>
      </w:pPr>
      <w:r w:rsidRPr="0051141A">
        <w:rPr>
          <w:color w:val="22272F"/>
        </w:rPr>
        <w:t xml:space="preserve">     Настоящая Претензия считается полученной с момента:</w:t>
      </w:r>
    </w:p>
    <w:p w:rsidR="00055B6C" w:rsidRPr="0051141A" w:rsidRDefault="00055B6C" w:rsidP="00055B6C">
      <w:pPr>
        <w:pStyle w:val="HTML"/>
        <w:jc w:val="both"/>
        <w:rPr>
          <w:color w:val="22272F"/>
        </w:rPr>
      </w:pPr>
      <w:r w:rsidRPr="0051141A">
        <w:rPr>
          <w:color w:val="22272F"/>
        </w:rPr>
        <w:t xml:space="preserve">     подписания  Учредителем   настоящей Претензии в   форме электронного</w:t>
      </w:r>
    </w:p>
    <w:p w:rsidR="00055B6C" w:rsidRPr="0051141A" w:rsidRDefault="00055B6C" w:rsidP="00055B6C">
      <w:pPr>
        <w:pStyle w:val="HTML"/>
        <w:jc w:val="both"/>
        <w:rPr>
          <w:color w:val="22272F"/>
        </w:rPr>
      </w:pPr>
      <w:r w:rsidRPr="0051141A">
        <w:rPr>
          <w:color w:val="22272F"/>
        </w:rPr>
        <w:t>документа  в  государственной   интегрированной   информационной  системе</w:t>
      </w:r>
    </w:p>
    <w:p w:rsidR="00055B6C" w:rsidRPr="0051141A" w:rsidRDefault="00055B6C" w:rsidP="00055B6C">
      <w:pPr>
        <w:pStyle w:val="HTML"/>
        <w:jc w:val="both"/>
        <w:rPr>
          <w:color w:val="22272F"/>
        </w:rPr>
      </w:pPr>
      <w:r w:rsidRPr="0051141A">
        <w:rPr>
          <w:color w:val="22272F"/>
        </w:rPr>
        <w:t>управления общественными финансами "Электронный бюджет"</w:t>
      </w:r>
      <w:r w:rsidRPr="0051141A">
        <w:rPr>
          <w:color w:val="22272F"/>
          <w:vertAlign w:val="superscript"/>
          <w:lang w:val="ru-RU"/>
        </w:rPr>
        <w:t>2</w:t>
      </w:r>
      <w:r w:rsidRPr="0051141A">
        <w:rPr>
          <w:color w:val="22272F"/>
        </w:rPr>
        <w:t>;</w:t>
      </w:r>
    </w:p>
    <w:p w:rsidR="00055B6C" w:rsidRPr="0051141A" w:rsidRDefault="00055B6C" w:rsidP="00055B6C">
      <w:pPr>
        <w:pStyle w:val="HTML"/>
        <w:jc w:val="both"/>
        <w:rPr>
          <w:color w:val="22272F"/>
        </w:rPr>
      </w:pPr>
      <w:r w:rsidRPr="0051141A">
        <w:rPr>
          <w:color w:val="22272F"/>
        </w:rPr>
        <w:t xml:space="preserve">     получения   Учреждением   настоящей   Претензии в   виде   бумажного</w:t>
      </w:r>
    </w:p>
    <w:p w:rsidR="00055B6C" w:rsidRPr="0051141A" w:rsidRDefault="00055B6C" w:rsidP="00055B6C">
      <w:pPr>
        <w:pStyle w:val="HTML"/>
        <w:jc w:val="both"/>
        <w:rPr>
          <w:color w:val="22272F"/>
        </w:rPr>
      </w:pPr>
      <w:r w:rsidRPr="0051141A">
        <w:rPr>
          <w:color w:val="22272F"/>
        </w:rPr>
        <w:t>документа</w:t>
      </w:r>
      <w:r w:rsidRPr="0051141A">
        <w:rPr>
          <w:color w:val="22272F"/>
          <w:vertAlign w:val="superscript"/>
          <w:lang w:val="ru-RU"/>
        </w:rPr>
        <w:t>3</w:t>
      </w: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Руководитель</w:t>
      </w:r>
    </w:p>
    <w:p w:rsidR="00055B6C" w:rsidRPr="0051141A" w:rsidRDefault="00055B6C" w:rsidP="00055B6C">
      <w:pPr>
        <w:pStyle w:val="HTML"/>
        <w:jc w:val="both"/>
        <w:rPr>
          <w:color w:val="22272F"/>
        </w:rPr>
      </w:pPr>
      <w:r w:rsidRPr="0051141A">
        <w:rPr>
          <w:color w:val="22272F"/>
        </w:rPr>
        <w:t>(уполномоченное лицо) Учредителя       ______________/__________________/</w:t>
      </w:r>
    </w:p>
    <w:p w:rsidR="00055B6C" w:rsidRPr="0051141A" w:rsidRDefault="00055B6C" w:rsidP="00055B6C">
      <w:pPr>
        <w:pStyle w:val="HTML"/>
        <w:jc w:val="both"/>
        <w:rPr>
          <w:color w:val="22272F"/>
        </w:rPr>
      </w:pPr>
      <w:r w:rsidRPr="0051141A">
        <w:rPr>
          <w:color w:val="22272F"/>
        </w:rPr>
        <w:t xml:space="preserve">                                         (подпись)   (фамилия, инициалы)</w:t>
      </w:r>
    </w:p>
    <w:p w:rsidR="00055B6C" w:rsidRPr="0051141A" w:rsidRDefault="00055B6C" w:rsidP="00055B6C">
      <w:pPr>
        <w:pStyle w:val="HTML"/>
        <w:jc w:val="both"/>
        <w:rPr>
          <w:color w:val="22272F"/>
        </w:rPr>
      </w:pPr>
      <w:r w:rsidRPr="0051141A">
        <w:rPr>
          <w:color w:val="22272F"/>
        </w:rPr>
        <w:t>"____" ____________20___г.</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s91"/>
        <w:jc w:val="both"/>
        <w:rPr>
          <w:color w:val="22272F"/>
          <w:sz w:val="20"/>
          <w:szCs w:val="20"/>
        </w:rPr>
      </w:pPr>
      <w:r w:rsidRPr="0051141A">
        <w:rPr>
          <w:color w:val="22272F"/>
          <w:sz w:val="20"/>
          <w:szCs w:val="20"/>
          <w:vertAlign w:val="superscript"/>
        </w:rPr>
        <w:t>1</w:t>
      </w:r>
      <w:r w:rsidRPr="0051141A">
        <w:rPr>
          <w:color w:val="22272F"/>
          <w:sz w:val="20"/>
          <w:szCs w:val="20"/>
        </w:rPr>
        <w:t> Указываются неисполненные (исполненные не в полном объеме, исполненные с нарушением срока) обязательства Учреждения по Соглашению.</w:t>
      </w:r>
    </w:p>
    <w:p w:rsidR="00055B6C" w:rsidRPr="0051141A" w:rsidRDefault="00055B6C" w:rsidP="00055B6C">
      <w:pPr>
        <w:pStyle w:val="s91"/>
        <w:jc w:val="both"/>
        <w:rPr>
          <w:color w:val="22272F"/>
          <w:sz w:val="20"/>
          <w:szCs w:val="20"/>
        </w:rPr>
      </w:pPr>
      <w:r w:rsidRPr="0051141A">
        <w:rPr>
          <w:color w:val="22272F"/>
          <w:sz w:val="20"/>
          <w:szCs w:val="20"/>
          <w:vertAlign w:val="superscript"/>
        </w:rPr>
        <w:t>2</w:t>
      </w:r>
      <w:r w:rsidRPr="0051141A">
        <w:rPr>
          <w:color w:val="22272F"/>
          <w:sz w:val="20"/>
          <w:szCs w:val="20"/>
        </w:rPr>
        <w:t> Предусматривается в случае формирования и подписания претензии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jc w:val="both"/>
        <w:rPr>
          <w:color w:val="22272F"/>
          <w:sz w:val="20"/>
          <w:szCs w:val="20"/>
        </w:rPr>
      </w:pPr>
      <w:r w:rsidRPr="0051141A">
        <w:rPr>
          <w:color w:val="22272F"/>
          <w:sz w:val="20"/>
          <w:szCs w:val="20"/>
          <w:vertAlign w:val="superscript"/>
        </w:rPr>
        <w:t>3</w:t>
      </w:r>
      <w:r w:rsidRPr="0051141A">
        <w:rPr>
          <w:color w:val="22272F"/>
          <w:sz w:val="20"/>
          <w:szCs w:val="20"/>
        </w:rPr>
        <w:t> Предусматривается в случае формирования и подписания претензии в форме бумажного документа.</w:t>
      </w: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HTML"/>
        <w:jc w:val="both"/>
        <w:rPr>
          <w:color w:val="22272F"/>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b/>
          <w:bCs/>
          <w:color w:val="22272F"/>
          <w:sz w:val="20"/>
          <w:szCs w:val="20"/>
        </w:rPr>
        <w:sectPr w:rsidR="00055B6C" w:rsidRPr="0051141A" w:rsidSect="0084280F">
          <w:pgSz w:w="11906" w:h="16838" w:code="9"/>
          <w:pgMar w:top="1134" w:right="1134" w:bottom="1134" w:left="1418" w:header="709" w:footer="709" w:gutter="0"/>
          <w:cols w:space="708"/>
          <w:docGrid w:linePitch="360"/>
        </w:sectPr>
      </w:pP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Style w:val="s10"/>
          <w:b/>
          <w:bCs/>
          <w:color w:val="22272F"/>
          <w:sz w:val="20"/>
          <w:szCs w:val="20"/>
        </w:rPr>
        <w:t>Приложение № 3</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spacing w:val="1"/>
          <w:sz w:val="20"/>
          <w:szCs w:val="20"/>
        </w:rPr>
      </w:pPr>
      <w:r w:rsidRPr="0051141A">
        <w:rPr>
          <w:spacing w:val="1"/>
          <w:sz w:val="20"/>
          <w:szCs w:val="20"/>
        </w:rPr>
        <w:t>обеспечение выполнения муниципального задания</w:t>
      </w:r>
      <w:r w:rsidRPr="0051141A">
        <w:rPr>
          <w:rStyle w:val="s10"/>
          <w:b/>
          <w:bCs/>
          <w:color w:val="22272F"/>
          <w:sz w:val="20"/>
          <w:szCs w:val="20"/>
        </w:rPr>
        <w:t xml:space="preserve"> </w:t>
      </w:r>
    </w:p>
    <w:p w:rsidR="00055B6C" w:rsidRPr="0051141A" w:rsidRDefault="00055B6C" w:rsidP="00055B6C">
      <w:pPr>
        <w:pStyle w:val="indent1"/>
        <w:jc w:val="right"/>
        <w:rPr>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HTML"/>
        <w:jc w:val="both"/>
        <w:rPr>
          <w:color w:val="22272F"/>
        </w:rPr>
      </w:pPr>
      <w:r w:rsidRPr="0051141A">
        <w:rPr>
          <w:color w:val="22272F"/>
        </w:rPr>
        <w:t xml:space="preserve">                                    _____________________________________</w:t>
      </w:r>
    </w:p>
    <w:p w:rsidR="00055B6C" w:rsidRPr="0051141A" w:rsidRDefault="00055B6C" w:rsidP="00055B6C">
      <w:pPr>
        <w:pStyle w:val="HTML"/>
        <w:jc w:val="right"/>
        <w:rPr>
          <w:rFonts w:ascii="Times New Roman" w:hAnsi="Times New Roman"/>
          <w:spacing w:val="1"/>
          <w:lang w:val="ru-RU" w:eastAsia="ru-RU"/>
        </w:rPr>
      </w:pPr>
      <w:r w:rsidRPr="0051141A">
        <w:rPr>
          <w:rFonts w:ascii="Times New Roman" w:hAnsi="Times New Roman"/>
          <w:spacing w:val="1"/>
          <w:lang w:val="ru-RU" w:eastAsia="ru-RU"/>
        </w:rPr>
        <w:t>(наименование муниципального бюджетного</w:t>
      </w:r>
    </w:p>
    <w:p w:rsidR="00055B6C" w:rsidRPr="0051141A" w:rsidRDefault="00055B6C" w:rsidP="00055B6C">
      <w:pPr>
        <w:pStyle w:val="HTML"/>
        <w:jc w:val="right"/>
        <w:rPr>
          <w:rFonts w:ascii="Times New Roman" w:hAnsi="Times New Roman"/>
          <w:spacing w:val="1"/>
          <w:lang w:val="ru-RU" w:eastAsia="ru-RU"/>
        </w:rPr>
      </w:pPr>
      <w:r w:rsidRPr="0051141A">
        <w:rPr>
          <w:rFonts w:ascii="Times New Roman" w:hAnsi="Times New Roman"/>
          <w:spacing w:val="1"/>
          <w:lang w:val="ru-RU" w:eastAsia="ru-RU"/>
        </w:rPr>
        <w:t xml:space="preserve">                                          или автономного учреждения)</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w:t>
      </w:r>
      <w:r w:rsidRPr="0051141A">
        <w:rPr>
          <w:rStyle w:val="s10"/>
          <w:b/>
          <w:bCs/>
          <w:color w:val="22272F"/>
        </w:rPr>
        <w:t>РАСЧЕТ</w:t>
      </w:r>
    </w:p>
    <w:p w:rsidR="00055B6C" w:rsidRPr="0051141A" w:rsidRDefault="00055B6C" w:rsidP="00055B6C">
      <w:pPr>
        <w:pStyle w:val="HTML"/>
        <w:jc w:val="both"/>
        <w:rPr>
          <w:color w:val="22272F"/>
        </w:rPr>
      </w:pPr>
      <w:r w:rsidRPr="0051141A">
        <w:rPr>
          <w:rStyle w:val="s10"/>
          <w:b/>
          <w:bCs/>
          <w:color w:val="22272F"/>
        </w:rPr>
        <w:t xml:space="preserve">             объема Субсидии, подлежащей возврату в бюджет</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"____"___________20___г. между______________________________________</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jc w:val="center"/>
        <w:rPr>
          <w:color w:val="22272F"/>
        </w:rPr>
      </w:pPr>
      <w:r w:rsidRPr="0051141A">
        <w:rPr>
          <w:color w:val="22272F"/>
        </w:rPr>
        <w:t>(</w:t>
      </w:r>
      <w:r w:rsidRPr="0051141A">
        <w:rPr>
          <w:spacing w:val="1"/>
        </w:rPr>
        <w:t>наименование структурного подразделения Администрации муниципального района, осуществляющего функции и полномочия учредителя в отношении муниципального бюджетного</w:t>
      </w:r>
      <w:r w:rsidRPr="0051141A">
        <w:rPr>
          <w:spacing w:val="1"/>
          <w:lang w:val="ru-RU"/>
        </w:rPr>
        <w:t xml:space="preserve">  </w:t>
      </w:r>
      <w:r w:rsidRPr="0051141A">
        <w:rPr>
          <w:spacing w:val="1"/>
        </w:rPr>
        <w:t xml:space="preserve"> или автономного учреждения</w:t>
      </w:r>
      <w:r w:rsidRPr="0051141A">
        <w:rPr>
          <w:color w:val="22272F"/>
        </w:rPr>
        <w:t>)</w:t>
      </w:r>
    </w:p>
    <w:p w:rsidR="00055B6C" w:rsidRPr="0051141A" w:rsidRDefault="00055B6C" w:rsidP="00055B6C">
      <w:pPr>
        <w:pStyle w:val="HTML"/>
        <w:jc w:val="both"/>
        <w:rPr>
          <w:color w:val="22272F"/>
        </w:rPr>
      </w:pPr>
      <w:r w:rsidRPr="0051141A">
        <w:rPr>
          <w:color w:val="22272F"/>
        </w:rPr>
        <w:t>именуемым в дальнейшем "Учредитель", и__________________________________,</w:t>
      </w:r>
    </w:p>
    <w:p w:rsidR="00055B6C" w:rsidRPr="0051141A" w:rsidRDefault="00055B6C" w:rsidP="00055B6C">
      <w:pPr>
        <w:pStyle w:val="HTML"/>
        <w:jc w:val="both"/>
        <w:rPr>
          <w:spacing w:val="1"/>
        </w:rPr>
      </w:pPr>
      <w:r w:rsidRPr="0051141A">
        <w:rPr>
          <w:spacing w:val="1"/>
          <w:lang w:val="ru-RU"/>
        </w:rPr>
        <w:t xml:space="preserve">                                        </w:t>
      </w:r>
      <w:r w:rsidRPr="0051141A">
        <w:rPr>
          <w:spacing w:val="1"/>
        </w:rPr>
        <w:t>(наименование муниципального бюджетного</w:t>
      </w:r>
    </w:p>
    <w:p w:rsidR="00055B6C" w:rsidRPr="0051141A" w:rsidRDefault="00055B6C" w:rsidP="00055B6C">
      <w:pPr>
        <w:pStyle w:val="HTML"/>
        <w:jc w:val="both"/>
        <w:rPr>
          <w:spacing w:val="1"/>
        </w:rPr>
      </w:pPr>
      <w:r w:rsidRPr="0051141A">
        <w:rPr>
          <w:spacing w:val="1"/>
          <w:lang w:val="ru-RU"/>
        </w:rPr>
        <w:t xml:space="preserve">                                                    </w:t>
      </w:r>
      <w:r w:rsidRPr="0051141A">
        <w:rPr>
          <w:spacing w:val="1"/>
        </w:rPr>
        <w:t xml:space="preserve"> или автономного</w:t>
      </w:r>
      <w:r w:rsidRPr="0051141A">
        <w:rPr>
          <w:spacing w:val="1"/>
          <w:lang w:val="ru-RU"/>
        </w:rPr>
        <w:t xml:space="preserve"> </w:t>
      </w:r>
      <w:r w:rsidRPr="0051141A">
        <w:rPr>
          <w:spacing w:val="1"/>
        </w:rPr>
        <w:t>учреждения)</w:t>
      </w:r>
    </w:p>
    <w:p w:rsidR="00055B6C" w:rsidRPr="0051141A" w:rsidRDefault="00055B6C" w:rsidP="00055B6C">
      <w:pPr>
        <w:pStyle w:val="HTML"/>
        <w:jc w:val="both"/>
        <w:rPr>
          <w:color w:val="22272F"/>
        </w:rPr>
      </w:pPr>
      <w:r w:rsidRPr="0051141A">
        <w:rPr>
          <w:color w:val="22272F"/>
        </w:rPr>
        <w:t>именуемым   в   дальнейшем   "Учреждение",   было заключено соглашение  о</w:t>
      </w:r>
    </w:p>
    <w:p w:rsidR="00055B6C" w:rsidRPr="0051141A" w:rsidRDefault="00055B6C" w:rsidP="00055B6C">
      <w:pPr>
        <w:pStyle w:val="HTML"/>
        <w:jc w:val="both"/>
        <w:rPr>
          <w:color w:val="22272F"/>
        </w:rPr>
      </w:pPr>
      <w:r w:rsidRPr="0051141A">
        <w:rPr>
          <w:color w:val="22272F"/>
        </w:rPr>
        <w:t xml:space="preserve">предоставлении    субсидии    </w:t>
      </w:r>
      <w:r w:rsidRPr="0051141A">
        <w:rPr>
          <w:color w:val="22272F"/>
          <w:lang w:val="ru-RU"/>
        </w:rPr>
        <w:t>муниципальному</w:t>
      </w:r>
      <w:r w:rsidRPr="0051141A">
        <w:rPr>
          <w:color w:val="22272F"/>
        </w:rPr>
        <w:t xml:space="preserve"> бюджетному или   автономному</w:t>
      </w:r>
    </w:p>
    <w:p w:rsidR="00055B6C" w:rsidRPr="0051141A" w:rsidRDefault="00055B6C" w:rsidP="00055B6C">
      <w:pPr>
        <w:pStyle w:val="HTML"/>
        <w:jc w:val="both"/>
        <w:rPr>
          <w:color w:val="22272F"/>
        </w:rPr>
      </w:pPr>
      <w:r w:rsidRPr="0051141A">
        <w:rPr>
          <w:color w:val="22272F"/>
        </w:rPr>
        <w:t xml:space="preserve">учреждению на финансовое обеспечение выполнения </w:t>
      </w:r>
      <w:r w:rsidRPr="0051141A">
        <w:rPr>
          <w:color w:val="22272F"/>
          <w:lang w:val="ru-RU"/>
        </w:rPr>
        <w:t>муниципального</w:t>
      </w:r>
      <w:r w:rsidRPr="0051141A">
        <w:rPr>
          <w:color w:val="22272F"/>
        </w:rPr>
        <w:t xml:space="preserve">  задания</w:t>
      </w:r>
    </w:p>
    <w:p w:rsidR="00055B6C" w:rsidRPr="0051141A" w:rsidRDefault="00055B6C" w:rsidP="00055B6C">
      <w:pPr>
        <w:pStyle w:val="HTML"/>
        <w:jc w:val="both"/>
        <w:rPr>
          <w:color w:val="22272F"/>
        </w:rPr>
      </w:pPr>
      <w:r w:rsidRPr="0051141A">
        <w:rPr>
          <w:color w:val="22272F"/>
        </w:rPr>
        <w:t>на оказание муниципальных услуг  (выполнение работ) N___________________</w:t>
      </w:r>
    </w:p>
    <w:p w:rsidR="00055B6C" w:rsidRPr="0051141A" w:rsidRDefault="00055B6C" w:rsidP="00055B6C">
      <w:pPr>
        <w:pStyle w:val="HTML"/>
        <w:jc w:val="both"/>
        <w:rPr>
          <w:color w:val="22272F"/>
        </w:rPr>
      </w:pPr>
      <w:r w:rsidRPr="0051141A">
        <w:rPr>
          <w:color w:val="22272F"/>
        </w:rPr>
        <w:t>(далее соответственно - Соглашение, муниципальное  задание).</w:t>
      </w:r>
    </w:p>
    <w:p w:rsidR="00055B6C" w:rsidRPr="0051141A" w:rsidRDefault="00055B6C" w:rsidP="00055B6C">
      <w:pPr>
        <w:pStyle w:val="HTML"/>
        <w:jc w:val="both"/>
        <w:rPr>
          <w:color w:val="22272F"/>
        </w:rPr>
      </w:pPr>
      <w:r w:rsidRPr="0051141A">
        <w:rPr>
          <w:color w:val="22272F"/>
        </w:rPr>
        <w:t xml:space="preserve">     В соответствии с отчетом о выполнении муниципального  задания    на</w:t>
      </w:r>
    </w:p>
    <w:p w:rsidR="00055B6C" w:rsidRPr="0051141A" w:rsidRDefault="00055B6C" w:rsidP="00055B6C">
      <w:pPr>
        <w:pStyle w:val="HTML"/>
        <w:jc w:val="both"/>
        <w:rPr>
          <w:color w:val="22272F"/>
        </w:rPr>
      </w:pPr>
      <w:r w:rsidRPr="0051141A">
        <w:rPr>
          <w:color w:val="22272F"/>
        </w:rPr>
        <w:t xml:space="preserve">"____"__________20___г. показатели, характеризующие объем </w:t>
      </w:r>
      <w:r w:rsidRPr="0051141A">
        <w:rPr>
          <w:color w:val="22272F"/>
          <w:lang w:val="ru-RU"/>
        </w:rPr>
        <w:t>муниципаль</w:t>
      </w:r>
      <w:r w:rsidRPr="0051141A">
        <w:rPr>
          <w:color w:val="22272F"/>
        </w:rPr>
        <w:t>ных</w:t>
      </w:r>
    </w:p>
    <w:p w:rsidR="00055B6C" w:rsidRPr="0051141A" w:rsidRDefault="00055B6C" w:rsidP="00055B6C">
      <w:pPr>
        <w:pStyle w:val="HTML"/>
        <w:jc w:val="both"/>
        <w:rPr>
          <w:color w:val="22272F"/>
        </w:rPr>
      </w:pPr>
      <w:r w:rsidRPr="0051141A">
        <w:rPr>
          <w:color w:val="22272F"/>
        </w:rPr>
        <w:t>услуг (работ), включенных в муниципальное  задание (с учетом  допустимых</w:t>
      </w:r>
    </w:p>
    <w:p w:rsidR="00055B6C" w:rsidRPr="0051141A" w:rsidRDefault="00055B6C" w:rsidP="00055B6C">
      <w:pPr>
        <w:pStyle w:val="HTML"/>
        <w:jc w:val="both"/>
        <w:rPr>
          <w:color w:val="22272F"/>
        </w:rPr>
      </w:pPr>
      <w:r w:rsidRPr="0051141A">
        <w:rPr>
          <w:color w:val="22272F"/>
        </w:rPr>
        <w:t>(возможных) отклонений), Учреждением не достигнуты.</w:t>
      </w:r>
    </w:p>
    <w:p w:rsidR="00055B6C" w:rsidRPr="0051141A" w:rsidRDefault="00055B6C" w:rsidP="00055B6C">
      <w:pPr>
        <w:pStyle w:val="HTML"/>
        <w:jc w:val="both"/>
        <w:rPr>
          <w:color w:val="22272F"/>
        </w:rPr>
      </w:pPr>
      <w:r w:rsidRPr="0051141A">
        <w:rPr>
          <w:color w:val="22272F"/>
        </w:rPr>
        <w:t xml:space="preserve">     На    основании    пункта 4.3.2 Соглашения Учредитель   сообщает   о</w:t>
      </w:r>
    </w:p>
    <w:p w:rsidR="00055B6C" w:rsidRPr="0051141A" w:rsidRDefault="00055B6C" w:rsidP="00055B6C">
      <w:pPr>
        <w:pStyle w:val="HTML"/>
        <w:jc w:val="both"/>
        <w:rPr>
          <w:color w:val="22272F"/>
        </w:rPr>
      </w:pPr>
      <w:r w:rsidRPr="0051141A">
        <w:rPr>
          <w:color w:val="22272F"/>
        </w:rPr>
        <w:t>необходимости возврата Субсидии в бюджет в срок до "___"________20__г.</w:t>
      </w:r>
      <w:r w:rsidRPr="0051141A">
        <w:rPr>
          <w:color w:val="22272F"/>
          <w:vertAlign w:val="superscript"/>
          <w:lang w:val="ru-RU"/>
        </w:rPr>
        <w:t>1</w:t>
      </w:r>
      <w:r w:rsidRPr="0051141A">
        <w:rPr>
          <w:color w:val="22272F"/>
          <w:vertAlign w:val="superscript"/>
        </w:rPr>
        <w:t xml:space="preserve"> </w:t>
      </w:r>
    </w:p>
    <w:p w:rsidR="00055B6C" w:rsidRPr="0051141A" w:rsidRDefault="00055B6C" w:rsidP="00055B6C">
      <w:pPr>
        <w:pStyle w:val="HTML"/>
        <w:jc w:val="both"/>
        <w:rPr>
          <w:color w:val="22272F"/>
        </w:rPr>
      </w:pPr>
      <w:r w:rsidRPr="0051141A">
        <w:rPr>
          <w:color w:val="22272F"/>
        </w:rPr>
        <w:t>по коду классификации доходов бюджета____________________________________</w:t>
      </w:r>
    </w:p>
    <w:p w:rsidR="00055B6C" w:rsidRPr="0051141A" w:rsidRDefault="00055B6C" w:rsidP="00055B6C">
      <w:pPr>
        <w:pStyle w:val="HTML"/>
        <w:jc w:val="both"/>
        <w:rPr>
          <w:color w:val="22272F"/>
        </w:rPr>
      </w:pPr>
      <w:r w:rsidRPr="0051141A">
        <w:rPr>
          <w:color w:val="22272F"/>
        </w:rPr>
        <w:t xml:space="preserve">                                     </w:t>
      </w:r>
      <w:r w:rsidRPr="0051141A">
        <w:rPr>
          <w:spacing w:val="1"/>
        </w:rPr>
        <w:t>(код классификации доходов бюджета)</w:t>
      </w:r>
    </w:p>
    <w:p w:rsidR="00055B6C" w:rsidRPr="0051141A" w:rsidRDefault="00055B6C" w:rsidP="00055B6C">
      <w:pPr>
        <w:pStyle w:val="HTML"/>
        <w:jc w:val="both"/>
        <w:rPr>
          <w:color w:val="22272F"/>
        </w:rPr>
      </w:pPr>
      <w:r w:rsidRPr="0051141A">
        <w:rPr>
          <w:color w:val="22272F"/>
        </w:rPr>
        <w:t>по следующим реквизитам_____________________________.</w:t>
      </w:r>
    </w:p>
    <w:p w:rsidR="00055B6C" w:rsidRPr="0051141A" w:rsidRDefault="00055B6C" w:rsidP="00055B6C">
      <w:pPr>
        <w:pStyle w:val="HTML"/>
        <w:jc w:val="both"/>
        <w:rPr>
          <w:spacing w:val="1"/>
        </w:rPr>
      </w:pPr>
      <w:r w:rsidRPr="0051141A">
        <w:rPr>
          <w:color w:val="22272F"/>
        </w:rPr>
        <w:t xml:space="preserve">                           </w:t>
      </w:r>
      <w:r w:rsidRPr="0051141A">
        <w:rPr>
          <w:spacing w:val="1"/>
        </w:rPr>
        <w:t>(реквизиты Учредителя)</w:t>
      </w:r>
    </w:p>
    <w:p w:rsidR="00055B6C" w:rsidRPr="0051141A" w:rsidRDefault="00055B6C" w:rsidP="00055B6C">
      <w:pPr>
        <w:pStyle w:val="HTML"/>
        <w:jc w:val="both"/>
        <w:rPr>
          <w:color w:val="22272F"/>
        </w:rPr>
      </w:pPr>
      <w:r w:rsidRPr="0051141A">
        <w:rPr>
          <w:color w:val="22272F"/>
        </w:rPr>
        <w:t xml:space="preserve">     Настоящий Расчет считается полученным с момента:</w:t>
      </w:r>
    </w:p>
    <w:p w:rsidR="00055B6C" w:rsidRPr="0051141A" w:rsidRDefault="00055B6C" w:rsidP="00055B6C">
      <w:pPr>
        <w:pStyle w:val="HTML"/>
        <w:jc w:val="both"/>
        <w:rPr>
          <w:color w:val="22272F"/>
        </w:rPr>
      </w:pPr>
      <w:r w:rsidRPr="0051141A">
        <w:rPr>
          <w:color w:val="22272F"/>
        </w:rPr>
        <w:t xml:space="preserve">     подписания  Учредителем    настоящего Расчета в форме   электронного</w:t>
      </w:r>
    </w:p>
    <w:p w:rsidR="00055B6C" w:rsidRPr="0051141A" w:rsidRDefault="00055B6C" w:rsidP="00055B6C">
      <w:pPr>
        <w:pStyle w:val="HTML"/>
        <w:jc w:val="both"/>
        <w:rPr>
          <w:color w:val="22272F"/>
        </w:rPr>
      </w:pPr>
      <w:r w:rsidRPr="0051141A">
        <w:rPr>
          <w:color w:val="22272F"/>
        </w:rPr>
        <w:t>документа   в  государственной   интегрированной   информационной системе</w:t>
      </w:r>
    </w:p>
    <w:p w:rsidR="00055B6C" w:rsidRPr="0051141A" w:rsidRDefault="00055B6C" w:rsidP="00055B6C">
      <w:pPr>
        <w:pStyle w:val="HTML"/>
        <w:jc w:val="both"/>
        <w:rPr>
          <w:color w:val="22272F"/>
        </w:rPr>
      </w:pPr>
      <w:r w:rsidRPr="0051141A">
        <w:rPr>
          <w:color w:val="22272F"/>
        </w:rPr>
        <w:t>управления общественными финансами "Электронный бюджет"</w:t>
      </w:r>
      <w:r w:rsidRPr="0051141A">
        <w:rPr>
          <w:color w:val="22272F"/>
          <w:vertAlign w:val="superscript"/>
          <w:lang w:val="ru-RU"/>
        </w:rPr>
        <w:t>2</w:t>
      </w:r>
      <w:r w:rsidRPr="0051141A">
        <w:rPr>
          <w:color w:val="22272F"/>
        </w:rPr>
        <w:t>;</w:t>
      </w:r>
    </w:p>
    <w:p w:rsidR="00055B6C" w:rsidRPr="0051141A" w:rsidRDefault="00055B6C" w:rsidP="00055B6C">
      <w:pPr>
        <w:pStyle w:val="HTML"/>
        <w:jc w:val="both"/>
        <w:rPr>
          <w:color w:val="22272F"/>
        </w:rPr>
      </w:pPr>
      <w:r w:rsidRPr="0051141A">
        <w:rPr>
          <w:color w:val="22272F"/>
        </w:rPr>
        <w:t xml:space="preserve">     получения   Учреждением    настоящего   Расчета   в  виде  бумажного</w:t>
      </w:r>
    </w:p>
    <w:p w:rsidR="00055B6C" w:rsidRPr="0051141A" w:rsidRDefault="00055B6C" w:rsidP="00055B6C">
      <w:pPr>
        <w:pStyle w:val="HTML"/>
        <w:jc w:val="both"/>
        <w:rPr>
          <w:color w:val="22272F"/>
        </w:rPr>
      </w:pPr>
      <w:r w:rsidRPr="0051141A">
        <w:rPr>
          <w:color w:val="22272F"/>
        </w:rPr>
        <w:t>документа</w:t>
      </w:r>
      <w:r w:rsidRPr="0051141A">
        <w:rPr>
          <w:color w:val="22272F"/>
          <w:vertAlign w:val="superscript"/>
          <w:lang w:val="ru-RU"/>
        </w:rPr>
        <w:t>3</w:t>
      </w: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sectPr w:rsidR="00055B6C" w:rsidRPr="0051141A" w:rsidSect="00662EBA">
          <w:pgSz w:w="11906" w:h="16838" w:code="9"/>
          <w:pgMar w:top="1134" w:right="1134" w:bottom="1134" w:left="1418" w:header="709" w:footer="709" w:gutter="0"/>
          <w:cols w:space="708"/>
          <w:docGrid w:linePitch="360"/>
        </w:sect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tbl>
      <w:tblPr>
        <w:tblW w:w="15089" w:type="dxa"/>
        <w:tblLayout w:type="fixed"/>
        <w:tblCellMar>
          <w:top w:w="15" w:type="dxa"/>
          <w:left w:w="15" w:type="dxa"/>
          <w:bottom w:w="15" w:type="dxa"/>
          <w:right w:w="15" w:type="dxa"/>
        </w:tblCellMar>
        <w:tblLook w:val="04A0" w:firstRow="1" w:lastRow="0" w:firstColumn="1" w:lastColumn="0" w:noHBand="0" w:noVBand="1"/>
      </w:tblPr>
      <w:tblGrid>
        <w:gridCol w:w="1278"/>
        <w:gridCol w:w="1005"/>
        <w:gridCol w:w="993"/>
        <w:gridCol w:w="850"/>
        <w:gridCol w:w="992"/>
        <w:gridCol w:w="993"/>
        <w:gridCol w:w="992"/>
        <w:gridCol w:w="992"/>
        <w:gridCol w:w="992"/>
        <w:gridCol w:w="1134"/>
        <w:gridCol w:w="1560"/>
        <w:gridCol w:w="1417"/>
        <w:gridCol w:w="1891"/>
      </w:tblGrid>
      <w:tr w:rsidR="00055B6C" w:rsidRPr="0051141A" w:rsidTr="007A7E06">
        <w:trPr>
          <w:trHeight w:val="240"/>
        </w:trPr>
        <w:tc>
          <w:tcPr>
            <w:tcW w:w="7103" w:type="dxa"/>
            <w:gridSpan w:val="7"/>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Муниципальная услуга или работа</w:t>
            </w:r>
          </w:p>
        </w:tc>
        <w:tc>
          <w:tcPr>
            <w:tcW w:w="4678" w:type="dxa"/>
            <w:gridSpan w:val="4"/>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Показатель, характеризующий объем неоказанных муниципальных услуг  (невыполненных работ)</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Нормативные затраты на единицу показателя,</w:t>
            </w:r>
          </w:p>
          <w:p w:rsidR="00055B6C" w:rsidRPr="0051141A" w:rsidRDefault="00055B6C" w:rsidP="007A7E06">
            <w:pPr>
              <w:pStyle w:val="s1"/>
              <w:jc w:val="center"/>
              <w:rPr>
                <w:sz w:val="20"/>
                <w:szCs w:val="20"/>
              </w:rPr>
            </w:pPr>
            <w:r w:rsidRPr="0051141A">
              <w:rPr>
                <w:sz w:val="20"/>
                <w:szCs w:val="20"/>
              </w:rPr>
              <w:t>характеризующего объем муниципальной</w:t>
            </w:r>
          </w:p>
          <w:p w:rsidR="00055B6C" w:rsidRPr="0051141A" w:rsidRDefault="00055B6C" w:rsidP="007A7E06">
            <w:pPr>
              <w:pStyle w:val="s1"/>
              <w:jc w:val="center"/>
              <w:rPr>
                <w:sz w:val="20"/>
                <w:szCs w:val="20"/>
              </w:rPr>
            </w:pPr>
            <w:r w:rsidRPr="0051141A">
              <w:rPr>
                <w:sz w:val="20"/>
                <w:szCs w:val="20"/>
              </w:rPr>
              <w:t>услуги (работы), руб</w:t>
            </w:r>
            <w:r w:rsidRPr="0051141A">
              <w:rPr>
                <w:sz w:val="20"/>
                <w:szCs w:val="20"/>
                <w:vertAlign w:val="superscript"/>
              </w:rPr>
              <w:t> 6</w:t>
            </w:r>
          </w:p>
        </w:tc>
        <w:tc>
          <w:tcPr>
            <w:tcW w:w="1891" w:type="dxa"/>
            <w:vMerge w:val="restart"/>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Объем, подлежащий</w:t>
            </w:r>
          </w:p>
          <w:p w:rsidR="00055B6C" w:rsidRPr="0051141A" w:rsidRDefault="00055B6C" w:rsidP="007A7E06">
            <w:pPr>
              <w:pStyle w:val="s1"/>
              <w:jc w:val="center"/>
              <w:rPr>
                <w:sz w:val="20"/>
                <w:szCs w:val="20"/>
              </w:rPr>
            </w:pPr>
            <w:r w:rsidRPr="0051141A">
              <w:rPr>
                <w:sz w:val="20"/>
                <w:szCs w:val="20"/>
              </w:rPr>
              <w:t>возврату в бюджет, руб (гр. 11 х гр. 12)</w:t>
            </w:r>
          </w:p>
        </w:tc>
      </w:tr>
      <w:tr w:rsidR="00055B6C" w:rsidRPr="0051141A" w:rsidTr="007A7E06">
        <w:trPr>
          <w:trHeight w:val="240"/>
        </w:trPr>
        <w:tc>
          <w:tcPr>
            <w:tcW w:w="1278" w:type="dxa"/>
            <w:vMerge w:val="restart"/>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уникальный</w:t>
            </w:r>
          </w:p>
          <w:p w:rsidR="00055B6C" w:rsidRPr="0051141A" w:rsidRDefault="00055B6C" w:rsidP="007A7E06">
            <w:pPr>
              <w:pStyle w:val="s1"/>
              <w:jc w:val="center"/>
              <w:rPr>
                <w:sz w:val="20"/>
                <w:szCs w:val="20"/>
              </w:rPr>
            </w:pPr>
            <w:r w:rsidRPr="0051141A">
              <w:rPr>
                <w:sz w:val="20"/>
                <w:szCs w:val="20"/>
              </w:rPr>
              <w:t>номер реестровой</w:t>
            </w:r>
          </w:p>
          <w:p w:rsidR="00055B6C" w:rsidRPr="0051141A" w:rsidRDefault="00055B6C" w:rsidP="007A7E06">
            <w:pPr>
              <w:pStyle w:val="s1"/>
              <w:jc w:val="center"/>
              <w:rPr>
                <w:sz w:val="20"/>
                <w:szCs w:val="20"/>
              </w:rPr>
            </w:pPr>
            <w:r w:rsidRPr="0051141A">
              <w:rPr>
                <w:sz w:val="20"/>
                <w:szCs w:val="20"/>
              </w:rPr>
              <w:t>записи</w:t>
            </w:r>
            <w:r w:rsidRPr="0051141A">
              <w:rPr>
                <w:sz w:val="20"/>
                <w:szCs w:val="20"/>
                <w:vertAlign w:val="superscript"/>
              </w:rPr>
              <w:t> 4</w:t>
            </w:r>
          </w:p>
        </w:tc>
        <w:tc>
          <w:tcPr>
            <w:tcW w:w="1005" w:type="dxa"/>
            <w:vMerge w:val="restart"/>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наименование</w:t>
            </w:r>
            <w:r w:rsidRPr="0051141A">
              <w:rPr>
                <w:sz w:val="20"/>
                <w:szCs w:val="20"/>
                <w:vertAlign w:val="superscript"/>
              </w:rPr>
              <w:t> 4</w:t>
            </w:r>
          </w:p>
        </w:tc>
        <w:tc>
          <w:tcPr>
            <w:tcW w:w="2835" w:type="dxa"/>
            <w:gridSpan w:val="3"/>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показатель, характеризующий содержание муниципальной услуги (работы)</w:t>
            </w:r>
            <w:r w:rsidRPr="0051141A">
              <w:rPr>
                <w:sz w:val="20"/>
                <w:szCs w:val="20"/>
                <w:vertAlign w:val="superscript"/>
              </w:rPr>
              <w:t> 4</w:t>
            </w:r>
          </w:p>
        </w:tc>
        <w:tc>
          <w:tcPr>
            <w:tcW w:w="1985" w:type="dxa"/>
            <w:gridSpan w:val="2"/>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показатель, характеризующий условия (формы) оказания муниципальной услуги (выполнения работы)</w:t>
            </w:r>
            <w:r w:rsidRPr="0051141A">
              <w:rPr>
                <w:sz w:val="20"/>
                <w:szCs w:val="20"/>
                <w:vertAlign w:val="superscript"/>
              </w:rPr>
              <w:t> 4</w:t>
            </w:r>
          </w:p>
        </w:tc>
        <w:tc>
          <w:tcPr>
            <w:tcW w:w="992" w:type="dxa"/>
            <w:vMerge w:val="restart"/>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наименование</w:t>
            </w:r>
            <w:r w:rsidRPr="0051141A">
              <w:rPr>
                <w:sz w:val="20"/>
                <w:szCs w:val="20"/>
                <w:vertAlign w:val="superscript"/>
              </w:rPr>
              <w:t> 4</w:t>
            </w:r>
          </w:p>
        </w:tc>
        <w:tc>
          <w:tcPr>
            <w:tcW w:w="2126" w:type="dxa"/>
            <w:gridSpan w:val="2"/>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единица измерения</w:t>
            </w:r>
            <w:r w:rsidRPr="0051141A">
              <w:rPr>
                <w:sz w:val="20"/>
                <w:szCs w:val="20"/>
                <w:vertAlign w:val="superscript"/>
              </w:rPr>
              <w:t> 4</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отклонение, превышающее допустимое (возможное) отклонение</w:t>
            </w:r>
            <w:r w:rsidRPr="0051141A">
              <w:rPr>
                <w:sz w:val="20"/>
                <w:szCs w:val="20"/>
                <w:vertAlign w:val="superscript"/>
              </w:rPr>
              <w:t>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r>
      <w:tr w:rsidR="00055B6C" w:rsidRPr="0051141A" w:rsidTr="007A7E06">
        <w:tc>
          <w:tcPr>
            <w:tcW w:w="1278"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код по ОКЕИ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r>
      <w:tr w:rsidR="00055B6C" w:rsidRPr="0051141A" w:rsidTr="007A7E06">
        <w:tc>
          <w:tcPr>
            <w:tcW w:w="1278"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1</w:t>
            </w:r>
          </w:p>
        </w:tc>
        <w:tc>
          <w:tcPr>
            <w:tcW w:w="1005"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2</w:t>
            </w:r>
          </w:p>
        </w:tc>
        <w:tc>
          <w:tcPr>
            <w:tcW w:w="993"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5</w:t>
            </w:r>
          </w:p>
        </w:tc>
        <w:tc>
          <w:tcPr>
            <w:tcW w:w="993"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9</w:t>
            </w:r>
          </w:p>
        </w:tc>
        <w:tc>
          <w:tcPr>
            <w:tcW w:w="1134"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10</w:t>
            </w:r>
          </w:p>
        </w:tc>
        <w:tc>
          <w:tcPr>
            <w:tcW w:w="1560"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11</w:t>
            </w:r>
          </w:p>
        </w:tc>
        <w:tc>
          <w:tcPr>
            <w:tcW w:w="1417"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12</w:t>
            </w:r>
          </w:p>
        </w:tc>
        <w:tc>
          <w:tcPr>
            <w:tcW w:w="1891"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13</w:t>
            </w:r>
          </w:p>
        </w:tc>
      </w:tr>
      <w:tr w:rsidR="00055B6C" w:rsidRPr="0051141A" w:rsidTr="007A7E06">
        <w:tc>
          <w:tcPr>
            <w:tcW w:w="1278"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005"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850"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560"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417"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91"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1278"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005"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850"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560"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417"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91"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1278"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005"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850"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560"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417"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91"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13198" w:type="dxa"/>
            <w:gridSpan w:val="12"/>
            <w:tcBorders>
              <w:top w:val="single" w:sz="6" w:space="0" w:color="000000"/>
              <w:right w:val="single" w:sz="6" w:space="0" w:color="000000"/>
            </w:tcBorders>
            <w:hideMark/>
          </w:tcPr>
          <w:p w:rsidR="00055B6C" w:rsidRPr="0051141A" w:rsidRDefault="00055B6C" w:rsidP="007A7E06">
            <w:pPr>
              <w:pStyle w:val="s1"/>
              <w:jc w:val="right"/>
              <w:rPr>
                <w:sz w:val="20"/>
                <w:szCs w:val="20"/>
              </w:rPr>
            </w:pPr>
            <w:r w:rsidRPr="0051141A">
              <w:rPr>
                <w:sz w:val="20"/>
                <w:szCs w:val="20"/>
              </w:rPr>
              <w:t>Всего:</w:t>
            </w:r>
          </w:p>
        </w:tc>
        <w:tc>
          <w:tcPr>
            <w:tcW w:w="1891"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bl>
    <w:p w:rsidR="00055B6C" w:rsidRPr="0051141A" w:rsidRDefault="00055B6C" w:rsidP="00055B6C">
      <w:pPr>
        <w:pStyle w:val="empty"/>
        <w:jc w:val="both"/>
        <w:rPr>
          <w:color w:val="22272F"/>
          <w:sz w:val="20"/>
          <w:szCs w:val="20"/>
        </w:rPr>
      </w:pPr>
      <w:r w:rsidRPr="0051141A">
        <w:rPr>
          <w:color w:val="22272F"/>
          <w:sz w:val="20"/>
          <w:szCs w:val="20"/>
        </w:rPr>
        <w:t> </w:t>
      </w:r>
    </w:p>
    <w:p w:rsidR="00055B6C" w:rsidRPr="0051141A" w:rsidRDefault="00055B6C" w:rsidP="00055B6C">
      <w:pPr>
        <w:pStyle w:val="HTML"/>
        <w:jc w:val="both"/>
        <w:rPr>
          <w:color w:val="22272F"/>
        </w:rPr>
      </w:pPr>
      <w:r w:rsidRPr="0051141A">
        <w:rPr>
          <w:color w:val="22272F"/>
        </w:rPr>
        <w:t>Руководитель (уполномоченное лицо)</w:t>
      </w:r>
    </w:p>
    <w:p w:rsidR="00055B6C" w:rsidRPr="0051141A" w:rsidRDefault="00055B6C" w:rsidP="00055B6C">
      <w:pPr>
        <w:pStyle w:val="HTML"/>
        <w:jc w:val="both"/>
        <w:rPr>
          <w:color w:val="22272F"/>
        </w:rPr>
      </w:pPr>
      <w:r w:rsidRPr="0051141A">
        <w:rPr>
          <w:color w:val="22272F"/>
        </w:rPr>
        <w:t>Учредителя _______________ ______________________________ _________________________________</w:t>
      </w:r>
    </w:p>
    <w:p w:rsidR="00055B6C" w:rsidRPr="0051141A" w:rsidRDefault="00055B6C" w:rsidP="00055B6C">
      <w:pPr>
        <w:pStyle w:val="HTML"/>
        <w:jc w:val="both"/>
        <w:rPr>
          <w:color w:val="22272F"/>
        </w:rPr>
      </w:pPr>
      <w:r w:rsidRPr="0051141A">
        <w:rPr>
          <w:color w:val="22272F"/>
        </w:rPr>
        <w:t xml:space="preserve">            (должность)              (подпись)                  (расшифровка подписи)</w:t>
      </w:r>
    </w:p>
    <w:p w:rsidR="00055B6C" w:rsidRPr="0051141A" w:rsidRDefault="00055B6C" w:rsidP="00055B6C">
      <w:pPr>
        <w:pStyle w:val="HTML"/>
        <w:jc w:val="both"/>
        <w:rPr>
          <w:color w:val="22272F"/>
        </w:rPr>
      </w:pPr>
      <w:r w:rsidRPr="0051141A">
        <w:rPr>
          <w:color w:val="22272F"/>
        </w:rPr>
        <w:t>"____"_________________20___г.</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s91"/>
        <w:jc w:val="both"/>
        <w:rPr>
          <w:color w:val="22272F"/>
          <w:sz w:val="20"/>
          <w:szCs w:val="20"/>
        </w:rPr>
      </w:pPr>
      <w:r w:rsidRPr="0051141A">
        <w:rPr>
          <w:color w:val="22272F"/>
          <w:sz w:val="20"/>
          <w:szCs w:val="20"/>
          <w:vertAlign w:val="superscript"/>
        </w:rPr>
        <w:t>1</w:t>
      </w:r>
      <w:r w:rsidRPr="0051141A">
        <w:rPr>
          <w:color w:val="22272F"/>
          <w:sz w:val="20"/>
          <w:szCs w:val="20"/>
        </w:rPr>
        <w:t> Указывается число и месяц, а также год, следующий за годом предоставления Субсидии, но не позднее сроков, установленных бюджетным законодательством Российской Федерации.</w:t>
      </w:r>
    </w:p>
    <w:p w:rsidR="00055B6C" w:rsidRPr="0051141A" w:rsidRDefault="00055B6C" w:rsidP="00055B6C">
      <w:pPr>
        <w:pStyle w:val="s91"/>
        <w:jc w:val="both"/>
        <w:rPr>
          <w:color w:val="22272F"/>
          <w:sz w:val="20"/>
          <w:szCs w:val="20"/>
        </w:rPr>
      </w:pPr>
      <w:r w:rsidRPr="0051141A">
        <w:rPr>
          <w:color w:val="22272F"/>
          <w:sz w:val="20"/>
          <w:szCs w:val="20"/>
          <w:vertAlign w:val="superscript"/>
        </w:rPr>
        <w:t>2</w:t>
      </w:r>
      <w:r w:rsidRPr="0051141A">
        <w:rPr>
          <w:color w:val="22272F"/>
          <w:sz w:val="20"/>
          <w:szCs w:val="20"/>
        </w:rPr>
        <w:t> Предусматривается в случае формирования и подписания расчета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jc w:val="both"/>
        <w:rPr>
          <w:color w:val="22272F"/>
          <w:sz w:val="20"/>
          <w:szCs w:val="20"/>
        </w:rPr>
      </w:pPr>
      <w:r w:rsidRPr="0051141A">
        <w:rPr>
          <w:color w:val="22272F"/>
          <w:sz w:val="20"/>
          <w:szCs w:val="20"/>
          <w:vertAlign w:val="superscript"/>
        </w:rPr>
        <w:t>3</w:t>
      </w:r>
      <w:r w:rsidRPr="0051141A">
        <w:rPr>
          <w:color w:val="22272F"/>
          <w:sz w:val="20"/>
          <w:szCs w:val="20"/>
        </w:rPr>
        <w:t> Предусматривается в случае формирования и подписания расчета в форме бумажного документа.</w:t>
      </w:r>
    </w:p>
    <w:p w:rsidR="00055B6C" w:rsidRPr="0051141A" w:rsidRDefault="00055B6C" w:rsidP="00055B6C">
      <w:pPr>
        <w:pStyle w:val="s91"/>
        <w:jc w:val="both"/>
        <w:rPr>
          <w:color w:val="22272F"/>
          <w:sz w:val="20"/>
          <w:szCs w:val="20"/>
        </w:rPr>
      </w:pPr>
      <w:r w:rsidRPr="0051141A">
        <w:rPr>
          <w:color w:val="22272F"/>
          <w:sz w:val="20"/>
          <w:szCs w:val="20"/>
          <w:vertAlign w:val="superscript"/>
        </w:rPr>
        <w:t>4</w:t>
      </w:r>
      <w:r w:rsidRPr="0051141A">
        <w:rPr>
          <w:color w:val="22272F"/>
          <w:sz w:val="20"/>
          <w:szCs w:val="20"/>
        </w:rPr>
        <w:t> Указывается в соответствии с муниципальным заданием.</w:t>
      </w:r>
    </w:p>
    <w:p w:rsidR="00055B6C" w:rsidRPr="0051141A" w:rsidRDefault="00055B6C" w:rsidP="00055B6C">
      <w:pPr>
        <w:pStyle w:val="s91"/>
        <w:jc w:val="both"/>
        <w:rPr>
          <w:color w:val="22272F"/>
          <w:sz w:val="20"/>
          <w:szCs w:val="20"/>
        </w:rPr>
      </w:pPr>
      <w:r w:rsidRPr="0051141A">
        <w:rPr>
          <w:color w:val="22272F"/>
          <w:sz w:val="20"/>
          <w:szCs w:val="20"/>
          <w:vertAlign w:val="superscript"/>
        </w:rPr>
        <w:t>5</w:t>
      </w:r>
      <w:r w:rsidRPr="0051141A">
        <w:rPr>
          <w:color w:val="22272F"/>
          <w:sz w:val="20"/>
          <w:szCs w:val="20"/>
        </w:rPr>
        <w:t> Указывается в соответствии с данными из графы 14 пунктов 3.2 частей 1 и 2 отчета о выполнении муниципального задания, представляемого Учреждением в соответствии с пунктом 4.3.5.3 Соглашения.</w:t>
      </w:r>
    </w:p>
    <w:p w:rsidR="00055B6C" w:rsidRPr="0051141A" w:rsidRDefault="00055B6C" w:rsidP="00055B6C">
      <w:pPr>
        <w:pStyle w:val="s91"/>
        <w:jc w:val="both"/>
        <w:rPr>
          <w:color w:val="22272F"/>
          <w:sz w:val="20"/>
          <w:szCs w:val="20"/>
        </w:rPr>
      </w:pPr>
      <w:r w:rsidRPr="0051141A">
        <w:rPr>
          <w:color w:val="22272F"/>
          <w:sz w:val="20"/>
          <w:szCs w:val="20"/>
          <w:vertAlign w:val="superscript"/>
        </w:rPr>
        <w:t>6</w:t>
      </w:r>
      <w:r w:rsidRPr="0051141A">
        <w:rPr>
          <w:color w:val="22272F"/>
          <w:sz w:val="20"/>
          <w:szCs w:val="20"/>
        </w:rPr>
        <w:t> Указываются значения нормативных затрат, используемые при расчете размера Субсидии.</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sectPr w:rsidR="00055B6C" w:rsidRPr="0051141A" w:rsidSect="00662EBA">
          <w:pgSz w:w="16838" w:h="11906" w:orient="landscape" w:code="9"/>
          <w:pgMar w:top="1418" w:right="1134" w:bottom="1134" w:left="1134" w:header="709" w:footer="709" w:gutter="0"/>
          <w:cols w:space="708"/>
          <w:docGrid w:linePitch="360"/>
        </w:sect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Style w:val="s10"/>
          <w:b/>
          <w:bCs/>
          <w:color w:val="22272F"/>
          <w:sz w:val="20"/>
          <w:szCs w:val="20"/>
        </w:rPr>
        <w:t>Приложение № 4</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spacing w:val="1"/>
          <w:sz w:val="20"/>
          <w:szCs w:val="20"/>
        </w:rPr>
      </w:pPr>
      <w:r w:rsidRPr="0051141A">
        <w:rPr>
          <w:spacing w:val="1"/>
          <w:sz w:val="20"/>
          <w:szCs w:val="20"/>
        </w:rPr>
        <w:t>обеспечение выполнения муниципального задания</w:t>
      </w:r>
      <w:r w:rsidRPr="0051141A">
        <w:rPr>
          <w:rStyle w:val="s10"/>
          <w:b/>
          <w:bCs/>
          <w:color w:val="22272F"/>
          <w:sz w:val="20"/>
          <w:szCs w:val="20"/>
        </w:rPr>
        <w:t xml:space="preserve"> </w:t>
      </w:r>
    </w:p>
    <w:p w:rsidR="00055B6C" w:rsidRPr="0051141A" w:rsidRDefault="00055B6C" w:rsidP="00055B6C">
      <w:pPr>
        <w:pStyle w:val="indent1"/>
        <w:jc w:val="right"/>
        <w:rPr>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HTML"/>
        <w:jc w:val="both"/>
        <w:rPr>
          <w:rFonts w:ascii="Arial" w:hAnsi="Arial" w:cs="Arial"/>
          <w:b/>
          <w:bCs/>
          <w:spacing w:val="1"/>
        </w:rPr>
      </w:pPr>
      <w:r w:rsidRPr="0051141A">
        <w:rPr>
          <w:color w:val="22272F"/>
        </w:rPr>
        <w:t xml:space="preserve">                                    </w:t>
      </w:r>
    </w:p>
    <w:p w:rsidR="00055B6C" w:rsidRPr="0051141A" w:rsidRDefault="00055B6C" w:rsidP="00055B6C">
      <w:pPr>
        <w:pStyle w:val="HTML"/>
        <w:jc w:val="both"/>
        <w:rPr>
          <w:color w:val="22272F"/>
        </w:rPr>
      </w:pPr>
      <w:r w:rsidRPr="0051141A">
        <w:rPr>
          <w:color w:val="22272F"/>
        </w:rPr>
        <w:t xml:space="preserve">                                  </w:t>
      </w:r>
      <w:r w:rsidRPr="0051141A">
        <w:rPr>
          <w:rStyle w:val="s10"/>
          <w:b/>
          <w:bCs/>
          <w:color w:val="22272F"/>
        </w:rPr>
        <w:t>АКТ</w:t>
      </w:r>
    </w:p>
    <w:p w:rsidR="00055B6C" w:rsidRPr="0051141A" w:rsidRDefault="00055B6C" w:rsidP="00055B6C">
      <w:pPr>
        <w:pStyle w:val="HTML"/>
        <w:jc w:val="both"/>
        <w:rPr>
          <w:color w:val="22272F"/>
        </w:rPr>
      </w:pPr>
      <w:r w:rsidRPr="0051141A">
        <w:rPr>
          <w:rStyle w:val="s10"/>
          <w:b/>
          <w:bCs/>
          <w:color w:val="22272F"/>
        </w:rPr>
        <w:t xml:space="preserve">  об исполнении обязательств по соглашению о предоставлении субсидии</w:t>
      </w:r>
    </w:p>
    <w:p w:rsidR="00055B6C" w:rsidRPr="0051141A" w:rsidRDefault="00055B6C" w:rsidP="00055B6C">
      <w:pPr>
        <w:pStyle w:val="HTML"/>
        <w:jc w:val="both"/>
        <w:rPr>
          <w:color w:val="22272F"/>
        </w:rPr>
      </w:pPr>
      <w:r w:rsidRPr="0051141A">
        <w:rPr>
          <w:rStyle w:val="s10"/>
          <w:b/>
          <w:bCs/>
          <w:color w:val="22272F"/>
        </w:rPr>
        <w:t xml:space="preserve">    </w:t>
      </w:r>
      <w:r w:rsidRPr="0051141A">
        <w:rPr>
          <w:rStyle w:val="s10"/>
          <w:b/>
          <w:bCs/>
          <w:color w:val="22272F"/>
          <w:lang w:val="ru-RU"/>
        </w:rPr>
        <w:t>муниципа</w:t>
      </w:r>
      <w:r w:rsidRPr="0051141A">
        <w:rPr>
          <w:rStyle w:val="s10"/>
          <w:b/>
          <w:bCs/>
          <w:color w:val="22272F"/>
        </w:rPr>
        <w:t>льному бюджетному или автономному учреждению на финансовое</w:t>
      </w:r>
    </w:p>
    <w:p w:rsidR="00055B6C" w:rsidRPr="0051141A" w:rsidRDefault="00055B6C" w:rsidP="00055B6C">
      <w:pPr>
        <w:pStyle w:val="HTML"/>
        <w:jc w:val="both"/>
        <w:rPr>
          <w:color w:val="22272F"/>
        </w:rPr>
      </w:pPr>
      <w:r w:rsidRPr="0051141A">
        <w:rPr>
          <w:rStyle w:val="s10"/>
          <w:b/>
          <w:bCs/>
          <w:color w:val="22272F"/>
        </w:rPr>
        <w:t xml:space="preserve">     обеспечение выполнения муниципального  задания на оказание</w:t>
      </w:r>
    </w:p>
    <w:p w:rsidR="00055B6C" w:rsidRPr="0051141A" w:rsidRDefault="00055B6C" w:rsidP="00055B6C">
      <w:pPr>
        <w:pStyle w:val="HTML"/>
        <w:jc w:val="both"/>
        <w:rPr>
          <w:color w:val="22272F"/>
        </w:rPr>
      </w:pPr>
      <w:r w:rsidRPr="0051141A">
        <w:rPr>
          <w:rStyle w:val="s10"/>
          <w:b/>
          <w:bCs/>
          <w:color w:val="22272F"/>
        </w:rPr>
        <w:t xml:space="preserve">                муниципальных услуг  (выполнение работ)</w:t>
      </w:r>
    </w:p>
    <w:p w:rsidR="00055B6C" w:rsidRPr="0051141A" w:rsidRDefault="00055B6C" w:rsidP="00055B6C">
      <w:pPr>
        <w:pStyle w:val="HTML"/>
        <w:jc w:val="both"/>
        <w:rPr>
          <w:color w:val="22272F"/>
        </w:rPr>
      </w:pPr>
      <w:r w:rsidRPr="0051141A">
        <w:rPr>
          <w:rStyle w:val="s10"/>
          <w:b/>
          <w:bCs/>
          <w:color w:val="22272F"/>
        </w:rPr>
        <w:t xml:space="preserve">            от "____"____________20____года N__________</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rStyle w:val="s10"/>
          <w:b/>
          <w:bCs/>
          <w:color w:val="22272F"/>
        </w:rPr>
        <w:t xml:space="preserve">                г.___________________________________</w:t>
      </w:r>
    </w:p>
    <w:p w:rsidR="00055B6C" w:rsidRPr="0051141A" w:rsidRDefault="00055B6C" w:rsidP="00055B6C">
      <w:pPr>
        <w:pStyle w:val="HTML"/>
        <w:jc w:val="both"/>
        <w:rPr>
          <w:color w:val="22272F"/>
        </w:rPr>
      </w:pPr>
      <w:r w:rsidRPr="0051141A">
        <w:rPr>
          <w:rStyle w:val="s10"/>
          <w:b/>
          <w:bCs/>
          <w:color w:val="22272F"/>
        </w:rPr>
        <w:t xml:space="preserve">                     (место составления акта)</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"____"______________20____г.                  N__________________________</w:t>
      </w:r>
    </w:p>
    <w:p w:rsidR="00055B6C" w:rsidRPr="0051141A" w:rsidRDefault="00055B6C" w:rsidP="00055B6C">
      <w:pPr>
        <w:pStyle w:val="HTML"/>
        <w:jc w:val="both"/>
        <w:rPr>
          <w:spacing w:val="1"/>
        </w:rPr>
      </w:pPr>
      <w:r w:rsidRPr="0051141A">
        <w:rPr>
          <w:color w:val="22272F"/>
        </w:rPr>
        <w:t xml:space="preserve">  (дата заключения акта)                             </w:t>
      </w:r>
      <w:r w:rsidRPr="0051141A">
        <w:rPr>
          <w:spacing w:val="1"/>
        </w:rPr>
        <w:t>(номер акта)</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jc w:val="center"/>
        <w:rPr>
          <w:color w:val="22272F"/>
        </w:rPr>
      </w:pPr>
      <w:r w:rsidRPr="0051141A">
        <w:rPr>
          <w:color w:val="22272F"/>
        </w:rPr>
        <w:t xml:space="preserve"> (</w:t>
      </w:r>
      <w:r w:rsidRPr="0051141A">
        <w:rPr>
          <w:spacing w:val="1"/>
        </w:rPr>
        <w:t>наименование структурного подразделения Администрации муниципального района, осуществляющего функции и полномочия учредителя в отношении муниципального бюджетного</w:t>
      </w:r>
      <w:r w:rsidRPr="0051141A">
        <w:rPr>
          <w:spacing w:val="1"/>
          <w:lang w:val="ru-RU"/>
        </w:rPr>
        <w:t xml:space="preserve">  </w:t>
      </w:r>
      <w:r w:rsidRPr="0051141A">
        <w:rPr>
          <w:spacing w:val="1"/>
        </w:rPr>
        <w:t xml:space="preserve"> или автономного учреждения</w:t>
      </w:r>
      <w:r w:rsidRPr="0051141A">
        <w:rPr>
          <w:color w:val="22272F"/>
        </w:rPr>
        <w:t>)</w:t>
      </w:r>
    </w:p>
    <w:p w:rsidR="00055B6C" w:rsidRPr="0051141A" w:rsidRDefault="00055B6C" w:rsidP="00055B6C">
      <w:pPr>
        <w:pStyle w:val="HTML"/>
        <w:jc w:val="both"/>
        <w:rPr>
          <w:color w:val="22272F"/>
        </w:rPr>
      </w:pPr>
      <w:r w:rsidRPr="0051141A">
        <w:rPr>
          <w:color w:val="22272F"/>
        </w:rPr>
        <w:t>которому как получателю средств__________________________________________</w:t>
      </w:r>
    </w:p>
    <w:p w:rsidR="00055B6C" w:rsidRPr="0051141A" w:rsidRDefault="00055B6C" w:rsidP="00055B6C">
      <w:pPr>
        <w:pStyle w:val="HTML"/>
        <w:jc w:val="both"/>
        <w:rPr>
          <w:spacing w:val="1"/>
        </w:rPr>
      </w:pPr>
      <w:r w:rsidRPr="0051141A">
        <w:rPr>
          <w:spacing w:val="1"/>
          <w:lang w:val="ru-RU"/>
        </w:rPr>
        <w:t xml:space="preserve">                                        </w:t>
      </w:r>
      <w:r w:rsidRPr="0051141A">
        <w:rPr>
          <w:spacing w:val="1"/>
        </w:rPr>
        <w:t>(наименование муниципального бюджетного</w:t>
      </w:r>
    </w:p>
    <w:p w:rsidR="00055B6C" w:rsidRPr="0051141A" w:rsidRDefault="00055B6C" w:rsidP="00055B6C">
      <w:pPr>
        <w:pStyle w:val="HTML"/>
        <w:jc w:val="both"/>
        <w:rPr>
          <w:spacing w:val="1"/>
        </w:rPr>
      </w:pPr>
      <w:r w:rsidRPr="0051141A">
        <w:rPr>
          <w:spacing w:val="1"/>
          <w:lang w:val="ru-RU"/>
        </w:rPr>
        <w:t xml:space="preserve">                                                    </w:t>
      </w:r>
      <w:r w:rsidRPr="0051141A">
        <w:rPr>
          <w:spacing w:val="1"/>
        </w:rPr>
        <w:t xml:space="preserve"> или автономного</w:t>
      </w:r>
      <w:r w:rsidRPr="0051141A">
        <w:rPr>
          <w:spacing w:val="1"/>
          <w:lang w:val="ru-RU"/>
        </w:rPr>
        <w:t xml:space="preserve"> </w:t>
      </w:r>
      <w:r w:rsidRPr="0051141A">
        <w:rPr>
          <w:spacing w:val="1"/>
        </w:rPr>
        <w:t>учреждения)</w:t>
      </w:r>
    </w:p>
    <w:p w:rsidR="00055B6C" w:rsidRPr="0051141A" w:rsidRDefault="00055B6C" w:rsidP="00055B6C">
      <w:pPr>
        <w:pStyle w:val="HTML"/>
        <w:jc w:val="both"/>
        <w:rPr>
          <w:color w:val="22272F"/>
        </w:rPr>
      </w:pPr>
      <w:r w:rsidRPr="0051141A">
        <w:rPr>
          <w:color w:val="22272F"/>
        </w:rPr>
        <w:t xml:space="preserve"> (далее - бюджет) доведены лимиты бюджетных обязательств на предоставление</w:t>
      </w:r>
    </w:p>
    <w:p w:rsidR="00055B6C" w:rsidRPr="0051141A" w:rsidRDefault="00055B6C" w:rsidP="00055B6C">
      <w:pPr>
        <w:pStyle w:val="HTML"/>
        <w:jc w:val="both"/>
        <w:rPr>
          <w:color w:val="22272F"/>
        </w:rPr>
      </w:pPr>
      <w:r w:rsidRPr="0051141A">
        <w:rPr>
          <w:color w:val="22272F"/>
        </w:rPr>
        <w:t xml:space="preserve">субсидии </w:t>
      </w:r>
      <w:r w:rsidRPr="0051141A">
        <w:rPr>
          <w:color w:val="22272F"/>
          <w:lang w:val="ru-RU"/>
        </w:rPr>
        <w:t xml:space="preserve">муниципальному </w:t>
      </w:r>
      <w:r w:rsidRPr="0051141A">
        <w:rPr>
          <w:color w:val="22272F"/>
        </w:rPr>
        <w:t>бюджетному или автономному учреждению на финансовое</w:t>
      </w:r>
    </w:p>
    <w:p w:rsidR="00055B6C" w:rsidRPr="0051141A" w:rsidRDefault="00055B6C" w:rsidP="00055B6C">
      <w:pPr>
        <w:pStyle w:val="HTML"/>
        <w:jc w:val="both"/>
        <w:rPr>
          <w:color w:val="22272F"/>
        </w:rPr>
      </w:pPr>
      <w:r w:rsidRPr="0051141A">
        <w:rPr>
          <w:color w:val="22272F"/>
        </w:rPr>
        <w:t>обеспечение    выполнения    им   муниципального  задания    на оказание</w:t>
      </w:r>
    </w:p>
    <w:p w:rsidR="00055B6C" w:rsidRPr="0051141A" w:rsidRDefault="00055B6C" w:rsidP="00055B6C">
      <w:pPr>
        <w:pStyle w:val="HTML"/>
        <w:jc w:val="both"/>
        <w:rPr>
          <w:color w:val="22272F"/>
        </w:rPr>
      </w:pPr>
      <w:r w:rsidRPr="0051141A">
        <w:rPr>
          <w:color w:val="22272F"/>
          <w:lang w:val="ru-RU"/>
        </w:rPr>
        <w:t>муниципальных</w:t>
      </w:r>
      <w:r w:rsidRPr="0051141A">
        <w:rPr>
          <w:color w:val="22272F"/>
        </w:rPr>
        <w:t xml:space="preserve"> услуг (выполнение работ), именуемый   в дальнейшем</w:t>
      </w:r>
    </w:p>
    <w:p w:rsidR="00055B6C" w:rsidRPr="0051141A" w:rsidRDefault="00055B6C" w:rsidP="00055B6C">
      <w:pPr>
        <w:pStyle w:val="HTML"/>
        <w:jc w:val="both"/>
        <w:rPr>
          <w:color w:val="22272F"/>
        </w:rPr>
      </w:pPr>
      <w:r w:rsidRPr="0051141A">
        <w:rPr>
          <w:color w:val="22272F"/>
        </w:rPr>
        <w:t>"Учредитель", в лице</w:t>
      </w:r>
    </w:p>
    <w:p w:rsidR="00055B6C" w:rsidRPr="0051141A" w:rsidRDefault="00055B6C" w:rsidP="00055B6C">
      <w:pPr>
        <w:pStyle w:val="HTML"/>
        <w:jc w:val="both"/>
        <w:rPr>
          <w:color w:val="22272F"/>
        </w:rPr>
      </w:pPr>
      <w:r w:rsidRPr="0051141A">
        <w:rPr>
          <w:color w:val="22272F"/>
        </w:rPr>
        <w:t>_________________________________________________________________________</w:t>
      </w:r>
    </w:p>
    <w:p w:rsidR="00055B6C" w:rsidRPr="0051141A" w:rsidRDefault="00055B6C" w:rsidP="00055B6C">
      <w:pPr>
        <w:pStyle w:val="HTML"/>
        <w:jc w:val="center"/>
        <w:rPr>
          <w:spacing w:val="1"/>
        </w:rPr>
      </w:pPr>
      <w:r w:rsidRPr="0051141A">
        <w:rPr>
          <w:spacing w:val="1"/>
        </w:rPr>
        <w:t>(наименование должности руководителя Учредителя</w:t>
      </w:r>
    </w:p>
    <w:p w:rsidR="00055B6C" w:rsidRPr="0051141A" w:rsidRDefault="00055B6C" w:rsidP="00055B6C">
      <w:pPr>
        <w:pStyle w:val="HTML"/>
        <w:jc w:val="center"/>
        <w:rPr>
          <w:spacing w:val="1"/>
        </w:rPr>
      </w:pPr>
      <w:r w:rsidRPr="0051141A">
        <w:rPr>
          <w:spacing w:val="1"/>
        </w:rPr>
        <w:t>или уполномоченного им лица)</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jc w:val="center"/>
        <w:rPr>
          <w:spacing w:val="1"/>
        </w:rPr>
      </w:pPr>
      <w:r w:rsidRPr="0051141A">
        <w:rPr>
          <w:spacing w:val="1"/>
        </w:rPr>
        <w:t>(фамилия, имя, отчество (при наличии) руководителя Учредителя</w:t>
      </w:r>
    </w:p>
    <w:p w:rsidR="00055B6C" w:rsidRPr="0051141A" w:rsidRDefault="00055B6C" w:rsidP="00055B6C">
      <w:pPr>
        <w:pStyle w:val="HTML"/>
        <w:jc w:val="center"/>
        <w:rPr>
          <w:spacing w:val="1"/>
        </w:rPr>
      </w:pPr>
      <w:r w:rsidRPr="0051141A">
        <w:rPr>
          <w:spacing w:val="1"/>
        </w:rPr>
        <w:t>или уполномоченного им лица)</w:t>
      </w:r>
    </w:p>
    <w:p w:rsidR="00055B6C" w:rsidRPr="0051141A" w:rsidRDefault="00055B6C" w:rsidP="00055B6C">
      <w:pPr>
        <w:pStyle w:val="HTML"/>
        <w:jc w:val="both"/>
        <w:rPr>
          <w:color w:val="22272F"/>
        </w:rPr>
      </w:pPr>
      <w:r w:rsidRPr="0051141A">
        <w:rPr>
          <w:color w:val="22272F"/>
        </w:rPr>
        <w:t>действующего на основании________________________________________________</w:t>
      </w:r>
    </w:p>
    <w:p w:rsidR="00055B6C" w:rsidRPr="0051141A" w:rsidRDefault="00055B6C" w:rsidP="00055B6C">
      <w:pPr>
        <w:pStyle w:val="HTML"/>
        <w:jc w:val="center"/>
        <w:rPr>
          <w:spacing w:val="1"/>
        </w:rPr>
      </w:pPr>
      <w:r w:rsidRPr="0051141A">
        <w:rPr>
          <w:color w:val="22272F"/>
        </w:rPr>
        <w:t xml:space="preserve">                           </w:t>
      </w:r>
      <w:r w:rsidRPr="0051141A">
        <w:rPr>
          <w:spacing w:val="1"/>
        </w:rPr>
        <w:t>(положение об Учредителе, доверенность, приказ</w:t>
      </w:r>
    </w:p>
    <w:p w:rsidR="00055B6C" w:rsidRPr="0051141A" w:rsidRDefault="00055B6C" w:rsidP="00055B6C">
      <w:pPr>
        <w:pStyle w:val="HTML"/>
        <w:jc w:val="center"/>
        <w:rPr>
          <w:spacing w:val="1"/>
        </w:rPr>
      </w:pPr>
      <w:r w:rsidRPr="0051141A">
        <w:rPr>
          <w:spacing w:val="1"/>
        </w:rPr>
        <w:t xml:space="preserve">                          или иной документ, удостоверяющий полномочия)</w:t>
      </w:r>
    </w:p>
    <w:p w:rsidR="00055B6C" w:rsidRPr="0051141A" w:rsidRDefault="00055B6C" w:rsidP="00055B6C">
      <w:pPr>
        <w:pStyle w:val="HTML"/>
        <w:jc w:val="both"/>
        <w:rPr>
          <w:color w:val="22272F"/>
        </w:rPr>
      </w:pPr>
      <w:r w:rsidRPr="0051141A">
        <w:rPr>
          <w:color w:val="22272F"/>
        </w:rPr>
        <w:t>с одной стороны и_______________________________________________________,</w:t>
      </w:r>
    </w:p>
    <w:p w:rsidR="00055B6C" w:rsidRPr="0051141A" w:rsidRDefault="00055B6C" w:rsidP="00055B6C">
      <w:pPr>
        <w:pStyle w:val="HTML"/>
        <w:jc w:val="center"/>
        <w:rPr>
          <w:spacing w:val="1"/>
        </w:rPr>
      </w:pPr>
      <w:r w:rsidRPr="0051141A">
        <w:rPr>
          <w:spacing w:val="1"/>
        </w:rPr>
        <w:t xml:space="preserve">                   (наименование </w:t>
      </w:r>
      <w:r w:rsidRPr="0051141A">
        <w:rPr>
          <w:spacing w:val="1"/>
          <w:lang w:val="ru-RU"/>
        </w:rPr>
        <w:t>муниципального</w:t>
      </w:r>
      <w:r w:rsidRPr="0051141A">
        <w:rPr>
          <w:spacing w:val="1"/>
        </w:rPr>
        <w:t xml:space="preserve"> бюджетного или автономного</w:t>
      </w:r>
    </w:p>
    <w:p w:rsidR="00055B6C" w:rsidRPr="0051141A" w:rsidRDefault="00055B6C" w:rsidP="00055B6C">
      <w:pPr>
        <w:pStyle w:val="HTML"/>
        <w:jc w:val="center"/>
        <w:rPr>
          <w:spacing w:val="1"/>
        </w:rPr>
      </w:pPr>
      <w:r w:rsidRPr="0051141A">
        <w:rPr>
          <w:spacing w:val="1"/>
        </w:rPr>
        <w:t xml:space="preserve">                                       учреждения)</w:t>
      </w:r>
    </w:p>
    <w:p w:rsidR="00055B6C" w:rsidRPr="0051141A" w:rsidRDefault="00055B6C" w:rsidP="00055B6C">
      <w:pPr>
        <w:pStyle w:val="HTML"/>
        <w:jc w:val="both"/>
        <w:rPr>
          <w:color w:val="22272F"/>
        </w:rPr>
      </w:pPr>
      <w:r w:rsidRPr="0051141A">
        <w:rPr>
          <w:color w:val="22272F"/>
        </w:rPr>
        <w:t>именуемое в дальнейшем "Учреждение", в лице______________________________</w:t>
      </w:r>
    </w:p>
    <w:p w:rsidR="00055B6C" w:rsidRPr="0051141A" w:rsidRDefault="00055B6C" w:rsidP="00055B6C">
      <w:pPr>
        <w:pStyle w:val="HTML"/>
        <w:jc w:val="center"/>
        <w:rPr>
          <w:spacing w:val="1"/>
          <w:lang w:val="ru-RU"/>
        </w:rPr>
      </w:pPr>
      <w:r w:rsidRPr="0051141A">
        <w:rPr>
          <w:spacing w:val="1"/>
          <w:lang w:val="ru-RU"/>
        </w:rPr>
        <w:t xml:space="preserve">                                               (наименование должности</w:t>
      </w:r>
    </w:p>
    <w:p w:rsidR="00055B6C" w:rsidRPr="0051141A" w:rsidRDefault="00055B6C" w:rsidP="00055B6C">
      <w:pPr>
        <w:pStyle w:val="HTML"/>
        <w:jc w:val="center"/>
        <w:rPr>
          <w:spacing w:val="1"/>
          <w:lang w:val="ru-RU"/>
        </w:rPr>
      </w:pPr>
      <w:r w:rsidRPr="0051141A">
        <w:rPr>
          <w:spacing w:val="1"/>
          <w:lang w:val="ru-RU"/>
        </w:rPr>
        <w:t xml:space="preserve">                                                руководителя Учреждения или</w:t>
      </w:r>
    </w:p>
    <w:p w:rsidR="00055B6C" w:rsidRPr="0051141A" w:rsidRDefault="00055B6C" w:rsidP="00055B6C">
      <w:pPr>
        <w:pStyle w:val="HTML"/>
        <w:jc w:val="center"/>
        <w:rPr>
          <w:spacing w:val="1"/>
          <w:lang w:val="ru-RU"/>
        </w:rPr>
      </w:pPr>
      <w:r w:rsidRPr="0051141A">
        <w:rPr>
          <w:spacing w:val="1"/>
          <w:lang w:val="ru-RU"/>
        </w:rPr>
        <w:t xml:space="preserve">                                                    уполномоченного им лица)</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jc w:val="center"/>
        <w:rPr>
          <w:spacing w:val="1"/>
        </w:rPr>
      </w:pPr>
      <w:r w:rsidRPr="0051141A">
        <w:rPr>
          <w:spacing w:val="1"/>
        </w:rPr>
        <w:t>(фамилия, имя, отчество (при наличии) руководителя Учреждения</w:t>
      </w:r>
    </w:p>
    <w:p w:rsidR="00055B6C" w:rsidRPr="0051141A" w:rsidRDefault="00055B6C" w:rsidP="00055B6C">
      <w:pPr>
        <w:pStyle w:val="HTML"/>
        <w:jc w:val="center"/>
        <w:rPr>
          <w:spacing w:val="1"/>
        </w:rPr>
      </w:pPr>
      <w:r w:rsidRPr="0051141A">
        <w:rPr>
          <w:spacing w:val="1"/>
        </w:rPr>
        <w:t>или уполномоченного им лица)</w:t>
      </w:r>
    </w:p>
    <w:p w:rsidR="00055B6C" w:rsidRPr="0051141A" w:rsidRDefault="00055B6C" w:rsidP="00055B6C">
      <w:pPr>
        <w:pStyle w:val="HTML"/>
        <w:jc w:val="both"/>
        <w:rPr>
          <w:color w:val="22272F"/>
        </w:rPr>
      </w:pPr>
      <w:r w:rsidRPr="0051141A">
        <w:rPr>
          <w:color w:val="22272F"/>
        </w:rPr>
        <w:t>действующего на основании_______________________________________________,</w:t>
      </w:r>
    </w:p>
    <w:p w:rsidR="00055B6C" w:rsidRPr="0051141A" w:rsidRDefault="00055B6C" w:rsidP="00055B6C">
      <w:pPr>
        <w:pStyle w:val="HTML"/>
        <w:jc w:val="center"/>
        <w:rPr>
          <w:spacing w:val="1"/>
        </w:rPr>
      </w:pPr>
      <w:r w:rsidRPr="0051141A">
        <w:rPr>
          <w:spacing w:val="1"/>
        </w:rPr>
        <w:t xml:space="preserve">                               (устав Учреждения или иной документ,</w:t>
      </w:r>
    </w:p>
    <w:p w:rsidR="00055B6C" w:rsidRPr="0051141A" w:rsidRDefault="00055B6C" w:rsidP="00055B6C">
      <w:pPr>
        <w:pStyle w:val="HTML"/>
        <w:jc w:val="center"/>
        <w:rPr>
          <w:spacing w:val="1"/>
        </w:rPr>
      </w:pPr>
      <w:r w:rsidRPr="0051141A">
        <w:rPr>
          <w:spacing w:val="1"/>
        </w:rPr>
        <w:t xml:space="preserve">                                     удостоверяющий полномочия)</w:t>
      </w:r>
    </w:p>
    <w:p w:rsidR="00055B6C" w:rsidRPr="0051141A" w:rsidRDefault="00055B6C" w:rsidP="00055B6C">
      <w:pPr>
        <w:pStyle w:val="HTML"/>
        <w:jc w:val="both"/>
        <w:rPr>
          <w:color w:val="22272F"/>
        </w:rPr>
      </w:pPr>
      <w:r w:rsidRPr="0051141A">
        <w:rPr>
          <w:color w:val="22272F"/>
        </w:rPr>
        <w:t>с другой стороны, далее именуемые  "Стороны",   заключили настоящий Акт.</w:t>
      </w:r>
    </w:p>
    <w:p w:rsidR="00055B6C" w:rsidRPr="0051141A" w:rsidRDefault="00055B6C" w:rsidP="00055B6C">
      <w:pPr>
        <w:pStyle w:val="HTML"/>
        <w:jc w:val="both"/>
        <w:rPr>
          <w:color w:val="22272F"/>
        </w:rPr>
      </w:pPr>
      <w:r w:rsidRPr="0051141A">
        <w:rPr>
          <w:color w:val="22272F"/>
        </w:rPr>
        <w:t xml:space="preserve">     1. По соглашению о предоставлении субсидии   </w:t>
      </w:r>
      <w:r w:rsidRPr="0051141A">
        <w:rPr>
          <w:color w:val="22272F"/>
          <w:lang w:val="ru-RU"/>
        </w:rPr>
        <w:t>муниципальному</w:t>
      </w:r>
      <w:r w:rsidRPr="0051141A">
        <w:rPr>
          <w:color w:val="22272F"/>
        </w:rPr>
        <w:t xml:space="preserve"> бюджетному</w:t>
      </w:r>
    </w:p>
    <w:p w:rsidR="00055B6C" w:rsidRPr="0051141A" w:rsidRDefault="00055B6C" w:rsidP="00055B6C">
      <w:pPr>
        <w:pStyle w:val="HTML"/>
        <w:jc w:val="both"/>
        <w:rPr>
          <w:color w:val="22272F"/>
        </w:rPr>
      </w:pPr>
      <w:r w:rsidRPr="0051141A">
        <w:rPr>
          <w:color w:val="22272F"/>
        </w:rPr>
        <w:t>или автономному   учреждению   на   финансовое  обеспечение    выполнения</w:t>
      </w:r>
    </w:p>
    <w:p w:rsidR="00055B6C" w:rsidRPr="0051141A" w:rsidRDefault="00055B6C" w:rsidP="00055B6C">
      <w:pPr>
        <w:pStyle w:val="HTML"/>
        <w:jc w:val="both"/>
        <w:rPr>
          <w:color w:val="22272F"/>
        </w:rPr>
      </w:pPr>
      <w:r w:rsidRPr="0051141A">
        <w:rPr>
          <w:color w:val="22272F"/>
        </w:rPr>
        <w:t>муниципального  задания на оказание муниципальных услуг     (выполнение</w:t>
      </w:r>
    </w:p>
    <w:p w:rsidR="00055B6C" w:rsidRPr="0051141A" w:rsidRDefault="00055B6C" w:rsidP="00055B6C">
      <w:pPr>
        <w:pStyle w:val="HTML"/>
        <w:jc w:val="both"/>
        <w:rPr>
          <w:color w:val="22272F"/>
        </w:rPr>
      </w:pPr>
      <w:r w:rsidRPr="0051141A">
        <w:rPr>
          <w:color w:val="22272F"/>
        </w:rPr>
        <w:t>работ) от "___"_____________20___г. N ____________(далее соответственно -</w:t>
      </w:r>
    </w:p>
    <w:p w:rsidR="00055B6C" w:rsidRPr="0051141A" w:rsidRDefault="00055B6C" w:rsidP="00055B6C">
      <w:pPr>
        <w:pStyle w:val="HTML"/>
        <w:jc w:val="both"/>
        <w:rPr>
          <w:color w:val="22272F"/>
        </w:rPr>
      </w:pPr>
      <w:r w:rsidRPr="0051141A">
        <w:rPr>
          <w:color w:val="22272F"/>
        </w:rPr>
        <w:t>Соглашение, Субсидия, муниципальное  задание) муниципальное  задание  в</w:t>
      </w:r>
    </w:p>
    <w:p w:rsidR="00055B6C" w:rsidRPr="0051141A" w:rsidRDefault="00055B6C" w:rsidP="00055B6C">
      <w:pPr>
        <w:pStyle w:val="HTML"/>
        <w:jc w:val="both"/>
        <w:rPr>
          <w:color w:val="22272F"/>
        </w:rPr>
      </w:pPr>
      <w:r w:rsidRPr="0051141A">
        <w:rPr>
          <w:color w:val="22272F"/>
        </w:rPr>
        <w:t>соответствии с отчетом о выполнении муниципального  задания</w:t>
      </w:r>
    </w:p>
    <w:p w:rsidR="00055B6C" w:rsidRPr="0051141A" w:rsidRDefault="00055B6C" w:rsidP="00055B6C">
      <w:pPr>
        <w:pStyle w:val="HTML"/>
        <w:jc w:val="both"/>
        <w:rPr>
          <w:color w:val="22272F"/>
        </w:rPr>
      </w:pPr>
      <w:r w:rsidRPr="0051141A">
        <w:rPr>
          <w:color w:val="22272F"/>
        </w:rPr>
        <w:t>на "___"____________20___г.:</w:t>
      </w:r>
    </w:p>
    <w:p w:rsidR="00055B6C" w:rsidRPr="0051141A" w:rsidRDefault="00055B6C" w:rsidP="00055B6C">
      <w:pPr>
        <w:pStyle w:val="HTML"/>
        <w:jc w:val="both"/>
        <w:rPr>
          <w:color w:val="22272F"/>
        </w:rPr>
      </w:pPr>
      <w:r w:rsidRPr="0051141A">
        <w:rPr>
          <w:color w:val="22272F"/>
        </w:rPr>
        <w:t xml:space="preserve">     1.1. Выполнено Учреждением в полном объеме  (с  учетом    допустимых</w:t>
      </w:r>
    </w:p>
    <w:p w:rsidR="00055B6C" w:rsidRPr="0051141A" w:rsidRDefault="00055B6C" w:rsidP="00055B6C">
      <w:pPr>
        <w:pStyle w:val="HTML"/>
        <w:jc w:val="both"/>
        <w:rPr>
          <w:color w:val="22272F"/>
        </w:rPr>
      </w:pPr>
      <w:r w:rsidRPr="0051141A">
        <w:rPr>
          <w:color w:val="22272F"/>
        </w:rPr>
        <w:t>(возможных) отклонений).   Обязательства,  предусмотренные   Соглашением,</w:t>
      </w:r>
    </w:p>
    <w:p w:rsidR="00055B6C" w:rsidRPr="0051141A" w:rsidRDefault="00055B6C" w:rsidP="00055B6C">
      <w:pPr>
        <w:pStyle w:val="HTML"/>
        <w:jc w:val="both"/>
        <w:rPr>
          <w:color w:val="22272F"/>
        </w:rPr>
      </w:pPr>
      <w:r w:rsidRPr="0051141A">
        <w:rPr>
          <w:color w:val="22272F"/>
        </w:rPr>
        <w:t>исполнены     Учреждением        в        полном объеме, в        размере</w:t>
      </w:r>
    </w:p>
    <w:p w:rsidR="00055B6C" w:rsidRPr="0051141A" w:rsidRDefault="00055B6C" w:rsidP="00055B6C">
      <w:pPr>
        <w:pStyle w:val="HTML"/>
        <w:jc w:val="both"/>
        <w:rPr>
          <w:color w:val="22272F"/>
        </w:rPr>
      </w:pPr>
      <w:r w:rsidRPr="0051141A">
        <w:rPr>
          <w:color w:val="22272F"/>
        </w:rPr>
        <w:t>___________________(___________________________)</w:t>
      </w:r>
    </w:p>
    <w:p w:rsidR="00055B6C" w:rsidRPr="0051141A" w:rsidRDefault="00055B6C" w:rsidP="00055B6C">
      <w:pPr>
        <w:pStyle w:val="HTML"/>
        <w:jc w:val="both"/>
        <w:rPr>
          <w:color w:val="22272F"/>
        </w:rPr>
      </w:pPr>
      <w:r w:rsidRPr="0051141A">
        <w:rPr>
          <w:color w:val="22272F"/>
        </w:rPr>
        <w:t xml:space="preserve">  </w:t>
      </w:r>
      <w:r w:rsidRPr="0051141A">
        <w:rPr>
          <w:spacing w:val="1"/>
        </w:rPr>
        <w:t>(сумма цифрами)            (сумма прописью)</w:t>
      </w:r>
    </w:p>
    <w:p w:rsidR="00055B6C" w:rsidRPr="0051141A" w:rsidRDefault="00055B6C" w:rsidP="00055B6C">
      <w:pPr>
        <w:pStyle w:val="HTML"/>
        <w:jc w:val="both"/>
        <w:rPr>
          <w:color w:val="22272F"/>
        </w:rPr>
      </w:pPr>
      <w:r w:rsidRPr="0051141A">
        <w:rPr>
          <w:color w:val="22272F"/>
        </w:rPr>
        <w:t>рублей_________ копеек</w:t>
      </w:r>
      <w:r w:rsidRPr="0051141A">
        <w:rPr>
          <w:color w:val="22272F"/>
          <w:vertAlign w:val="superscript"/>
          <w:lang w:val="ru-RU"/>
        </w:rPr>
        <w:t>1</w:t>
      </w:r>
      <w:r w:rsidRPr="0051141A">
        <w:rPr>
          <w:color w:val="22272F"/>
        </w:rPr>
        <w:t>.</w:t>
      </w:r>
    </w:p>
    <w:p w:rsidR="00055B6C" w:rsidRPr="0051141A" w:rsidRDefault="00055B6C" w:rsidP="00055B6C">
      <w:pPr>
        <w:pStyle w:val="HTML"/>
        <w:jc w:val="both"/>
        <w:rPr>
          <w:color w:val="22272F"/>
        </w:rPr>
      </w:pPr>
      <w:r w:rsidRPr="0051141A">
        <w:rPr>
          <w:color w:val="22272F"/>
        </w:rPr>
        <w:t xml:space="preserve">     1.1.1. Остаток              Субсидии            в            размере</w:t>
      </w:r>
    </w:p>
    <w:p w:rsidR="00055B6C" w:rsidRPr="0051141A" w:rsidRDefault="00055B6C" w:rsidP="00055B6C">
      <w:pPr>
        <w:pStyle w:val="HTML"/>
        <w:jc w:val="both"/>
        <w:rPr>
          <w:color w:val="22272F"/>
        </w:rPr>
      </w:pPr>
      <w:r w:rsidRPr="0051141A">
        <w:rPr>
          <w:color w:val="22272F"/>
        </w:rPr>
        <w:t>______________________(___________________________) рублей _______ копеек</w:t>
      </w:r>
    </w:p>
    <w:p w:rsidR="00055B6C" w:rsidRPr="0051141A" w:rsidRDefault="00055B6C" w:rsidP="00055B6C">
      <w:pPr>
        <w:pStyle w:val="HTML"/>
        <w:jc w:val="both"/>
        <w:rPr>
          <w:spacing w:val="1"/>
        </w:rPr>
      </w:pPr>
      <w:r w:rsidRPr="0051141A">
        <w:rPr>
          <w:color w:val="22272F"/>
        </w:rPr>
        <w:t xml:space="preserve">     </w:t>
      </w:r>
      <w:r w:rsidRPr="0051141A">
        <w:rPr>
          <w:spacing w:val="1"/>
        </w:rPr>
        <w:t>(сумма цифрами)           (сумма прописью)</w:t>
      </w:r>
    </w:p>
    <w:p w:rsidR="00055B6C" w:rsidRPr="0051141A" w:rsidRDefault="00055B6C" w:rsidP="00055B6C">
      <w:pPr>
        <w:pStyle w:val="HTML"/>
        <w:jc w:val="both"/>
        <w:rPr>
          <w:color w:val="22272F"/>
        </w:rPr>
      </w:pPr>
      <w:r w:rsidRPr="0051141A">
        <w:rPr>
          <w:color w:val="22272F"/>
        </w:rPr>
        <w:t>используется для достижения целей, предусмотренных уставом Учреждения</w:t>
      </w:r>
      <w:r w:rsidRPr="0051141A">
        <w:rPr>
          <w:color w:val="22272F"/>
          <w:vertAlign w:val="superscript"/>
          <w:lang w:val="ru-RU"/>
        </w:rPr>
        <w:t>2</w:t>
      </w:r>
      <w:r w:rsidRPr="0051141A">
        <w:rPr>
          <w:color w:val="22272F"/>
        </w:rPr>
        <w:t>.</w:t>
      </w:r>
    </w:p>
    <w:p w:rsidR="00055B6C" w:rsidRPr="0051141A" w:rsidRDefault="00055B6C" w:rsidP="00055B6C">
      <w:pPr>
        <w:pStyle w:val="HTML"/>
        <w:jc w:val="both"/>
        <w:rPr>
          <w:color w:val="22272F"/>
        </w:rPr>
      </w:pPr>
      <w:r w:rsidRPr="0051141A">
        <w:rPr>
          <w:color w:val="22272F"/>
        </w:rPr>
        <w:t xml:space="preserve">     1.2. Выполнено Учреждением не в полном объеме (с учетом допустимых</w:t>
      </w:r>
    </w:p>
    <w:p w:rsidR="00055B6C" w:rsidRPr="0051141A" w:rsidRDefault="00055B6C" w:rsidP="00055B6C">
      <w:pPr>
        <w:pStyle w:val="HTML"/>
        <w:jc w:val="both"/>
        <w:rPr>
          <w:color w:val="22272F"/>
        </w:rPr>
      </w:pPr>
      <w:r w:rsidRPr="0051141A">
        <w:rPr>
          <w:color w:val="22272F"/>
        </w:rPr>
        <w:t>(возможных) отклонений). Обязательства, предусмотренные Соглашением,</w:t>
      </w:r>
    </w:p>
    <w:p w:rsidR="00055B6C" w:rsidRPr="0051141A" w:rsidRDefault="00055B6C" w:rsidP="00055B6C">
      <w:pPr>
        <w:pStyle w:val="HTML"/>
        <w:jc w:val="both"/>
        <w:rPr>
          <w:color w:val="22272F"/>
        </w:rPr>
      </w:pPr>
      <w:r w:rsidRPr="0051141A">
        <w:rPr>
          <w:color w:val="22272F"/>
        </w:rPr>
        <w:t>исполнены Учреждением в размере_________________(_______________________)</w:t>
      </w:r>
    </w:p>
    <w:p w:rsidR="00055B6C" w:rsidRPr="0051141A" w:rsidRDefault="00055B6C" w:rsidP="00055B6C">
      <w:pPr>
        <w:pStyle w:val="HTML"/>
        <w:jc w:val="both"/>
        <w:rPr>
          <w:spacing w:val="1"/>
        </w:rPr>
      </w:pPr>
      <w:r w:rsidRPr="0051141A">
        <w:rPr>
          <w:color w:val="22272F"/>
        </w:rPr>
        <w:t xml:space="preserve">                                 </w:t>
      </w:r>
      <w:r w:rsidRPr="0051141A">
        <w:rPr>
          <w:spacing w:val="1"/>
        </w:rPr>
        <w:t>(сумма цифрами)     (сумма прописью)</w:t>
      </w:r>
    </w:p>
    <w:p w:rsidR="00055B6C" w:rsidRPr="0051141A" w:rsidRDefault="00055B6C" w:rsidP="00055B6C">
      <w:pPr>
        <w:pStyle w:val="HTML"/>
        <w:jc w:val="both"/>
        <w:rPr>
          <w:color w:val="22272F"/>
        </w:rPr>
      </w:pPr>
      <w:r w:rsidRPr="0051141A">
        <w:rPr>
          <w:color w:val="22272F"/>
        </w:rPr>
        <w:t>рублей_____копеек</w:t>
      </w:r>
      <w:r w:rsidRPr="0051141A">
        <w:rPr>
          <w:color w:val="22272F"/>
          <w:vertAlign w:val="superscript"/>
          <w:lang w:val="ru-RU"/>
        </w:rPr>
        <w:t>3</w:t>
      </w:r>
      <w:r w:rsidRPr="0051141A">
        <w:rPr>
          <w:color w:val="22272F"/>
        </w:rPr>
        <w:t>.</w:t>
      </w:r>
    </w:p>
    <w:p w:rsidR="00055B6C" w:rsidRPr="0051141A" w:rsidRDefault="00055B6C" w:rsidP="00055B6C">
      <w:pPr>
        <w:pStyle w:val="HTML"/>
        <w:jc w:val="both"/>
        <w:rPr>
          <w:color w:val="22272F"/>
        </w:rPr>
      </w:pPr>
      <w:r w:rsidRPr="0051141A">
        <w:rPr>
          <w:color w:val="22272F"/>
        </w:rPr>
        <w:t xml:space="preserve">     1.2.1. Средства Субсидии в объеме______________(___________________)</w:t>
      </w:r>
    </w:p>
    <w:p w:rsidR="00055B6C" w:rsidRPr="0051141A" w:rsidRDefault="00055B6C" w:rsidP="00055B6C">
      <w:pPr>
        <w:pStyle w:val="HTML"/>
        <w:jc w:val="both"/>
        <w:rPr>
          <w:spacing w:val="1"/>
        </w:rPr>
      </w:pPr>
      <w:r w:rsidRPr="0051141A">
        <w:rPr>
          <w:color w:val="22272F"/>
        </w:rPr>
        <w:t xml:space="preserve">                                      </w:t>
      </w:r>
      <w:r w:rsidRPr="0051141A">
        <w:rPr>
          <w:spacing w:val="1"/>
        </w:rPr>
        <w:t>(сумма цифрами)  (сумма прописью)</w:t>
      </w:r>
    </w:p>
    <w:p w:rsidR="00055B6C" w:rsidRPr="0051141A" w:rsidRDefault="00055B6C" w:rsidP="00055B6C">
      <w:pPr>
        <w:pStyle w:val="HTML"/>
        <w:jc w:val="both"/>
        <w:rPr>
          <w:color w:val="22272F"/>
        </w:rPr>
      </w:pPr>
      <w:r w:rsidRPr="0051141A">
        <w:rPr>
          <w:color w:val="22272F"/>
        </w:rPr>
        <w:t>рублей _____ копеек подлежат возврату в бюджет в соответствии с расчетом,</w:t>
      </w:r>
    </w:p>
    <w:p w:rsidR="00055B6C" w:rsidRPr="0051141A" w:rsidRDefault="00055B6C" w:rsidP="00055B6C">
      <w:pPr>
        <w:pStyle w:val="HTML"/>
        <w:jc w:val="both"/>
        <w:rPr>
          <w:color w:val="22272F"/>
        </w:rPr>
      </w:pPr>
      <w:r w:rsidRPr="0051141A">
        <w:rPr>
          <w:color w:val="22272F"/>
        </w:rPr>
        <w:t>предусмотренным пунктом 4.1.8 Соглашения.</w:t>
      </w:r>
    </w:p>
    <w:p w:rsidR="00055B6C" w:rsidRPr="0051141A" w:rsidRDefault="00055B6C" w:rsidP="00055B6C">
      <w:pPr>
        <w:pStyle w:val="HTML"/>
        <w:jc w:val="both"/>
        <w:rPr>
          <w:color w:val="22272F"/>
        </w:rPr>
      </w:pPr>
      <w:r w:rsidRPr="0051141A">
        <w:rPr>
          <w:color w:val="22272F"/>
        </w:rPr>
        <w:t xml:space="preserve">     2. Настоящий Акт заключен Сторонами в форме:</w:t>
      </w:r>
    </w:p>
    <w:p w:rsidR="00055B6C" w:rsidRPr="0051141A" w:rsidRDefault="00055B6C" w:rsidP="00055B6C">
      <w:pPr>
        <w:pStyle w:val="HTML"/>
        <w:jc w:val="both"/>
        <w:rPr>
          <w:color w:val="22272F"/>
        </w:rPr>
      </w:pPr>
      <w:r w:rsidRPr="0051141A">
        <w:rPr>
          <w:color w:val="22272F"/>
        </w:rPr>
        <w:t xml:space="preserve">     2.1. электронного  документа   в   государственной   интегрированной</w:t>
      </w:r>
    </w:p>
    <w:p w:rsidR="00055B6C" w:rsidRPr="0051141A" w:rsidRDefault="00055B6C" w:rsidP="00055B6C">
      <w:pPr>
        <w:pStyle w:val="HTML"/>
        <w:jc w:val="both"/>
        <w:rPr>
          <w:color w:val="22272F"/>
        </w:rPr>
      </w:pPr>
      <w:r w:rsidRPr="0051141A">
        <w:rPr>
          <w:color w:val="22272F"/>
        </w:rPr>
        <w:t>информационной системе управления общественными  финансами   "Электронный</w:t>
      </w:r>
    </w:p>
    <w:p w:rsidR="00055B6C" w:rsidRPr="0051141A" w:rsidRDefault="00055B6C" w:rsidP="00055B6C">
      <w:pPr>
        <w:pStyle w:val="HTML"/>
        <w:jc w:val="both"/>
        <w:rPr>
          <w:color w:val="22272F"/>
        </w:rPr>
      </w:pPr>
      <w:r w:rsidRPr="0051141A">
        <w:rPr>
          <w:color w:val="22272F"/>
        </w:rPr>
        <w:t>бюджет" и подписан усиленными квалифицированными   электронными подписями</w:t>
      </w:r>
    </w:p>
    <w:p w:rsidR="00055B6C" w:rsidRPr="0051141A" w:rsidRDefault="00055B6C" w:rsidP="00055B6C">
      <w:pPr>
        <w:pStyle w:val="HTML"/>
        <w:jc w:val="both"/>
        <w:rPr>
          <w:color w:val="22272F"/>
        </w:rPr>
      </w:pPr>
      <w:r w:rsidRPr="0051141A">
        <w:rPr>
          <w:color w:val="22272F"/>
        </w:rPr>
        <w:t>лиц, имеющих право действовать от имени каждой из Сторон</w:t>
      </w:r>
      <w:r w:rsidRPr="0051141A">
        <w:rPr>
          <w:color w:val="22272F"/>
          <w:vertAlign w:val="superscript"/>
          <w:lang w:val="ru-RU"/>
        </w:rPr>
        <w:t>4</w:t>
      </w:r>
      <w:r w:rsidRPr="0051141A">
        <w:rPr>
          <w:color w:val="22272F"/>
        </w:rPr>
        <w:t>;</w:t>
      </w:r>
    </w:p>
    <w:p w:rsidR="00055B6C" w:rsidRPr="0051141A" w:rsidRDefault="00055B6C" w:rsidP="00055B6C">
      <w:pPr>
        <w:pStyle w:val="HTML"/>
        <w:jc w:val="both"/>
        <w:rPr>
          <w:color w:val="22272F"/>
        </w:rPr>
      </w:pPr>
      <w:r w:rsidRPr="0051141A">
        <w:rPr>
          <w:color w:val="22272F"/>
        </w:rPr>
        <w:t xml:space="preserve">     2.2. бумажного  документа в двух экземплярах, по одному   экземпляру</w:t>
      </w:r>
    </w:p>
    <w:p w:rsidR="00055B6C" w:rsidRPr="0051141A" w:rsidRDefault="00055B6C" w:rsidP="00055B6C">
      <w:pPr>
        <w:pStyle w:val="HTML"/>
        <w:jc w:val="both"/>
        <w:rPr>
          <w:color w:val="22272F"/>
        </w:rPr>
      </w:pPr>
      <w:r w:rsidRPr="0051141A">
        <w:rPr>
          <w:color w:val="22272F"/>
        </w:rPr>
        <w:t>для каждой из Сторон</w:t>
      </w:r>
      <w:r w:rsidRPr="0051141A">
        <w:rPr>
          <w:color w:val="22272F"/>
          <w:vertAlign w:val="superscript"/>
          <w:lang w:val="ru-RU"/>
        </w:rPr>
        <w:t>5</w:t>
      </w: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3. Реквизиты Сторон:</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HTML"/>
        <w:jc w:val="both"/>
        <w:rPr>
          <w:color w:val="22272F"/>
        </w:rPr>
      </w:pPr>
      <w:r w:rsidRPr="0051141A">
        <w:rPr>
          <w:color w:val="22272F"/>
        </w:rPr>
        <w:t>│Полное и сокращенное (при наличии) │Полное и сокращенное (при наличии) │</w:t>
      </w:r>
    </w:p>
    <w:p w:rsidR="00055B6C" w:rsidRPr="0051141A" w:rsidRDefault="00055B6C" w:rsidP="00055B6C">
      <w:pPr>
        <w:pStyle w:val="HTML"/>
        <w:jc w:val="both"/>
        <w:rPr>
          <w:color w:val="22272F"/>
        </w:rPr>
      </w:pPr>
      <w:r w:rsidRPr="0051141A">
        <w:rPr>
          <w:color w:val="22272F"/>
        </w:rPr>
        <w:t>│      наименования Учредителя      │      наименования Учреждения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│Наименование Учредителя            │Наименование Учреждения            │</w:t>
      </w:r>
    </w:p>
    <w:p w:rsidR="00055B6C" w:rsidRPr="0051141A" w:rsidRDefault="00055B6C" w:rsidP="00055B6C">
      <w:pPr>
        <w:pStyle w:val="HTML"/>
        <w:jc w:val="both"/>
        <w:rPr>
          <w:color w:val="22272F"/>
        </w:rPr>
      </w:pPr>
      <w:r w:rsidRPr="0051141A">
        <w:rPr>
          <w:color w:val="22272F"/>
        </w:rPr>
        <w:t>│                                   │                                   │</w:t>
      </w:r>
    </w:p>
    <w:p w:rsidR="00055B6C" w:rsidRPr="0051141A" w:rsidRDefault="00055B6C" w:rsidP="00055B6C">
      <w:pPr>
        <w:pStyle w:val="HTML"/>
        <w:jc w:val="both"/>
        <w:rPr>
          <w:color w:val="22272F"/>
        </w:rPr>
      </w:pPr>
      <w:r w:rsidRPr="0051141A">
        <w:rPr>
          <w:color w:val="22272F"/>
        </w:rPr>
        <w:t>│ОГРН, ОКТМО                        │ОГРН, ОКТМО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│Место нахождения:                  │Место нахождения: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 xml:space="preserve">│ИНН/КПП                            │ИНН/КПП                   </w:t>
      </w:r>
      <w:r w:rsidRPr="0051141A">
        <w:rPr>
          <w:color w:val="22272F"/>
          <w:lang w:val="ru-RU"/>
        </w:rPr>
        <w:t xml:space="preserve">    </w:t>
      </w:r>
      <w:r w:rsidRPr="0051141A">
        <w:rPr>
          <w:color w:val="22272F"/>
        </w:rPr>
        <w:t xml:space="preserve">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4. Подписи Сторон:</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HTML"/>
        <w:jc w:val="both"/>
        <w:rPr>
          <w:color w:val="22272F"/>
        </w:rPr>
      </w:pPr>
      <w:r w:rsidRPr="0051141A">
        <w:rPr>
          <w:color w:val="22272F"/>
        </w:rPr>
        <w:t>│Полное и сокращенное (при наличии)│ Полное и сокращенное (при наличии) │</w:t>
      </w:r>
    </w:p>
    <w:p w:rsidR="00055B6C" w:rsidRPr="0051141A" w:rsidRDefault="00055B6C" w:rsidP="00055B6C">
      <w:pPr>
        <w:pStyle w:val="HTML"/>
        <w:jc w:val="both"/>
        <w:rPr>
          <w:color w:val="22272F"/>
        </w:rPr>
      </w:pPr>
      <w:r w:rsidRPr="0051141A">
        <w:rPr>
          <w:color w:val="22272F"/>
        </w:rPr>
        <w:t>│     наименования Учредителя      │      наименования Учреждения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│_________/______________________  │_________/_________________________ │</w:t>
      </w:r>
    </w:p>
    <w:p w:rsidR="00055B6C" w:rsidRPr="0051141A" w:rsidRDefault="00055B6C" w:rsidP="00055B6C">
      <w:pPr>
        <w:pStyle w:val="HTML"/>
        <w:jc w:val="both"/>
        <w:rPr>
          <w:color w:val="22272F"/>
        </w:rPr>
      </w:pPr>
      <w:r w:rsidRPr="0051141A">
        <w:rPr>
          <w:color w:val="22272F"/>
        </w:rPr>
        <w:t>│(подпись) (фамилия, имя, отчество │(подпись) (фамилия, имя, отчество   │</w:t>
      </w:r>
    </w:p>
    <w:p w:rsidR="00055B6C" w:rsidRPr="0051141A" w:rsidRDefault="00055B6C" w:rsidP="00055B6C">
      <w:pPr>
        <w:pStyle w:val="HTML"/>
        <w:jc w:val="both"/>
        <w:rPr>
          <w:color w:val="22272F"/>
        </w:rPr>
      </w:pPr>
      <w:r w:rsidRPr="0051141A">
        <w:rPr>
          <w:color w:val="22272F"/>
        </w:rPr>
        <w:t>│                (при наличии)     │                 (при наличии)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s91"/>
        <w:jc w:val="both"/>
        <w:rPr>
          <w:color w:val="22272F"/>
          <w:sz w:val="20"/>
          <w:szCs w:val="20"/>
        </w:rPr>
      </w:pPr>
      <w:r w:rsidRPr="0051141A">
        <w:rPr>
          <w:color w:val="22272F"/>
          <w:sz w:val="20"/>
          <w:szCs w:val="20"/>
          <w:vertAlign w:val="superscript"/>
        </w:rPr>
        <w:t>1</w:t>
      </w:r>
      <w:r w:rsidRPr="0051141A">
        <w:rPr>
          <w:color w:val="22272F"/>
          <w:sz w:val="20"/>
          <w:szCs w:val="20"/>
        </w:rPr>
        <w:t> Предусматривается в случае, если Учреждение выполнило муниципальное задание. Объем исполненных обязательств указывается в объеме, предусмотренном Соглашением, с учетом остатка Субсидии.</w:t>
      </w:r>
    </w:p>
    <w:p w:rsidR="00055B6C" w:rsidRPr="0051141A" w:rsidRDefault="00055B6C" w:rsidP="00055B6C">
      <w:pPr>
        <w:pStyle w:val="s91"/>
        <w:jc w:val="both"/>
        <w:rPr>
          <w:color w:val="22272F"/>
          <w:sz w:val="20"/>
          <w:szCs w:val="20"/>
        </w:rPr>
      </w:pPr>
      <w:r w:rsidRPr="0051141A">
        <w:rPr>
          <w:color w:val="22272F"/>
          <w:sz w:val="20"/>
          <w:szCs w:val="20"/>
          <w:vertAlign w:val="superscript"/>
        </w:rPr>
        <w:t>2</w:t>
      </w:r>
      <w:r w:rsidRPr="0051141A">
        <w:rPr>
          <w:color w:val="22272F"/>
          <w:sz w:val="20"/>
          <w:szCs w:val="20"/>
        </w:rPr>
        <w:t> Предусматривается в случае наличия остатка Субсидии.</w:t>
      </w:r>
    </w:p>
    <w:p w:rsidR="00055B6C" w:rsidRPr="0051141A" w:rsidRDefault="00055B6C" w:rsidP="00055B6C">
      <w:pPr>
        <w:pStyle w:val="s91"/>
        <w:jc w:val="both"/>
        <w:rPr>
          <w:color w:val="22272F"/>
          <w:sz w:val="20"/>
          <w:szCs w:val="20"/>
        </w:rPr>
      </w:pPr>
      <w:r w:rsidRPr="0051141A">
        <w:rPr>
          <w:color w:val="22272F"/>
          <w:sz w:val="20"/>
          <w:szCs w:val="20"/>
          <w:vertAlign w:val="superscript"/>
        </w:rPr>
        <w:t>3</w:t>
      </w:r>
      <w:r w:rsidRPr="0051141A">
        <w:rPr>
          <w:color w:val="22272F"/>
          <w:sz w:val="20"/>
          <w:szCs w:val="20"/>
        </w:rPr>
        <w:t> Предусматривается в случае, если Учреждение не выполнило муниципальное задание и должно осуществить возврат средств Субсидии в соответствии с пунктом 4.3.2 Соглашения в размере, соответствующем показателям, характеризующим объем неоказанных услуг (невыполненных работ), на основании расчета, направленного Учредителем в соответствии с пунктом 4.1.7 Соглашения.</w:t>
      </w:r>
    </w:p>
    <w:p w:rsidR="00055B6C" w:rsidRPr="0051141A" w:rsidRDefault="00055B6C" w:rsidP="00055B6C">
      <w:pPr>
        <w:pStyle w:val="s91"/>
        <w:jc w:val="both"/>
        <w:rPr>
          <w:color w:val="22272F"/>
          <w:sz w:val="20"/>
          <w:szCs w:val="20"/>
        </w:rPr>
      </w:pPr>
      <w:r w:rsidRPr="0051141A">
        <w:rPr>
          <w:color w:val="22272F"/>
          <w:sz w:val="20"/>
          <w:szCs w:val="20"/>
          <w:vertAlign w:val="superscript"/>
        </w:rPr>
        <w:t>4</w:t>
      </w:r>
      <w:r w:rsidRPr="0051141A">
        <w:rPr>
          <w:color w:val="22272F"/>
          <w:sz w:val="20"/>
          <w:szCs w:val="20"/>
        </w:rPr>
        <w:t> Предусматривается в случае формирования и подписания акта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jc w:val="both"/>
        <w:rPr>
          <w:color w:val="22272F"/>
          <w:sz w:val="20"/>
          <w:szCs w:val="20"/>
        </w:rPr>
      </w:pPr>
      <w:r w:rsidRPr="0051141A">
        <w:rPr>
          <w:color w:val="22272F"/>
          <w:sz w:val="20"/>
          <w:szCs w:val="20"/>
          <w:vertAlign w:val="superscript"/>
        </w:rPr>
        <w:t>5</w:t>
      </w:r>
      <w:r w:rsidRPr="0051141A">
        <w:rPr>
          <w:color w:val="22272F"/>
          <w:sz w:val="20"/>
          <w:szCs w:val="20"/>
        </w:rPr>
        <w:t> Предусматривается в случае формирования и подписания акта в форме бумажного документа.</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b/>
          <w:bCs/>
          <w:color w:val="22272F"/>
          <w:sz w:val="20"/>
          <w:szCs w:val="20"/>
        </w:rPr>
        <w:sectPr w:rsidR="00055B6C" w:rsidRPr="0051141A" w:rsidSect="0084280F">
          <w:pgSz w:w="11906" w:h="16838" w:code="9"/>
          <w:pgMar w:top="1134" w:right="1134" w:bottom="1134" w:left="1418" w:header="709" w:footer="709" w:gutter="0"/>
          <w:cols w:space="708"/>
          <w:docGrid w:linePitch="360"/>
        </w:sectPr>
      </w:pP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Style w:val="s10"/>
          <w:b/>
          <w:bCs/>
          <w:color w:val="22272F"/>
          <w:sz w:val="20"/>
          <w:szCs w:val="20"/>
        </w:rPr>
        <w:t>Приложение № 5</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spacing w:val="1"/>
          <w:sz w:val="20"/>
          <w:szCs w:val="20"/>
        </w:rPr>
      </w:pPr>
      <w:r w:rsidRPr="0051141A">
        <w:rPr>
          <w:spacing w:val="1"/>
          <w:sz w:val="20"/>
          <w:szCs w:val="20"/>
        </w:rPr>
        <w:t>обеспечение выполнения муниципального задания</w:t>
      </w:r>
      <w:r w:rsidRPr="0051141A">
        <w:rPr>
          <w:rStyle w:val="s10"/>
          <w:b/>
          <w:bCs/>
          <w:color w:val="22272F"/>
          <w:sz w:val="20"/>
          <w:szCs w:val="20"/>
        </w:rPr>
        <w:t xml:space="preserve"> </w:t>
      </w:r>
    </w:p>
    <w:p w:rsidR="00055B6C" w:rsidRPr="0051141A" w:rsidRDefault="00055B6C" w:rsidP="00055B6C">
      <w:pPr>
        <w:pStyle w:val="indent1"/>
        <w:jc w:val="right"/>
        <w:rPr>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s3"/>
        <w:jc w:val="center"/>
        <w:rPr>
          <w:color w:val="22272F"/>
          <w:sz w:val="20"/>
          <w:szCs w:val="20"/>
        </w:rPr>
      </w:pPr>
      <w:r w:rsidRPr="0051141A">
        <w:rPr>
          <w:color w:val="22272F"/>
          <w:sz w:val="20"/>
          <w:szCs w:val="20"/>
        </w:rPr>
        <w:t>Сведения о привлечении юридических лиц, индивидуальных предпринимателей</w:t>
      </w:r>
      <w:r w:rsidRPr="0051141A">
        <w:rPr>
          <w:color w:val="22272F"/>
          <w:sz w:val="20"/>
          <w:szCs w:val="20"/>
        </w:rPr>
        <w:br/>
        <w:t>к выполнению части объема муниципального  задания N</w:t>
      </w:r>
      <w:r w:rsidRPr="0051141A">
        <w:rPr>
          <w:color w:val="22272F"/>
          <w:sz w:val="20"/>
          <w:szCs w:val="20"/>
          <w:vertAlign w:val="superscript"/>
        </w:rPr>
        <w:t>1</w:t>
      </w:r>
      <w:r w:rsidRPr="0051141A">
        <w:rPr>
          <w:color w:val="22272F"/>
          <w:sz w:val="20"/>
          <w:szCs w:val="20"/>
        </w:rPr>
        <w:t> __________</w:t>
      </w:r>
      <w:r w:rsidRPr="0051141A">
        <w:rPr>
          <w:color w:val="22272F"/>
          <w:sz w:val="20"/>
          <w:szCs w:val="20"/>
        </w:rPr>
        <w:br/>
        <w:t>на 20___ год и на плановый период 20___ и 20___годов</w:t>
      </w:r>
    </w:p>
    <w:p w:rsidR="00055B6C" w:rsidRPr="0051141A" w:rsidRDefault="00055B6C" w:rsidP="00055B6C">
      <w:pPr>
        <w:pStyle w:val="HTML"/>
        <w:jc w:val="both"/>
        <w:rPr>
          <w:color w:val="22272F"/>
        </w:rPr>
      </w:pPr>
      <w:r w:rsidRPr="0051141A">
        <w:rPr>
          <w:color w:val="22272F"/>
        </w:rPr>
        <w:t xml:space="preserve">                                                                                     ┌─────────────┐</w:t>
      </w:r>
    </w:p>
    <w:p w:rsidR="00055B6C" w:rsidRPr="0051141A" w:rsidRDefault="00055B6C" w:rsidP="00055B6C">
      <w:pPr>
        <w:pStyle w:val="HTML"/>
        <w:jc w:val="both"/>
        <w:rPr>
          <w:color w:val="22272F"/>
        </w:rPr>
      </w:pPr>
      <w:r w:rsidRPr="0051141A">
        <w:rPr>
          <w:color w:val="22272F"/>
        </w:rPr>
        <w:t xml:space="preserve">                                                                                     │    КОДЫ     │</w:t>
      </w:r>
    </w:p>
    <w:p w:rsidR="00055B6C" w:rsidRPr="0051141A" w:rsidRDefault="00055B6C" w:rsidP="00055B6C">
      <w:pPr>
        <w:pStyle w:val="HTML"/>
        <w:jc w:val="both"/>
        <w:rPr>
          <w:color w:val="22272F"/>
        </w:rPr>
      </w:pPr>
      <w:r w:rsidRPr="0051141A">
        <w:rPr>
          <w:color w:val="22272F"/>
        </w:rPr>
        <w:t xml:space="preserve">                                                                                     ├─────────────┤</w:t>
      </w:r>
    </w:p>
    <w:p w:rsidR="00055B6C" w:rsidRPr="0051141A" w:rsidRDefault="00055B6C" w:rsidP="00055B6C">
      <w:pPr>
        <w:pStyle w:val="HTML"/>
        <w:jc w:val="both"/>
        <w:rPr>
          <w:color w:val="22272F"/>
        </w:rPr>
      </w:pPr>
      <w:r w:rsidRPr="0051141A">
        <w:rPr>
          <w:color w:val="22272F"/>
        </w:rPr>
        <w:t xml:space="preserve">                               на "___"_________ 20__ г.</w:t>
      </w:r>
      <w:r w:rsidRPr="0051141A">
        <w:rPr>
          <w:color w:val="22272F"/>
          <w:vertAlign w:val="superscript"/>
          <w:lang w:val="ru-RU"/>
        </w:rPr>
        <w:t>2</w:t>
      </w:r>
      <w:r w:rsidRPr="0051141A">
        <w:rPr>
          <w:color w:val="22272F"/>
        </w:rPr>
        <w:t xml:space="preserve">                      Дата</w:t>
      </w:r>
      <w:r w:rsidRPr="0051141A">
        <w:rPr>
          <w:color w:val="22272F"/>
          <w:lang w:val="ru-RU"/>
        </w:rPr>
        <w:t xml:space="preserve">  </w:t>
      </w:r>
      <w:r w:rsidRPr="0051141A">
        <w:rPr>
          <w:color w:val="22272F"/>
        </w:rPr>
        <w:t>│             │</w:t>
      </w:r>
    </w:p>
    <w:p w:rsidR="00055B6C" w:rsidRPr="0051141A" w:rsidRDefault="00055B6C" w:rsidP="00055B6C">
      <w:pPr>
        <w:pStyle w:val="HTML"/>
        <w:jc w:val="both"/>
        <w:rPr>
          <w:color w:val="22272F"/>
        </w:rPr>
      </w:pPr>
      <w:r w:rsidRPr="0051141A">
        <w:rPr>
          <w:color w:val="22272F"/>
        </w:rPr>
        <w:t xml:space="preserve">                                                                                     ├─────────────┤</w:t>
      </w:r>
    </w:p>
    <w:p w:rsidR="00055B6C" w:rsidRPr="0051141A" w:rsidRDefault="00055B6C" w:rsidP="00055B6C">
      <w:pPr>
        <w:pStyle w:val="HTML"/>
        <w:jc w:val="both"/>
        <w:rPr>
          <w:color w:val="22272F"/>
        </w:rPr>
      </w:pPr>
      <w:r w:rsidRPr="0051141A">
        <w:rPr>
          <w:color w:val="22272F"/>
        </w:rPr>
        <w:t xml:space="preserve"> Наименование                                                             по Сводному│             │</w:t>
      </w:r>
    </w:p>
    <w:p w:rsidR="00055B6C" w:rsidRPr="0051141A" w:rsidRDefault="00055B6C" w:rsidP="00055B6C">
      <w:pPr>
        <w:pStyle w:val="HTML"/>
        <w:jc w:val="both"/>
        <w:rPr>
          <w:color w:val="22272F"/>
        </w:rPr>
      </w:pPr>
      <w:r w:rsidRPr="0051141A">
        <w:rPr>
          <w:color w:val="22272F"/>
        </w:rPr>
        <w:t xml:space="preserve"> Учредителя                                                                   реестру│             │</w:t>
      </w:r>
    </w:p>
    <w:p w:rsidR="00055B6C" w:rsidRPr="0051141A" w:rsidRDefault="00055B6C" w:rsidP="00055B6C">
      <w:pPr>
        <w:pStyle w:val="HTML"/>
        <w:jc w:val="both"/>
        <w:rPr>
          <w:color w:val="22272F"/>
        </w:rPr>
      </w:pPr>
      <w:r w:rsidRPr="0051141A">
        <w:rPr>
          <w:color w:val="22272F"/>
        </w:rPr>
        <w:t xml:space="preserve">                       ────────────────────────────────────────────                  ├─────────────┤</w:t>
      </w:r>
    </w:p>
    <w:p w:rsidR="00055B6C" w:rsidRPr="0051141A" w:rsidRDefault="00055B6C" w:rsidP="00055B6C">
      <w:pPr>
        <w:pStyle w:val="HTML"/>
        <w:jc w:val="both"/>
        <w:rPr>
          <w:color w:val="22272F"/>
        </w:rPr>
      </w:pPr>
      <w:r w:rsidRPr="0051141A">
        <w:rPr>
          <w:color w:val="22272F"/>
        </w:rPr>
        <w:t xml:space="preserve"> Наименование                                                             по Сводному│             │</w:t>
      </w:r>
    </w:p>
    <w:p w:rsidR="00055B6C" w:rsidRPr="0051141A" w:rsidRDefault="00055B6C" w:rsidP="00055B6C">
      <w:pPr>
        <w:pStyle w:val="HTML"/>
        <w:jc w:val="both"/>
        <w:rPr>
          <w:color w:val="22272F"/>
        </w:rPr>
      </w:pPr>
      <w:r w:rsidRPr="0051141A">
        <w:rPr>
          <w:color w:val="22272F"/>
        </w:rPr>
        <w:t xml:space="preserve"> Учреждения                                                                   реестру│             │</w:t>
      </w:r>
    </w:p>
    <w:p w:rsidR="00055B6C" w:rsidRPr="0051141A" w:rsidRDefault="00055B6C" w:rsidP="00055B6C">
      <w:pPr>
        <w:pStyle w:val="HTML"/>
        <w:jc w:val="both"/>
        <w:rPr>
          <w:color w:val="22272F"/>
        </w:rPr>
      </w:pPr>
      <w:r w:rsidRPr="0051141A">
        <w:rPr>
          <w:color w:val="22272F"/>
        </w:rPr>
        <w:t xml:space="preserve">                       ────────────────────────────────────────────                  └─────────────┘</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w:t>
      </w:r>
      <w:r w:rsidRPr="0051141A">
        <w:rPr>
          <w:rStyle w:val="s10"/>
          <w:b/>
          <w:bCs/>
          <w:color w:val="22272F"/>
        </w:rPr>
        <w:t>Сведения об оказываемых муниципальных услуг ах</w:t>
      </w:r>
      <w:r w:rsidRPr="0051141A">
        <w:rPr>
          <w:color w:val="22272F"/>
          <w:vertAlign w:val="superscript"/>
        </w:rPr>
        <w:t>3</w:t>
      </w:r>
    </w:p>
    <w:p w:rsidR="00055B6C" w:rsidRPr="0051141A" w:rsidRDefault="00055B6C" w:rsidP="00055B6C">
      <w:pPr>
        <w:pStyle w:val="HTML"/>
        <w:jc w:val="both"/>
        <w:rPr>
          <w:color w:val="22272F"/>
        </w:rPr>
      </w:pPr>
      <w:r w:rsidRPr="0051141A">
        <w:rPr>
          <w:rStyle w:val="s10"/>
          <w:b/>
          <w:bCs/>
          <w:color w:val="22272F"/>
        </w:rPr>
        <w:t xml:space="preserve">                                      Раздел</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w:t>
      </w:r>
    </w:p>
    <w:p w:rsidR="00055B6C" w:rsidRPr="0051141A" w:rsidRDefault="00055B6C" w:rsidP="00055B6C">
      <w:pPr>
        <w:pStyle w:val="HTML"/>
        <w:jc w:val="both"/>
        <w:rPr>
          <w:color w:val="22272F"/>
        </w:rPr>
      </w:pPr>
      <w:r w:rsidRPr="0051141A">
        <w:rPr>
          <w:color w:val="22272F"/>
        </w:rPr>
        <w:t xml:space="preserve"> 1. Наименование                                                    Код по общероссийскому│         │</w:t>
      </w:r>
    </w:p>
    <w:p w:rsidR="00055B6C" w:rsidRPr="0051141A" w:rsidRDefault="00055B6C" w:rsidP="00055B6C">
      <w:pPr>
        <w:pStyle w:val="HTML"/>
        <w:jc w:val="both"/>
        <w:rPr>
          <w:color w:val="22272F"/>
        </w:rPr>
      </w:pPr>
      <w:r w:rsidRPr="0051141A">
        <w:rPr>
          <w:color w:val="22272F"/>
        </w:rPr>
        <w:t xml:space="preserve"> </w:t>
      </w:r>
      <w:r w:rsidRPr="0051141A">
        <w:rPr>
          <w:color w:val="22272F"/>
          <w:lang w:val="ru-RU"/>
        </w:rPr>
        <w:t>муниципаль</w:t>
      </w:r>
      <w:r w:rsidRPr="0051141A">
        <w:rPr>
          <w:color w:val="22272F"/>
        </w:rPr>
        <w:t xml:space="preserve">ной                                                      </w:t>
      </w:r>
      <w:r w:rsidRPr="0051141A">
        <w:rPr>
          <w:color w:val="22272F"/>
          <w:lang w:val="ru-RU"/>
        </w:rPr>
        <w:t xml:space="preserve"> </w:t>
      </w:r>
      <w:r w:rsidRPr="0051141A">
        <w:rPr>
          <w:color w:val="22272F"/>
        </w:rPr>
        <w:t>базовому перечню или</w:t>
      </w:r>
      <w:r w:rsidRPr="0051141A">
        <w:rPr>
          <w:color w:val="22272F"/>
          <w:lang w:val="ru-RU"/>
        </w:rPr>
        <w:t xml:space="preserve"> </w:t>
      </w:r>
      <w:r w:rsidRPr="0051141A">
        <w:rPr>
          <w:color w:val="22272F"/>
        </w:rPr>
        <w:t>│         │</w:t>
      </w:r>
    </w:p>
    <w:p w:rsidR="00055B6C" w:rsidRPr="0051141A" w:rsidRDefault="00055B6C" w:rsidP="00055B6C">
      <w:pPr>
        <w:pStyle w:val="HTML"/>
        <w:jc w:val="both"/>
        <w:rPr>
          <w:color w:val="22272F"/>
        </w:rPr>
      </w:pPr>
      <w:r w:rsidRPr="0051141A">
        <w:rPr>
          <w:color w:val="22272F"/>
        </w:rPr>
        <w:t xml:space="preserve"> услуги                                                               федеральному перечню│         │</w:t>
      </w:r>
    </w:p>
    <w:p w:rsidR="00055B6C" w:rsidRPr="0051141A" w:rsidRDefault="00055B6C" w:rsidP="00055B6C">
      <w:pPr>
        <w:pStyle w:val="HTML"/>
        <w:jc w:val="both"/>
        <w:rPr>
          <w:color w:val="22272F"/>
        </w:rPr>
      </w:pPr>
      <w:r w:rsidRPr="0051141A">
        <w:rPr>
          <w:color w:val="22272F"/>
        </w:rPr>
        <w:t xml:space="preserve">                               ────────────────────────────────────                       └─────────┘</w:t>
      </w:r>
    </w:p>
    <w:p w:rsidR="00055B6C" w:rsidRPr="0051141A" w:rsidRDefault="00055B6C" w:rsidP="00055B6C">
      <w:pPr>
        <w:pStyle w:val="HTML"/>
        <w:jc w:val="both"/>
        <w:rPr>
          <w:color w:val="22272F"/>
        </w:rPr>
      </w:pPr>
      <w:r w:rsidRPr="0051141A">
        <w:rPr>
          <w:color w:val="22272F"/>
        </w:rPr>
        <w:t>2. Категории потребителей</w:t>
      </w:r>
    </w:p>
    <w:p w:rsidR="00055B6C" w:rsidRPr="0051141A" w:rsidRDefault="00055B6C" w:rsidP="00055B6C">
      <w:pPr>
        <w:pStyle w:val="HTML"/>
        <w:jc w:val="both"/>
        <w:rPr>
          <w:color w:val="22272F"/>
        </w:rPr>
      </w:pPr>
      <w:r w:rsidRPr="0051141A">
        <w:rPr>
          <w:color w:val="22272F"/>
        </w:rPr>
        <w:t>муниципальной услуги         ____________________________________</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s16"/>
        <w:rPr>
          <w:color w:val="22272F"/>
          <w:sz w:val="20"/>
          <w:szCs w:val="20"/>
        </w:rPr>
      </w:pPr>
      <w:r w:rsidRPr="0051141A">
        <w:rPr>
          <w:color w:val="22272F"/>
          <w:sz w:val="20"/>
          <w:szCs w:val="20"/>
        </w:rPr>
        <w:t>3. Сведения о фактическом достижении показателей, характеризующих объем муниципальной услуги</w:t>
      </w: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66"/>
        <w:gridCol w:w="992"/>
        <w:gridCol w:w="992"/>
        <w:gridCol w:w="993"/>
        <w:gridCol w:w="992"/>
        <w:gridCol w:w="992"/>
        <w:gridCol w:w="992"/>
        <w:gridCol w:w="993"/>
        <w:gridCol w:w="1134"/>
        <w:gridCol w:w="992"/>
        <w:gridCol w:w="1134"/>
        <w:gridCol w:w="1145"/>
        <w:gridCol w:w="1841"/>
        <w:gridCol w:w="727"/>
      </w:tblGrid>
      <w:tr w:rsidR="00055B6C" w:rsidRPr="0051141A" w:rsidTr="007A7E06">
        <w:trPr>
          <w:trHeight w:val="240"/>
        </w:trPr>
        <w:tc>
          <w:tcPr>
            <w:tcW w:w="866" w:type="dxa"/>
            <w:vMerge w:val="restart"/>
            <w:hideMark/>
          </w:tcPr>
          <w:p w:rsidR="00055B6C" w:rsidRPr="0051141A" w:rsidRDefault="00055B6C" w:rsidP="007A7E06">
            <w:pPr>
              <w:pStyle w:val="s1"/>
              <w:jc w:val="center"/>
              <w:rPr>
                <w:sz w:val="20"/>
                <w:szCs w:val="20"/>
              </w:rPr>
            </w:pPr>
            <w:r w:rsidRPr="0051141A">
              <w:rPr>
                <w:sz w:val="20"/>
                <w:szCs w:val="20"/>
              </w:rPr>
              <w:t>Уникальный</w:t>
            </w:r>
          </w:p>
          <w:p w:rsidR="00055B6C" w:rsidRPr="0051141A" w:rsidRDefault="00055B6C" w:rsidP="007A7E06">
            <w:pPr>
              <w:pStyle w:val="s1"/>
              <w:jc w:val="center"/>
              <w:rPr>
                <w:sz w:val="20"/>
                <w:szCs w:val="20"/>
              </w:rPr>
            </w:pPr>
            <w:r w:rsidRPr="0051141A">
              <w:rPr>
                <w:sz w:val="20"/>
                <w:szCs w:val="20"/>
              </w:rPr>
              <w:t>номер реестровой записи</w:t>
            </w:r>
            <w:r w:rsidRPr="0051141A">
              <w:rPr>
                <w:sz w:val="20"/>
                <w:szCs w:val="20"/>
                <w:vertAlign w:val="superscript"/>
              </w:rPr>
              <w:t> 3</w:t>
            </w:r>
          </w:p>
        </w:tc>
        <w:tc>
          <w:tcPr>
            <w:tcW w:w="2977" w:type="dxa"/>
            <w:gridSpan w:val="3"/>
            <w:vMerge w:val="restart"/>
            <w:hideMark/>
          </w:tcPr>
          <w:p w:rsidR="00055B6C" w:rsidRPr="0051141A" w:rsidRDefault="00055B6C" w:rsidP="007A7E06">
            <w:pPr>
              <w:pStyle w:val="s1"/>
              <w:jc w:val="center"/>
              <w:rPr>
                <w:sz w:val="20"/>
                <w:szCs w:val="20"/>
              </w:rPr>
            </w:pPr>
            <w:r w:rsidRPr="0051141A">
              <w:rPr>
                <w:sz w:val="20"/>
                <w:szCs w:val="20"/>
              </w:rPr>
              <w:t>Показатель, характеризующий содержание муниципальной услуги</w:t>
            </w:r>
          </w:p>
        </w:tc>
        <w:tc>
          <w:tcPr>
            <w:tcW w:w="1984" w:type="dxa"/>
            <w:gridSpan w:val="2"/>
            <w:vMerge w:val="restart"/>
            <w:hideMark/>
          </w:tcPr>
          <w:p w:rsidR="00055B6C" w:rsidRPr="0051141A" w:rsidRDefault="00055B6C" w:rsidP="007A7E06">
            <w:pPr>
              <w:pStyle w:val="s1"/>
              <w:jc w:val="center"/>
              <w:rPr>
                <w:sz w:val="20"/>
                <w:szCs w:val="20"/>
              </w:rPr>
            </w:pPr>
            <w:r w:rsidRPr="0051141A">
              <w:rPr>
                <w:sz w:val="20"/>
                <w:szCs w:val="20"/>
              </w:rPr>
              <w:t>Показатель, характеризующий условия (формы) оказания муниципальной услуги</w:t>
            </w:r>
          </w:p>
        </w:tc>
        <w:tc>
          <w:tcPr>
            <w:tcW w:w="5245" w:type="dxa"/>
            <w:gridSpan w:val="5"/>
            <w:hideMark/>
          </w:tcPr>
          <w:p w:rsidR="00055B6C" w:rsidRPr="0051141A" w:rsidRDefault="00055B6C" w:rsidP="007A7E06">
            <w:pPr>
              <w:pStyle w:val="s1"/>
              <w:jc w:val="center"/>
              <w:rPr>
                <w:sz w:val="20"/>
                <w:szCs w:val="20"/>
              </w:rPr>
            </w:pPr>
            <w:r w:rsidRPr="0051141A">
              <w:rPr>
                <w:sz w:val="20"/>
                <w:szCs w:val="20"/>
              </w:rPr>
              <w:t>Показатель объема муниципальной услуги</w:t>
            </w:r>
          </w:p>
        </w:tc>
        <w:tc>
          <w:tcPr>
            <w:tcW w:w="3713" w:type="dxa"/>
            <w:gridSpan w:val="3"/>
            <w:vMerge w:val="restart"/>
            <w:hideMark/>
          </w:tcPr>
          <w:p w:rsidR="00055B6C" w:rsidRPr="0051141A" w:rsidRDefault="00055B6C" w:rsidP="007A7E06">
            <w:pPr>
              <w:pStyle w:val="s1"/>
              <w:jc w:val="center"/>
              <w:rPr>
                <w:sz w:val="20"/>
                <w:szCs w:val="20"/>
              </w:rPr>
            </w:pPr>
            <w:r w:rsidRPr="0051141A">
              <w:rPr>
                <w:sz w:val="20"/>
                <w:szCs w:val="20"/>
              </w:rPr>
              <w:t>Информация о выполнении юридическими лицами, индивидуальными предпринимателями на отчетную дату части объема муниципальной услуги</w:t>
            </w:r>
          </w:p>
        </w:tc>
      </w:tr>
      <w:tr w:rsidR="00055B6C" w:rsidRPr="0051141A" w:rsidTr="007A7E06">
        <w:trPr>
          <w:trHeight w:val="240"/>
        </w:trPr>
        <w:tc>
          <w:tcPr>
            <w:tcW w:w="866" w:type="dxa"/>
            <w:vMerge/>
            <w:vAlign w:val="center"/>
            <w:hideMark/>
          </w:tcPr>
          <w:p w:rsidR="00055B6C" w:rsidRPr="0051141A" w:rsidRDefault="00055B6C" w:rsidP="007A7E06">
            <w:pPr>
              <w:rPr>
                <w:sz w:val="20"/>
                <w:szCs w:val="20"/>
              </w:rPr>
            </w:pPr>
          </w:p>
        </w:tc>
        <w:tc>
          <w:tcPr>
            <w:tcW w:w="2977" w:type="dxa"/>
            <w:gridSpan w:val="3"/>
            <w:vMerge/>
            <w:vAlign w:val="center"/>
            <w:hideMark/>
          </w:tcPr>
          <w:p w:rsidR="00055B6C" w:rsidRPr="0051141A" w:rsidRDefault="00055B6C" w:rsidP="007A7E06">
            <w:pPr>
              <w:rPr>
                <w:sz w:val="20"/>
                <w:szCs w:val="20"/>
              </w:rPr>
            </w:pPr>
          </w:p>
        </w:tc>
        <w:tc>
          <w:tcPr>
            <w:tcW w:w="1984" w:type="dxa"/>
            <w:gridSpan w:val="2"/>
            <w:vMerge/>
            <w:vAlign w:val="center"/>
            <w:hideMark/>
          </w:tcPr>
          <w:p w:rsidR="00055B6C" w:rsidRPr="0051141A" w:rsidRDefault="00055B6C" w:rsidP="007A7E06">
            <w:pPr>
              <w:rPr>
                <w:sz w:val="20"/>
                <w:szCs w:val="20"/>
              </w:rPr>
            </w:pPr>
          </w:p>
        </w:tc>
        <w:tc>
          <w:tcPr>
            <w:tcW w:w="992" w:type="dxa"/>
            <w:vMerge w:val="restart"/>
            <w:hideMark/>
          </w:tcPr>
          <w:p w:rsidR="00055B6C" w:rsidRPr="0051141A" w:rsidRDefault="00055B6C" w:rsidP="007A7E06">
            <w:pPr>
              <w:pStyle w:val="s1"/>
              <w:jc w:val="center"/>
              <w:rPr>
                <w:sz w:val="20"/>
                <w:szCs w:val="20"/>
              </w:rPr>
            </w:pPr>
            <w:r w:rsidRPr="0051141A">
              <w:rPr>
                <w:sz w:val="20"/>
                <w:szCs w:val="20"/>
              </w:rPr>
              <w:t>наименование</w:t>
            </w:r>
            <w:r w:rsidRPr="0051141A">
              <w:rPr>
                <w:sz w:val="20"/>
                <w:szCs w:val="20"/>
                <w:vertAlign w:val="superscript"/>
              </w:rPr>
              <w:t> 3</w:t>
            </w:r>
          </w:p>
        </w:tc>
        <w:tc>
          <w:tcPr>
            <w:tcW w:w="2127" w:type="dxa"/>
            <w:gridSpan w:val="2"/>
            <w:hideMark/>
          </w:tcPr>
          <w:p w:rsidR="00055B6C" w:rsidRPr="0051141A" w:rsidRDefault="00055B6C" w:rsidP="007A7E06">
            <w:pPr>
              <w:pStyle w:val="s1"/>
              <w:jc w:val="center"/>
              <w:rPr>
                <w:sz w:val="20"/>
                <w:szCs w:val="20"/>
              </w:rPr>
            </w:pPr>
            <w:r w:rsidRPr="0051141A">
              <w:rPr>
                <w:sz w:val="20"/>
                <w:szCs w:val="20"/>
              </w:rPr>
              <w:t>единица измерения</w:t>
            </w:r>
          </w:p>
        </w:tc>
        <w:tc>
          <w:tcPr>
            <w:tcW w:w="2126" w:type="dxa"/>
            <w:gridSpan w:val="2"/>
            <w:hideMark/>
          </w:tcPr>
          <w:p w:rsidR="00055B6C" w:rsidRPr="0051141A" w:rsidRDefault="00055B6C" w:rsidP="007A7E06">
            <w:pPr>
              <w:pStyle w:val="s1"/>
              <w:jc w:val="center"/>
              <w:rPr>
                <w:sz w:val="20"/>
                <w:szCs w:val="20"/>
              </w:rPr>
            </w:pPr>
            <w:r w:rsidRPr="0051141A">
              <w:rPr>
                <w:sz w:val="20"/>
                <w:szCs w:val="20"/>
              </w:rPr>
              <w:t>значение</w:t>
            </w:r>
          </w:p>
        </w:tc>
        <w:tc>
          <w:tcPr>
            <w:tcW w:w="3713" w:type="dxa"/>
            <w:gridSpan w:val="3"/>
            <w:vMerge/>
            <w:vAlign w:val="center"/>
            <w:hideMark/>
          </w:tcPr>
          <w:p w:rsidR="00055B6C" w:rsidRPr="0051141A" w:rsidRDefault="00055B6C" w:rsidP="007A7E06">
            <w:pPr>
              <w:rPr>
                <w:sz w:val="20"/>
                <w:szCs w:val="20"/>
              </w:rPr>
            </w:pPr>
          </w:p>
        </w:tc>
      </w:tr>
      <w:tr w:rsidR="00055B6C" w:rsidRPr="0051141A" w:rsidTr="007A7E06">
        <w:trPr>
          <w:trHeight w:val="458"/>
        </w:trPr>
        <w:tc>
          <w:tcPr>
            <w:tcW w:w="866" w:type="dxa"/>
            <w:vMerge/>
            <w:vAlign w:val="center"/>
            <w:hideMark/>
          </w:tcPr>
          <w:p w:rsidR="00055B6C" w:rsidRPr="0051141A" w:rsidRDefault="00055B6C" w:rsidP="007A7E06">
            <w:pPr>
              <w:rPr>
                <w:sz w:val="20"/>
                <w:szCs w:val="20"/>
              </w:rPr>
            </w:pPr>
          </w:p>
        </w:tc>
        <w:tc>
          <w:tcPr>
            <w:tcW w:w="2977" w:type="dxa"/>
            <w:gridSpan w:val="3"/>
            <w:vMerge/>
            <w:vAlign w:val="center"/>
            <w:hideMark/>
          </w:tcPr>
          <w:p w:rsidR="00055B6C" w:rsidRPr="0051141A" w:rsidRDefault="00055B6C" w:rsidP="007A7E06">
            <w:pPr>
              <w:rPr>
                <w:sz w:val="20"/>
                <w:szCs w:val="20"/>
              </w:rPr>
            </w:pPr>
          </w:p>
        </w:tc>
        <w:tc>
          <w:tcPr>
            <w:tcW w:w="1984" w:type="dxa"/>
            <w:gridSpan w:val="2"/>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3" w:type="dxa"/>
            <w:vMerge w:val="restart"/>
            <w:hideMark/>
          </w:tcPr>
          <w:p w:rsidR="00055B6C" w:rsidRPr="0051141A" w:rsidRDefault="00055B6C" w:rsidP="007A7E06">
            <w:pPr>
              <w:pStyle w:val="s1"/>
              <w:jc w:val="center"/>
              <w:rPr>
                <w:sz w:val="20"/>
                <w:szCs w:val="20"/>
              </w:rPr>
            </w:pPr>
            <w:r w:rsidRPr="0051141A">
              <w:rPr>
                <w:sz w:val="20"/>
                <w:szCs w:val="20"/>
              </w:rPr>
              <w:t>наименование</w:t>
            </w:r>
            <w:r w:rsidRPr="0051141A">
              <w:rPr>
                <w:sz w:val="20"/>
                <w:szCs w:val="20"/>
                <w:vertAlign w:val="superscript"/>
              </w:rPr>
              <w:t> 3</w:t>
            </w:r>
          </w:p>
        </w:tc>
        <w:tc>
          <w:tcPr>
            <w:tcW w:w="1134" w:type="dxa"/>
            <w:vMerge w:val="restart"/>
            <w:hideMark/>
          </w:tcPr>
          <w:p w:rsidR="00055B6C" w:rsidRPr="0051141A" w:rsidRDefault="00055B6C" w:rsidP="007A7E06">
            <w:pPr>
              <w:pStyle w:val="s1"/>
              <w:jc w:val="center"/>
              <w:rPr>
                <w:sz w:val="20"/>
                <w:szCs w:val="20"/>
              </w:rPr>
            </w:pPr>
            <w:r w:rsidRPr="0051141A">
              <w:rPr>
                <w:sz w:val="20"/>
                <w:szCs w:val="20"/>
              </w:rPr>
              <w:t>код по ОКЕИ</w:t>
            </w:r>
            <w:r w:rsidRPr="0051141A">
              <w:rPr>
                <w:sz w:val="20"/>
                <w:szCs w:val="20"/>
                <w:vertAlign w:val="superscript"/>
              </w:rPr>
              <w:t> 3</w:t>
            </w:r>
          </w:p>
        </w:tc>
        <w:tc>
          <w:tcPr>
            <w:tcW w:w="992" w:type="dxa"/>
            <w:vMerge w:val="restart"/>
            <w:hideMark/>
          </w:tcPr>
          <w:p w:rsidR="00055B6C" w:rsidRPr="0051141A" w:rsidRDefault="00055B6C" w:rsidP="007A7E06">
            <w:pPr>
              <w:pStyle w:val="s1"/>
              <w:jc w:val="center"/>
              <w:rPr>
                <w:sz w:val="20"/>
                <w:szCs w:val="20"/>
              </w:rPr>
            </w:pPr>
            <w:r w:rsidRPr="0051141A">
              <w:rPr>
                <w:sz w:val="20"/>
                <w:szCs w:val="20"/>
              </w:rPr>
              <w:t>утверждено в муниципальном</w:t>
            </w:r>
          </w:p>
          <w:p w:rsidR="00055B6C" w:rsidRPr="0051141A" w:rsidRDefault="00055B6C" w:rsidP="007A7E06">
            <w:pPr>
              <w:pStyle w:val="s1"/>
              <w:jc w:val="center"/>
              <w:rPr>
                <w:sz w:val="20"/>
                <w:szCs w:val="20"/>
              </w:rPr>
            </w:pPr>
            <w:r w:rsidRPr="0051141A">
              <w:rPr>
                <w:sz w:val="20"/>
                <w:szCs w:val="20"/>
              </w:rPr>
              <w:t>задании на год</w:t>
            </w:r>
            <w:r w:rsidRPr="0051141A">
              <w:rPr>
                <w:sz w:val="20"/>
                <w:szCs w:val="20"/>
                <w:vertAlign w:val="superscript"/>
              </w:rPr>
              <w:t> 3</w:t>
            </w:r>
          </w:p>
        </w:tc>
        <w:tc>
          <w:tcPr>
            <w:tcW w:w="1134" w:type="dxa"/>
            <w:vMerge w:val="restart"/>
            <w:hideMark/>
          </w:tcPr>
          <w:p w:rsidR="00055B6C" w:rsidRPr="0051141A" w:rsidRDefault="00055B6C" w:rsidP="007A7E06">
            <w:pPr>
              <w:pStyle w:val="s1"/>
              <w:jc w:val="center"/>
              <w:rPr>
                <w:sz w:val="20"/>
                <w:szCs w:val="20"/>
              </w:rPr>
            </w:pPr>
            <w:r w:rsidRPr="0051141A">
              <w:rPr>
                <w:sz w:val="20"/>
                <w:szCs w:val="20"/>
              </w:rPr>
              <w:t>исполнено на отчетную дату</w:t>
            </w:r>
            <w:r w:rsidRPr="0051141A">
              <w:rPr>
                <w:sz w:val="20"/>
                <w:szCs w:val="20"/>
                <w:vertAlign w:val="superscript"/>
              </w:rPr>
              <w:t> 3</w:t>
            </w:r>
          </w:p>
        </w:tc>
        <w:tc>
          <w:tcPr>
            <w:tcW w:w="3713" w:type="dxa"/>
            <w:gridSpan w:val="3"/>
            <w:vMerge/>
            <w:vAlign w:val="center"/>
            <w:hideMark/>
          </w:tcPr>
          <w:p w:rsidR="00055B6C" w:rsidRPr="0051141A" w:rsidRDefault="00055B6C" w:rsidP="007A7E06">
            <w:pPr>
              <w:rPr>
                <w:sz w:val="20"/>
                <w:szCs w:val="20"/>
              </w:rPr>
            </w:pPr>
          </w:p>
        </w:tc>
      </w:tr>
      <w:tr w:rsidR="00055B6C" w:rsidRPr="0051141A" w:rsidTr="007A7E06">
        <w:trPr>
          <w:trHeight w:val="1528"/>
        </w:trPr>
        <w:tc>
          <w:tcPr>
            <w:tcW w:w="866" w:type="dxa"/>
            <w:vMerge/>
            <w:vAlign w:val="center"/>
            <w:hideMark/>
          </w:tcPr>
          <w:p w:rsidR="00055B6C" w:rsidRPr="0051141A" w:rsidRDefault="00055B6C" w:rsidP="007A7E06">
            <w:pPr>
              <w:rPr>
                <w:sz w:val="20"/>
                <w:szCs w:val="20"/>
              </w:rPr>
            </w:pPr>
          </w:p>
        </w:tc>
        <w:tc>
          <w:tcPr>
            <w:tcW w:w="992" w:type="dxa"/>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 3</w:t>
            </w:r>
          </w:p>
        </w:tc>
        <w:tc>
          <w:tcPr>
            <w:tcW w:w="992" w:type="dxa"/>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 3</w:t>
            </w:r>
          </w:p>
        </w:tc>
        <w:tc>
          <w:tcPr>
            <w:tcW w:w="993" w:type="dxa"/>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 3</w:t>
            </w:r>
          </w:p>
        </w:tc>
        <w:tc>
          <w:tcPr>
            <w:tcW w:w="992" w:type="dxa"/>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 3</w:t>
            </w:r>
          </w:p>
        </w:tc>
        <w:tc>
          <w:tcPr>
            <w:tcW w:w="992" w:type="dxa"/>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 3</w:t>
            </w:r>
          </w:p>
        </w:tc>
        <w:tc>
          <w:tcPr>
            <w:tcW w:w="992" w:type="dxa"/>
            <w:vMerge/>
            <w:vAlign w:val="center"/>
            <w:hideMark/>
          </w:tcPr>
          <w:p w:rsidR="00055B6C" w:rsidRPr="0051141A" w:rsidRDefault="00055B6C" w:rsidP="007A7E06">
            <w:pPr>
              <w:rPr>
                <w:sz w:val="20"/>
                <w:szCs w:val="20"/>
              </w:rPr>
            </w:pPr>
          </w:p>
        </w:tc>
        <w:tc>
          <w:tcPr>
            <w:tcW w:w="993" w:type="dxa"/>
            <w:vMerge/>
            <w:vAlign w:val="center"/>
            <w:hideMark/>
          </w:tcPr>
          <w:p w:rsidR="00055B6C" w:rsidRPr="0051141A" w:rsidRDefault="00055B6C" w:rsidP="007A7E06">
            <w:pPr>
              <w:rPr>
                <w:sz w:val="20"/>
                <w:szCs w:val="20"/>
              </w:rPr>
            </w:pPr>
          </w:p>
        </w:tc>
        <w:tc>
          <w:tcPr>
            <w:tcW w:w="1134"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1134" w:type="dxa"/>
            <w:vMerge/>
            <w:vAlign w:val="center"/>
            <w:hideMark/>
          </w:tcPr>
          <w:p w:rsidR="00055B6C" w:rsidRPr="0051141A" w:rsidRDefault="00055B6C" w:rsidP="007A7E06">
            <w:pPr>
              <w:rPr>
                <w:sz w:val="20"/>
                <w:szCs w:val="20"/>
              </w:rPr>
            </w:pPr>
          </w:p>
        </w:tc>
        <w:tc>
          <w:tcPr>
            <w:tcW w:w="1145" w:type="dxa"/>
            <w:hideMark/>
          </w:tcPr>
          <w:p w:rsidR="00055B6C" w:rsidRPr="0051141A" w:rsidRDefault="00055B6C" w:rsidP="007A7E06">
            <w:pPr>
              <w:pStyle w:val="s1"/>
              <w:jc w:val="center"/>
              <w:rPr>
                <w:sz w:val="20"/>
                <w:szCs w:val="20"/>
              </w:rPr>
            </w:pPr>
            <w:r w:rsidRPr="0051141A">
              <w:rPr>
                <w:sz w:val="20"/>
                <w:szCs w:val="20"/>
              </w:rPr>
              <w:t>значение показателя объема</w:t>
            </w:r>
            <w:r w:rsidRPr="0051141A">
              <w:rPr>
                <w:sz w:val="20"/>
                <w:szCs w:val="20"/>
                <w:vertAlign w:val="superscript"/>
              </w:rPr>
              <w:t> 4</w:t>
            </w:r>
          </w:p>
        </w:tc>
        <w:tc>
          <w:tcPr>
            <w:tcW w:w="1841" w:type="dxa"/>
            <w:hideMark/>
          </w:tcPr>
          <w:p w:rsidR="00055B6C" w:rsidRPr="0051141A" w:rsidRDefault="00055B6C" w:rsidP="007A7E06">
            <w:pPr>
              <w:pStyle w:val="s1"/>
              <w:jc w:val="center"/>
              <w:rPr>
                <w:sz w:val="20"/>
                <w:szCs w:val="20"/>
              </w:rPr>
            </w:pPr>
            <w:r w:rsidRPr="0051141A">
              <w:rPr>
                <w:sz w:val="20"/>
                <w:szCs w:val="20"/>
              </w:rPr>
              <w:t>ИНН юридического лица, индивидуального предпринимателя</w:t>
            </w:r>
          </w:p>
        </w:tc>
        <w:tc>
          <w:tcPr>
            <w:tcW w:w="727" w:type="dxa"/>
            <w:hideMark/>
          </w:tcPr>
          <w:p w:rsidR="00055B6C" w:rsidRPr="0051141A" w:rsidRDefault="00055B6C" w:rsidP="007A7E06">
            <w:pPr>
              <w:pStyle w:val="s1"/>
              <w:jc w:val="center"/>
              <w:rPr>
                <w:sz w:val="20"/>
                <w:szCs w:val="20"/>
              </w:rPr>
            </w:pPr>
            <w:r w:rsidRPr="0051141A">
              <w:rPr>
                <w:sz w:val="20"/>
                <w:szCs w:val="20"/>
              </w:rPr>
              <w:t>сумма, руб</w:t>
            </w:r>
            <w:r w:rsidRPr="0051141A">
              <w:rPr>
                <w:sz w:val="20"/>
                <w:szCs w:val="20"/>
                <w:vertAlign w:val="superscript"/>
              </w:rPr>
              <w:t> 5</w:t>
            </w:r>
          </w:p>
        </w:tc>
      </w:tr>
      <w:tr w:rsidR="00055B6C" w:rsidRPr="0051141A" w:rsidTr="007A7E06">
        <w:tc>
          <w:tcPr>
            <w:tcW w:w="866" w:type="dxa"/>
            <w:hideMark/>
          </w:tcPr>
          <w:p w:rsidR="00055B6C" w:rsidRPr="0051141A" w:rsidRDefault="00055B6C" w:rsidP="007A7E06">
            <w:pPr>
              <w:pStyle w:val="s1"/>
              <w:jc w:val="center"/>
              <w:rPr>
                <w:sz w:val="20"/>
                <w:szCs w:val="20"/>
              </w:rPr>
            </w:pPr>
            <w:r w:rsidRPr="0051141A">
              <w:rPr>
                <w:sz w:val="20"/>
                <w:szCs w:val="20"/>
              </w:rPr>
              <w:t>1</w:t>
            </w:r>
          </w:p>
        </w:tc>
        <w:tc>
          <w:tcPr>
            <w:tcW w:w="992" w:type="dxa"/>
            <w:hideMark/>
          </w:tcPr>
          <w:p w:rsidR="00055B6C" w:rsidRPr="0051141A" w:rsidRDefault="00055B6C" w:rsidP="007A7E06">
            <w:pPr>
              <w:pStyle w:val="s1"/>
              <w:jc w:val="center"/>
              <w:rPr>
                <w:sz w:val="20"/>
                <w:szCs w:val="20"/>
              </w:rPr>
            </w:pPr>
            <w:r w:rsidRPr="0051141A">
              <w:rPr>
                <w:sz w:val="20"/>
                <w:szCs w:val="20"/>
              </w:rPr>
              <w:t>2</w:t>
            </w:r>
          </w:p>
        </w:tc>
        <w:tc>
          <w:tcPr>
            <w:tcW w:w="992" w:type="dxa"/>
            <w:hideMark/>
          </w:tcPr>
          <w:p w:rsidR="00055B6C" w:rsidRPr="0051141A" w:rsidRDefault="00055B6C" w:rsidP="007A7E06">
            <w:pPr>
              <w:pStyle w:val="s1"/>
              <w:jc w:val="center"/>
              <w:rPr>
                <w:sz w:val="20"/>
                <w:szCs w:val="20"/>
              </w:rPr>
            </w:pPr>
            <w:r w:rsidRPr="0051141A">
              <w:rPr>
                <w:sz w:val="20"/>
                <w:szCs w:val="20"/>
              </w:rPr>
              <w:t>3</w:t>
            </w:r>
          </w:p>
        </w:tc>
        <w:tc>
          <w:tcPr>
            <w:tcW w:w="993" w:type="dxa"/>
            <w:hideMark/>
          </w:tcPr>
          <w:p w:rsidR="00055B6C" w:rsidRPr="0051141A" w:rsidRDefault="00055B6C" w:rsidP="007A7E06">
            <w:pPr>
              <w:pStyle w:val="s1"/>
              <w:jc w:val="center"/>
              <w:rPr>
                <w:sz w:val="20"/>
                <w:szCs w:val="20"/>
              </w:rPr>
            </w:pPr>
            <w:r w:rsidRPr="0051141A">
              <w:rPr>
                <w:sz w:val="20"/>
                <w:szCs w:val="20"/>
              </w:rPr>
              <w:t>4</w:t>
            </w:r>
          </w:p>
        </w:tc>
        <w:tc>
          <w:tcPr>
            <w:tcW w:w="992" w:type="dxa"/>
            <w:hideMark/>
          </w:tcPr>
          <w:p w:rsidR="00055B6C" w:rsidRPr="0051141A" w:rsidRDefault="00055B6C" w:rsidP="007A7E06">
            <w:pPr>
              <w:pStyle w:val="s1"/>
              <w:jc w:val="center"/>
              <w:rPr>
                <w:sz w:val="20"/>
                <w:szCs w:val="20"/>
              </w:rPr>
            </w:pPr>
            <w:r w:rsidRPr="0051141A">
              <w:rPr>
                <w:sz w:val="20"/>
                <w:szCs w:val="20"/>
              </w:rPr>
              <w:t>5</w:t>
            </w:r>
          </w:p>
        </w:tc>
        <w:tc>
          <w:tcPr>
            <w:tcW w:w="992" w:type="dxa"/>
            <w:hideMark/>
          </w:tcPr>
          <w:p w:rsidR="00055B6C" w:rsidRPr="0051141A" w:rsidRDefault="00055B6C" w:rsidP="007A7E06">
            <w:pPr>
              <w:pStyle w:val="s1"/>
              <w:jc w:val="center"/>
              <w:rPr>
                <w:sz w:val="20"/>
                <w:szCs w:val="20"/>
              </w:rPr>
            </w:pPr>
            <w:r w:rsidRPr="0051141A">
              <w:rPr>
                <w:sz w:val="20"/>
                <w:szCs w:val="20"/>
              </w:rPr>
              <w:t>6</w:t>
            </w:r>
          </w:p>
        </w:tc>
        <w:tc>
          <w:tcPr>
            <w:tcW w:w="992" w:type="dxa"/>
            <w:hideMark/>
          </w:tcPr>
          <w:p w:rsidR="00055B6C" w:rsidRPr="0051141A" w:rsidRDefault="00055B6C" w:rsidP="007A7E06">
            <w:pPr>
              <w:pStyle w:val="s1"/>
              <w:jc w:val="center"/>
              <w:rPr>
                <w:sz w:val="20"/>
                <w:szCs w:val="20"/>
              </w:rPr>
            </w:pPr>
            <w:r w:rsidRPr="0051141A">
              <w:rPr>
                <w:sz w:val="20"/>
                <w:szCs w:val="20"/>
              </w:rPr>
              <w:t>7</w:t>
            </w:r>
          </w:p>
        </w:tc>
        <w:tc>
          <w:tcPr>
            <w:tcW w:w="993" w:type="dxa"/>
            <w:hideMark/>
          </w:tcPr>
          <w:p w:rsidR="00055B6C" w:rsidRPr="0051141A" w:rsidRDefault="00055B6C" w:rsidP="007A7E06">
            <w:pPr>
              <w:pStyle w:val="s1"/>
              <w:jc w:val="center"/>
              <w:rPr>
                <w:sz w:val="20"/>
                <w:szCs w:val="20"/>
              </w:rPr>
            </w:pPr>
            <w:r w:rsidRPr="0051141A">
              <w:rPr>
                <w:sz w:val="20"/>
                <w:szCs w:val="20"/>
              </w:rPr>
              <w:t>8</w:t>
            </w:r>
          </w:p>
        </w:tc>
        <w:tc>
          <w:tcPr>
            <w:tcW w:w="1134" w:type="dxa"/>
            <w:hideMark/>
          </w:tcPr>
          <w:p w:rsidR="00055B6C" w:rsidRPr="0051141A" w:rsidRDefault="00055B6C" w:rsidP="007A7E06">
            <w:pPr>
              <w:pStyle w:val="s1"/>
              <w:jc w:val="center"/>
              <w:rPr>
                <w:sz w:val="20"/>
                <w:szCs w:val="20"/>
              </w:rPr>
            </w:pPr>
            <w:r w:rsidRPr="0051141A">
              <w:rPr>
                <w:sz w:val="20"/>
                <w:szCs w:val="20"/>
              </w:rPr>
              <w:t>9</w:t>
            </w:r>
          </w:p>
        </w:tc>
        <w:tc>
          <w:tcPr>
            <w:tcW w:w="992" w:type="dxa"/>
            <w:hideMark/>
          </w:tcPr>
          <w:p w:rsidR="00055B6C" w:rsidRPr="0051141A" w:rsidRDefault="00055B6C" w:rsidP="007A7E06">
            <w:pPr>
              <w:pStyle w:val="s1"/>
              <w:jc w:val="center"/>
              <w:rPr>
                <w:sz w:val="20"/>
                <w:szCs w:val="20"/>
              </w:rPr>
            </w:pPr>
            <w:r w:rsidRPr="0051141A">
              <w:rPr>
                <w:sz w:val="20"/>
                <w:szCs w:val="20"/>
              </w:rPr>
              <w:t>10</w:t>
            </w:r>
          </w:p>
        </w:tc>
        <w:tc>
          <w:tcPr>
            <w:tcW w:w="1134" w:type="dxa"/>
            <w:hideMark/>
          </w:tcPr>
          <w:p w:rsidR="00055B6C" w:rsidRPr="0051141A" w:rsidRDefault="00055B6C" w:rsidP="007A7E06">
            <w:pPr>
              <w:pStyle w:val="s1"/>
              <w:jc w:val="center"/>
              <w:rPr>
                <w:sz w:val="20"/>
                <w:szCs w:val="20"/>
              </w:rPr>
            </w:pPr>
            <w:r w:rsidRPr="0051141A">
              <w:rPr>
                <w:sz w:val="20"/>
                <w:szCs w:val="20"/>
              </w:rPr>
              <w:t>11</w:t>
            </w:r>
          </w:p>
        </w:tc>
        <w:tc>
          <w:tcPr>
            <w:tcW w:w="1145" w:type="dxa"/>
            <w:hideMark/>
          </w:tcPr>
          <w:p w:rsidR="00055B6C" w:rsidRPr="0051141A" w:rsidRDefault="00055B6C" w:rsidP="007A7E06">
            <w:pPr>
              <w:pStyle w:val="s1"/>
              <w:jc w:val="center"/>
              <w:rPr>
                <w:sz w:val="20"/>
                <w:szCs w:val="20"/>
              </w:rPr>
            </w:pPr>
            <w:r w:rsidRPr="0051141A">
              <w:rPr>
                <w:sz w:val="20"/>
                <w:szCs w:val="20"/>
              </w:rPr>
              <w:t>12</w:t>
            </w:r>
          </w:p>
        </w:tc>
        <w:tc>
          <w:tcPr>
            <w:tcW w:w="1841" w:type="dxa"/>
            <w:hideMark/>
          </w:tcPr>
          <w:p w:rsidR="00055B6C" w:rsidRPr="0051141A" w:rsidRDefault="00055B6C" w:rsidP="007A7E06">
            <w:pPr>
              <w:pStyle w:val="s1"/>
              <w:jc w:val="center"/>
              <w:rPr>
                <w:sz w:val="20"/>
                <w:szCs w:val="20"/>
              </w:rPr>
            </w:pPr>
            <w:r w:rsidRPr="0051141A">
              <w:rPr>
                <w:sz w:val="20"/>
                <w:szCs w:val="20"/>
              </w:rPr>
              <w:t>13</w:t>
            </w:r>
          </w:p>
        </w:tc>
        <w:tc>
          <w:tcPr>
            <w:tcW w:w="727" w:type="dxa"/>
            <w:hideMark/>
          </w:tcPr>
          <w:p w:rsidR="00055B6C" w:rsidRPr="0051141A" w:rsidRDefault="00055B6C" w:rsidP="007A7E06">
            <w:pPr>
              <w:pStyle w:val="s1"/>
              <w:jc w:val="center"/>
              <w:rPr>
                <w:sz w:val="20"/>
                <w:szCs w:val="20"/>
              </w:rPr>
            </w:pPr>
            <w:r w:rsidRPr="0051141A">
              <w:rPr>
                <w:sz w:val="20"/>
                <w:szCs w:val="20"/>
              </w:rPr>
              <w:t>14</w:t>
            </w:r>
          </w:p>
        </w:tc>
      </w:tr>
      <w:tr w:rsidR="00055B6C" w:rsidRPr="0051141A" w:rsidTr="007A7E06">
        <w:trPr>
          <w:trHeight w:val="240"/>
        </w:trPr>
        <w:tc>
          <w:tcPr>
            <w:tcW w:w="866"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vMerge w:val="restart"/>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45"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41"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27"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866"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3"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3" w:type="dxa"/>
            <w:vMerge/>
            <w:vAlign w:val="center"/>
            <w:hideMark/>
          </w:tcPr>
          <w:p w:rsidR="00055B6C" w:rsidRPr="0051141A" w:rsidRDefault="00055B6C" w:rsidP="007A7E06">
            <w:pPr>
              <w:rPr>
                <w:sz w:val="20"/>
                <w:szCs w:val="20"/>
              </w:rPr>
            </w:pPr>
          </w:p>
        </w:tc>
        <w:tc>
          <w:tcPr>
            <w:tcW w:w="1134"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1134" w:type="dxa"/>
            <w:vMerge/>
            <w:vAlign w:val="center"/>
            <w:hideMark/>
          </w:tcPr>
          <w:p w:rsidR="00055B6C" w:rsidRPr="0051141A" w:rsidRDefault="00055B6C" w:rsidP="007A7E06">
            <w:pPr>
              <w:rPr>
                <w:sz w:val="20"/>
                <w:szCs w:val="20"/>
              </w:rPr>
            </w:pPr>
          </w:p>
        </w:tc>
        <w:tc>
          <w:tcPr>
            <w:tcW w:w="1145"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41"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27"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866"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3"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2" w:type="dxa"/>
            <w:vMerge/>
            <w:vAlign w:val="center"/>
            <w:hideMark/>
          </w:tcPr>
          <w:p w:rsidR="00055B6C" w:rsidRPr="0051141A" w:rsidRDefault="00055B6C" w:rsidP="007A7E06">
            <w:pPr>
              <w:rPr>
                <w:sz w:val="20"/>
                <w:szCs w:val="20"/>
              </w:rPr>
            </w:pPr>
          </w:p>
        </w:tc>
        <w:tc>
          <w:tcPr>
            <w:tcW w:w="992"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45"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41"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27"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866"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45"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41"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27" w:type="dxa"/>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bl>
    <w:p w:rsidR="00055B6C" w:rsidRPr="0051141A" w:rsidRDefault="00055B6C" w:rsidP="00055B6C">
      <w:pPr>
        <w:pStyle w:val="empty"/>
        <w:jc w:val="both"/>
        <w:rPr>
          <w:color w:val="22272F"/>
          <w:sz w:val="20"/>
          <w:szCs w:val="20"/>
        </w:rPr>
      </w:pPr>
      <w:r w:rsidRPr="0051141A">
        <w:rPr>
          <w:color w:val="22272F"/>
          <w:sz w:val="20"/>
          <w:szCs w:val="20"/>
        </w:rPr>
        <w:t> </w:t>
      </w:r>
    </w:p>
    <w:p w:rsidR="00055B6C" w:rsidRPr="0051141A" w:rsidRDefault="00055B6C" w:rsidP="00055B6C">
      <w:pPr>
        <w:pStyle w:val="HTML"/>
        <w:jc w:val="both"/>
        <w:rPr>
          <w:color w:val="22272F"/>
        </w:rPr>
      </w:pPr>
      <w:r w:rsidRPr="0051141A">
        <w:rPr>
          <w:color w:val="22272F"/>
        </w:rPr>
        <w:t xml:space="preserve">                                </w:t>
      </w:r>
      <w:r w:rsidRPr="0051141A">
        <w:rPr>
          <w:rStyle w:val="s10"/>
          <w:b/>
          <w:bCs/>
          <w:color w:val="22272F"/>
        </w:rPr>
        <w:t>Сведения о выполняемых работах</w:t>
      </w:r>
      <w:r w:rsidRPr="0051141A">
        <w:rPr>
          <w:vertAlign w:val="superscript"/>
        </w:rPr>
        <w:t>3</w:t>
      </w:r>
    </w:p>
    <w:p w:rsidR="00055B6C" w:rsidRPr="0051141A" w:rsidRDefault="00055B6C" w:rsidP="00055B6C">
      <w:pPr>
        <w:pStyle w:val="HTML"/>
        <w:jc w:val="both"/>
        <w:rPr>
          <w:color w:val="22272F"/>
        </w:rPr>
      </w:pPr>
      <w:r w:rsidRPr="0051141A">
        <w:rPr>
          <w:rStyle w:val="s10"/>
          <w:b/>
          <w:bCs/>
          <w:color w:val="22272F"/>
        </w:rPr>
        <w:t xml:space="preserve">                                       Раздел_____________</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w:t>
      </w:r>
    </w:p>
    <w:p w:rsidR="00055B6C" w:rsidRPr="0051141A" w:rsidRDefault="00055B6C" w:rsidP="00055B6C">
      <w:pPr>
        <w:pStyle w:val="HTML"/>
        <w:jc w:val="both"/>
        <w:rPr>
          <w:color w:val="22272F"/>
        </w:rPr>
      </w:pPr>
      <w:r w:rsidRPr="0051141A">
        <w:rPr>
          <w:color w:val="22272F"/>
        </w:rPr>
        <w:t xml:space="preserve">                                                                  Код по федеральному     │        │</w:t>
      </w:r>
    </w:p>
    <w:p w:rsidR="00055B6C" w:rsidRPr="0051141A" w:rsidRDefault="00055B6C" w:rsidP="00055B6C">
      <w:pPr>
        <w:pStyle w:val="HTML"/>
        <w:jc w:val="both"/>
        <w:rPr>
          <w:color w:val="22272F"/>
        </w:rPr>
      </w:pPr>
      <w:r w:rsidRPr="0051141A">
        <w:rPr>
          <w:color w:val="22272F"/>
        </w:rPr>
        <w:t xml:space="preserve">                                                                  перечню                 │        │</w:t>
      </w:r>
    </w:p>
    <w:p w:rsidR="00055B6C" w:rsidRPr="0051141A" w:rsidRDefault="00055B6C" w:rsidP="00055B6C">
      <w:pPr>
        <w:pStyle w:val="HTML"/>
        <w:jc w:val="both"/>
        <w:rPr>
          <w:color w:val="22272F"/>
        </w:rPr>
      </w:pPr>
      <w:r w:rsidRPr="0051141A">
        <w:rPr>
          <w:color w:val="22272F"/>
        </w:rPr>
        <w:t xml:space="preserve">                                                                                          └────────┘</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1. Наименование работы     ________________________________________</w:t>
      </w:r>
    </w:p>
    <w:p w:rsidR="00055B6C" w:rsidRPr="0051141A" w:rsidRDefault="00055B6C" w:rsidP="00055B6C">
      <w:pPr>
        <w:pStyle w:val="HTML"/>
        <w:jc w:val="both"/>
        <w:rPr>
          <w:color w:val="22272F"/>
        </w:rPr>
      </w:pPr>
      <w:r w:rsidRPr="0051141A">
        <w:rPr>
          <w:color w:val="22272F"/>
        </w:rPr>
        <w:t>2. Категории потребителей</w:t>
      </w:r>
    </w:p>
    <w:p w:rsidR="00055B6C" w:rsidRPr="0051141A" w:rsidRDefault="00055B6C" w:rsidP="00055B6C">
      <w:pPr>
        <w:pStyle w:val="HTML"/>
        <w:jc w:val="both"/>
        <w:rPr>
          <w:color w:val="22272F"/>
        </w:rPr>
      </w:pPr>
      <w:r w:rsidRPr="0051141A">
        <w:rPr>
          <w:color w:val="22272F"/>
        </w:rPr>
        <w:t>работы                     ________________________________________</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s16"/>
        <w:rPr>
          <w:color w:val="22272F"/>
          <w:sz w:val="20"/>
          <w:szCs w:val="20"/>
        </w:rPr>
      </w:pPr>
      <w:r w:rsidRPr="0051141A">
        <w:rPr>
          <w:color w:val="22272F"/>
          <w:sz w:val="20"/>
          <w:szCs w:val="20"/>
        </w:rPr>
        <w:t>3. Сведения о фактическом достижении показателей, характеризующих объем работы</w:t>
      </w:r>
    </w:p>
    <w:tbl>
      <w:tblPr>
        <w:tblW w:w="14501" w:type="dxa"/>
        <w:tblLayout w:type="fixed"/>
        <w:tblCellMar>
          <w:top w:w="15" w:type="dxa"/>
          <w:left w:w="15" w:type="dxa"/>
          <w:bottom w:w="15" w:type="dxa"/>
          <w:right w:w="15" w:type="dxa"/>
        </w:tblCellMar>
        <w:tblLook w:val="04A0" w:firstRow="1" w:lastRow="0" w:firstColumn="1" w:lastColumn="0" w:noHBand="0" w:noVBand="1"/>
      </w:tblPr>
      <w:tblGrid>
        <w:gridCol w:w="1008"/>
        <w:gridCol w:w="992"/>
        <w:gridCol w:w="992"/>
        <w:gridCol w:w="992"/>
        <w:gridCol w:w="993"/>
        <w:gridCol w:w="992"/>
        <w:gridCol w:w="709"/>
        <w:gridCol w:w="992"/>
        <w:gridCol w:w="992"/>
        <w:gridCol w:w="1134"/>
        <w:gridCol w:w="992"/>
        <w:gridCol w:w="1145"/>
        <w:gridCol w:w="1841"/>
        <w:gridCol w:w="727"/>
      </w:tblGrid>
      <w:tr w:rsidR="00055B6C" w:rsidRPr="0051141A" w:rsidTr="007A7E06">
        <w:trPr>
          <w:trHeight w:val="240"/>
        </w:trPr>
        <w:tc>
          <w:tcPr>
            <w:tcW w:w="1008" w:type="dxa"/>
            <w:vMerge w:val="restart"/>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Уникальный</w:t>
            </w:r>
          </w:p>
          <w:p w:rsidR="00055B6C" w:rsidRPr="0051141A" w:rsidRDefault="00055B6C" w:rsidP="007A7E06">
            <w:pPr>
              <w:pStyle w:val="s1"/>
              <w:jc w:val="center"/>
              <w:rPr>
                <w:sz w:val="20"/>
                <w:szCs w:val="20"/>
              </w:rPr>
            </w:pPr>
            <w:r w:rsidRPr="0051141A">
              <w:rPr>
                <w:sz w:val="20"/>
                <w:szCs w:val="20"/>
              </w:rPr>
              <w:t>номер реестровой записи</w:t>
            </w:r>
            <w:r w:rsidRPr="0051141A">
              <w:rPr>
                <w:sz w:val="20"/>
                <w:szCs w:val="20"/>
                <w:vertAlign w:val="superscript"/>
              </w:rPr>
              <w:t>3</w:t>
            </w:r>
          </w:p>
        </w:tc>
        <w:tc>
          <w:tcPr>
            <w:tcW w:w="2976" w:type="dxa"/>
            <w:gridSpan w:val="3"/>
            <w:vMerge w:val="restart"/>
            <w:tcBorders>
              <w:top w:val="single" w:sz="6" w:space="0" w:color="000000"/>
              <w:left w:val="single" w:sz="4" w:space="0" w:color="auto"/>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Показатель, характеризующий содержание муниципальной услуги</w:t>
            </w:r>
          </w:p>
        </w:tc>
        <w:tc>
          <w:tcPr>
            <w:tcW w:w="1985" w:type="dxa"/>
            <w:gridSpan w:val="2"/>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Показатель, характеризующий условия (формы) выполнения работы</w:t>
            </w:r>
          </w:p>
        </w:tc>
        <w:tc>
          <w:tcPr>
            <w:tcW w:w="4819" w:type="dxa"/>
            <w:gridSpan w:val="5"/>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Показатель объема работы</w:t>
            </w:r>
          </w:p>
        </w:tc>
        <w:tc>
          <w:tcPr>
            <w:tcW w:w="3713" w:type="dxa"/>
            <w:gridSpan w:val="3"/>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Информация о выполнении юридическими лицами, индивидуальными предпринимателями на отчетную дату части объема работы</w:t>
            </w:r>
          </w:p>
        </w:tc>
      </w:tr>
      <w:tr w:rsidR="00055B6C" w:rsidRPr="0051141A" w:rsidTr="007A7E06">
        <w:trPr>
          <w:trHeight w:val="2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2976" w:type="dxa"/>
            <w:gridSpan w:val="3"/>
            <w:vMerge/>
            <w:tcBorders>
              <w:top w:val="single" w:sz="6" w:space="0" w:color="000000"/>
              <w:left w:val="single" w:sz="4" w:space="0" w:color="auto"/>
              <w:bottom w:val="single" w:sz="6" w:space="0" w:color="000000"/>
              <w:right w:val="single" w:sz="6" w:space="0" w:color="000000"/>
            </w:tcBorders>
            <w:vAlign w:val="center"/>
            <w:hideMark/>
          </w:tcPr>
          <w:p w:rsidR="00055B6C" w:rsidRPr="0051141A" w:rsidRDefault="00055B6C" w:rsidP="007A7E06">
            <w:pPr>
              <w:rPr>
                <w:sz w:val="20"/>
                <w:szCs w:val="20"/>
              </w:rPr>
            </w:pPr>
          </w:p>
        </w:tc>
        <w:tc>
          <w:tcPr>
            <w:tcW w:w="1985" w:type="dxa"/>
            <w:gridSpan w:val="2"/>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709"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наименование</w:t>
            </w:r>
            <w:r w:rsidRPr="0051141A">
              <w:rPr>
                <w:sz w:val="20"/>
                <w:szCs w:val="20"/>
                <w:vertAlign w:val="superscript"/>
              </w:rPr>
              <w:t> 3</w:t>
            </w:r>
          </w:p>
        </w:tc>
        <w:tc>
          <w:tcPr>
            <w:tcW w:w="1984" w:type="dxa"/>
            <w:gridSpan w:val="2"/>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единица измерения</w:t>
            </w:r>
          </w:p>
        </w:tc>
        <w:tc>
          <w:tcPr>
            <w:tcW w:w="2126" w:type="dxa"/>
            <w:gridSpan w:val="2"/>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значение</w:t>
            </w:r>
          </w:p>
        </w:tc>
        <w:tc>
          <w:tcPr>
            <w:tcW w:w="3713" w:type="dxa"/>
            <w:gridSpan w:val="3"/>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r>
      <w:tr w:rsidR="00055B6C" w:rsidRPr="0051141A" w:rsidTr="007A7E06">
        <w:tc>
          <w:tcPr>
            <w:tcW w:w="1008"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992" w:type="dxa"/>
            <w:tcBorders>
              <w:top w:val="single" w:sz="6" w:space="0" w:color="000000"/>
              <w:left w:val="single" w:sz="4" w:space="0" w:color="auto"/>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3</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 3</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3</w:t>
            </w:r>
          </w:p>
        </w:tc>
        <w:tc>
          <w:tcPr>
            <w:tcW w:w="993"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3</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наименование показателя</w:t>
            </w:r>
            <w:r w:rsidRPr="0051141A">
              <w:rPr>
                <w:sz w:val="20"/>
                <w:szCs w:val="20"/>
                <w:vertAlign w:val="superscript"/>
              </w:rPr>
              <w:t> 3</w:t>
            </w: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наименование</w:t>
            </w:r>
            <w:r w:rsidRPr="0051141A">
              <w:rPr>
                <w:sz w:val="20"/>
                <w:szCs w:val="20"/>
                <w:vertAlign w:val="superscript"/>
              </w:rPr>
              <w:t> 3</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код по ОКЕИ</w:t>
            </w:r>
            <w:r w:rsidRPr="0051141A">
              <w:rPr>
                <w:sz w:val="20"/>
                <w:szCs w:val="20"/>
                <w:vertAlign w:val="superscript"/>
              </w:rPr>
              <w:t> 3</w:t>
            </w:r>
          </w:p>
        </w:tc>
        <w:tc>
          <w:tcPr>
            <w:tcW w:w="1134"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утверждено в муниципальном задании на год</w:t>
            </w:r>
            <w:r w:rsidRPr="0051141A">
              <w:rPr>
                <w:sz w:val="20"/>
                <w:szCs w:val="20"/>
                <w:vertAlign w:val="superscript"/>
              </w:rPr>
              <w:t>3</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исполнено на отчетную дату</w:t>
            </w:r>
            <w:r w:rsidRPr="0051141A">
              <w:rPr>
                <w:sz w:val="20"/>
                <w:szCs w:val="20"/>
                <w:vertAlign w:val="superscript"/>
              </w:rPr>
              <w:t> 3</w:t>
            </w:r>
          </w:p>
        </w:tc>
        <w:tc>
          <w:tcPr>
            <w:tcW w:w="1145"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значение показателя объема</w:t>
            </w:r>
            <w:r w:rsidRPr="0051141A">
              <w:rPr>
                <w:sz w:val="20"/>
                <w:szCs w:val="20"/>
                <w:vertAlign w:val="superscript"/>
              </w:rPr>
              <w:t>4</w:t>
            </w:r>
          </w:p>
        </w:tc>
        <w:tc>
          <w:tcPr>
            <w:tcW w:w="1841"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ИНН юридического лица, индивидуального предпринимателя</w:t>
            </w:r>
          </w:p>
        </w:tc>
        <w:tc>
          <w:tcPr>
            <w:tcW w:w="727"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сумма, руб</w:t>
            </w:r>
            <w:r w:rsidRPr="0051141A">
              <w:rPr>
                <w:sz w:val="20"/>
                <w:szCs w:val="20"/>
                <w:vertAlign w:val="superscript"/>
              </w:rPr>
              <w:t>5</w:t>
            </w:r>
          </w:p>
        </w:tc>
      </w:tr>
      <w:tr w:rsidR="00055B6C" w:rsidRPr="0051141A" w:rsidTr="007A7E06">
        <w:tc>
          <w:tcPr>
            <w:tcW w:w="1008" w:type="dxa"/>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s1"/>
              <w:jc w:val="center"/>
              <w:rPr>
                <w:sz w:val="20"/>
                <w:szCs w:val="20"/>
              </w:rPr>
            </w:pPr>
            <w:r w:rsidRPr="0051141A">
              <w:rPr>
                <w:sz w:val="20"/>
                <w:szCs w:val="20"/>
              </w:rPr>
              <w:t>1</w:t>
            </w:r>
          </w:p>
        </w:tc>
        <w:tc>
          <w:tcPr>
            <w:tcW w:w="992" w:type="dxa"/>
            <w:tcBorders>
              <w:top w:val="single" w:sz="6" w:space="0" w:color="000000"/>
              <w:left w:val="single" w:sz="4" w:space="0" w:color="auto"/>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2</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3</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4</w:t>
            </w:r>
          </w:p>
        </w:tc>
        <w:tc>
          <w:tcPr>
            <w:tcW w:w="993"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5</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6</w:t>
            </w:r>
          </w:p>
        </w:tc>
        <w:tc>
          <w:tcPr>
            <w:tcW w:w="709"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7</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8</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9</w:t>
            </w:r>
          </w:p>
        </w:tc>
        <w:tc>
          <w:tcPr>
            <w:tcW w:w="1134"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10</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11</w:t>
            </w:r>
          </w:p>
        </w:tc>
        <w:tc>
          <w:tcPr>
            <w:tcW w:w="1145"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12</w:t>
            </w:r>
          </w:p>
        </w:tc>
        <w:tc>
          <w:tcPr>
            <w:tcW w:w="1841"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13</w:t>
            </w:r>
          </w:p>
        </w:tc>
        <w:tc>
          <w:tcPr>
            <w:tcW w:w="727"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14</w:t>
            </w:r>
          </w:p>
        </w:tc>
      </w:tr>
      <w:tr w:rsidR="00055B6C" w:rsidRPr="0051141A" w:rsidTr="007A7E06">
        <w:trPr>
          <w:trHeight w:val="240"/>
        </w:trPr>
        <w:tc>
          <w:tcPr>
            <w:tcW w:w="1008" w:type="dxa"/>
            <w:vMerge w:val="restart"/>
            <w:tcBorders>
              <w:top w:val="single" w:sz="4" w:space="0" w:color="auto"/>
              <w:left w:val="single" w:sz="4" w:space="0" w:color="auto"/>
              <w:bottom w:val="single" w:sz="4" w:space="0" w:color="auto"/>
              <w:right w:val="single" w:sz="4" w:space="0" w:color="auto"/>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tcBorders>
              <w:top w:val="single" w:sz="6" w:space="0" w:color="000000"/>
              <w:left w:val="single" w:sz="4" w:space="0" w:color="auto"/>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09"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vMerge w:val="restart"/>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45"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41"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27"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1008"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4" w:space="0" w:color="auto"/>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3"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1145"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41"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27"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1008" w:type="dxa"/>
            <w:vMerge/>
            <w:tcBorders>
              <w:top w:val="single" w:sz="4" w:space="0" w:color="auto"/>
              <w:left w:val="single" w:sz="4" w:space="0" w:color="auto"/>
              <w:bottom w:val="single" w:sz="4" w:space="0" w:color="auto"/>
              <w:right w:val="single" w:sz="4" w:space="0" w:color="auto"/>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4" w:space="0" w:color="auto"/>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3"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rsidR="00055B6C" w:rsidRPr="0051141A" w:rsidRDefault="00055B6C" w:rsidP="007A7E06">
            <w:pPr>
              <w:rPr>
                <w:sz w:val="20"/>
                <w:szCs w:val="20"/>
              </w:rPr>
            </w:pPr>
          </w:p>
        </w:tc>
        <w:tc>
          <w:tcPr>
            <w:tcW w:w="709"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45"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41"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27"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r w:rsidR="00055B6C" w:rsidRPr="0051141A" w:rsidTr="007A7E06">
        <w:tc>
          <w:tcPr>
            <w:tcW w:w="1008" w:type="dxa"/>
            <w:tcBorders>
              <w:top w:val="single" w:sz="4" w:space="0" w:color="auto"/>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3"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09"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34"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992"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145"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1841"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c>
          <w:tcPr>
            <w:tcW w:w="727"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empty"/>
              <w:spacing w:before="0" w:beforeAutospacing="0" w:after="0" w:afterAutospacing="0"/>
              <w:rPr>
                <w:sz w:val="20"/>
                <w:szCs w:val="20"/>
              </w:rPr>
            </w:pPr>
            <w:r w:rsidRPr="0051141A">
              <w:rPr>
                <w:sz w:val="20"/>
                <w:szCs w:val="20"/>
              </w:rPr>
              <w:t> </w:t>
            </w:r>
          </w:p>
        </w:tc>
      </w:tr>
    </w:tbl>
    <w:p w:rsidR="00055B6C" w:rsidRPr="0051141A" w:rsidRDefault="00055B6C" w:rsidP="00055B6C">
      <w:pPr>
        <w:pStyle w:val="empty"/>
        <w:jc w:val="both"/>
        <w:rPr>
          <w:color w:val="22272F"/>
          <w:sz w:val="20"/>
          <w:szCs w:val="20"/>
        </w:rPr>
      </w:pPr>
      <w:r w:rsidRPr="0051141A">
        <w:rPr>
          <w:color w:val="22272F"/>
          <w:sz w:val="20"/>
          <w:szCs w:val="20"/>
        </w:rPr>
        <w:t> </w:t>
      </w:r>
    </w:p>
    <w:p w:rsidR="00055B6C" w:rsidRPr="0051141A" w:rsidRDefault="00055B6C" w:rsidP="00055B6C">
      <w:pPr>
        <w:pStyle w:val="HTML"/>
        <w:jc w:val="both"/>
        <w:rPr>
          <w:color w:val="22272F"/>
        </w:rPr>
      </w:pPr>
      <w:r w:rsidRPr="0051141A">
        <w:rPr>
          <w:color w:val="22272F"/>
        </w:rPr>
        <w:t>Руководитель (уполномоченное лицо)</w:t>
      </w:r>
    </w:p>
    <w:p w:rsidR="00055B6C" w:rsidRPr="0051141A" w:rsidRDefault="00055B6C" w:rsidP="00055B6C">
      <w:pPr>
        <w:pStyle w:val="HTML"/>
        <w:jc w:val="both"/>
        <w:rPr>
          <w:color w:val="22272F"/>
        </w:rPr>
      </w:pPr>
      <w:r w:rsidRPr="0051141A">
        <w:rPr>
          <w:color w:val="22272F"/>
        </w:rPr>
        <w:t>Учреждения ___________________________ _____________________ ____________________________________</w:t>
      </w:r>
    </w:p>
    <w:p w:rsidR="00055B6C" w:rsidRPr="0051141A" w:rsidRDefault="00055B6C" w:rsidP="00055B6C">
      <w:pPr>
        <w:pStyle w:val="HTML"/>
        <w:jc w:val="both"/>
        <w:rPr>
          <w:color w:val="22272F"/>
        </w:rPr>
      </w:pPr>
      <w:r w:rsidRPr="0051141A">
        <w:rPr>
          <w:color w:val="22272F"/>
        </w:rPr>
        <w:t xml:space="preserve">                 должность)                   (подпись)                (расшифровка подписи)</w:t>
      </w:r>
    </w:p>
    <w:p w:rsidR="00055B6C" w:rsidRPr="0051141A" w:rsidRDefault="00055B6C" w:rsidP="00055B6C">
      <w:pPr>
        <w:pStyle w:val="HTML"/>
        <w:jc w:val="both"/>
        <w:rPr>
          <w:color w:val="22272F"/>
        </w:rPr>
      </w:pPr>
      <w:r w:rsidRPr="0051141A">
        <w:rPr>
          <w:color w:val="22272F"/>
        </w:rPr>
        <w:t>"____"______________20___г.</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s91"/>
        <w:jc w:val="both"/>
        <w:rPr>
          <w:color w:val="22272F"/>
          <w:sz w:val="20"/>
          <w:szCs w:val="20"/>
        </w:rPr>
      </w:pPr>
      <w:r w:rsidRPr="0051141A">
        <w:rPr>
          <w:color w:val="22272F"/>
          <w:sz w:val="20"/>
          <w:szCs w:val="20"/>
          <w:vertAlign w:val="superscript"/>
        </w:rPr>
        <w:t>1</w:t>
      </w:r>
      <w:r w:rsidRPr="0051141A">
        <w:rPr>
          <w:color w:val="22272F"/>
          <w:sz w:val="20"/>
          <w:szCs w:val="20"/>
        </w:rPr>
        <w:t> Указывается номер муниципального задания, по которому формируются сведения.</w:t>
      </w:r>
    </w:p>
    <w:p w:rsidR="00055B6C" w:rsidRPr="0051141A" w:rsidRDefault="00055B6C" w:rsidP="00055B6C">
      <w:pPr>
        <w:pStyle w:val="s91"/>
        <w:jc w:val="both"/>
        <w:rPr>
          <w:color w:val="22272F"/>
          <w:sz w:val="20"/>
          <w:szCs w:val="20"/>
        </w:rPr>
      </w:pPr>
      <w:r w:rsidRPr="0051141A">
        <w:rPr>
          <w:color w:val="22272F"/>
          <w:sz w:val="20"/>
          <w:szCs w:val="20"/>
          <w:vertAlign w:val="superscript"/>
        </w:rPr>
        <w:t>2</w:t>
      </w:r>
      <w:r w:rsidRPr="0051141A">
        <w:rPr>
          <w:color w:val="22272F"/>
          <w:sz w:val="20"/>
          <w:szCs w:val="20"/>
        </w:rPr>
        <w:t> Указывается дата, на которую Учреждением в соответствии с пунктом 4.3.5.3 Соглашения представляется отчет о выполнении муниципального задания (далее - Отчет).</w:t>
      </w:r>
    </w:p>
    <w:p w:rsidR="00055B6C" w:rsidRPr="0051141A" w:rsidRDefault="00055B6C" w:rsidP="00055B6C">
      <w:pPr>
        <w:pStyle w:val="s91"/>
        <w:jc w:val="both"/>
        <w:rPr>
          <w:color w:val="22272F"/>
          <w:sz w:val="20"/>
          <w:szCs w:val="20"/>
        </w:rPr>
      </w:pPr>
      <w:r w:rsidRPr="0051141A">
        <w:rPr>
          <w:color w:val="22272F"/>
          <w:sz w:val="20"/>
          <w:szCs w:val="20"/>
          <w:vertAlign w:val="superscript"/>
        </w:rPr>
        <w:t>3</w:t>
      </w:r>
      <w:r w:rsidRPr="0051141A">
        <w:rPr>
          <w:color w:val="22272F"/>
          <w:sz w:val="20"/>
          <w:szCs w:val="20"/>
        </w:rPr>
        <w:t> Заполняется в соответствии с информацией, указанной по соответствующим строкам и графам в Отчете.</w:t>
      </w:r>
    </w:p>
    <w:p w:rsidR="00055B6C" w:rsidRPr="0051141A" w:rsidRDefault="00055B6C" w:rsidP="00055B6C">
      <w:pPr>
        <w:pStyle w:val="s91"/>
        <w:jc w:val="both"/>
        <w:rPr>
          <w:color w:val="22272F"/>
          <w:sz w:val="20"/>
          <w:szCs w:val="20"/>
        </w:rPr>
      </w:pPr>
      <w:r w:rsidRPr="0051141A">
        <w:rPr>
          <w:color w:val="22272F"/>
          <w:sz w:val="20"/>
          <w:szCs w:val="20"/>
          <w:vertAlign w:val="superscript"/>
        </w:rPr>
        <w:t>4</w:t>
      </w:r>
      <w:r w:rsidRPr="0051141A">
        <w:rPr>
          <w:color w:val="22272F"/>
          <w:sz w:val="20"/>
          <w:szCs w:val="20"/>
        </w:rPr>
        <w:t> Указывается фактическое значение объема муниципальной услуги (работы) в пределах соответствующего значения, указанного в графе 11, исполненного юридическим лицом, индивидуальным предпринимателем.</w:t>
      </w:r>
    </w:p>
    <w:p w:rsidR="00055B6C" w:rsidRPr="0051141A" w:rsidRDefault="00055B6C" w:rsidP="00055B6C">
      <w:pPr>
        <w:pStyle w:val="s91"/>
        <w:jc w:val="both"/>
        <w:rPr>
          <w:color w:val="22272F"/>
          <w:sz w:val="20"/>
          <w:szCs w:val="20"/>
        </w:rPr>
      </w:pPr>
      <w:r w:rsidRPr="0051141A">
        <w:rPr>
          <w:color w:val="22272F"/>
          <w:sz w:val="20"/>
          <w:szCs w:val="20"/>
          <w:vertAlign w:val="superscript"/>
        </w:rPr>
        <w:t>5</w:t>
      </w:r>
      <w:r w:rsidRPr="0051141A">
        <w:rPr>
          <w:color w:val="22272F"/>
          <w:sz w:val="20"/>
          <w:szCs w:val="20"/>
        </w:rPr>
        <w:t> Указывается сумма средств, предоставленных юридическому лицу, индивидуальному предпринимателю Учреждением в целях оплаты обязательств, связанных с выполнением части объема муниципальной услуги (работы), указанного в графе 12.</w:t>
      </w:r>
    </w:p>
    <w:p w:rsidR="00055B6C" w:rsidRPr="0051141A" w:rsidRDefault="00055B6C" w:rsidP="00055B6C">
      <w:pPr>
        <w:pStyle w:val="HTML"/>
        <w:jc w:val="both"/>
        <w:rPr>
          <w:color w:val="22272F"/>
        </w:rPr>
        <w:sectPr w:rsidR="00055B6C" w:rsidRPr="0051141A" w:rsidSect="000F09E7">
          <w:pgSz w:w="16838" w:h="11906" w:orient="landscape" w:code="9"/>
          <w:pgMar w:top="1418" w:right="1134" w:bottom="1134" w:left="1134" w:header="709" w:footer="709" w:gutter="0"/>
          <w:cols w:space="708"/>
          <w:docGrid w:linePitch="360"/>
        </w:sectPr>
      </w:pP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Style w:val="s10"/>
          <w:b/>
          <w:bCs/>
          <w:color w:val="22272F"/>
          <w:sz w:val="20"/>
          <w:szCs w:val="20"/>
        </w:rPr>
        <w:t>Приложение № 6</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spacing w:val="1"/>
          <w:sz w:val="20"/>
          <w:szCs w:val="20"/>
        </w:rPr>
      </w:pPr>
      <w:r w:rsidRPr="0051141A">
        <w:rPr>
          <w:spacing w:val="1"/>
          <w:sz w:val="20"/>
          <w:szCs w:val="20"/>
        </w:rPr>
        <w:t>обеспечение выполнения муниципального задания</w:t>
      </w:r>
      <w:r w:rsidRPr="0051141A">
        <w:rPr>
          <w:rStyle w:val="s10"/>
          <w:b/>
          <w:bCs/>
          <w:color w:val="22272F"/>
          <w:sz w:val="20"/>
          <w:szCs w:val="20"/>
        </w:rPr>
        <w:t xml:space="preserve"> </w:t>
      </w:r>
    </w:p>
    <w:p w:rsidR="00055B6C" w:rsidRPr="0051141A" w:rsidRDefault="00055B6C" w:rsidP="00055B6C">
      <w:pPr>
        <w:pStyle w:val="indent1"/>
        <w:jc w:val="right"/>
        <w:rPr>
          <w:rStyle w:val="s10"/>
          <w:b/>
          <w:bCs/>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indent1"/>
        <w:jc w:val="right"/>
        <w:rPr>
          <w:color w:val="22272F"/>
          <w:sz w:val="20"/>
          <w:szCs w:val="20"/>
        </w:rPr>
      </w:pPr>
    </w:p>
    <w:p w:rsidR="00055B6C" w:rsidRPr="0051141A" w:rsidRDefault="00055B6C" w:rsidP="00055B6C">
      <w:pPr>
        <w:pStyle w:val="HTML"/>
        <w:jc w:val="both"/>
        <w:rPr>
          <w:color w:val="22272F"/>
        </w:rPr>
      </w:pPr>
      <w:r w:rsidRPr="0051141A">
        <w:rPr>
          <w:color w:val="22272F"/>
        </w:rPr>
        <w:t xml:space="preserve">                </w:t>
      </w:r>
      <w:r w:rsidRPr="0051141A">
        <w:rPr>
          <w:rStyle w:val="s10"/>
          <w:b/>
          <w:bCs/>
          <w:color w:val="22272F"/>
        </w:rPr>
        <w:t>Дополнительное соглашение к соглашению</w:t>
      </w:r>
    </w:p>
    <w:p w:rsidR="00055B6C" w:rsidRPr="0051141A" w:rsidRDefault="00055B6C" w:rsidP="00055B6C">
      <w:pPr>
        <w:pStyle w:val="HTML"/>
        <w:jc w:val="both"/>
        <w:rPr>
          <w:color w:val="22272F"/>
        </w:rPr>
      </w:pPr>
      <w:r w:rsidRPr="0051141A">
        <w:rPr>
          <w:rStyle w:val="s10"/>
          <w:b/>
          <w:bCs/>
          <w:color w:val="22272F"/>
        </w:rPr>
        <w:t xml:space="preserve">    о предоставлении субсидии </w:t>
      </w:r>
      <w:r w:rsidRPr="0051141A">
        <w:rPr>
          <w:rStyle w:val="s10"/>
          <w:b/>
          <w:bCs/>
          <w:color w:val="22272F"/>
          <w:lang w:val="ru-RU"/>
        </w:rPr>
        <w:t>муниципальному</w:t>
      </w:r>
      <w:r w:rsidRPr="0051141A">
        <w:rPr>
          <w:rStyle w:val="s10"/>
          <w:b/>
          <w:bCs/>
          <w:color w:val="22272F"/>
        </w:rPr>
        <w:t xml:space="preserve"> бюджетному или автономному</w:t>
      </w:r>
    </w:p>
    <w:p w:rsidR="00055B6C" w:rsidRPr="0051141A" w:rsidRDefault="00055B6C" w:rsidP="00055B6C">
      <w:pPr>
        <w:pStyle w:val="HTML"/>
        <w:jc w:val="both"/>
        <w:rPr>
          <w:color w:val="22272F"/>
        </w:rPr>
      </w:pPr>
      <w:r w:rsidRPr="0051141A">
        <w:rPr>
          <w:rStyle w:val="s10"/>
          <w:b/>
          <w:bCs/>
          <w:color w:val="22272F"/>
        </w:rPr>
        <w:t>учреждению на финансовое обеспечение выполнения муниципального  задания</w:t>
      </w:r>
    </w:p>
    <w:p w:rsidR="00055B6C" w:rsidRPr="0051141A" w:rsidRDefault="00055B6C" w:rsidP="00055B6C">
      <w:pPr>
        <w:pStyle w:val="HTML"/>
        <w:jc w:val="both"/>
        <w:rPr>
          <w:color w:val="22272F"/>
        </w:rPr>
      </w:pPr>
      <w:r w:rsidRPr="0051141A">
        <w:rPr>
          <w:rStyle w:val="s10"/>
          <w:b/>
          <w:bCs/>
          <w:color w:val="22272F"/>
        </w:rPr>
        <w:t xml:space="preserve">              на оказание муниципальных услуг  (выполнение работ)</w:t>
      </w:r>
    </w:p>
    <w:p w:rsidR="00055B6C" w:rsidRPr="0051141A" w:rsidRDefault="00055B6C" w:rsidP="00055B6C">
      <w:pPr>
        <w:pStyle w:val="HTML"/>
        <w:jc w:val="both"/>
        <w:rPr>
          <w:color w:val="22272F"/>
        </w:rPr>
      </w:pPr>
      <w:r w:rsidRPr="0051141A">
        <w:rPr>
          <w:rStyle w:val="s10"/>
          <w:b/>
          <w:bCs/>
          <w:color w:val="22272F"/>
        </w:rPr>
        <w:t xml:space="preserve">                 от "____"____________20____г. N_________</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rStyle w:val="s10"/>
          <w:b/>
          <w:bCs/>
          <w:color w:val="22272F"/>
        </w:rPr>
        <w:t xml:space="preserve">              г.___________________________________________</w:t>
      </w:r>
    </w:p>
    <w:p w:rsidR="00055B6C" w:rsidRPr="0051141A" w:rsidRDefault="00055B6C" w:rsidP="00055B6C">
      <w:pPr>
        <w:pStyle w:val="HTML"/>
        <w:jc w:val="center"/>
        <w:rPr>
          <w:spacing w:val="1"/>
        </w:rPr>
      </w:pPr>
      <w:r w:rsidRPr="0051141A">
        <w:rPr>
          <w:spacing w:val="1"/>
        </w:rPr>
        <w:t>(место заключения дополнительного соглашения)</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"____"_____________20___г.                   N __________________________</w:t>
      </w:r>
    </w:p>
    <w:p w:rsidR="00055B6C" w:rsidRPr="0051141A" w:rsidRDefault="00055B6C" w:rsidP="00055B6C">
      <w:pPr>
        <w:pStyle w:val="HTML"/>
        <w:tabs>
          <w:tab w:val="clear" w:pos="916"/>
          <w:tab w:val="left" w:pos="567"/>
        </w:tabs>
        <w:jc w:val="center"/>
        <w:rPr>
          <w:spacing w:val="1"/>
        </w:rPr>
      </w:pPr>
      <w:r w:rsidRPr="0051141A">
        <w:rPr>
          <w:spacing w:val="1"/>
        </w:rPr>
        <w:t>(дата заключения                             (номер дополнительного</w:t>
      </w:r>
    </w:p>
    <w:p w:rsidR="00055B6C" w:rsidRPr="0051141A" w:rsidRDefault="00055B6C" w:rsidP="00055B6C">
      <w:pPr>
        <w:pStyle w:val="HTML"/>
        <w:jc w:val="center"/>
        <w:rPr>
          <w:spacing w:val="1"/>
        </w:rPr>
      </w:pPr>
      <w:r w:rsidRPr="0051141A">
        <w:rPr>
          <w:spacing w:val="1"/>
        </w:rPr>
        <w:t>дополнительного соглашения)                            соглашения)</w:t>
      </w:r>
      <w:hyperlink r:id="rId123" w:anchor="/document/406635863/entry/7011" w:history="1">
        <w:r w:rsidRPr="0051141A">
          <w:rPr>
            <w:spacing w:val="1"/>
            <w:vertAlign w:val="superscript"/>
            <w:lang w:val="ru-RU"/>
          </w:rPr>
          <w:t>1</w:t>
        </w:r>
      </w:hyperlink>
    </w:p>
    <w:p w:rsidR="00055B6C" w:rsidRPr="0051141A" w:rsidRDefault="00055B6C" w:rsidP="00055B6C">
      <w:pPr>
        <w:pStyle w:val="HTML"/>
        <w:jc w:val="center"/>
        <w:rPr>
          <w:spacing w:val="1"/>
        </w:rPr>
      </w:pPr>
      <w:r w:rsidRPr="0051141A">
        <w:rPr>
          <w:spacing w:val="1"/>
        </w:rPr>
        <w:t> </w:t>
      </w:r>
    </w:p>
    <w:p w:rsidR="00055B6C" w:rsidRPr="0051141A" w:rsidRDefault="00055B6C" w:rsidP="00055B6C">
      <w:pPr>
        <w:pStyle w:val="HTML"/>
        <w:tabs>
          <w:tab w:val="clear" w:pos="9160"/>
          <w:tab w:val="left" w:pos="9497"/>
        </w:tabs>
        <w:jc w:val="both"/>
        <w:rPr>
          <w:rFonts w:cs="Courier New"/>
          <w:color w:val="22272F"/>
        </w:rPr>
      </w:pPr>
      <w:r w:rsidRPr="0051141A">
        <w:rPr>
          <w:color w:val="22272F"/>
        </w:rPr>
        <w:t>________________________________________________________________________,</w:t>
      </w:r>
    </w:p>
    <w:p w:rsidR="00055B6C" w:rsidRPr="0051141A" w:rsidRDefault="00055B6C" w:rsidP="00055B6C">
      <w:pPr>
        <w:pStyle w:val="HTML"/>
        <w:tabs>
          <w:tab w:val="clear" w:pos="9160"/>
          <w:tab w:val="left" w:pos="9497"/>
        </w:tabs>
        <w:jc w:val="center"/>
        <w:rPr>
          <w:spacing w:val="1"/>
        </w:rPr>
      </w:pPr>
      <w:r w:rsidRPr="0051141A">
        <w:rPr>
          <w:color w:val="22272F"/>
        </w:rPr>
        <w:t xml:space="preserve">  (</w:t>
      </w:r>
      <w:r w:rsidRPr="0051141A">
        <w:rPr>
          <w:spacing w:val="1"/>
        </w:rPr>
        <w:t>наименование структурного подразделения Администрации муниципального района, осуществляющего функции и полномочия учредителя в отношении муниципального бюджетного</w:t>
      </w:r>
      <w:r w:rsidRPr="0051141A">
        <w:rPr>
          <w:spacing w:val="1"/>
          <w:lang w:val="ru-RU"/>
        </w:rPr>
        <w:t xml:space="preserve">  </w:t>
      </w:r>
      <w:r w:rsidRPr="0051141A">
        <w:rPr>
          <w:spacing w:val="1"/>
        </w:rPr>
        <w:t xml:space="preserve"> </w:t>
      </w:r>
    </w:p>
    <w:p w:rsidR="00055B6C" w:rsidRPr="0051141A" w:rsidRDefault="00055B6C" w:rsidP="00055B6C">
      <w:pPr>
        <w:pStyle w:val="HTML"/>
        <w:tabs>
          <w:tab w:val="clear" w:pos="9160"/>
          <w:tab w:val="left" w:pos="9497"/>
        </w:tabs>
        <w:jc w:val="center"/>
        <w:rPr>
          <w:color w:val="22272F"/>
        </w:rPr>
      </w:pPr>
      <w:r w:rsidRPr="0051141A">
        <w:rPr>
          <w:spacing w:val="1"/>
        </w:rPr>
        <w:t>или автономного учреждения</w:t>
      </w:r>
      <w:r w:rsidRPr="0051141A">
        <w:rPr>
          <w:color w:val="22272F"/>
        </w:rPr>
        <w:t>)</w:t>
      </w:r>
    </w:p>
    <w:p w:rsidR="00055B6C" w:rsidRPr="0051141A" w:rsidRDefault="00055B6C" w:rsidP="00055B6C">
      <w:pPr>
        <w:pStyle w:val="HTML"/>
        <w:tabs>
          <w:tab w:val="clear" w:pos="9160"/>
          <w:tab w:val="left" w:pos="9497"/>
        </w:tabs>
        <w:jc w:val="both"/>
        <w:rPr>
          <w:color w:val="22272F"/>
        </w:rPr>
      </w:pPr>
      <w:r w:rsidRPr="0051141A">
        <w:rPr>
          <w:color w:val="22272F"/>
        </w:rPr>
        <w:t>которому как получателю средств__________________________________________</w:t>
      </w:r>
    </w:p>
    <w:p w:rsidR="00055B6C" w:rsidRPr="0051141A" w:rsidRDefault="00055B6C" w:rsidP="00055B6C">
      <w:pPr>
        <w:pStyle w:val="HTML"/>
        <w:tabs>
          <w:tab w:val="clear" w:pos="9160"/>
          <w:tab w:val="left" w:pos="9497"/>
        </w:tabs>
        <w:jc w:val="both"/>
        <w:rPr>
          <w:spacing w:val="1"/>
        </w:rPr>
      </w:pPr>
      <w:r w:rsidRPr="0051141A">
        <w:rPr>
          <w:spacing w:val="1"/>
          <w:lang w:val="ru-RU"/>
        </w:rPr>
        <w:t xml:space="preserve">                                        </w:t>
      </w:r>
      <w:r w:rsidRPr="0051141A">
        <w:rPr>
          <w:spacing w:val="1"/>
        </w:rPr>
        <w:t>(наименование муниципального бюджетного</w:t>
      </w:r>
    </w:p>
    <w:p w:rsidR="00055B6C" w:rsidRPr="0051141A" w:rsidRDefault="00055B6C" w:rsidP="00055B6C">
      <w:pPr>
        <w:pStyle w:val="HTML"/>
        <w:tabs>
          <w:tab w:val="clear" w:pos="9160"/>
          <w:tab w:val="left" w:pos="9497"/>
        </w:tabs>
        <w:jc w:val="both"/>
        <w:rPr>
          <w:spacing w:val="1"/>
        </w:rPr>
      </w:pPr>
      <w:r w:rsidRPr="0051141A">
        <w:rPr>
          <w:spacing w:val="1"/>
          <w:lang w:val="ru-RU"/>
        </w:rPr>
        <w:t xml:space="preserve">                                                    </w:t>
      </w:r>
      <w:r w:rsidRPr="0051141A">
        <w:rPr>
          <w:spacing w:val="1"/>
        </w:rPr>
        <w:t xml:space="preserve"> или автономного</w:t>
      </w:r>
      <w:r w:rsidRPr="0051141A">
        <w:rPr>
          <w:spacing w:val="1"/>
          <w:lang w:val="ru-RU"/>
        </w:rPr>
        <w:t xml:space="preserve"> </w:t>
      </w:r>
      <w:r w:rsidRPr="0051141A">
        <w:rPr>
          <w:spacing w:val="1"/>
        </w:rPr>
        <w:t>учреждения)</w:t>
      </w:r>
    </w:p>
    <w:p w:rsidR="00055B6C" w:rsidRPr="0051141A" w:rsidRDefault="00055B6C" w:rsidP="00055B6C">
      <w:pPr>
        <w:pStyle w:val="HTML"/>
        <w:tabs>
          <w:tab w:val="clear" w:pos="9160"/>
          <w:tab w:val="left" w:pos="9497"/>
        </w:tabs>
        <w:jc w:val="both"/>
        <w:rPr>
          <w:color w:val="22272F"/>
        </w:rPr>
      </w:pPr>
      <w:r w:rsidRPr="0051141A">
        <w:rPr>
          <w:color w:val="22272F"/>
        </w:rPr>
        <w:t xml:space="preserve"> (далее - бюджет) доведены лимиты бюджетных обязательств на предоставление</w:t>
      </w:r>
    </w:p>
    <w:p w:rsidR="00055B6C" w:rsidRPr="0051141A" w:rsidRDefault="00055B6C" w:rsidP="00055B6C">
      <w:pPr>
        <w:pStyle w:val="HTML"/>
        <w:tabs>
          <w:tab w:val="clear" w:pos="9160"/>
          <w:tab w:val="left" w:pos="9497"/>
        </w:tabs>
        <w:jc w:val="both"/>
        <w:rPr>
          <w:color w:val="22272F"/>
        </w:rPr>
      </w:pPr>
      <w:r w:rsidRPr="0051141A">
        <w:rPr>
          <w:color w:val="22272F"/>
        </w:rPr>
        <w:t xml:space="preserve">субсидий </w:t>
      </w:r>
      <w:r w:rsidRPr="0051141A">
        <w:rPr>
          <w:color w:val="22272F"/>
          <w:lang w:val="ru-RU"/>
        </w:rPr>
        <w:t>муниципальному</w:t>
      </w:r>
      <w:r w:rsidRPr="0051141A">
        <w:rPr>
          <w:color w:val="22272F"/>
        </w:rPr>
        <w:t xml:space="preserve"> бюджетному или автономному учреждению на финансовое</w:t>
      </w:r>
    </w:p>
    <w:p w:rsidR="00055B6C" w:rsidRPr="0051141A" w:rsidRDefault="00055B6C" w:rsidP="00055B6C">
      <w:pPr>
        <w:pStyle w:val="HTML"/>
        <w:tabs>
          <w:tab w:val="clear" w:pos="9160"/>
          <w:tab w:val="left" w:pos="9497"/>
        </w:tabs>
        <w:jc w:val="both"/>
        <w:rPr>
          <w:color w:val="22272F"/>
        </w:rPr>
      </w:pPr>
      <w:r w:rsidRPr="0051141A">
        <w:rPr>
          <w:color w:val="22272F"/>
        </w:rPr>
        <w:t xml:space="preserve">обеспечение    выполнения     </w:t>
      </w:r>
      <w:r w:rsidRPr="0051141A">
        <w:rPr>
          <w:color w:val="22272F"/>
          <w:lang w:val="ru-RU"/>
        </w:rPr>
        <w:t>муниципального</w:t>
      </w:r>
      <w:r w:rsidRPr="0051141A">
        <w:rPr>
          <w:color w:val="22272F"/>
        </w:rPr>
        <w:t xml:space="preserve">   задания  на     оказание</w:t>
      </w:r>
    </w:p>
    <w:p w:rsidR="00055B6C" w:rsidRPr="0051141A" w:rsidRDefault="00055B6C" w:rsidP="00055B6C">
      <w:pPr>
        <w:pStyle w:val="HTML"/>
        <w:tabs>
          <w:tab w:val="clear" w:pos="9160"/>
          <w:tab w:val="left" w:pos="9497"/>
        </w:tabs>
        <w:jc w:val="both"/>
        <w:rPr>
          <w:color w:val="22272F"/>
        </w:rPr>
      </w:pPr>
      <w:r w:rsidRPr="0051141A">
        <w:rPr>
          <w:color w:val="22272F"/>
          <w:lang w:val="ru-RU"/>
        </w:rPr>
        <w:t>муниципальных</w:t>
      </w:r>
      <w:r w:rsidRPr="0051141A">
        <w:rPr>
          <w:color w:val="22272F"/>
        </w:rPr>
        <w:t xml:space="preserve">   услуг   (выполнение работ),    именуемый в   дальнейшем</w:t>
      </w:r>
    </w:p>
    <w:p w:rsidR="00055B6C" w:rsidRPr="0051141A" w:rsidRDefault="00055B6C" w:rsidP="00055B6C">
      <w:pPr>
        <w:pStyle w:val="HTML"/>
        <w:tabs>
          <w:tab w:val="clear" w:pos="9160"/>
          <w:tab w:val="left" w:pos="9497"/>
        </w:tabs>
        <w:jc w:val="both"/>
        <w:rPr>
          <w:color w:val="22272F"/>
        </w:rPr>
      </w:pPr>
      <w:r w:rsidRPr="0051141A">
        <w:rPr>
          <w:color w:val="22272F"/>
        </w:rPr>
        <w:t>"Учредитель", в лице</w:t>
      </w:r>
    </w:p>
    <w:p w:rsidR="00055B6C" w:rsidRPr="0051141A" w:rsidRDefault="00055B6C" w:rsidP="00055B6C">
      <w:pPr>
        <w:pStyle w:val="HTML"/>
        <w:tabs>
          <w:tab w:val="clear" w:pos="9160"/>
          <w:tab w:val="left" w:pos="9497"/>
        </w:tabs>
        <w:jc w:val="both"/>
        <w:rPr>
          <w:color w:val="22272F"/>
        </w:rPr>
      </w:pPr>
      <w:r w:rsidRPr="0051141A">
        <w:rPr>
          <w:color w:val="22272F"/>
        </w:rPr>
        <w:t>_________________________________________________________________________</w:t>
      </w:r>
    </w:p>
    <w:p w:rsidR="00055B6C" w:rsidRPr="0051141A" w:rsidRDefault="00055B6C" w:rsidP="00055B6C">
      <w:pPr>
        <w:pStyle w:val="HTML"/>
        <w:tabs>
          <w:tab w:val="clear" w:pos="9160"/>
          <w:tab w:val="left" w:pos="9497"/>
        </w:tabs>
        <w:jc w:val="both"/>
        <w:rPr>
          <w:color w:val="22272F"/>
        </w:rPr>
      </w:pPr>
      <w:r w:rsidRPr="0051141A">
        <w:rPr>
          <w:spacing w:val="1"/>
        </w:rPr>
        <w:t>(наименование должности руководителя Учредителя</w:t>
      </w:r>
    </w:p>
    <w:p w:rsidR="00055B6C" w:rsidRPr="0051141A" w:rsidRDefault="00055B6C" w:rsidP="00055B6C">
      <w:pPr>
        <w:pStyle w:val="HTML"/>
        <w:tabs>
          <w:tab w:val="clear" w:pos="9160"/>
          <w:tab w:val="left" w:pos="9497"/>
        </w:tabs>
        <w:jc w:val="both"/>
        <w:rPr>
          <w:spacing w:val="1"/>
        </w:rPr>
      </w:pPr>
      <w:r w:rsidRPr="0051141A">
        <w:rPr>
          <w:spacing w:val="1"/>
        </w:rPr>
        <w:t>или уполномоченного им лица)</w:t>
      </w:r>
    </w:p>
    <w:p w:rsidR="00055B6C" w:rsidRPr="0051141A" w:rsidRDefault="00055B6C" w:rsidP="00055B6C">
      <w:pPr>
        <w:pStyle w:val="HTML"/>
        <w:tabs>
          <w:tab w:val="clear" w:pos="9160"/>
          <w:tab w:val="left" w:pos="9497"/>
        </w:tabs>
        <w:jc w:val="both"/>
        <w:rPr>
          <w:color w:val="22272F"/>
        </w:rPr>
      </w:pPr>
      <w:r w:rsidRPr="0051141A">
        <w:rPr>
          <w:color w:val="22272F"/>
        </w:rPr>
        <w:t>________________________________________________________________________,</w:t>
      </w:r>
    </w:p>
    <w:p w:rsidR="00055B6C" w:rsidRPr="0051141A" w:rsidRDefault="00055B6C" w:rsidP="00055B6C">
      <w:pPr>
        <w:pStyle w:val="HTML"/>
        <w:tabs>
          <w:tab w:val="clear" w:pos="9160"/>
          <w:tab w:val="left" w:pos="9497"/>
        </w:tabs>
        <w:jc w:val="both"/>
        <w:rPr>
          <w:spacing w:val="1"/>
        </w:rPr>
      </w:pPr>
      <w:r w:rsidRPr="0051141A">
        <w:rPr>
          <w:color w:val="22272F"/>
        </w:rPr>
        <w:t xml:space="preserve">   </w:t>
      </w:r>
      <w:r w:rsidRPr="0051141A">
        <w:rPr>
          <w:spacing w:val="1"/>
        </w:rPr>
        <w:t>(фамилия, имя, отчество (при наличии) руководителя Учредителя</w:t>
      </w:r>
    </w:p>
    <w:p w:rsidR="00055B6C" w:rsidRPr="0051141A" w:rsidRDefault="00055B6C" w:rsidP="00055B6C">
      <w:pPr>
        <w:pStyle w:val="HTML"/>
        <w:tabs>
          <w:tab w:val="clear" w:pos="9160"/>
          <w:tab w:val="left" w:pos="9497"/>
        </w:tabs>
        <w:jc w:val="both"/>
        <w:rPr>
          <w:spacing w:val="1"/>
        </w:rPr>
      </w:pPr>
      <w:r w:rsidRPr="0051141A">
        <w:rPr>
          <w:spacing w:val="1"/>
        </w:rPr>
        <w:t xml:space="preserve">                      или уполномоченного им лица)</w:t>
      </w:r>
    </w:p>
    <w:p w:rsidR="00055B6C" w:rsidRPr="0051141A" w:rsidRDefault="00055B6C" w:rsidP="00055B6C">
      <w:pPr>
        <w:pStyle w:val="HTML"/>
        <w:tabs>
          <w:tab w:val="clear" w:pos="9160"/>
          <w:tab w:val="left" w:pos="9497"/>
        </w:tabs>
        <w:jc w:val="both"/>
        <w:rPr>
          <w:color w:val="22272F"/>
        </w:rPr>
      </w:pPr>
      <w:r w:rsidRPr="0051141A">
        <w:rPr>
          <w:color w:val="22272F"/>
        </w:rPr>
        <w:t>действующего на основании________________________________________________</w:t>
      </w:r>
    </w:p>
    <w:p w:rsidR="00055B6C" w:rsidRPr="0051141A" w:rsidRDefault="00055B6C" w:rsidP="00055B6C">
      <w:pPr>
        <w:pStyle w:val="HTML"/>
        <w:tabs>
          <w:tab w:val="clear" w:pos="9160"/>
          <w:tab w:val="left" w:pos="9497"/>
        </w:tabs>
        <w:jc w:val="both"/>
        <w:rPr>
          <w:spacing w:val="1"/>
        </w:rPr>
      </w:pPr>
      <w:r w:rsidRPr="0051141A">
        <w:rPr>
          <w:color w:val="22272F"/>
        </w:rPr>
        <w:t xml:space="preserve">                          </w:t>
      </w:r>
      <w:r w:rsidRPr="0051141A">
        <w:rPr>
          <w:spacing w:val="1"/>
        </w:rPr>
        <w:t>(положение об Учредителе, доверенность, приказ</w:t>
      </w:r>
    </w:p>
    <w:p w:rsidR="00055B6C" w:rsidRPr="0051141A" w:rsidRDefault="00055B6C" w:rsidP="00055B6C">
      <w:pPr>
        <w:pStyle w:val="HTML"/>
        <w:tabs>
          <w:tab w:val="clear" w:pos="9160"/>
          <w:tab w:val="left" w:pos="9497"/>
        </w:tabs>
        <w:jc w:val="both"/>
        <w:rPr>
          <w:spacing w:val="1"/>
        </w:rPr>
      </w:pPr>
      <w:r w:rsidRPr="0051141A">
        <w:rPr>
          <w:spacing w:val="1"/>
        </w:rPr>
        <w:t xml:space="preserve">                           или иной документ, удостоверяющий полномочия)</w:t>
      </w:r>
    </w:p>
    <w:p w:rsidR="00055B6C" w:rsidRPr="0051141A" w:rsidRDefault="00055B6C" w:rsidP="00055B6C">
      <w:pPr>
        <w:pStyle w:val="HTML"/>
        <w:tabs>
          <w:tab w:val="clear" w:pos="9160"/>
          <w:tab w:val="left" w:pos="9497"/>
        </w:tabs>
        <w:jc w:val="both"/>
        <w:rPr>
          <w:color w:val="22272F"/>
        </w:rPr>
      </w:pPr>
      <w:r w:rsidRPr="0051141A">
        <w:rPr>
          <w:color w:val="22272F"/>
        </w:rPr>
        <w:t>с одной стороны и_______________________________________________________,</w:t>
      </w:r>
    </w:p>
    <w:p w:rsidR="00055B6C" w:rsidRPr="0051141A" w:rsidRDefault="00055B6C" w:rsidP="00055B6C">
      <w:pPr>
        <w:pStyle w:val="HTML"/>
        <w:tabs>
          <w:tab w:val="clear" w:pos="9160"/>
          <w:tab w:val="left" w:pos="9497"/>
        </w:tabs>
        <w:jc w:val="both"/>
        <w:rPr>
          <w:spacing w:val="1"/>
        </w:rPr>
      </w:pPr>
      <w:r w:rsidRPr="0051141A">
        <w:rPr>
          <w:color w:val="22272F"/>
        </w:rPr>
        <w:t xml:space="preserve">                  </w:t>
      </w:r>
      <w:r w:rsidRPr="0051141A">
        <w:rPr>
          <w:spacing w:val="1"/>
        </w:rPr>
        <w:t xml:space="preserve">(наименование </w:t>
      </w:r>
      <w:r w:rsidRPr="0051141A">
        <w:rPr>
          <w:spacing w:val="1"/>
          <w:lang w:val="ru-RU"/>
        </w:rPr>
        <w:t>муниципального</w:t>
      </w:r>
      <w:r w:rsidRPr="0051141A">
        <w:rPr>
          <w:spacing w:val="1"/>
        </w:rPr>
        <w:t xml:space="preserve"> бюджетного или автономного</w:t>
      </w:r>
    </w:p>
    <w:p w:rsidR="00055B6C" w:rsidRPr="0051141A" w:rsidRDefault="00055B6C" w:rsidP="00055B6C">
      <w:pPr>
        <w:pStyle w:val="HTML"/>
        <w:tabs>
          <w:tab w:val="clear" w:pos="9160"/>
          <w:tab w:val="left" w:pos="9497"/>
        </w:tabs>
        <w:jc w:val="both"/>
        <w:rPr>
          <w:spacing w:val="1"/>
        </w:rPr>
      </w:pPr>
      <w:r w:rsidRPr="0051141A">
        <w:rPr>
          <w:spacing w:val="1"/>
        </w:rPr>
        <w:t xml:space="preserve">                                         учреждения)</w:t>
      </w:r>
    </w:p>
    <w:p w:rsidR="00055B6C" w:rsidRPr="0051141A" w:rsidRDefault="00055B6C" w:rsidP="00055B6C">
      <w:pPr>
        <w:pStyle w:val="HTML"/>
        <w:tabs>
          <w:tab w:val="clear" w:pos="9160"/>
          <w:tab w:val="left" w:pos="9497"/>
        </w:tabs>
        <w:jc w:val="both"/>
        <w:rPr>
          <w:color w:val="22272F"/>
        </w:rPr>
      </w:pPr>
      <w:r w:rsidRPr="0051141A">
        <w:rPr>
          <w:color w:val="22272F"/>
        </w:rPr>
        <w:t>именуемое в дальнейшем "Учреждение", в лице______________________________</w:t>
      </w:r>
    </w:p>
    <w:p w:rsidR="00055B6C" w:rsidRPr="0051141A" w:rsidRDefault="00055B6C" w:rsidP="00055B6C">
      <w:pPr>
        <w:pStyle w:val="HTML"/>
        <w:tabs>
          <w:tab w:val="clear" w:pos="9160"/>
          <w:tab w:val="left" w:pos="9497"/>
        </w:tabs>
        <w:jc w:val="both"/>
        <w:rPr>
          <w:spacing w:val="1"/>
        </w:rPr>
      </w:pPr>
      <w:r w:rsidRPr="0051141A">
        <w:rPr>
          <w:spacing w:val="1"/>
        </w:rPr>
        <w:t xml:space="preserve">                                             </w:t>
      </w:r>
      <w:r w:rsidRPr="0051141A">
        <w:rPr>
          <w:spacing w:val="1"/>
          <w:lang w:val="ru-RU"/>
        </w:rPr>
        <w:t xml:space="preserve">         </w:t>
      </w:r>
      <w:r w:rsidRPr="0051141A">
        <w:rPr>
          <w:spacing w:val="1"/>
        </w:rPr>
        <w:t xml:space="preserve">  (наименование должности</w:t>
      </w:r>
    </w:p>
    <w:p w:rsidR="00055B6C" w:rsidRPr="0051141A" w:rsidRDefault="00055B6C" w:rsidP="00055B6C">
      <w:pPr>
        <w:pStyle w:val="HTML"/>
        <w:tabs>
          <w:tab w:val="clear" w:pos="9160"/>
          <w:tab w:val="left" w:pos="9497"/>
        </w:tabs>
        <w:jc w:val="both"/>
        <w:rPr>
          <w:spacing w:val="1"/>
        </w:rPr>
      </w:pPr>
      <w:r w:rsidRPr="0051141A">
        <w:rPr>
          <w:spacing w:val="1"/>
        </w:rPr>
        <w:t xml:space="preserve">                                           </w:t>
      </w:r>
      <w:r w:rsidRPr="0051141A">
        <w:rPr>
          <w:spacing w:val="1"/>
          <w:lang w:val="ru-RU"/>
        </w:rPr>
        <w:t xml:space="preserve">           </w:t>
      </w:r>
      <w:r w:rsidRPr="0051141A">
        <w:rPr>
          <w:spacing w:val="1"/>
        </w:rPr>
        <w:t xml:space="preserve">  руководителя Учреждения или</w:t>
      </w:r>
    </w:p>
    <w:p w:rsidR="00055B6C" w:rsidRPr="0051141A" w:rsidRDefault="00055B6C" w:rsidP="00055B6C">
      <w:pPr>
        <w:pStyle w:val="HTML"/>
        <w:tabs>
          <w:tab w:val="clear" w:pos="9160"/>
          <w:tab w:val="left" w:pos="9497"/>
        </w:tabs>
        <w:jc w:val="both"/>
        <w:rPr>
          <w:spacing w:val="1"/>
        </w:rPr>
      </w:pPr>
      <w:r w:rsidRPr="0051141A">
        <w:rPr>
          <w:spacing w:val="1"/>
        </w:rPr>
        <w:t xml:space="preserve">                                            </w:t>
      </w:r>
      <w:r w:rsidRPr="0051141A">
        <w:rPr>
          <w:spacing w:val="1"/>
          <w:lang w:val="ru-RU"/>
        </w:rPr>
        <w:t xml:space="preserve">         </w:t>
      </w:r>
      <w:r w:rsidRPr="0051141A">
        <w:rPr>
          <w:spacing w:val="1"/>
        </w:rPr>
        <w:t xml:space="preserve">   уполномоченного им лица)</w:t>
      </w:r>
    </w:p>
    <w:p w:rsidR="00055B6C" w:rsidRPr="0051141A" w:rsidRDefault="00055B6C" w:rsidP="00055B6C">
      <w:pPr>
        <w:pStyle w:val="HTML"/>
        <w:tabs>
          <w:tab w:val="clear" w:pos="9160"/>
          <w:tab w:val="left" w:pos="9497"/>
        </w:tabs>
        <w:jc w:val="both"/>
        <w:rPr>
          <w:color w:val="22272F"/>
        </w:rPr>
      </w:pPr>
      <w:r w:rsidRPr="0051141A">
        <w:rPr>
          <w:color w:val="22272F"/>
        </w:rPr>
        <w:t>________________________________________________________________________,</w:t>
      </w:r>
    </w:p>
    <w:p w:rsidR="00055B6C" w:rsidRPr="0051141A" w:rsidRDefault="00055B6C" w:rsidP="00055B6C">
      <w:pPr>
        <w:pStyle w:val="HTML"/>
        <w:tabs>
          <w:tab w:val="clear" w:pos="9160"/>
          <w:tab w:val="left" w:pos="9497"/>
        </w:tabs>
        <w:jc w:val="both"/>
        <w:rPr>
          <w:spacing w:val="1"/>
          <w:lang w:val="ru-RU"/>
        </w:rPr>
      </w:pPr>
      <w:r w:rsidRPr="0051141A">
        <w:rPr>
          <w:spacing w:val="1"/>
          <w:lang w:val="ru-RU"/>
        </w:rPr>
        <w:t xml:space="preserve">       (фамилия, имя, отчество (при наличии) руководителя Учреждения</w:t>
      </w:r>
    </w:p>
    <w:p w:rsidR="00055B6C" w:rsidRPr="0051141A" w:rsidRDefault="00055B6C" w:rsidP="00055B6C">
      <w:pPr>
        <w:pStyle w:val="HTML"/>
        <w:tabs>
          <w:tab w:val="clear" w:pos="9160"/>
          <w:tab w:val="left" w:pos="9497"/>
        </w:tabs>
        <w:jc w:val="both"/>
        <w:rPr>
          <w:spacing w:val="1"/>
          <w:lang w:val="ru-RU"/>
        </w:rPr>
      </w:pPr>
      <w:r w:rsidRPr="0051141A">
        <w:rPr>
          <w:spacing w:val="1"/>
          <w:lang w:val="ru-RU"/>
        </w:rPr>
        <w:t xml:space="preserve">                       или уполномоченного им лица)</w:t>
      </w:r>
    </w:p>
    <w:p w:rsidR="00055B6C" w:rsidRPr="0051141A" w:rsidRDefault="00055B6C" w:rsidP="00055B6C">
      <w:pPr>
        <w:pStyle w:val="HTML"/>
        <w:tabs>
          <w:tab w:val="clear" w:pos="9160"/>
          <w:tab w:val="left" w:pos="9497"/>
        </w:tabs>
        <w:jc w:val="both"/>
        <w:rPr>
          <w:color w:val="22272F"/>
        </w:rPr>
      </w:pPr>
      <w:r w:rsidRPr="0051141A">
        <w:rPr>
          <w:color w:val="22272F"/>
        </w:rPr>
        <w:t>действующего на основании_______________________________________________,</w:t>
      </w:r>
    </w:p>
    <w:p w:rsidR="00055B6C" w:rsidRPr="0051141A" w:rsidRDefault="00055B6C" w:rsidP="00055B6C">
      <w:pPr>
        <w:pStyle w:val="HTML"/>
        <w:tabs>
          <w:tab w:val="clear" w:pos="9160"/>
          <w:tab w:val="left" w:pos="9497"/>
        </w:tabs>
        <w:jc w:val="both"/>
        <w:rPr>
          <w:spacing w:val="1"/>
          <w:lang w:val="ru-RU"/>
        </w:rPr>
      </w:pPr>
      <w:r w:rsidRPr="0051141A">
        <w:rPr>
          <w:color w:val="22272F"/>
        </w:rPr>
        <w:t xml:space="preserve">                              </w:t>
      </w:r>
      <w:r w:rsidRPr="0051141A">
        <w:rPr>
          <w:spacing w:val="1"/>
          <w:lang w:val="ru-RU"/>
        </w:rPr>
        <w:t>(устав Учреждения или иной документ,</w:t>
      </w:r>
    </w:p>
    <w:p w:rsidR="00055B6C" w:rsidRPr="0051141A" w:rsidRDefault="00055B6C" w:rsidP="00055B6C">
      <w:pPr>
        <w:pStyle w:val="HTML"/>
        <w:tabs>
          <w:tab w:val="clear" w:pos="9160"/>
          <w:tab w:val="left" w:pos="9497"/>
        </w:tabs>
        <w:jc w:val="both"/>
        <w:rPr>
          <w:spacing w:val="1"/>
          <w:lang w:val="ru-RU"/>
        </w:rPr>
      </w:pPr>
      <w:r w:rsidRPr="0051141A">
        <w:rPr>
          <w:spacing w:val="1"/>
          <w:lang w:val="ru-RU"/>
        </w:rPr>
        <w:t xml:space="preserve">                                   удостоверяющий полномочия)</w:t>
      </w:r>
    </w:p>
    <w:p w:rsidR="00055B6C" w:rsidRPr="0051141A" w:rsidRDefault="00055B6C" w:rsidP="00055B6C">
      <w:pPr>
        <w:pStyle w:val="HTML"/>
        <w:tabs>
          <w:tab w:val="clear" w:pos="9160"/>
          <w:tab w:val="left" w:pos="9497"/>
        </w:tabs>
        <w:jc w:val="both"/>
        <w:rPr>
          <w:color w:val="22272F"/>
        </w:rPr>
      </w:pPr>
      <w:r w:rsidRPr="0051141A">
        <w:rPr>
          <w:color w:val="22272F"/>
        </w:rPr>
        <w:t>с другой стороны, далее именуемые "Стороны", в соответствии с пунктом 7.3</w:t>
      </w:r>
    </w:p>
    <w:p w:rsidR="00055B6C" w:rsidRPr="0051141A" w:rsidRDefault="00055B6C" w:rsidP="00055B6C">
      <w:pPr>
        <w:pStyle w:val="HTML"/>
        <w:tabs>
          <w:tab w:val="clear" w:pos="9160"/>
          <w:tab w:val="left" w:pos="9497"/>
        </w:tabs>
        <w:jc w:val="both"/>
        <w:rPr>
          <w:color w:val="22272F"/>
        </w:rPr>
      </w:pPr>
      <w:r w:rsidRPr="0051141A">
        <w:rPr>
          <w:color w:val="22272F"/>
        </w:rPr>
        <w:t xml:space="preserve">соглашения   о предоставлении субсидии    </w:t>
      </w:r>
      <w:r w:rsidRPr="0051141A">
        <w:rPr>
          <w:color w:val="22272F"/>
          <w:lang w:val="ru-RU"/>
        </w:rPr>
        <w:t>муниципальному</w:t>
      </w:r>
      <w:r w:rsidRPr="0051141A">
        <w:rPr>
          <w:color w:val="22272F"/>
        </w:rPr>
        <w:t xml:space="preserve">  бюджетному   или</w:t>
      </w:r>
    </w:p>
    <w:p w:rsidR="00055B6C" w:rsidRPr="0051141A" w:rsidRDefault="00055B6C" w:rsidP="00055B6C">
      <w:pPr>
        <w:pStyle w:val="HTML"/>
        <w:tabs>
          <w:tab w:val="clear" w:pos="9160"/>
          <w:tab w:val="left" w:pos="9497"/>
        </w:tabs>
        <w:jc w:val="both"/>
        <w:rPr>
          <w:color w:val="22272F"/>
        </w:rPr>
      </w:pPr>
      <w:r w:rsidRPr="0051141A">
        <w:rPr>
          <w:color w:val="22272F"/>
        </w:rPr>
        <w:t>автономному  учреждению   на    финансовое     обеспечение     выполнения</w:t>
      </w:r>
    </w:p>
    <w:p w:rsidR="00055B6C" w:rsidRPr="0051141A" w:rsidRDefault="00055B6C" w:rsidP="00055B6C">
      <w:pPr>
        <w:pStyle w:val="HTML"/>
        <w:tabs>
          <w:tab w:val="clear" w:pos="9160"/>
          <w:tab w:val="left" w:pos="9497"/>
        </w:tabs>
        <w:jc w:val="both"/>
        <w:rPr>
          <w:color w:val="22272F"/>
        </w:rPr>
      </w:pPr>
      <w:r w:rsidRPr="0051141A">
        <w:rPr>
          <w:color w:val="22272F"/>
        </w:rPr>
        <w:t>муниципального  задания на оказание   муниципальных услуг   (выполнение</w:t>
      </w:r>
    </w:p>
    <w:p w:rsidR="00055B6C" w:rsidRPr="0051141A" w:rsidRDefault="00055B6C" w:rsidP="00055B6C">
      <w:pPr>
        <w:pStyle w:val="HTML"/>
        <w:tabs>
          <w:tab w:val="clear" w:pos="9160"/>
          <w:tab w:val="left" w:pos="9497"/>
        </w:tabs>
        <w:jc w:val="both"/>
        <w:rPr>
          <w:color w:val="22272F"/>
        </w:rPr>
      </w:pPr>
      <w:r w:rsidRPr="0051141A">
        <w:rPr>
          <w:color w:val="22272F"/>
        </w:rPr>
        <w:t>работ) от "___" _______ 20___ г. N___ (далее соответственно - Соглашение,</w:t>
      </w:r>
    </w:p>
    <w:p w:rsidR="00055B6C" w:rsidRPr="0051141A" w:rsidRDefault="00055B6C" w:rsidP="00055B6C">
      <w:pPr>
        <w:pStyle w:val="HTML"/>
        <w:shd w:val="clear" w:color="auto" w:fill="FFFFFF"/>
        <w:tabs>
          <w:tab w:val="clear" w:pos="9160"/>
          <w:tab w:val="left" w:pos="9497"/>
        </w:tabs>
        <w:ind w:right="991"/>
        <w:jc w:val="both"/>
        <w:rPr>
          <w:rFonts w:cs="Courier New"/>
          <w:color w:val="22272F"/>
          <w:lang w:val="ru-RU" w:eastAsia="ru-RU"/>
        </w:rPr>
      </w:pPr>
      <w:r w:rsidRPr="0051141A">
        <w:rPr>
          <w:color w:val="22272F"/>
        </w:rPr>
        <w:t>Субсидия) заключили настоящее Дополнительное соглашение к Соглашению    о</w:t>
      </w:r>
      <w:r w:rsidRPr="0051141A">
        <w:rPr>
          <w:color w:val="22272F"/>
          <w:lang w:val="ru-RU"/>
        </w:rPr>
        <w:t xml:space="preserve"> </w:t>
      </w:r>
      <w:r w:rsidRPr="0051141A">
        <w:rPr>
          <w:rFonts w:cs="Courier New"/>
          <w:color w:val="22272F"/>
          <w:lang w:val="ru-RU" w:eastAsia="ru-RU"/>
        </w:rPr>
        <w:t>нижеследующем.</w:t>
      </w:r>
    </w:p>
    <w:p w:rsidR="00055B6C" w:rsidRPr="0051141A" w:rsidRDefault="00055B6C" w:rsidP="00055B6C">
      <w:pPr>
        <w:pStyle w:val="HTML"/>
        <w:shd w:val="clear" w:color="auto" w:fill="FFFFFF"/>
        <w:tabs>
          <w:tab w:val="clear" w:pos="9160"/>
          <w:tab w:val="left" w:pos="9497"/>
        </w:tabs>
        <w:ind w:right="991"/>
        <w:jc w:val="both"/>
        <w:rPr>
          <w:rFonts w:cs="Courier New"/>
          <w:color w:val="22272F"/>
          <w:lang w:val="ru-RU" w:eastAsia="ru-RU"/>
        </w:rPr>
      </w:pPr>
      <w:r w:rsidRPr="0051141A">
        <w:rPr>
          <w:rFonts w:cs="Courier New"/>
          <w:color w:val="22272F"/>
          <w:lang w:val="ru-RU" w:eastAsia="ru-RU"/>
        </w:rPr>
        <w:t xml:space="preserve">     </w:t>
      </w:r>
      <w:r w:rsidRPr="0051141A">
        <w:rPr>
          <w:color w:val="22272F"/>
        </w:rPr>
        <w:t>1. Внести в Соглашение следующие изменения</w:t>
      </w:r>
      <w:r w:rsidRPr="0051141A">
        <w:rPr>
          <w:color w:val="22272F"/>
          <w:vertAlign w:val="superscript"/>
          <w:lang w:val="ru-RU"/>
        </w:rPr>
        <w:t>2</w:t>
      </w:r>
      <w:r w:rsidRPr="0051141A">
        <w:rPr>
          <w:color w:val="22272F"/>
        </w:rPr>
        <w:t>:</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1.1. в преамбуле:</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1.1.1._____________________________________________________________;</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1.1.2._____________________________________________________________;</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1.2. в разделе I "Предмет Соглашения":</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1.2.1. пункт 1.1 изложить в следующей редакции:</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"1.1. Предметом   настоящего   Соглашения  является   предоставление</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Учреждению из бюджета в 20______- 20________ годах субсидии на финансовое</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обеспечение    выполнения    </w:t>
      </w:r>
      <w:r w:rsidRPr="0051141A">
        <w:rPr>
          <w:color w:val="22272F"/>
          <w:lang w:val="ru-RU"/>
        </w:rPr>
        <w:t>муниципального</w:t>
      </w:r>
      <w:r w:rsidRPr="0051141A">
        <w:rPr>
          <w:color w:val="22272F"/>
        </w:rPr>
        <w:t xml:space="preserve">    задания   на    оказание</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lang w:val="ru-RU"/>
        </w:rPr>
        <w:t>муниципальных</w:t>
      </w:r>
      <w:r w:rsidRPr="0051141A">
        <w:rPr>
          <w:color w:val="22272F"/>
        </w:rPr>
        <w:t xml:space="preserve">     услуг (выполнение    работ) N __________________</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от "____" _______________ 20______ года (далее соответственно - Субсидия,</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lang w:val="ru-RU"/>
        </w:rPr>
        <w:t>муниципальное</w:t>
      </w:r>
      <w:r w:rsidRPr="0051141A">
        <w:rPr>
          <w:color w:val="22272F"/>
        </w:rPr>
        <w:t xml:space="preserve"> задание).";</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1.3. в разделе II   "Порядок,   условия предоставления    Субсидии и</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финансовое обеспечение выполнения </w:t>
      </w:r>
      <w:r w:rsidRPr="0051141A">
        <w:rPr>
          <w:color w:val="22272F"/>
          <w:lang w:val="ru-RU"/>
        </w:rPr>
        <w:t>муниципального</w:t>
      </w:r>
      <w:r w:rsidRPr="0051141A">
        <w:rPr>
          <w:color w:val="22272F"/>
        </w:rPr>
        <w:t xml:space="preserve"> задания":</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1.3.1. абзац_____ пункта 2.2 изложить в следующей редакции:</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"в 20___году_____________(_____________________) рублей____копеек -</w:t>
      </w:r>
    </w:p>
    <w:p w:rsidR="00055B6C" w:rsidRPr="0051141A" w:rsidRDefault="00055B6C" w:rsidP="00055B6C">
      <w:pPr>
        <w:pStyle w:val="HTML"/>
        <w:shd w:val="clear" w:color="auto" w:fill="FFFFFF"/>
        <w:tabs>
          <w:tab w:val="clear" w:pos="9160"/>
          <w:tab w:val="left" w:pos="9497"/>
        </w:tabs>
        <w:jc w:val="both"/>
        <w:rPr>
          <w:spacing w:val="1"/>
        </w:rPr>
      </w:pPr>
      <w:r w:rsidRPr="0051141A">
        <w:rPr>
          <w:color w:val="22272F"/>
        </w:rPr>
        <w:t xml:space="preserve">                </w:t>
      </w:r>
      <w:r w:rsidRPr="0051141A">
        <w:rPr>
          <w:color w:val="22272F"/>
          <w:lang w:val="ru-RU"/>
        </w:rPr>
        <w:t xml:space="preserve">  </w:t>
      </w:r>
      <w:r w:rsidRPr="0051141A">
        <w:rPr>
          <w:spacing w:val="1"/>
        </w:rPr>
        <w:t>(сумма цифрами) (сумма прописью)</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по коду БК_____________;";</w:t>
      </w:r>
    </w:p>
    <w:p w:rsidR="00055B6C" w:rsidRPr="0051141A" w:rsidRDefault="00055B6C" w:rsidP="00055B6C">
      <w:pPr>
        <w:pStyle w:val="HTML"/>
        <w:shd w:val="clear" w:color="auto" w:fill="FFFFFF"/>
        <w:tabs>
          <w:tab w:val="clear" w:pos="9160"/>
          <w:tab w:val="left" w:pos="9497"/>
        </w:tabs>
        <w:jc w:val="both"/>
        <w:rPr>
          <w:spacing w:val="1"/>
        </w:rPr>
      </w:pPr>
      <w:r w:rsidRPr="0051141A">
        <w:rPr>
          <w:color w:val="22272F"/>
        </w:rPr>
        <w:t xml:space="preserve">            </w:t>
      </w:r>
      <w:r w:rsidRPr="0051141A">
        <w:rPr>
          <w:spacing w:val="1"/>
        </w:rPr>
        <w:t>(код БК)</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1.4. в разделе III "Порядок перечисления Субсидии":</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1.4.1. пункт 3.1.1 изложить в следующей редакции:</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 xml:space="preserve">     "3.1.1. на лицевой счет, открытый Учреждению в______________________</w:t>
      </w:r>
    </w:p>
    <w:p w:rsidR="00055B6C" w:rsidRPr="0051141A" w:rsidRDefault="00055B6C" w:rsidP="00055B6C">
      <w:pPr>
        <w:pStyle w:val="HTML"/>
        <w:shd w:val="clear" w:color="auto" w:fill="FFFFFF"/>
        <w:tabs>
          <w:tab w:val="clear" w:pos="9160"/>
          <w:tab w:val="left" w:pos="9497"/>
        </w:tabs>
        <w:jc w:val="both"/>
        <w:rPr>
          <w:color w:val="22272F"/>
        </w:rPr>
      </w:pPr>
      <w:r w:rsidRPr="0051141A">
        <w:rPr>
          <w:color w:val="22272F"/>
        </w:rPr>
        <w:t>______________________________________________________________________;";</w:t>
      </w:r>
    </w:p>
    <w:p w:rsidR="00055B6C" w:rsidRPr="0051141A" w:rsidRDefault="00055B6C" w:rsidP="00055B6C">
      <w:pPr>
        <w:pStyle w:val="HTML"/>
        <w:shd w:val="clear" w:color="auto" w:fill="FFFFFF"/>
        <w:jc w:val="both"/>
        <w:rPr>
          <w:spacing w:val="1"/>
        </w:rPr>
      </w:pPr>
      <w:r w:rsidRPr="0051141A">
        <w:rPr>
          <w:color w:val="22272F"/>
        </w:rPr>
        <w:t xml:space="preserve">    </w:t>
      </w:r>
      <w:r w:rsidRPr="0051141A">
        <w:rPr>
          <w:spacing w:val="1"/>
        </w:rPr>
        <w:t>(наименование территориального органа Федерального казначейства)</w:t>
      </w:r>
    </w:p>
    <w:p w:rsidR="00055B6C" w:rsidRPr="0051141A" w:rsidRDefault="00055B6C" w:rsidP="00055B6C">
      <w:pPr>
        <w:pStyle w:val="HTML"/>
        <w:shd w:val="clear" w:color="auto" w:fill="FFFFFF"/>
        <w:jc w:val="both"/>
        <w:rPr>
          <w:spacing w:val="1"/>
        </w:rPr>
      </w:pPr>
      <w:r w:rsidRPr="0051141A">
        <w:rPr>
          <w:color w:val="22272F"/>
        </w:rPr>
        <w:t xml:space="preserve">     </w:t>
      </w:r>
    </w:p>
    <w:p w:rsidR="00055B6C" w:rsidRPr="0051141A" w:rsidRDefault="00055B6C" w:rsidP="00055B6C">
      <w:pPr>
        <w:pStyle w:val="s1"/>
        <w:shd w:val="clear" w:color="auto" w:fill="FFFFFF"/>
        <w:rPr>
          <w:color w:val="22272F"/>
          <w:sz w:val="20"/>
          <w:szCs w:val="20"/>
        </w:rPr>
      </w:pPr>
      <w:r w:rsidRPr="0051141A">
        <w:rPr>
          <w:color w:val="22272F"/>
          <w:sz w:val="20"/>
          <w:szCs w:val="20"/>
        </w:rPr>
        <w:t>1.5. в разделе IV "Взаимодействие Сторон":</w:t>
      </w:r>
    </w:p>
    <w:p w:rsidR="00055B6C" w:rsidRPr="0051141A" w:rsidRDefault="00055B6C" w:rsidP="00055B6C">
      <w:pPr>
        <w:pStyle w:val="s1"/>
        <w:shd w:val="clear" w:color="auto" w:fill="FFFFFF"/>
        <w:rPr>
          <w:color w:val="22272F"/>
          <w:sz w:val="20"/>
          <w:szCs w:val="20"/>
        </w:rPr>
      </w:pPr>
      <w:r w:rsidRPr="0051141A">
        <w:rPr>
          <w:color w:val="22272F"/>
          <w:sz w:val="20"/>
          <w:szCs w:val="20"/>
        </w:rPr>
        <w:t>1.5.1. пункт 4.1.2 изложить в следующей редакции:</w:t>
      </w:r>
    </w:p>
    <w:p w:rsidR="00055B6C" w:rsidRPr="0051141A" w:rsidRDefault="00055B6C" w:rsidP="00055B6C">
      <w:pPr>
        <w:pStyle w:val="s1"/>
        <w:shd w:val="clear" w:color="auto" w:fill="FFFFFF"/>
        <w:rPr>
          <w:color w:val="22272F"/>
          <w:sz w:val="20"/>
          <w:szCs w:val="20"/>
        </w:rPr>
      </w:pPr>
      <w:r w:rsidRPr="0051141A">
        <w:rPr>
          <w:color w:val="22272F"/>
          <w:sz w:val="20"/>
          <w:szCs w:val="20"/>
        </w:rPr>
        <w:t>"4.1.2. обеспечивать перечисление Субсидии на счет, указанный в разделе VIII настоящего Соглашения, в соответствии с графиком перечисления Субсидии согласно приложению N_______ к настоящему Соглашению, являющемуся неотъемлемой частью настоящего Соглашения;";</w:t>
      </w:r>
    </w:p>
    <w:p w:rsidR="00055B6C" w:rsidRPr="0051141A" w:rsidRDefault="00055B6C" w:rsidP="00055B6C">
      <w:pPr>
        <w:pStyle w:val="s1"/>
        <w:shd w:val="clear" w:color="auto" w:fill="FFFFFF"/>
        <w:rPr>
          <w:color w:val="22272F"/>
          <w:sz w:val="20"/>
          <w:szCs w:val="20"/>
        </w:rPr>
      </w:pPr>
      <w:r w:rsidRPr="0051141A">
        <w:rPr>
          <w:color w:val="22272F"/>
          <w:sz w:val="20"/>
          <w:szCs w:val="20"/>
        </w:rPr>
        <w:t>1.5.2. пункт 4.1.4 изложить в следующей редакции:</w:t>
      </w:r>
    </w:p>
    <w:p w:rsidR="00055B6C" w:rsidRPr="0051141A" w:rsidRDefault="00055B6C" w:rsidP="00055B6C">
      <w:pPr>
        <w:pStyle w:val="s1"/>
        <w:shd w:val="clear" w:color="auto" w:fill="FFFFFF"/>
        <w:rPr>
          <w:color w:val="22272F"/>
          <w:sz w:val="20"/>
          <w:szCs w:val="20"/>
        </w:rPr>
      </w:pPr>
      <w:r w:rsidRPr="0051141A">
        <w:rPr>
          <w:color w:val="22272F"/>
          <w:sz w:val="20"/>
          <w:szCs w:val="20"/>
        </w:rPr>
        <w:t>"4.1.4. рассматривать предложения Учреждения, связанные с исполнением настоящего Соглашения, в том числе по изменению размера Субсидии, и направлять Учреждению решения по результатам их рассмотрения не позднее___ рабочих дней, следующих за днем их получения;";</w:t>
      </w:r>
    </w:p>
    <w:p w:rsidR="00055B6C" w:rsidRPr="0051141A" w:rsidRDefault="00055B6C" w:rsidP="00055B6C">
      <w:pPr>
        <w:pStyle w:val="s1"/>
        <w:shd w:val="clear" w:color="auto" w:fill="FFFFFF"/>
        <w:rPr>
          <w:color w:val="22272F"/>
          <w:sz w:val="20"/>
          <w:szCs w:val="20"/>
        </w:rPr>
      </w:pPr>
      <w:r w:rsidRPr="0051141A">
        <w:rPr>
          <w:color w:val="22272F"/>
          <w:sz w:val="20"/>
          <w:szCs w:val="20"/>
        </w:rPr>
        <w:t>1.5.3. пункт 4.1.5 изложить в следующей редакции:</w:t>
      </w:r>
    </w:p>
    <w:p w:rsidR="00055B6C" w:rsidRPr="0051141A" w:rsidRDefault="00055B6C" w:rsidP="00055B6C">
      <w:pPr>
        <w:pStyle w:val="s1"/>
        <w:shd w:val="clear" w:color="auto" w:fill="FFFFFF"/>
        <w:rPr>
          <w:color w:val="22272F"/>
          <w:sz w:val="20"/>
          <w:szCs w:val="20"/>
        </w:rPr>
      </w:pPr>
      <w:r w:rsidRPr="0051141A">
        <w:rPr>
          <w:color w:val="22272F"/>
          <w:sz w:val="20"/>
          <w:szCs w:val="20"/>
        </w:rPr>
        <w:t>"4.1.5. вносить изменения в показатели, характеризующие объем муниципальных услуг (работ), установленные в муниципальном задании, в случае если указанные показатели необходимо уменьшить на основании предварительного отчета о выполнении муниципального задания в текущем финансовом году, в течение_______ дней, следующих за днем его представления Учреждением в соответствии с пунктом 4.3.5.2 настоящего Соглашения;";</w:t>
      </w:r>
    </w:p>
    <w:p w:rsidR="00055B6C" w:rsidRPr="0051141A" w:rsidRDefault="00055B6C" w:rsidP="00055B6C">
      <w:pPr>
        <w:pStyle w:val="s1"/>
        <w:shd w:val="clear" w:color="auto" w:fill="FFFFFF"/>
        <w:rPr>
          <w:color w:val="22272F"/>
          <w:sz w:val="20"/>
          <w:szCs w:val="20"/>
        </w:rPr>
      </w:pPr>
      <w:r w:rsidRPr="0051141A">
        <w:rPr>
          <w:color w:val="22272F"/>
          <w:sz w:val="20"/>
          <w:szCs w:val="20"/>
        </w:rPr>
        <w:t>1.5.4. пункт 4.1.7 изложить в следующей редакции:</w:t>
      </w:r>
    </w:p>
    <w:p w:rsidR="00055B6C" w:rsidRPr="0051141A" w:rsidRDefault="00055B6C" w:rsidP="00055B6C">
      <w:pPr>
        <w:pStyle w:val="s1"/>
        <w:shd w:val="clear" w:color="auto" w:fill="FFFFFF"/>
        <w:rPr>
          <w:color w:val="22272F"/>
          <w:sz w:val="20"/>
          <w:szCs w:val="20"/>
        </w:rPr>
      </w:pPr>
      <w:r w:rsidRPr="0051141A">
        <w:rPr>
          <w:color w:val="22272F"/>
          <w:sz w:val="20"/>
          <w:szCs w:val="20"/>
        </w:rPr>
        <w:t>"4.1.7. направлять Учреждению расчет объема Субсидии, подлежащей возврату в бюджет, в случае недостижения на основании представленного Учреждением в соответствии с пунктом 4.3.5.3 настоящего Соглашения отчета о выполнении муниципального задания (с учетом допустимых (возможных) отклонений) показателей, характеризующих объем муниципальной услуги (работы), в срок не позднее _____рабочего дня, следующего за днем принятия указанного отчета;";</w:t>
      </w:r>
    </w:p>
    <w:p w:rsidR="00055B6C" w:rsidRPr="0051141A" w:rsidRDefault="00055B6C" w:rsidP="00055B6C">
      <w:pPr>
        <w:pStyle w:val="s1"/>
        <w:shd w:val="clear" w:color="auto" w:fill="FFFFFF"/>
        <w:rPr>
          <w:color w:val="22272F"/>
          <w:sz w:val="20"/>
          <w:szCs w:val="20"/>
        </w:rPr>
      </w:pPr>
      <w:r w:rsidRPr="0051141A">
        <w:rPr>
          <w:color w:val="22272F"/>
          <w:sz w:val="20"/>
          <w:szCs w:val="20"/>
        </w:rPr>
        <w:t>1.5.5. пункт 4.1.8 изложить в следующей редакции:</w:t>
      </w:r>
    </w:p>
    <w:p w:rsidR="00055B6C" w:rsidRPr="0051141A" w:rsidRDefault="00055B6C" w:rsidP="00055B6C">
      <w:pPr>
        <w:pStyle w:val="s1"/>
        <w:shd w:val="clear" w:color="auto" w:fill="FFFFFF"/>
        <w:rPr>
          <w:color w:val="22272F"/>
          <w:sz w:val="20"/>
          <w:szCs w:val="20"/>
        </w:rPr>
      </w:pPr>
      <w:r w:rsidRPr="0051141A">
        <w:rPr>
          <w:color w:val="22272F"/>
          <w:sz w:val="20"/>
          <w:szCs w:val="20"/>
        </w:rPr>
        <w:t>"4.1.8. направлять Учреждению после принятия отчета о выполнении муниципального задания, представленного Учреждением в соответствии с пунктом 4.3.5.3 настоящего Соглашения, или по окончании срока действия настоящего Соглашения в случае его прекращения в текущем финансовом году, акт об исполнении обязательств по настоящему Соглашению в срок не позднее______ рабочего дня, следующего за днем принятия указанного отчета или окончания срока действия настоящего Соглашения;";</w:t>
      </w:r>
    </w:p>
    <w:p w:rsidR="00055B6C" w:rsidRPr="0051141A" w:rsidRDefault="00055B6C" w:rsidP="00055B6C">
      <w:pPr>
        <w:pStyle w:val="s1"/>
        <w:shd w:val="clear" w:color="auto" w:fill="FFFFFF"/>
        <w:rPr>
          <w:color w:val="22272F"/>
          <w:sz w:val="20"/>
          <w:szCs w:val="20"/>
        </w:rPr>
      </w:pPr>
      <w:r w:rsidRPr="0051141A">
        <w:rPr>
          <w:color w:val="22272F"/>
          <w:sz w:val="20"/>
          <w:szCs w:val="20"/>
        </w:rPr>
        <w:t>1.6. иные положения по настоящему Дополнительному соглашению</w:t>
      </w:r>
      <w:r w:rsidRPr="0051141A">
        <w:rPr>
          <w:color w:val="22272F"/>
          <w:sz w:val="20"/>
          <w:szCs w:val="20"/>
          <w:vertAlign w:val="superscript"/>
        </w:rPr>
        <w:t>3</w:t>
      </w:r>
      <w:r w:rsidRPr="0051141A">
        <w:rPr>
          <w:color w:val="22272F"/>
          <w:sz w:val="20"/>
          <w:szCs w:val="20"/>
        </w:rPr>
        <w:t>:</w:t>
      </w:r>
    </w:p>
    <w:p w:rsidR="00055B6C" w:rsidRPr="0051141A" w:rsidRDefault="00055B6C" w:rsidP="00055B6C">
      <w:pPr>
        <w:pStyle w:val="s1"/>
        <w:shd w:val="clear" w:color="auto" w:fill="FFFFFF"/>
        <w:rPr>
          <w:color w:val="22272F"/>
          <w:sz w:val="20"/>
          <w:szCs w:val="20"/>
        </w:rPr>
      </w:pPr>
      <w:r w:rsidRPr="0051141A">
        <w:rPr>
          <w:color w:val="22272F"/>
          <w:sz w:val="20"/>
          <w:szCs w:val="20"/>
        </w:rPr>
        <w:t>1.6.1.________________________________________________________;</w:t>
      </w:r>
    </w:p>
    <w:p w:rsidR="00055B6C" w:rsidRPr="0051141A" w:rsidRDefault="00055B6C" w:rsidP="00055B6C">
      <w:pPr>
        <w:pStyle w:val="s1"/>
        <w:shd w:val="clear" w:color="auto" w:fill="FFFFFF"/>
        <w:rPr>
          <w:color w:val="22272F"/>
          <w:sz w:val="20"/>
          <w:szCs w:val="20"/>
        </w:rPr>
      </w:pPr>
      <w:r w:rsidRPr="0051141A">
        <w:rPr>
          <w:color w:val="22272F"/>
          <w:sz w:val="20"/>
          <w:szCs w:val="20"/>
        </w:rPr>
        <w:t>1.6.2.______________________________________________________;</w:t>
      </w:r>
    </w:p>
    <w:p w:rsidR="00055B6C" w:rsidRPr="0051141A" w:rsidRDefault="00055B6C" w:rsidP="00055B6C">
      <w:pPr>
        <w:pStyle w:val="s1"/>
        <w:shd w:val="clear" w:color="auto" w:fill="FFFFFF"/>
        <w:rPr>
          <w:color w:val="22272F"/>
          <w:sz w:val="20"/>
          <w:szCs w:val="20"/>
        </w:rPr>
      </w:pPr>
      <w:r w:rsidRPr="0051141A">
        <w:rPr>
          <w:color w:val="22272F"/>
          <w:sz w:val="20"/>
          <w:szCs w:val="20"/>
        </w:rPr>
        <w:t>1.7. раздел VIII "Платежные реквизиты Сторон" изложить в следующей редакции:</w:t>
      </w:r>
    </w:p>
    <w:p w:rsidR="00055B6C" w:rsidRPr="0051141A" w:rsidRDefault="00055B6C" w:rsidP="00055B6C">
      <w:pPr>
        <w:pStyle w:val="s3"/>
        <w:shd w:val="clear" w:color="auto" w:fill="FFFFFF"/>
        <w:jc w:val="center"/>
        <w:rPr>
          <w:color w:val="22272F"/>
          <w:sz w:val="20"/>
          <w:szCs w:val="20"/>
        </w:rPr>
      </w:pPr>
      <w:r w:rsidRPr="0051141A">
        <w:rPr>
          <w:color w:val="22272F"/>
          <w:sz w:val="20"/>
          <w:szCs w:val="20"/>
        </w:rPr>
        <w:t>"VIII. Платежные реквизиты Сторон</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HTML"/>
        <w:shd w:val="clear" w:color="auto" w:fill="FFFFFF"/>
        <w:jc w:val="both"/>
        <w:rPr>
          <w:color w:val="22272F"/>
        </w:rPr>
      </w:pPr>
      <w:r w:rsidRPr="0051141A">
        <w:rPr>
          <w:color w:val="22272F"/>
        </w:rPr>
        <w:t>│Полное и сокращенное (при наличии)│ Полное и сокращенное (при наличии) │</w:t>
      </w:r>
    </w:p>
    <w:p w:rsidR="00055B6C" w:rsidRPr="0051141A" w:rsidRDefault="00055B6C" w:rsidP="00055B6C">
      <w:pPr>
        <w:pStyle w:val="HTML"/>
        <w:shd w:val="clear" w:color="auto" w:fill="FFFFFF"/>
        <w:jc w:val="both"/>
        <w:rPr>
          <w:color w:val="22272F"/>
        </w:rPr>
      </w:pPr>
      <w:r w:rsidRPr="0051141A">
        <w:rPr>
          <w:color w:val="22272F"/>
        </w:rPr>
        <w:t>│     наименования Учредителя      │      наименования Учреждения       │</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HTML"/>
        <w:shd w:val="clear" w:color="auto" w:fill="FFFFFF"/>
        <w:jc w:val="both"/>
        <w:rPr>
          <w:color w:val="22272F"/>
        </w:rPr>
      </w:pPr>
      <w:r w:rsidRPr="0051141A">
        <w:rPr>
          <w:color w:val="22272F"/>
        </w:rPr>
        <w:t>│Наименование Учредителя           │Наименование Учреждения             │</w:t>
      </w:r>
    </w:p>
    <w:p w:rsidR="00055B6C" w:rsidRPr="0051141A" w:rsidRDefault="00055B6C" w:rsidP="00055B6C">
      <w:pPr>
        <w:pStyle w:val="HTML"/>
        <w:shd w:val="clear" w:color="auto" w:fill="FFFFFF"/>
        <w:jc w:val="both"/>
        <w:rPr>
          <w:color w:val="22272F"/>
        </w:rPr>
      </w:pPr>
      <w:r w:rsidRPr="0051141A">
        <w:rPr>
          <w:color w:val="22272F"/>
        </w:rPr>
        <w:t>│                                  │                                    │</w:t>
      </w:r>
    </w:p>
    <w:p w:rsidR="00055B6C" w:rsidRPr="0051141A" w:rsidRDefault="00055B6C" w:rsidP="00055B6C">
      <w:pPr>
        <w:pStyle w:val="HTML"/>
        <w:shd w:val="clear" w:color="auto" w:fill="FFFFFF"/>
        <w:jc w:val="both"/>
        <w:rPr>
          <w:color w:val="22272F"/>
        </w:rPr>
      </w:pPr>
      <w:r w:rsidRPr="0051141A">
        <w:rPr>
          <w:color w:val="22272F"/>
        </w:rPr>
        <w:t>│ОГРН, ОКТМО                       │ОГРН, ОКТМО                         │</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HTML"/>
        <w:shd w:val="clear" w:color="auto" w:fill="FFFFFF"/>
        <w:jc w:val="both"/>
        <w:rPr>
          <w:color w:val="22272F"/>
        </w:rPr>
      </w:pPr>
      <w:r w:rsidRPr="0051141A">
        <w:rPr>
          <w:color w:val="22272F"/>
        </w:rPr>
        <w:t>│Место нахождения:                 │Место нахождения:                   │</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HTML"/>
        <w:shd w:val="clear" w:color="auto" w:fill="FFFFFF"/>
        <w:jc w:val="both"/>
        <w:rPr>
          <w:color w:val="22272F"/>
        </w:rPr>
      </w:pPr>
      <w:r w:rsidRPr="0051141A">
        <w:rPr>
          <w:color w:val="22272F"/>
        </w:rPr>
        <w:t>│ИНН/КПП                           │ИНН/КПП                             │</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HTML"/>
        <w:shd w:val="clear" w:color="auto" w:fill="FFFFFF"/>
        <w:jc w:val="both"/>
        <w:rPr>
          <w:color w:val="22272F"/>
        </w:rPr>
      </w:pPr>
      <w:r w:rsidRPr="0051141A">
        <w:rPr>
          <w:color w:val="22272F"/>
        </w:rPr>
        <w:t>│Платежные реквизиты:              │Платежные реквизиты:                │</w:t>
      </w:r>
    </w:p>
    <w:p w:rsidR="00055B6C" w:rsidRPr="0051141A" w:rsidRDefault="00055B6C" w:rsidP="00055B6C">
      <w:pPr>
        <w:pStyle w:val="HTML"/>
        <w:shd w:val="clear" w:color="auto" w:fill="FFFFFF"/>
        <w:jc w:val="both"/>
        <w:rPr>
          <w:color w:val="22272F"/>
        </w:rPr>
      </w:pPr>
      <w:r w:rsidRPr="0051141A">
        <w:rPr>
          <w:color w:val="22272F"/>
        </w:rPr>
        <w:t>│Наименование учреждения Банка     │Наименование учреждения Банка России│</w:t>
      </w:r>
    </w:p>
    <w:p w:rsidR="00055B6C" w:rsidRPr="0051141A" w:rsidRDefault="00055B6C" w:rsidP="00055B6C">
      <w:pPr>
        <w:pStyle w:val="HTML"/>
        <w:shd w:val="clear" w:color="auto" w:fill="FFFFFF"/>
        <w:jc w:val="both"/>
        <w:rPr>
          <w:color w:val="22272F"/>
        </w:rPr>
      </w:pPr>
      <w:r w:rsidRPr="0051141A">
        <w:rPr>
          <w:color w:val="22272F"/>
        </w:rPr>
        <w:t>│России                            │(наименование кредитной             │</w:t>
      </w:r>
    </w:p>
    <w:p w:rsidR="00055B6C" w:rsidRPr="0051141A" w:rsidRDefault="00055B6C" w:rsidP="00055B6C">
      <w:pPr>
        <w:pStyle w:val="HTML"/>
        <w:shd w:val="clear" w:color="auto" w:fill="FFFFFF"/>
        <w:jc w:val="both"/>
        <w:rPr>
          <w:color w:val="22272F"/>
        </w:rPr>
      </w:pPr>
      <w:r w:rsidRPr="0051141A">
        <w:rPr>
          <w:color w:val="22272F"/>
        </w:rPr>
        <w:t>│Наименование территориального     │организации), БИК                   │</w:t>
      </w:r>
    </w:p>
    <w:p w:rsidR="00055B6C" w:rsidRPr="0051141A" w:rsidRDefault="00055B6C" w:rsidP="00055B6C">
      <w:pPr>
        <w:pStyle w:val="HTML"/>
        <w:shd w:val="clear" w:color="auto" w:fill="FFFFFF"/>
        <w:jc w:val="both"/>
        <w:rPr>
          <w:color w:val="22272F"/>
        </w:rPr>
      </w:pPr>
      <w:r w:rsidRPr="0051141A">
        <w:rPr>
          <w:color w:val="22272F"/>
        </w:rPr>
        <w:t>│органа Федерального казначейства, │Расчетный (корреспондентский) счет  │</w:t>
      </w:r>
    </w:p>
    <w:p w:rsidR="00055B6C" w:rsidRPr="0051141A" w:rsidRDefault="00055B6C" w:rsidP="00055B6C">
      <w:pPr>
        <w:pStyle w:val="HTML"/>
        <w:shd w:val="clear" w:color="auto" w:fill="FFFFFF"/>
        <w:jc w:val="both"/>
        <w:rPr>
          <w:color w:val="22272F"/>
        </w:rPr>
      </w:pPr>
      <w:r w:rsidRPr="0051141A">
        <w:rPr>
          <w:color w:val="22272F"/>
        </w:rPr>
        <w:t>│в котором открыт лицевой счет, БИК│Наименование территориального органа│</w:t>
      </w:r>
    </w:p>
    <w:p w:rsidR="00055B6C" w:rsidRPr="0051141A" w:rsidRDefault="00055B6C" w:rsidP="00055B6C">
      <w:pPr>
        <w:pStyle w:val="HTML"/>
        <w:shd w:val="clear" w:color="auto" w:fill="FFFFFF"/>
        <w:jc w:val="both"/>
        <w:rPr>
          <w:color w:val="22272F"/>
        </w:rPr>
      </w:pPr>
      <w:r w:rsidRPr="0051141A">
        <w:rPr>
          <w:color w:val="22272F"/>
        </w:rPr>
        <w:t>│Единый казначейский счет          │Федерального казначейства, в котором│</w:t>
      </w:r>
    </w:p>
    <w:p w:rsidR="00055B6C" w:rsidRPr="0051141A" w:rsidRDefault="00055B6C" w:rsidP="00055B6C">
      <w:pPr>
        <w:pStyle w:val="HTML"/>
        <w:shd w:val="clear" w:color="auto" w:fill="FFFFFF"/>
        <w:jc w:val="both"/>
        <w:rPr>
          <w:color w:val="22272F"/>
        </w:rPr>
      </w:pPr>
      <w:r w:rsidRPr="0051141A">
        <w:rPr>
          <w:color w:val="22272F"/>
        </w:rPr>
        <w:t>│Казначейский счет                 │открыт лицевой счет, БИК            │</w:t>
      </w:r>
    </w:p>
    <w:p w:rsidR="00055B6C" w:rsidRPr="0051141A" w:rsidRDefault="00055B6C" w:rsidP="00055B6C">
      <w:pPr>
        <w:pStyle w:val="HTML"/>
        <w:shd w:val="clear" w:color="auto" w:fill="FFFFFF"/>
        <w:jc w:val="both"/>
        <w:rPr>
          <w:color w:val="22272F"/>
        </w:rPr>
      </w:pPr>
      <w:r w:rsidRPr="0051141A">
        <w:rPr>
          <w:color w:val="22272F"/>
        </w:rPr>
        <w:t>│Лицевой счет                      │Единый казначейский счет            │</w:t>
      </w:r>
    </w:p>
    <w:p w:rsidR="00055B6C" w:rsidRPr="0051141A" w:rsidRDefault="00055B6C" w:rsidP="00055B6C">
      <w:pPr>
        <w:pStyle w:val="HTML"/>
        <w:shd w:val="clear" w:color="auto" w:fill="FFFFFF"/>
        <w:jc w:val="both"/>
        <w:rPr>
          <w:color w:val="22272F"/>
        </w:rPr>
      </w:pPr>
      <w:r w:rsidRPr="0051141A">
        <w:rPr>
          <w:color w:val="22272F"/>
        </w:rPr>
        <w:t>│                                  │Казначейский счет                   │</w:t>
      </w:r>
    </w:p>
    <w:p w:rsidR="00055B6C" w:rsidRPr="0051141A" w:rsidRDefault="00055B6C" w:rsidP="00055B6C">
      <w:pPr>
        <w:pStyle w:val="HTML"/>
        <w:shd w:val="clear" w:color="auto" w:fill="FFFFFF"/>
        <w:jc w:val="both"/>
        <w:rPr>
          <w:color w:val="22272F"/>
        </w:rPr>
      </w:pPr>
      <w:r w:rsidRPr="0051141A">
        <w:rPr>
          <w:color w:val="22272F"/>
        </w:rPr>
        <w:t>│                                  │Лицевой счет                        │</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indent1"/>
        <w:shd w:val="clear" w:color="auto" w:fill="FFFFFF"/>
        <w:jc w:val="right"/>
        <w:rPr>
          <w:color w:val="22272F"/>
          <w:sz w:val="20"/>
          <w:szCs w:val="20"/>
        </w:rPr>
      </w:pPr>
      <w:r w:rsidRPr="0051141A">
        <w:rPr>
          <w:color w:val="22272F"/>
          <w:sz w:val="20"/>
          <w:szCs w:val="20"/>
        </w:rPr>
        <w:t>";</w:t>
      </w:r>
    </w:p>
    <w:p w:rsidR="00055B6C" w:rsidRPr="0051141A" w:rsidRDefault="00055B6C" w:rsidP="00055B6C">
      <w:pPr>
        <w:pStyle w:val="s1"/>
        <w:shd w:val="clear" w:color="auto" w:fill="FFFFFF"/>
        <w:rPr>
          <w:color w:val="22272F"/>
          <w:sz w:val="20"/>
          <w:szCs w:val="20"/>
        </w:rPr>
      </w:pPr>
      <w:r w:rsidRPr="0051141A">
        <w:rPr>
          <w:color w:val="22272F"/>
          <w:sz w:val="20"/>
          <w:szCs w:val="20"/>
        </w:rPr>
        <w:t>1.8. приложение N_______ к Соглашению изложить в редакции согласно приложению N ____ к настоящему Дополнительному соглашению, которое является его неотъемлемой частью;</w:t>
      </w:r>
    </w:p>
    <w:p w:rsidR="00055B6C" w:rsidRPr="0051141A" w:rsidRDefault="00055B6C" w:rsidP="00055B6C">
      <w:pPr>
        <w:pStyle w:val="s1"/>
        <w:shd w:val="clear" w:color="auto" w:fill="FFFFFF"/>
        <w:rPr>
          <w:color w:val="22272F"/>
          <w:sz w:val="20"/>
          <w:szCs w:val="20"/>
        </w:rPr>
      </w:pPr>
      <w:r w:rsidRPr="0051141A">
        <w:rPr>
          <w:color w:val="22272F"/>
          <w:sz w:val="20"/>
          <w:szCs w:val="20"/>
        </w:rPr>
        <w:t>1.9. дополнить приложением N________ к Соглашению согласно приложению N________ к настоящему Дополнительному соглашению, которое является его неотъемлемой частью;</w:t>
      </w:r>
    </w:p>
    <w:p w:rsidR="00055B6C" w:rsidRPr="0051141A" w:rsidRDefault="00055B6C" w:rsidP="00055B6C">
      <w:pPr>
        <w:pStyle w:val="s1"/>
        <w:shd w:val="clear" w:color="auto" w:fill="FFFFFF"/>
        <w:rPr>
          <w:color w:val="22272F"/>
          <w:sz w:val="20"/>
          <w:szCs w:val="20"/>
        </w:rPr>
      </w:pPr>
      <w:r w:rsidRPr="0051141A">
        <w:rPr>
          <w:color w:val="22272F"/>
          <w:sz w:val="20"/>
          <w:szCs w:val="20"/>
        </w:rPr>
        <w:t>1.10. внести изменения в приложение N_________ к Соглашению согласно приложению N _____ к настоящему Дополнительному соглашению, которое является его неотъемлемой частью.</w:t>
      </w:r>
    </w:p>
    <w:p w:rsidR="00055B6C" w:rsidRPr="0051141A" w:rsidRDefault="00055B6C" w:rsidP="00055B6C">
      <w:pPr>
        <w:pStyle w:val="s1"/>
        <w:shd w:val="clear" w:color="auto" w:fill="FFFFFF"/>
        <w:rPr>
          <w:color w:val="22272F"/>
          <w:sz w:val="20"/>
          <w:szCs w:val="20"/>
        </w:rPr>
      </w:pPr>
      <w:r w:rsidRPr="0051141A">
        <w:rPr>
          <w:color w:val="22272F"/>
          <w:sz w:val="20"/>
          <w:szCs w:val="20"/>
        </w:rPr>
        <w:t>2. Настоящее Дополнительное соглашение является неотъемлемой частью Соглашения.</w:t>
      </w:r>
    </w:p>
    <w:p w:rsidR="00055B6C" w:rsidRPr="0051141A" w:rsidRDefault="00055B6C" w:rsidP="00055B6C">
      <w:pPr>
        <w:pStyle w:val="s1"/>
        <w:shd w:val="clear" w:color="auto" w:fill="FFFFFF"/>
        <w:rPr>
          <w:color w:val="22272F"/>
          <w:sz w:val="20"/>
          <w:szCs w:val="20"/>
        </w:rPr>
      </w:pPr>
      <w:r w:rsidRPr="0051141A">
        <w:rPr>
          <w:color w:val="22272F"/>
          <w:sz w:val="20"/>
          <w:szCs w:val="20"/>
        </w:rPr>
        <w:t>3. Настоящее Дополнительное соглашение вступает в силу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Соглашению.</w:t>
      </w:r>
    </w:p>
    <w:p w:rsidR="00055B6C" w:rsidRPr="0051141A" w:rsidRDefault="00055B6C" w:rsidP="00055B6C">
      <w:pPr>
        <w:pStyle w:val="s1"/>
        <w:shd w:val="clear" w:color="auto" w:fill="FFFFFF"/>
        <w:rPr>
          <w:color w:val="22272F"/>
          <w:sz w:val="20"/>
          <w:szCs w:val="20"/>
        </w:rPr>
      </w:pPr>
      <w:r w:rsidRPr="0051141A">
        <w:rPr>
          <w:color w:val="22272F"/>
          <w:sz w:val="20"/>
          <w:szCs w:val="20"/>
        </w:rPr>
        <w:t>4. Условия Соглашения, не затронутые настоящим Дополнительным соглашением, остаются неизменными.</w:t>
      </w:r>
    </w:p>
    <w:p w:rsidR="00055B6C" w:rsidRPr="0051141A" w:rsidRDefault="00055B6C" w:rsidP="00055B6C">
      <w:pPr>
        <w:pStyle w:val="s1"/>
        <w:shd w:val="clear" w:color="auto" w:fill="FFFFFF"/>
        <w:rPr>
          <w:color w:val="22272F"/>
          <w:sz w:val="20"/>
          <w:szCs w:val="20"/>
        </w:rPr>
      </w:pPr>
      <w:r w:rsidRPr="0051141A">
        <w:rPr>
          <w:color w:val="22272F"/>
          <w:sz w:val="20"/>
          <w:szCs w:val="20"/>
        </w:rPr>
        <w:t>5. Иные заключительные положения по настоящему Дополнительному Соглашению:</w:t>
      </w:r>
    </w:p>
    <w:p w:rsidR="00055B6C" w:rsidRPr="0051141A" w:rsidRDefault="00055B6C" w:rsidP="00055B6C">
      <w:pPr>
        <w:pStyle w:val="s1"/>
        <w:shd w:val="clear" w:color="auto" w:fill="FFFFFF"/>
        <w:rPr>
          <w:color w:val="22272F"/>
          <w:sz w:val="20"/>
          <w:szCs w:val="20"/>
        </w:rPr>
      </w:pPr>
      <w:r w:rsidRPr="0051141A">
        <w:rPr>
          <w:color w:val="22272F"/>
          <w:sz w:val="20"/>
          <w:szCs w:val="20"/>
        </w:rPr>
        <w:t>5.1. настоящее Дополнительное соглашение заключено Сторонами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w:t>
      </w:r>
      <w:r w:rsidRPr="0051141A">
        <w:rPr>
          <w:color w:val="22272F"/>
          <w:sz w:val="20"/>
          <w:szCs w:val="20"/>
          <w:vertAlign w:val="superscript"/>
        </w:rPr>
        <w:t> 4</w:t>
      </w:r>
      <w:r w:rsidRPr="0051141A">
        <w:rPr>
          <w:color w:val="22272F"/>
          <w:sz w:val="20"/>
          <w:szCs w:val="20"/>
        </w:rPr>
        <w:t>;</w:t>
      </w:r>
    </w:p>
    <w:p w:rsidR="00055B6C" w:rsidRPr="0051141A" w:rsidRDefault="00055B6C" w:rsidP="00055B6C">
      <w:pPr>
        <w:pStyle w:val="s1"/>
        <w:shd w:val="clear" w:color="auto" w:fill="FFFFFF"/>
        <w:rPr>
          <w:color w:val="22272F"/>
          <w:sz w:val="20"/>
          <w:szCs w:val="20"/>
        </w:rPr>
      </w:pPr>
      <w:r w:rsidRPr="0051141A">
        <w:rPr>
          <w:color w:val="22272F"/>
          <w:sz w:val="20"/>
          <w:szCs w:val="20"/>
        </w:rPr>
        <w:t>5.2. настоящее Дополнительное соглашение составлено в форме бумажного документа в двух экземплярах, по одному экземпляру для каждой из Сторон</w:t>
      </w:r>
      <w:r w:rsidRPr="0051141A">
        <w:rPr>
          <w:color w:val="22272F"/>
          <w:sz w:val="20"/>
          <w:szCs w:val="20"/>
          <w:vertAlign w:val="superscript"/>
        </w:rPr>
        <w:t> 5</w:t>
      </w:r>
      <w:r w:rsidRPr="0051141A">
        <w:rPr>
          <w:color w:val="22272F"/>
          <w:sz w:val="20"/>
          <w:szCs w:val="20"/>
        </w:rPr>
        <w:t>;</w:t>
      </w:r>
    </w:p>
    <w:p w:rsidR="00055B6C" w:rsidRPr="0051141A" w:rsidRDefault="00055B6C" w:rsidP="00055B6C">
      <w:pPr>
        <w:pStyle w:val="s1"/>
        <w:shd w:val="clear" w:color="auto" w:fill="FFFFFF"/>
        <w:rPr>
          <w:color w:val="22272F"/>
          <w:sz w:val="20"/>
          <w:szCs w:val="20"/>
        </w:rPr>
      </w:pPr>
      <w:r w:rsidRPr="0051141A">
        <w:rPr>
          <w:color w:val="22272F"/>
          <w:sz w:val="20"/>
          <w:szCs w:val="20"/>
        </w:rPr>
        <w:t>5.3._____________________________________________________</w:t>
      </w:r>
      <w:r w:rsidRPr="0051141A">
        <w:rPr>
          <w:color w:val="22272F"/>
          <w:sz w:val="20"/>
          <w:szCs w:val="20"/>
          <w:vertAlign w:val="superscript"/>
        </w:rPr>
        <w:t> 6</w:t>
      </w:r>
      <w:r w:rsidRPr="0051141A">
        <w:rPr>
          <w:color w:val="22272F"/>
          <w:sz w:val="20"/>
          <w:szCs w:val="20"/>
        </w:rPr>
        <w:t>.</w:t>
      </w:r>
    </w:p>
    <w:p w:rsidR="00055B6C" w:rsidRPr="0051141A" w:rsidRDefault="00055B6C" w:rsidP="00055B6C">
      <w:pPr>
        <w:pStyle w:val="s3"/>
        <w:shd w:val="clear" w:color="auto" w:fill="FFFFFF"/>
        <w:jc w:val="center"/>
        <w:rPr>
          <w:color w:val="22272F"/>
          <w:sz w:val="20"/>
          <w:szCs w:val="20"/>
        </w:rPr>
      </w:pPr>
      <w:r w:rsidRPr="0051141A">
        <w:rPr>
          <w:color w:val="22272F"/>
          <w:sz w:val="20"/>
          <w:szCs w:val="20"/>
        </w:rPr>
        <w:t>6. Подписи Сторон:</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HTML"/>
        <w:shd w:val="clear" w:color="auto" w:fill="FFFFFF"/>
        <w:jc w:val="both"/>
        <w:rPr>
          <w:color w:val="22272F"/>
        </w:rPr>
      </w:pPr>
      <w:r w:rsidRPr="0051141A">
        <w:rPr>
          <w:color w:val="22272F"/>
        </w:rPr>
        <w:t>│Полное и сокращенное (при наличии) │Полное и сокращенное (при наличии) │</w:t>
      </w:r>
    </w:p>
    <w:p w:rsidR="00055B6C" w:rsidRPr="0051141A" w:rsidRDefault="00055B6C" w:rsidP="00055B6C">
      <w:pPr>
        <w:pStyle w:val="HTML"/>
        <w:shd w:val="clear" w:color="auto" w:fill="FFFFFF"/>
        <w:jc w:val="both"/>
        <w:rPr>
          <w:color w:val="22272F"/>
        </w:rPr>
      </w:pPr>
      <w:r w:rsidRPr="0051141A">
        <w:rPr>
          <w:color w:val="22272F"/>
        </w:rPr>
        <w:t>│      наименования Учредителя      │      наименования Учреждения      │</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HTML"/>
        <w:shd w:val="clear" w:color="auto" w:fill="FFFFFF"/>
        <w:jc w:val="both"/>
        <w:rPr>
          <w:color w:val="22272F"/>
        </w:rPr>
      </w:pPr>
      <w:r w:rsidRPr="0051141A">
        <w:rPr>
          <w:color w:val="22272F"/>
        </w:rPr>
        <w:t>│_________/_______________________  │__________/_______________________ │</w:t>
      </w:r>
    </w:p>
    <w:p w:rsidR="00055B6C" w:rsidRPr="0051141A" w:rsidRDefault="00055B6C" w:rsidP="00055B6C">
      <w:pPr>
        <w:pStyle w:val="HTML"/>
        <w:shd w:val="clear" w:color="auto" w:fill="FFFFFF"/>
        <w:jc w:val="both"/>
        <w:rPr>
          <w:color w:val="22272F"/>
        </w:rPr>
      </w:pPr>
      <w:r w:rsidRPr="0051141A">
        <w:rPr>
          <w:color w:val="22272F"/>
        </w:rPr>
        <w:t>│(подпись) (фамилия, имя, отчество  │(подпись)  (фамилия, имя, отчество │</w:t>
      </w:r>
    </w:p>
    <w:p w:rsidR="00055B6C" w:rsidRPr="0051141A" w:rsidRDefault="00055B6C" w:rsidP="00055B6C">
      <w:pPr>
        <w:pStyle w:val="HTML"/>
        <w:shd w:val="clear" w:color="auto" w:fill="FFFFFF"/>
        <w:jc w:val="both"/>
        <w:rPr>
          <w:color w:val="22272F"/>
        </w:rPr>
      </w:pPr>
      <w:r w:rsidRPr="0051141A">
        <w:rPr>
          <w:color w:val="22272F"/>
        </w:rPr>
        <w:t>│                 (при наличии)     │                (при наличии)      │</w:t>
      </w:r>
    </w:p>
    <w:p w:rsidR="00055B6C" w:rsidRPr="0051141A" w:rsidRDefault="00055B6C" w:rsidP="00055B6C">
      <w:pPr>
        <w:pStyle w:val="HTML"/>
        <w:shd w:val="clear" w:color="auto" w:fill="FFFFFF"/>
        <w:jc w:val="both"/>
        <w:rPr>
          <w:color w:val="22272F"/>
        </w:rPr>
      </w:pPr>
      <w:r w:rsidRPr="0051141A">
        <w:rPr>
          <w:color w:val="22272F"/>
        </w:rPr>
        <w:t>└───────────────────────────────────┴───────────────────────────────────┘</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1</w:t>
      </w:r>
      <w:r w:rsidRPr="0051141A">
        <w:rPr>
          <w:color w:val="22272F"/>
          <w:sz w:val="20"/>
          <w:szCs w:val="20"/>
        </w:rPr>
        <w:t> В случае если Соглашение заключается в форме электронного документа, номер Соглашения присваивается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2</w:t>
      </w:r>
      <w:r w:rsidRPr="0051141A">
        <w:rPr>
          <w:color w:val="22272F"/>
          <w:sz w:val="20"/>
          <w:szCs w:val="20"/>
        </w:rPr>
        <w:t> Указываются пункты и (или) разделы Соглашения, в которые вносятся изменения.</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3</w:t>
      </w:r>
      <w:r w:rsidRPr="0051141A">
        <w:rPr>
          <w:color w:val="22272F"/>
          <w:sz w:val="20"/>
          <w:szCs w:val="20"/>
        </w:rPr>
        <w:t> Указываются изменения, вносимые в пункты 4.1.9.1, 4.1.9.2, 4.2.3.1, 4.2.3.2, 4.3.6.1, 4.3.6.2, 4.4.4.1, 4.4.4.2, 5.2.1, 5.2.2, 6.1.1, 6.1.2, 7.6.3, 7.8.3 Соглашения, а также иные конкретные положения (при наличии).</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4</w:t>
      </w:r>
      <w:r w:rsidRPr="0051141A">
        <w:rPr>
          <w:color w:val="22272F"/>
          <w:sz w:val="20"/>
          <w:szCs w:val="20"/>
        </w:rPr>
        <w:t> Предусматривается в случае формирования и подписания Соглашения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5</w:t>
      </w:r>
      <w:r w:rsidRPr="0051141A">
        <w:rPr>
          <w:color w:val="22272F"/>
          <w:sz w:val="20"/>
          <w:szCs w:val="20"/>
        </w:rPr>
        <w:t> Предусматривается в случае формирования и подписания Соглашения в форме бумажного документа.</w:t>
      </w:r>
    </w:p>
    <w:p w:rsidR="00055B6C" w:rsidRPr="0051141A" w:rsidRDefault="00055B6C" w:rsidP="00055B6C">
      <w:pPr>
        <w:pStyle w:val="s91"/>
        <w:shd w:val="clear" w:color="auto" w:fill="FFFFFF"/>
        <w:jc w:val="both"/>
        <w:rPr>
          <w:color w:val="22272F"/>
          <w:sz w:val="20"/>
          <w:szCs w:val="20"/>
        </w:rPr>
      </w:pPr>
      <w:r w:rsidRPr="0051141A">
        <w:rPr>
          <w:color w:val="22272F"/>
          <w:sz w:val="20"/>
          <w:szCs w:val="20"/>
          <w:vertAlign w:val="superscript"/>
        </w:rPr>
        <w:t>6</w:t>
      </w:r>
      <w:r w:rsidRPr="0051141A">
        <w:rPr>
          <w:color w:val="22272F"/>
          <w:sz w:val="20"/>
          <w:szCs w:val="20"/>
        </w:rPr>
        <w:t> Указываются иные конкретные условия (при необходимости).</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Style w:val="s10"/>
          <w:b/>
          <w:bCs/>
          <w:color w:val="22272F"/>
          <w:sz w:val="20"/>
          <w:szCs w:val="20"/>
        </w:rPr>
        <w:t>Приложение № 7</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spacing w:val="1"/>
          <w:sz w:val="20"/>
          <w:szCs w:val="20"/>
        </w:rPr>
      </w:pPr>
      <w:r w:rsidRPr="0051141A">
        <w:rPr>
          <w:spacing w:val="1"/>
          <w:sz w:val="20"/>
          <w:szCs w:val="20"/>
        </w:rPr>
        <w:t>обеспечение выполнения муниципального задания</w:t>
      </w:r>
      <w:r w:rsidRPr="0051141A">
        <w:rPr>
          <w:rStyle w:val="s10"/>
          <w:b/>
          <w:bCs/>
          <w:color w:val="22272F"/>
          <w:sz w:val="20"/>
          <w:szCs w:val="20"/>
        </w:rPr>
        <w:t xml:space="preserve"> </w:t>
      </w:r>
    </w:p>
    <w:p w:rsidR="00055B6C" w:rsidRPr="0051141A" w:rsidRDefault="00055B6C" w:rsidP="00055B6C">
      <w:pPr>
        <w:pStyle w:val="indent1"/>
        <w:jc w:val="right"/>
        <w:rPr>
          <w:rStyle w:val="s10"/>
          <w:b/>
          <w:bCs/>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HTML"/>
        <w:jc w:val="both"/>
        <w:rPr>
          <w:color w:val="22272F"/>
        </w:rPr>
      </w:pPr>
      <w:r w:rsidRPr="0051141A">
        <w:rPr>
          <w:color w:val="22272F"/>
        </w:rPr>
        <w:t xml:space="preserve">                                   ______________________________________</w:t>
      </w:r>
    </w:p>
    <w:p w:rsidR="00055B6C" w:rsidRPr="0051141A" w:rsidRDefault="00055B6C" w:rsidP="00055B6C">
      <w:pPr>
        <w:pStyle w:val="HTML"/>
        <w:jc w:val="right"/>
        <w:rPr>
          <w:rFonts w:ascii="Times New Roman" w:hAnsi="Times New Roman"/>
          <w:spacing w:val="1"/>
          <w:lang w:val="ru-RU" w:eastAsia="ru-RU"/>
        </w:rPr>
      </w:pPr>
      <w:r w:rsidRPr="0051141A">
        <w:rPr>
          <w:rFonts w:ascii="Times New Roman" w:hAnsi="Times New Roman"/>
          <w:spacing w:val="1"/>
          <w:lang w:val="ru-RU" w:eastAsia="ru-RU"/>
        </w:rPr>
        <w:t>(наименование муниципального бюджетного</w:t>
      </w:r>
    </w:p>
    <w:p w:rsidR="00055B6C" w:rsidRPr="0051141A" w:rsidRDefault="00055B6C" w:rsidP="00055B6C">
      <w:pPr>
        <w:pStyle w:val="HTML"/>
        <w:jc w:val="right"/>
        <w:rPr>
          <w:rFonts w:ascii="Times New Roman" w:hAnsi="Times New Roman"/>
          <w:spacing w:val="1"/>
          <w:lang w:val="ru-RU" w:eastAsia="ru-RU"/>
        </w:rPr>
      </w:pPr>
      <w:r w:rsidRPr="0051141A">
        <w:rPr>
          <w:rFonts w:ascii="Times New Roman" w:hAnsi="Times New Roman"/>
          <w:spacing w:val="1"/>
          <w:lang w:val="ru-RU" w:eastAsia="ru-RU"/>
        </w:rPr>
        <w:t xml:space="preserve">                                          или автономного учреждения)</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w:t>
      </w:r>
      <w:r w:rsidRPr="0051141A">
        <w:rPr>
          <w:rStyle w:val="s10"/>
          <w:b/>
          <w:bCs/>
          <w:color w:val="22272F"/>
        </w:rPr>
        <w:t>УВЕДОМЛЕНИЕ</w:t>
      </w:r>
    </w:p>
    <w:p w:rsidR="00055B6C" w:rsidRPr="0051141A" w:rsidRDefault="00055B6C" w:rsidP="00055B6C">
      <w:pPr>
        <w:pStyle w:val="HTML"/>
        <w:jc w:val="both"/>
        <w:rPr>
          <w:color w:val="22272F"/>
        </w:rPr>
      </w:pPr>
      <w:r w:rsidRPr="0051141A">
        <w:rPr>
          <w:rStyle w:val="s10"/>
          <w:b/>
          <w:bCs/>
          <w:color w:val="22272F"/>
        </w:rPr>
        <w:t>об изменении отдельных положений соглашения о предоставлении субсидии</w:t>
      </w:r>
    </w:p>
    <w:p w:rsidR="00055B6C" w:rsidRPr="0051141A" w:rsidRDefault="00055B6C" w:rsidP="00055B6C">
      <w:pPr>
        <w:pStyle w:val="HTML"/>
        <w:jc w:val="both"/>
        <w:rPr>
          <w:color w:val="22272F"/>
        </w:rPr>
      </w:pPr>
      <w:r w:rsidRPr="0051141A">
        <w:rPr>
          <w:rStyle w:val="s10"/>
          <w:b/>
          <w:bCs/>
          <w:color w:val="22272F"/>
        </w:rPr>
        <w:t xml:space="preserve">  </w:t>
      </w:r>
      <w:r w:rsidRPr="0051141A">
        <w:rPr>
          <w:rStyle w:val="s10"/>
          <w:b/>
          <w:bCs/>
          <w:color w:val="22272F"/>
          <w:lang w:val="ru-RU"/>
        </w:rPr>
        <w:t>муниципальному</w:t>
      </w:r>
      <w:r w:rsidRPr="0051141A">
        <w:rPr>
          <w:rStyle w:val="s10"/>
          <w:b/>
          <w:bCs/>
          <w:color w:val="22272F"/>
        </w:rPr>
        <w:t xml:space="preserve"> бюджетному или автономному учреждению на финансовое</w:t>
      </w:r>
    </w:p>
    <w:p w:rsidR="00055B6C" w:rsidRPr="0051141A" w:rsidRDefault="00055B6C" w:rsidP="00055B6C">
      <w:pPr>
        <w:pStyle w:val="HTML"/>
        <w:jc w:val="both"/>
        <w:rPr>
          <w:color w:val="22272F"/>
        </w:rPr>
      </w:pPr>
      <w:r w:rsidRPr="0051141A">
        <w:rPr>
          <w:rStyle w:val="s10"/>
          <w:b/>
          <w:bCs/>
          <w:color w:val="22272F"/>
        </w:rPr>
        <w:t xml:space="preserve">      обеспечение выполнения </w:t>
      </w:r>
      <w:r w:rsidRPr="0051141A">
        <w:rPr>
          <w:rStyle w:val="s10"/>
          <w:b/>
          <w:bCs/>
          <w:color w:val="22272F"/>
          <w:lang w:val="ru-RU"/>
        </w:rPr>
        <w:t>муниципального</w:t>
      </w:r>
      <w:r w:rsidRPr="0051141A">
        <w:rPr>
          <w:rStyle w:val="s10"/>
          <w:b/>
          <w:bCs/>
          <w:color w:val="22272F"/>
        </w:rPr>
        <w:t xml:space="preserve"> задания на оказание</w:t>
      </w:r>
    </w:p>
    <w:p w:rsidR="00055B6C" w:rsidRPr="0051141A" w:rsidRDefault="00055B6C" w:rsidP="00055B6C">
      <w:pPr>
        <w:pStyle w:val="HTML"/>
        <w:jc w:val="both"/>
        <w:rPr>
          <w:color w:val="22272F"/>
        </w:rPr>
      </w:pPr>
      <w:r w:rsidRPr="0051141A">
        <w:rPr>
          <w:rStyle w:val="s10"/>
          <w:b/>
          <w:bCs/>
          <w:color w:val="22272F"/>
        </w:rPr>
        <w:t xml:space="preserve">                  </w:t>
      </w:r>
      <w:r w:rsidRPr="0051141A">
        <w:rPr>
          <w:rStyle w:val="s10"/>
          <w:b/>
          <w:bCs/>
          <w:color w:val="22272F"/>
          <w:lang w:val="ru-RU"/>
        </w:rPr>
        <w:t>муниципальных</w:t>
      </w:r>
      <w:r w:rsidRPr="0051141A">
        <w:rPr>
          <w:rStyle w:val="s10"/>
          <w:b/>
          <w:bCs/>
          <w:color w:val="22272F"/>
        </w:rPr>
        <w:t xml:space="preserve"> услуг (выполнение работ)</w:t>
      </w:r>
    </w:p>
    <w:p w:rsidR="00055B6C" w:rsidRPr="0051141A" w:rsidRDefault="00055B6C" w:rsidP="00055B6C">
      <w:pPr>
        <w:pStyle w:val="HTML"/>
        <w:jc w:val="both"/>
        <w:rPr>
          <w:color w:val="22272F"/>
        </w:rPr>
      </w:pPr>
      <w:r w:rsidRPr="0051141A">
        <w:rPr>
          <w:rStyle w:val="s10"/>
          <w:b/>
          <w:bCs/>
          <w:color w:val="22272F"/>
        </w:rPr>
        <w:t xml:space="preserve">             от "____"_____________20____г. N_______________</w:t>
      </w:r>
    </w:p>
    <w:p w:rsidR="00055B6C" w:rsidRPr="0051141A" w:rsidRDefault="00055B6C" w:rsidP="00055B6C">
      <w:pPr>
        <w:pStyle w:val="HTML"/>
        <w:jc w:val="both"/>
        <w:rPr>
          <w:color w:val="22272F"/>
        </w:rPr>
      </w:pPr>
      <w:r w:rsidRPr="0051141A">
        <w:rPr>
          <w:rStyle w:val="s10"/>
          <w:b/>
          <w:bCs/>
          <w:color w:val="22272F"/>
        </w:rPr>
        <w:t xml:space="preserve">                      в одностороннем порядке</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"____"___________20___г. между______________________________________</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tabs>
          <w:tab w:val="clear" w:pos="9160"/>
          <w:tab w:val="left" w:pos="9497"/>
        </w:tabs>
        <w:jc w:val="center"/>
        <w:rPr>
          <w:spacing w:val="1"/>
        </w:rPr>
      </w:pPr>
      <w:r w:rsidRPr="0051141A">
        <w:rPr>
          <w:color w:val="22272F"/>
        </w:rPr>
        <w:t xml:space="preserve">  (</w:t>
      </w:r>
      <w:r w:rsidRPr="0051141A">
        <w:rPr>
          <w:spacing w:val="1"/>
        </w:rPr>
        <w:t>наименование структурного подразделения Администрации муниципального района, осуществляющего функции и полномочия учредителя в отношении муниципального бюджетного</w:t>
      </w:r>
      <w:r w:rsidRPr="0051141A">
        <w:rPr>
          <w:spacing w:val="1"/>
          <w:lang w:val="ru-RU"/>
        </w:rPr>
        <w:t xml:space="preserve">  </w:t>
      </w:r>
      <w:r w:rsidRPr="0051141A">
        <w:rPr>
          <w:spacing w:val="1"/>
        </w:rPr>
        <w:t xml:space="preserve"> </w:t>
      </w:r>
    </w:p>
    <w:p w:rsidR="00055B6C" w:rsidRPr="0051141A" w:rsidRDefault="00055B6C" w:rsidP="00055B6C">
      <w:pPr>
        <w:pStyle w:val="HTML"/>
        <w:tabs>
          <w:tab w:val="clear" w:pos="9160"/>
          <w:tab w:val="left" w:pos="9497"/>
        </w:tabs>
        <w:jc w:val="center"/>
        <w:rPr>
          <w:color w:val="22272F"/>
        </w:rPr>
      </w:pPr>
      <w:r w:rsidRPr="0051141A">
        <w:rPr>
          <w:spacing w:val="1"/>
        </w:rPr>
        <w:t>или автономного учреждения</w:t>
      </w:r>
      <w:r w:rsidRPr="0051141A">
        <w:rPr>
          <w:color w:val="22272F"/>
        </w:rPr>
        <w:t>)</w:t>
      </w:r>
    </w:p>
    <w:p w:rsidR="00055B6C" w:rsidRPr="0051141A" w:rsidRDefault="00055B6C" w:rsidP="00055B6C">
      <w:pPr>
        <w:pStyle w:val="HTML"/>
        <w:jc w:val="both"/>
        <w:rPr>
          <w:color w:val="22272F"/>
        </w:rPr>
      </w:pPr>
      <w:r w:rsidRPr="0051141A">
        <w:rPr>
          <w:color w:val="22272F"/>
        </w:rPr>
        <w:t>именуемым в дальнейшем "Учредитель", и___________________________________</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jc w:val="center"/>
        <w:rPr>
          <w:spacing w:val="1"/>
        </w:rPr>
      </w:pPr>
      <w:r w:rsidRPr="0051141A">
        <w:rPr>
          <w:spacing w:val="1"/>
        </w:rPr>
        <w:t>(наименование муниципального бюджетного или автономного учреждения)</w:t>
      </w:r>
    </w:p>
    <w:p w:rsidR="00055B6C" w:rsidRPr="0051141A" w:rsidRDefault="00055B6C" w:rsidP="00055B6C">
      <w:pPr>
        <w:pStyle w:val="HTML"/>
        <w:jc w:val="both"/>
        <w:rPr>
          <w:color w:val="22272F"/>
        </w:rPr>
      </w:pPr>
      <w:r w:rsidRPr="0051141A">
        <w:rPr>
          <w:color w:val="22272F"/>
        </w:rPr>
        <w:t>именуемым в  дальнейшем   "Учреждение",   было   заключено   соглашение о</w:t>
      </w:r>
    </w:p>
    <w:p w:rsidR="00055B6C" w:rsidRPr="0051141A" w:rsidRDefault="00055B6C" w:rsidP="00055B6C">
      <w:pPr>
        <w:pStyle w:val="HTML"/>
        <w:jc w:val="both"/>
        <w:rPr>
          <w:color w:val="22272F"/>
        </w:rPr>
      </w:pPr>
      <w:r w:rsidRPr="0051141A">
        <w:rPr>
          <w:color w:val="22272F"/>
        </w:rPr>
        <w:t xml:space="preserve">предоставлении   субсидии   </w:t>
      </w:r>
      <w:r w:rsidRPr="0051141A">
        <w:rPr>
          <w:color w:val="22272F"/>
          <w:lang w:val="ru-RU"/>
        </w:rPr>
        <w:t>муниципальному</w:t>
      </w:r>
      <w:r w:rsidRPr="0051141A">
        <w:rPr>
          <w:color w:val="22272F"/>
        </w:rPr>
        <w:t xml:space="preserve">   бюджетному   или   автономному</w:t>
      </w:r>
    </w:p>
    <w:p w:rsidR="00055B6C" w:rsidRPr="0051141A" w:rsidRDefault="00055B6C" w:rsidP="00055B6C">
      <w:pPr>
        <w:pStyle w:val="HTML"/>
        <w:jc w:val="both"/>
        <w:rPr>
          <w:color w:val="22272F"/>
        </w:rPr>
      </w:pPr>
      <w:r w:rsidRPr="0051141A">
        <w:rPr>
          <w:color w:val="22272F"/>
        </w:rPr>
        <w:t xml:space="preserve">учреждению на финансовое обеспечение выполнения </w:t>
      </w:r>
      <w:r w:rsidRPr="0051141A">
        <w:rPr>
          <w:color w:val="22272F"/>
          <w:lang w:val="ru-RU"/>
        </w:rPr>
        <w:t>муниципального</w:t>
      </w:r>
      <w:r w:rsidRPr="0051141A">
        <w:rPr>
          <w:color w:val="22272F"/>
        </w:rPr>
        <w:t xml:space="preserve">  задания</w:t>
      </w:r>
    </w:p>
    <w:p w:rsidR="00055B6C" w:rsidRPr="0051141A" w:rsidRDefault="00055B6C" w:rsidP="00055B6C">
      <w:pPr>
        <w:pStyle w:val="HTML"/>
        <w:jc w:val="both"/>
        <w:rPr>
          <w:color w:val="22272F"/>
        </w:rPr>
      </w:pPr>
      <w:r w:rsidRPr="0051141A">
        <w:rPr>
          <w:color w:val="22272F"/>
        </w:rPr>
        <w:t xml:space="preserve">на оказание </w:t>
      </w:r>
      <w:r w:rsidRPr="0051141A">
        <w:rPr>
          <w:color w:val="22272F"/>
          <w:lang w:val="ru-RU"/>
        </w:rPr>
        <w:t>муниципальных</w:t>
      </w:r>
      <w:r w:rsidRPr="0051141A">
        <w:rPr>
          <w:color w:val="22272F"/>
        </w:rPr>
        <w:t xml:space="preserve"> услуг (выполнение работ) N__________ (далее -</w:t>
      </w:r>
    </w:p>
    <w:p w:rsidR="00055B6C" w:rsidRPr="0051141A" w:rsidRDefault="00055B6C" w:rsidP="00055B6C">
      <w:pPr>
        <w:pStyle w:val="HTML"/>
        <w:jc w:val="both"/>
        <w:rPr>
          <w:color w:val="22272F"/>
        </w:rPr>
      </w:pPr>
      <w:r w:rsidRPr="0051141A">
        <w:rPr>
          <w:color w:val="22272F"/>
        </w:rPr>
        <w:t>Соглашение).</w:t>
      </w:r>
    </w:p>
    <w:p w:rsidR="00055B6C" w:rsidRPr="0051141A" w:rsidRDefault="00055B6C" w:rsidP="00055B6C">
      <w:pPr>
        <w:pStyle w:val="HTML"/>
        <w:jc w:val="both"/>
        <w:rPr>
          <w:color w:val="22272F"/>
        </w:rPr>
      </w:pPr>
      <w:r w:rsidRPr="0051141A">
        <w:rPr>
          <w:color w:val="22272F"/>
        </w:rPr>
        <w:t xml:space="preserve">     В соответствии   с   пунктом 7.4   Соглашения Учредитель    вправе в</w:t>
      </w:r>
    </w:p>
    <w:p w:rsidR="00055B6C" w:rsidRPr="0051141A" w:rsidRDefault="00055B6C" w:rsidP="00055B6C">
      <w:pPr>
        <w:pStyle w:val="HTML"/>
        <w:jc w:val="both"/>
        <w:rPr>
          <w:color w:val="22272F"/>
        </w:rPr>
      </w:pPr>
      <w:r w:rsidRPr="0051141A">
        <w:rPr>
          <w:color w:val="22272F"/>
        </w:rPr>
        <w:t>одностороннем порядке изменить Соглашение в случае______________________.</w:t>
      </w:r>
    </w:p>
    <w:p w:rsidR="00055B6C" w:rsidRPr="0051141A" w:rsidRDefault="00055B6C" w:rsidP="00055B6C">
      <w:pPr>
        <w:pStyle w:val="HTML"/>
        <w:jc w:val="both"/>
        <w:rPr>
          <w:spacing w:val="1"/>
        </w:rPr>
      </w:pPr>
      <w:r w:rsidRPr="0051141A">
        <w:rPr>
          <w:color w:val="22272F"/>
        </w:rPr>
        <w:t xml:space="preserve">                                                    </w:t>
      </w:r>
      <w:r w:rsidRPr="0051141A">
        <w:rPr>
          <w:spacing w:val="1"/>
        </w:rPr>
        <w:t>(причина изменения</w:t>
      </w:r>
    </w:p>
    <w:p w:rsidR="00055B6C" w:rsidRPr="0051141A" w:rsidRDefault="00055B6C" w:rsidP="00055B6C">
      <w:pPr>
        <w:pStyle w:val="HTML"/>
        <w:jc w:val="both"/>
        <w:rPr>
          <w:spacing w:val="1"/>
        </w:rPr>
      </w:pPr>
      <w:r w:rsidRPr="0051141A">
        <w:rPr>
          <w:spacing w:val="1"/>
        </w:rPr>
        <w:t xml:space="preserve">                                                        </w:t>
      </w:r>
      <w:r w:rsidRPr="0051141A">
        <w:rPr>
          <w:spacing w:val="1"/>
          <w:lang w:val="ru-RU"/>
        </w:rPr>
        <w:t xml:space="preserve">         </w:t>
      </w:r>
      <w:r w:rsidRPr="0051141A">
        <w:rPr>
          <w:spacing w:val="1"/>
        </w:rPr>
        <w:t>Соглашения)</w:t>
      </w:r>
    </w:p>
    <w:p w:rsidR="00055B6C" w:rsidRPr="0051141A" w:rsidRDefault="00055B6C" w:rsidP="00055B6C">
      <w:pPr>
        <w:pStyle w:val="HTML"/>
        <w:jc w:val="both"/>
        <w:rPr>
          <w:color w:val="22272F"/>
        </w:rPr>
      </w:pPr>
      <w:r w:rsidRPr="0051141A">
        <w:rPr>
          <w:color w:val="22272F"/>
        </w:rPr>
        <w:t xml:space="preserve">     В связи с вышеизложенным   Учредитель уведомляет Учреждение   о том,</w:t>
      </w:r>
    </w:p>
    <w:p w:rsidR="00055B6C" w:rsidRPr="0051141A" w:rsidRDefault="00055B6C" w:rsidP="00055B6C">
      <w:pPr>
        <w:pStyle w:val="HTML"/>
        <w:jc w:val="both"/>
        <w:rPr>
          <w:color w:val="22272F"/>
        </w:rPr>
      </w:pPr>
      <w:r w:rsidRPr="0051141A">
        <w:rPr>
          <w:color w:val="22272F"/>
        </w:rPr>
        <w:t>что:</w:t>
      </w:r>
    </w:p>
    <w:p w:rsidR="00055B6C" w:rsidRPr="0051141A" w:rsidRDefault="00055B6C" w:rsidP="00055B6C">
      <w:pPr>
        <w:pStyle w:val="HTML"/>
        <w:jc w:val="both"/>
        <w:rPr>
          <w:color w:val="22272F"/>
        </w:rPr>
      </w:pPr>
      <w:r w:rsidRPr="0051141A">
        <w:rPr>
          <w:color w:val="22272F"/>
        </w:rPr>
        <w:t xml:space="preserve">     абзац____пункта 2.2 излагается в следующей редакции:</w:t>
      </w:r>
    </w:p>
    <w:p w:rsidR="00055B6C" w:rsidRPr="0051141A" w:rsidRDefault="00055B6C" w:rsidP="00055B6C">
      <w:pPr>
        <w:pStyle w:val="HTML"/>
        <w:jc w:val="both"/>
        <w:rPr>
          <w:color w:val="22272F"/>
        </w:rPr>
      </w:pPr>
      <w:r w:rsidRPr="0051141A">
        <w:rPr>
          <w:color w:val="22272F"/>
        </w:rPr>
        <w:t xml:space="preserve">     "в 20____году_______________(___________________) рублей___копеек -</w:t>
      </w:r>
    </w:p>
    <w:p w:rsidR="00055B6C" w:rsidRPr="0051141A" w:rsidRDefault="00055B6C" w:rsidP="00055B6C">
      <w:pPr>
        <w:pStyle w:val="HTML"/>
        <w:jc w:val="both"/>
        <w:rPr>
          <w:spacing w:val="1"/>
        </w:rPr>
      </w:pPr>
      <w:r w:rsidRPr="0051141A">
        <w:rPr>
          <w:color w:val="22272F"/>
        </w:rPr>
        <w:t xml:space="preserve">                  </w:t>
      </w:r>
      <w:r w:rsidRPr="0051141A">
        <w:rPr>
          <w:spacing w:val="1"/>
        </w:rPr>
        <w:t>(сумма цифрами)  (сумма прописью)</w:t>
      </w:r>
    </w:p>
    <w:p w:rsidR="00055B6C" w:rsidRPr="0051141A" w:rsidRDefault="00055B6C" w:rsidP="00055B6C">
      <w:pPr>
        <w:pStyle w:val="HTML"/>
        <w:jc w:val="both"/>
        <w:rPr>
          <w:color w:val="22272F"/>
        </w:rPr>
      </w:pPr>
      <w:r w:rsidRPr="0051141A">
        <w:rPr>
          <w:color w:val="22272F"/>
        </w:rPr>
        <w:t>по коду БК_________;";</w:t>
      </w:r>
    </w:p>
    <w:p w:rsidR="00055B6C" w:rsidRPr="0051141A" w:rsidRDefault="00055B6C" w:rsidP="00055B6C">
      <w:pPr>
        <w:pStyle w:val="HTML"/>
        <w:jc w:val="both"/>
        <w:rPr>
          <w:spacing w:val="1"/>
        </w:rPr>
      </w:pPr>
      <w:r w:rsidRPr="0051141A">
        <w:rPr>
          <w:color w:val="22272F"/>
        </w:rPr>
        <w:t xml:space="preserve">           </w:t>
      </w:r>
      <w:r w:rsidRPr="0051141A">
        <w:rPr>
          <w:spacing w:val="1"/>
        </w:rPr>
        <w:t>(код БК)</w:t>
      </w:r>
    </w:p>
    <w:p w:rsidR="00055B6C" w:rsidRPr="0051141A" w:rsidRDefault="00055B6C" w:rsidP="00055B6C">
      <w:pPr>
        <w:pStyle w:val="HTML"/>
        <w:jc w:val="both"/>
        <w:rPr>
          <w:color w:val="22272F"/>
        </w:rPr>
      </w:pPr>
      <w:r w:rsidRPr="0051141A">
        <w:rPr>
          <w:color w:val="22272F"/>
        </w:rPr>
        <w:t>в разделе VIII  "Платежные    реквизиты Сторон"    платежные    реквизиты</w:t>
      </w:r>
    </w:p>
    <w:p w:rsidR="00055B6C" w:rsidRPr="0051141A" w:rsidRDefault="00055B6C" w:rsidP="00055B6C">
      <w:pPr>
        <w:pStyle w:val="HTML"/>
        <w:jc w:val="both"/>
        <w:rPr>
          <w:color w:val="22272F"/>
        </w:rPr>
      </w:pPr>
      <w:r w:rsidRPr="0051141A">
        <w:rPr>
          <w:color w:val="22272F"/>
        </w:rPr>
        <w:t>Учредителя излагаются в следующей редакции:</w:t>
      </w:r>
    </w:p>
    <w:p w:rsidR="00055B6C" w:rsidRPr="0051141A" w:rsidRDefault="00055B6C" w:rsidP="00055B6C">
      <w:pPr>
        <w:pStyle w:val="s1"/>
        <w:rPr>
          <w:color w:val="22272F"/>
          <w:sz w:val="20"/>
          <w:szCs w:val="20"/>
        </w:rPr>
      </w:pPr>
      <w:r w:rsidRPr="0051141A">
        <w:rPr>
          <w:color w:val="22272F"/>
          <w:sz w:val="20"/>
          <w:szCs w:val="20"/>
        </w:rPr>
        <w:t>"</w:t>
      </w:r>
    </w:p>
    <w:tbl>
      <w:tblPr>
        <w:tblW w:w="9870" w:type="dxa"/>
        <w:tblCellMar>
          <w:top w:w="15" w:type="dxa"/>
          <w:left w:w="15" w:type="dxa"/>
          <w:bottom w:w="15" w:type="dxa"/>
          <w:right w:w="15" w:type="dxa"/>
        </w:tblCellMar>
        <w:tblLook w:val="04A0" w:firstRow="1" w:lastRow="0" w:firstColumn="1" w:lastColumn="0" w:noHBand="0" w:noVBand="1"/>
      </w:tblPr>
      <w:tblGrid>
        <w:gridCol w:w="9870"/>
      </w:tblGrid>
      <w:tr w:rsidR="00055B6C" w:rsidRPr="0051141A" w:rsidTr="007A7E06">
        <w:tc>
          <w:tcPr>
            <w:tcW w:w="9840"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
              <w:jc w:val="center"/>
              <w:rPr>
                <w:sz w:val="20"/>
                <w:szCs w:val="20"/>
              </w:rPr>
            </w:pPr>
            <w:r w:rsidRPr="0051141A">
              <w:rPr>
                <w:sz w:val="20"/>
                <w:szCs w:val="20"/>
              </w:rPr>
              <w:t>Полное и сокращенное (при наличии) наименования Учредителя</w:t>
            </w:r>
          </w:p>
        </w:tc>
      </w:tr>
      <w:tr w:rsidR="00055B6C" w:rsidRPr="0051141A" w:rsidTr="007A7E06">
        <w:tc>
          <w:tcPr>
            <w:tcW w:w="9840"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6"/>
              <w:spacing w:before="0" w:beforeAutospacing="0" w:after="0" w:afterAutospacing="0"/>
              <w:rPr>
                <w:sz w:val="20"/>
                <w:szCs w:val="20"/>
              </w:rPr>
            </w:pPr>
            <w:r w:rsidRPr="0051141A">
              <w:rPr>
                <w:sz w:val="20"/>
                <w:szCs w:val="20"/>
              </w:rPr>
              <w:t>Наименование Учредителя</w:t>
            </w:r>
          </w:p>
          <w:p w:rsidR="00055B6C" w:rsidRPr="0051141A" w:rsidRDefault="00055B6C" w:rsidP="007A7E06">
            <w:pPr>
              <w:pStyle w:val="empty"/>
              <w:spacing w:before="0" w:beforeAutospacing="0" w:after="0" w:afterAutospacing="0"/>
              <w:rPr>
                <w:sz w:val="20"/>
                <w:szCs w:val="20"/>
              </w:rPr>
            </w:pPr>
            <w:r w:rsidRPr="0051141A">
              <w:rPr>
                <w:sz w:val="20"/>
                <w:szCs w:val="20"/>
              </w:rPr>
              <w:t> </w:t>
            </w:r>
          </w:p>
          <w:p w:rsidR="00055B6C" w:rsidRPr="0051141A" w:rsidRDefault="00055B6C" w:rsidP="007A7E06">
            <w:pPr>
              <w:pStyle w:val="s16"/>
              <w:spacing w:before="0" w:beforeAutospacing="0" w:after="0" w:afterAutospacing="0"/>
              <w:rPr>
                <w:sz w:val="20"/>
                <w:szCs w:val="20"/>
              </w:rPr>
            </w:pPr>
            <w:r w:rsidRPr="0051141A">
              <w:rPr>
                <w:sz w:val="20"/>
                <w:szCs w:val="20"/>
              </w:rPr>
              <w:t>ОГРН, ОКТМО</w:t>
            </w:r>
          </w:p>
        </w:tc>
      </w:tr>
      <w:tr w:rsidR="00055B6C" w:rsidRPr="0051141A" w:rsidTr="007A7E06">
        <w:tc>
          <w:tcPr>
            <w:tcW w:w="9840"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6"/>
              <w:spacing w:before="0" w:beforeAutospacing="0" w:after="0" w:afterAutospacing="0"/>
              <w:rPr>
                <w:sz w:val="20"/>
                <w:szCs w:val="20"/>
              </w:rPr>
            </w:pPr>
            <w:r w:rsidRPr="0051141A">
              <w:rPr>
                <w:sz w:val="20"/>
                <w:szCs w:val="20"/>
              </w:rPr>
              <w:t>Место нахождения:</w:t>
            </w:r>
          </w:p>
        </w:tc>
      </w:tr>
      <w:tr w:rsidR="00055B6C" w:rsidRPr="0051141A" w:rsidTr="007A7E06">
        <w:tc>
          <w:tcPr>
            <w:tcW w:w="9840"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6"/>
              <w:spacing w:before="0" w:beforeAutospacing="0" w:after="0" w:afterAutospacing="0"/>
              <w:rPr>
                <w:sz w:val="20"/>
                <w:szCs w:val="20"/>
              </w:rPr>
            </w:pPr>
            <w:r w:rsidRPr="0051141A">
              <w:rPr>
                <w:sz w:val="20"/>
                <w:szCs w:val="20"/>
              </w:rPr>
              <w:t>ИНН/КПП</w:t>
            </w:r>
          </w:p>
        </w:tc>
      </w:tr>
      <w:tr w:rsidR="00055B6C" w:rsidRPr="0051141A" w:rsidTr="007A7E06">
        <w:tc>
          <w:tcPr>
            <w:tcW w:w="9840" w:type="dxa"/>
            <w:tcBorders>
              <w:top w:val="single" w:sz="6" w:space="0" w:color="000000"/>
              <w:left w:val="single" w:sz="6" w:space="0" w:color="000000"/>
              <w:bottom w:val="single" w:sz="6" w:space="0" w:color="000000"/>
              <w:right w:val="single" w:sz="6" w:space="0" w:color="000000"/>
            </w:tcBorders>
            <w:hideMark/>
          </w:tcPr>
          <w:p w:rsidR="00055B6C" w:rsidRPr="0051141A" w:rsidRDefault="00055B6C" w:rsidP="007A7E06">
            <w:pPr>
              <w:pStyle w:val="s16"/>
              <w:spacing w:before="0" w:beforeAutospacing="0" w:after="0" w:afterAutospacing="0"/>
              <w:rPr>
                <w:sz w:val="20"/>
                <w:szCs w:val="20"/>
              </w:rPr>
            </w:pPr>
            <w:r w:rsidRPr="0051141A">
              <w:rPr>
                <w:sz w:val="20"/>
                <w:szCs w:val="20"/>
              </w:rPr>
              <w:t>Платежные реквизиты:</w:t>
            </w:r>
          </w:p>
          <w:p w:rsidR="00055B6C" w:rsidRPr="0051141A" w:rsidRDefault="00055B6C" w:rsidP="007A7E06">
            <w:pPr>
              <w:pStyle w:val="s16"/>
              <w:spacing w:before="0" w:beforeAutospacing="0" w:after="0" w:afterAutospacing="0"/>
              <w:rPr>
                <w:sz w:val="20"/>
                <w:szCs w:val="20"/>
              </w:rPr>
            </w:pPr>
            <w:r w:rsidRPr="0051141A">
              <w:rPr>
                <w:sz w:val="20"/>
                <w:szCs w:val="20"/>
              </w:rPr>
              <w:t>Наименование учреждения Банка России</w:t>
            </w:r>
          </w:p>
          <w:p w:rsidR="00055B6C" w:rsidRPr="0051141A" w:rsidRDefault="00055B6C" w:rsidP="007A7E06">
            <w:pPr>
              <w:pStyle w:val="s16"/>
              <w:spacing w:before="0" w:beforeAutospacing="0" w:after="0" w:afterAutospacing="0"/>
              <w:rPr>
                <w:sz w:val="20"/>
                <w:szCs w:val="20"/>
              </w:rPr>
            </w:pPr>
            <w:r w:rsidRPr="0051141A">
              <w:rPr>
                <w:sz w:val="20"/>
                <w:szCs w:val="20"/>
              </w:rPr>
              <w:t>Наименование территориального органа</w:t>
            </w:r>
          </w:p>
          <w:p w:rsidR="00055B6C" w:rsidRPr="0051141A" w:rsidRDefault="00055B6C" w:rsidP="007A7E06">
            <w:pPr>
              <w:pStyle w:val="s16"/>
              <w:spacing w:before="0" w:beforeAutospacing="0" w:after="0" w:afterAutospacing="0"/>
              <w:rPr>
                <w:sz w:val="20"/>
                <w:szCs w:val="20"/>
              </w:rPr>
            </w:pPr>
            <w:r w:rsidRPr="0051141A">
              <w:rPr>
                <w:sz w:val="20"/>
                <w:szCs w:val="20"/>
              </w:rPr>
              <w:t>Федерального казначейства, в котором открыт лицевой счет, БИК</w:t>
            </w:r>
          </w:p>
          <w:p w:rsidR="00055B6C" w:rsidRPr="0051141A" w:rsidRDefault="00055B6C" w:rsidP="007A7E06">
            <w:pPr>
              <w:pStyle w:val="s16"/>
              <w:spacing w:before="0" w:beforeAutospacing="0" w:after="0" w:afterAutospacing="0"/>
              <w:rPr>
                <w:sz w:val="20"/>
                <w:szCs w:val="20"/>
              </w:rPr>
            </w:pPr>
            <w:r w:rsidRPr="0051141A">
              <w:rPr>
                <w:sz w:val="20"/>
                <w:szCs w:val="20"/>
              </w:rPr>
              <w:t>Единый казначейский счет</w:t>
            </w:r>
          </w:p>
          <w:p w:rsidR="00055B6C" w:rsidRPr="0051141A" w:rsidRDefault="00055B6C" w:rsidP="007A7E06">
            <w:pPr>
              <w:pStyle w:val="s16"/>
              <w:spacing w:before="0" w:beforeAutospacing="0" w:after="0" w:afterAutospacing="0"/>
              <w:rPr>
                <w:sz w:val="20"/>
                <w:szCs w:val="20"/>
              </w:rPr>
            </w:pPr>
            <w:r w:rsidRPr="0051141A">
              <w:rPr>
                <w:sz w:val="20"/>
                <w:szCs w:val="20"/>
              </w:rPr>
              <w:t>Казначейский счет</w:t>
            </w:r>
          </w:p>
          <w:p w:rsidR="00055B6C" w:rsidRPr="0051141A" w:rsidRDefault="00055B6C" w:rsidP="007A7E06">
            <w:pPr>
              <w:pStyle w:val="s16"/>
              <w:spacing w:before="0" w:beforeAutospacing="0" w:after="0" w:afterAutospacing="0"/>
              <w:rPr>
                <w:sz w:val="20"/>
                <w:szCs w:val="20"/>
              </w:rPr>
            </w:pPr>
            <w:r w:rsidRPr="0051141A">
              <w:rPr>
                <w:sz w:val="20"/>
                <w:szCs w:val="20"/>
              </w:rPr>
              <w:t>Лицевой счет</w:t>
            </w:r>
          </w:p>
        </w:tc>
      </w:tr>
    </w:tbl>
    <w:p w:rsidR="00055B6C" w:rsidRPr="0051141A" w:rsidRDefault="00055B6C" w:rsidP="00055B6C">
      <w:pPr>
        <w:pStyle w:val="indent1"/>
        <w:jc w:val="right"/>
        <w:rPr>
          <w:color w:val="22272F"/>
          <w:sz w:val="20"/>
          <w:szCs w:val="20"/>
        </w:rPr>
      </w:pPr>
      <w:r w:rsidRPr="0051141A">
        <w:rPr>
          <w:color w:val="22272F"/>
          <w:sz w:val="20"/>
          <w:szCs w:val="20"/>
        </w:rPr>
        <w:t>".</w:t>
      </w:r>
    </w:p>
    <w:p w:rsidR="00055B6C" w:rsidRPr="0051141A" w:rsidRDefault="00055B6C" w:rsidP="00055B6C">
      <w:pPr>
        <w:pStyle w:val="HTML"/>
        <w:jc w:val="both"/>
        <w:rPr>
          <w:color w:val="22272F"/>
        </w:rPr>
      </w:pPr>
      <w:r w:rsidRPr="0051141A">
        <w:rPr>
          <w:color w:val="22272F"/>
        </w:rPr>
        <w:t xml:space="preserve">     Соглашение считается измененным с момента:</w:t>
      </w:r>
    </w:p>
    <w:p w:rsidR="00055B6C" w:rsidRPr="0051141A" w:rsidRDefault="00055B6C" w:rsidP="00055B6C">
      <w:pPr>
        <w:pStyle w:val="HTML"/>
        <w:jc w:val="both"/>
        <w:rPr>
          <w:color w:val="22272F"/>
        </w:rPr>
      </w:pPr>
      <w:r w:rsidRPr="0051141A">
        <w:rPr>
          <w:color w:val="22272F"/>
        </w:rPr>
        <w:t xml:space="preserve">     подписания Учредителем настоящего  Уведомления  в форме электронного</w:t>
      </w:r>
    </w:p>
    <w:p w:rsidR="00055B6C" w:rsidRPr="0051141A" w:rsidRDefault="00055B6C" w:rsidP="00055B6C">
      <w:pPr>
        <w:pStyle w:val="HTML"/>
        <w:jc w:val="both"/>
        <w:rPr>
          <w:color w:val="22272F"/>
        </w:rPr>
      </w:pPr>
      <w:r w:rsidRPr="0051141A">
        <w:rPr>
          <w:color w:val="22272F"/>
        </w:rPr>
        <w:t>документа  в   государственной    интегрированной  информационной системе</w:t>
      </w:r>
    </w:p>
    <w:p w:rsidR="00055B6C" w:rsidRPr="0051141A" w:rsidRDefault="00055B6C" w:rsidP="00055B6C">
      <w:pPr>
        <w:pStyle w:val="HTML"/>
        <w:jc w:val="both"/>
        <w:rPr>
          <w:color w:val="22272F"/>
        </w:rPr>
      </w:pPr>
      <w:r w:rsidRPr="0051141A">
        <w:rPr>
          <w:color w:val="22272F"/>
        </w:rPr>
        <w:t>управления общественными финансами "Электронный бюджет"</w:t>
      </w:r>
      <w:r w:rsidRPr="0051141A">
        <w:rPr>
          <w:color w:val="22272F"/>
          <w:vertAlign w:val="superscript"/>
          <w:lang w:val="ru-RU"/>
        </w:rPr>
        <w:t>1</w:t>
      </w:r>
      <w:r w:rsidRPr="0051141A">
        <w:rPr>
          <w:color w:val="22272F"/>
        </w:rPr>
        <w:t>;</w:t>
      </w:r>
    </w:p>
    <w:p w:rsidR="00055B6C" w:rsidRPr="0051141A" w:rsidRDefault="00055B6C" w:rsidP="00055B6C">
      <w:pPr>
        <w:pStyle w:val="HTML"/>
        <w:jc w:val="both"/>
        <w:rPr>
          <w:color w:val="22272F"/>
        </w:rPr>
      </w:pPr>
      <w:r w:rsidRPr="0051141A">
        <w:rPr>
          <w:color w:val="22272F"/>
        </w:rPr>
        <w:t xml:space="preserve">     получения Учреждением   настоящего   Уведомления    в виде бумажного</w:t>
      </w:r>
    </w:p>
    <w:p w:rsidR="00055B6C" w:rsidRPr="0051141A" w:rsidRDefault="00055B6C" w:rsidP="00055B6C">
      <w:pPr>
        <w:pStyle w:val="HTML"/>
        <w:jc w:val="both"/>
        <w:rPr>
          <w:color w:val="22272F"/>
        </w:rPr>
      </w:pPr>
      <w:r w:rsidRPr="0051141A">
        <w:rPr>
          <w:color w:val="22272F"/>
        </w:rPr>
        <w:t>документа</w:t>
      </w:r>
      <w:r w:rsidRPr="0051141A">
        <w:rPr>
          <w:color w:val="22272F"/>
          <w:vertAlign w:val="superscript"/>
          <w:lang w:val="ru-RU"/>
        </w:rPr>
        <w:t>2</w:t>
      </w: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Руководитель</w:t>
      </w:r>
    </w:p>
    <w:p w:rsidR="00055B6C" w:rsidRPr="0051141A" w:rsidRDefault="00055B6C" w:rsidP="00055B6C">
      <w:pPr>
        <w:pStyle w:val="HTML"/>
        <w:jc w:val="both"/>
        <w:rPr>
          <w:color w:val="22272F"/>
        </w:rPr>
      </w:pPr>
      <w:r w:rsidRPr="0051141A">
        <w:rPr>
          <w:color w:val="22272F"/>
        </w:rPr>
        <w:t>(уполномоченное лицо) Учредителя     _______________/___________________/</w:t>
      </w:r>
    </w:p>
    <w:p w:rsidR="00055B6C" w:rsidRPr="0051141A" w:rsidRDefault="00055B6C" w:rsidP="00055B6C">
      <w:pPr>
        <w:pStyle w:val="HTML"/>
        <w:jc w:val="both"/>
        <w:rPr>
          <w:color w:val="22272F"/>
        </w:rPr>
      </w:pPr>
      <w:r w:rsidRPr="0051141A">
        <w:rPr>
          <w:color w:val="22272F"/>
        </w:rPr>
        <w:t xml:space="preserve">                                        (подпись)   (фамилия, инициалы)</w:t>
      </w:r>
    </w:p>
    <w:p w:rsidR="00055B6C" w:rsidRPr="0051141A" w:rsidRDefault="00055B6C" w:rsidP="00055B6C">
      <w:pPr>
        <w:pStyle w:val="HTML"/>
        <w:jc w:val="both"/>
        <w:rPr>
          <w:color w:val="22272F"/>
        </w:rPr>
      </w:pPr>
      <w:r w:rsidRPr="0051141A">
        <w:rPr>
          <w:color w:val="22272F"/>
        </w:rPr>
        <w:t>"____"______________20___г.</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s91"/>
        <w:jc w:val="both"/>
        <w:rPr>
          <w:color w:val="22272F"/>
          <w:sz w:val="20"/>
          <w:szCs w:val="20"/>
        </w:rPr>
      </w:pPr>
      <w:r w:rsidRPr="0051141A">
        <w:rPr>
          <w:color w:val="22272F"/>
          <w:sz w:val="20"/>
          <w:szCs w:val="20"/>
          <w:vertAlign w:val="superscript"/>
        </w:rPr>
        <w:t>1</w:t>
      </w:r>
      <w:r w:rsidRPr="0051141A">
        <w:rPr>
          <w:color w:val="22272F"/>
          <w:sz w:val="20"/>
          <w:szCs w:val="20"/>
        </w:rPr>
        <w:t> Предусматривается в случае формирования и подписания уведомления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jc w:val="both"/>
        <w:rPr>
          <w:color w:val="22272F"/>
          <w:sz w:val="20"/>
          <w:szCs w:val="20"/>
        </w:rPr>
      </w:pPr>
      <w:r w:rsidRPr="0051141A">
        <w:rPr>
          <w:color w:val="22272F"/>
          <w:sz w:val="20"/>
          <w:szCs w:val="20"/>
          <w:vertAlign w:val="superscript"/>
        </w:rPr>
        <w:t>2</w:t>
      </w:r>
      <w:r w:rsidRPr="0051141A">
        <w:rPr>
          <w:color w:val="22272F"/>
          <w:sz w:val="20"/>
          <w:szCs w:val="20"/>
        </w:rPr>
        <w:t> Предусматривается в случае формирования и подписания Соглашения в форме бумажного документа.</w:t>
      </w: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s91"/>
        <w:shd w:val="clear" w:color="auto" w:fill="FFFFFF"/>
        <w:jc w:val="both"/>
        <w:rPr>
          <w:color w:val="22272F"/>
          <w:sz w:val="20"/>
          <w:szCs w:val="20"/>
        </w:rPr>
      </w:pP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Style w:val="s10"/>
          <w:b/>
          <w:bCs/>
          <w:color w:val="22272F"/>
          <w:sz w:val="20"/>
          <w:szCs w:val="20"/>
        </w:rPr>
        <w:t>Приложение № 8</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spacing w:val="1"/>
          <w:sz w:val="20"/>
          <w:szCs w:val="20"/>
        </w:rPr>
      </w:pPr>
      <w:r w:rsidRPr="0051141A">
        <w:rPr>
          <w:spacing w:val="1"/>
          <w:sz w:val="20"/>
          <w:szCs w:val="20"/>
        </w:rPr>
        <w:t>обеспечение выполнения муниципального задания</w:t>
      </w:r>
      <w:r w:rsidRPr="0051141A">
        <w:rPr>
          <w:rStyle w:val="s10"/>
          <w:b/>
          <w:bCs/>
          <w:color w:val="22272F"/>
          <w:sz w:val="20"/>
          <w:szCs w:val="20"/>
        </w:rPr>
        <w:t xml:space="preserve"> </w:t>
      </w:r>
    </w:p>
    <w:p w:rsidR="00055B6C" w:rsidRPr="0051141A" w:rsidRDefault="00055B6C" w:rsidP="00055B6C">
      <w:pPr>
        <w:pStyle w:val="indent1"/>
        <w:jc w:val="right"/>
        <w:rPr>
          <w:rStyle w:val="s10"/>
          <w:b/>
          <w:bCs/>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indent1"/>
        <w:jc w:val="center"/>
        <w:rPr>
          <w:color w:val="22272F"/>
          <w:sz w:val="20"/>
          <w:szCs w:val="20"/>
        </w:rPr>
      </w:pPr>
    </w:p>
    <w:p w:rsidR="00055B6C" w:rsidRPr="0051141A" w:rsidRDefault="00055B6C" w:rsidP="00055B6C">
      <w:pPr>
        <w:pStyle w:val="HTML"/>
        <w:jc w:val="both"/>
        <w:rPr>
          <w:color w:val="22272F"/>
        </w:rPr>
      </w:pPr>
      <w:r w:rsidRPr="0051141A">
        <w:rPr>
          <w:color w:val="22272F"/>
        </w:rPr>
        <w:t xml:space="preserve">  </w:t>
      </w:r>
      <w:r w:rsidRPr="0051141A">
        <w:rPr>
          <w:rStyle w:val="s10"/>
          <w:b/>
          <w:bCs/>
          <w:color w:val="22272F"/>
        </w:rPr>
        <w:t>Дополнительное соглашение о расторжении соглашения о предоставлении</w:t>
      </w:r>
    </w:p>
    <w:p w:rsidR="00055B6C" w:rsidRPr="0051141A" w:rsidRDefault="00055B6C" w:rsidP="00055B6C">
      <w:pPr>
        <w:pStyle w:val="HTML"/>
        <w:jc w:val="both"/>
        <w:rPr>
          <w:color w:val="22272F"/>
        </w:rPr>
      </w:pPr>
      <w:r w:rsidRPr="0051141A">
        <w:rPr>
          <w:rStyle w:val="s10"/>
          <w:b/>
          <w:bCs/>
          <w:color w:val="22272F"/>
        </w:rPr>
        <w:t xml:space="preserve">субсидии </w:t>
      </w:r>
      <w:r w:rsidRPr="0051141A">
        <w:rPr>
          <w:rStyle w:val="s10"/>
          <w:b/>
          <w:bCs/>
          <w:color w:val="22272F"/>
          <w:lang w:val="ru-RU"/>
        </w:rPr>
        <w:t>муниципальному</w:t>
      </w:r>
      <w:r w:rsidRPr="0051141A">
        <w:rPr>
          <w:rStyle w:val="s10"/>
          <w:b/>
          <w:bCs/>
          <w:color w:val="22272F"/>
        </w:rPr>
        <w:t xml:space="preserve"> бюджетному или автономному учреждению на финансовое</w:t>
      </w:r>
    </w:p>
    <w:p w:rsidR="00055B6C" w:rsidRPr="0051141A" w:rsidRDefault="00055B6C" w:rsidP="00055B6C">
      <w:pPr>
        <w:pStyle w:val="HTML"/>
        <w:jc w:val="both"/>
        <w:rPr>
          <w:color w:val="22272F"/>
        </w:rPr>
      </w:pPr>
      <w:r w:rsidRPr="0051141A">
        <w:rPr>
          <w:rStyle w:val="s10"/>
          <w:b/>
          <w:bCs/>
          <w:color w:val="22272F"/>
        </w:rPr>
        <w:t xml:space="preserve">      обеспечение выполнения муниципального  задания на оказание</w:t>
      </w:r>
    </w:p>
    <w:p w:rsidR="00055B6C" w:rsidRPr="0051141A" w:rsidRDefault="00055B6C" w:rsidP="00055B6C">
      <w:pPr>
        <w:pStyle w:val="HTML"/>
        <w:jc w:val="both"/>
        <w:rPr>
          <w:color w:val="22272F"/>
        </w:rPr>
      </w:pPr>
      <w:r w:rsidRPr="0051141A">
        <w:rPr>
          <w:rStyle w:val="s10"/>
          <w:b/>
          <w:bCs/>
          <w:color w:val="22272F"/>
        </w:rPr>
        <w:t xml:space="preserve">                 муниципальных услуг  (выполнение работ)</w:t>
      </w:r>
    </w:p>
    <w:p w:rsidR="00055B6C" w:rsidRPr="0051141A" w:rsidRDefault="00055B6C" w:rsidP="00055B6C">
      <w:pPr>
        <w:pStyle w:val="HTML"/>
        <w:jc w:val="both"/>
        <w:rPr>
          <w:color w:val="22272F"/>
        </w:rPr>
      </w:pPr>
      <w:r w:rsidRPr="0051141A">
        <w:rPr>
          <w:rStyle w:val="s10"/>
          <w:b/>
          <w:bCs/>
          <w:color w:val="22272F"/>
        </w:rPr>
        <w:t xml:space="preserve">                     от "____"___________N_______</w:t>
      </w:r>
    </w:p>
    <w:p w:rsidR="00055B6C" w:rsidRPr="0051141A" w:rsidRDefault="00055B6C" w:rsidP="00055B6C">
      <w:pPr>
        <w:pStyle w:val="HTML"/>
        <w:jc w:val="both"/>
        <w:rPr>
          <w:color w:val="22272F"/>
        </w:rPr>
      </w:pPr>
      <w:r w:rsidRPr="0051141A">
        <w:rPr>
          <w:rStyle w:val="s10"/>
          <w:b/>
          <w:bCs/>
          <w:color w:val="22272F"/>
        </w:rPr>
        <w:t xml:space="preserve">                 г.______________________________________________</w:t>
      </w:r>
    </w:p>
    <w:p w:rsidR="00055B6C" w:rsidRPr="0051141A" w:rsidRDefault="00055B6C" w:rsidP="00055B6C">
      <w:pPr>
        <w:pStyle w:val="HTML"/>
        <w:jc w:val="both"/>
        <w:rPr>
          <w:color w:val="22272F"/>
        </w:rPr>
      </w:pPr>
      <w:r w:rsidRPr="0051141A">
        <w:rPr>
          <w:rStyle w:val="s10"/>
          <w:b/>
          <w:bCs/>
          <w:color w:val="22272F"/>
        </w:rPr>
        <w:t xml:space="preserve">                   (место заключения дополнительного соглашения)</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"_____"_________________20____г.        N________________________________</w:t>
      </w:r>
    </w:p>
    <w:p w:rsidR="00055B6C" w:rsidRPr="0051141A" w:rsidRDefault="00055B6C" w:rsidP="00055B6C">
      <w:pPr>
        <w:pStyle w:val="HTML"/>
        <w:jc w:val="both"/>
        <w:rPr>
          <w:spacing w:val="1"/>
        </w:rPr>
      </w:pPr>
      <w:r w:rsidRPr="0051141A">
        <w:rPr>
          <w:spacing w:val="1"/>
        </w:rPr>
        <w:t>(дата заключения дополнительного                (номер дополнительного</w:t>
      </w:r>
    </w:p>
    <w:p w:rsidR="00055B6C" w:rsidRPr="0051141A" w:rsidRDefault="00055B6C" w:rsidP="00055B6C">
      <w:pPr>
        <w:pStyle w:val="HTML"/>
        <w:jc w:val="both"/>
        <w:rPr>
          <w:spacing w:val="1"/>
        </w:rPr>
      </w:pPr>
      <w:r w:rsidRPr="0051141A">
        <w:rPr>
          <w:spacing w:val="1"/>
        </w:rPr>
        <w:t xml:space="preserve">          соглашения)                                 соглашения)</w:t>
      </w:r>
      <w:r w:rsidRPr="0051141A">
        <w:rPr>
          <w:spacing w:val="1"/>
          <w:vertAlign w:val="superscript"/>
          <w:lang w:val="ru-RU"/>
        </w:rPr>
        <w:t>1</w:t>
      </w:r>
      <w:r w:rsidRPr="0051141A">
        <w:rPr>
          <w:spacing w:val="1"/>
        </w:rPr>
        <w:t xml:space="preserve"> </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tabs>
          <w:tab w:val="clear" w:pos="9160"/>
          <w:tab w:val="left" w:pos="9497"/>
        </w:tabs>
        <w:jc w:val="both"/>
        <w:rPr>
          <w:rFonts w:cs="Courier New"/>
          <w:color w:val="22272F"/>
        </w:rPr>
      </w:pPr>
      <w:r w:rsidRPr="0051141A">
        <w:rPr>
          <w:color w:val="22272F"/>
        </w:rPr>
        <w:t>________________________________________________________________________,</w:t>
      </w:r>
    </w:p>
    <w:p w:rsidR="00055B6C" w:rsidRPr="0051141A" w:rsidRDefault="00055B6C" w:rsidP="00055B6C">
      <w:pPr>
        <w:pStyle w:val="HTML"/>
        <w:tabs>
          <w:tab w:val="clear" w:pos="9160"/>
          <w:tab w:val="left" w:pos="9497"/>
        </w:tabs>
        <w:jc w:val="center"/>
        <w:rPr>
          <w:spacing w:val="1"/>
        </w:rPr>
      </w:pPr>
      <w:r w:rsidRPr="0051141A">
        <w:rPr>
          <w:color w:val="22272F"/>
        </w:rPr>
        <w:t xml:space="preserve">  (</w:t>
      </w:r>
      <w:r w:rsidRPr="0051141A">
        <w:rPr>
          <w:spacing w:val="1"/>
        </w:rPr>
        <w:t>наименование структурного подразделения Администрации муниципального района, осуществляющего функции и полномочия учредителя в отношении муниципального бюджетного</w:t>
      </w:r>
      <w:r w:rsidRPr="0051141A">
        <w:rPr>
          <w:spacing w:val="1"/>
          <w:lang w:val="ru-RU"/>
        </w:rPr>
        <w:t xml:space="preserve">  </w:t>
      </w:r>
      <w:r w:rsidRPr="0051141A">
        <w:rPr>
          <w:spacing w:val="1"/>
        </w:rPr>
        <w:t xml:space="preserve"> </w:t>
      </w:r>
    </w:p>
    <w:p w:rsidR="00055B6C" w:rsidRPr="0051141A" w:rsidRDefault="00055B6C" w:rsidP="00055B6C">
      <w:pPr>
        <w:pStyle w:val="HTML"/>
        <w:tabs>
          <w:tab w:val="clear" w:pos="9160"/>
          <w:tab w:val="left" w:pos="9497"/>
        </w:tabs>
        <w:jc w:val="center"/>
        <w:rPr>
          <w:color w:val="22272F"/>
        </w:rPr>
      </w:pPr>
      <w:r w:rsidRPr="0051141A">
        <w:rPr>
          <w:spacing w:val="1"/>
        </w:rPr>
        <w:t>или автономного учреждения</w:t>
      </w:r>
      <w:r w:rsidRPr="0051141A">
        <w:rPr>
          <w:color w:val="22272F"/>
        </w:rPr>
        <w:t>)</w:t>
      </w:r>
    </w:p>
    <w:p w:rsidR="00055B6C" w:rsidRPr="0051141A" w:rsidRDefault="00055B6C" w:rsidP="00055B6C">
      <w:pPr>
        <w:pStyle w:val="HTML"/>
        <w:tabs>
          <w:tab w:val="clear" w:pos="9160"/>
          <w:tab w:val="left" w:pos="9497"/>
        </w:tabs>
        <w:jc w:val="both"/>
        <w:rPr>
          <w:color w:val="22272F"/>
        </w:rPr>
      </w:pPr>
      <w:r w:rsidRPr="0051141A">
        <w:rPr>
          <w:color w:val="22272F"/>
        </w:rPr>
        <w:t>которому как получателю средств__________________________________________</w:t>
      </w:r>
    </w:p>
    <w:p w:rsidR="00055B6C" w:rsidRPr="0051141A" w:rsidRDefault="00055B6C" w:rsidP="00055B6C">
      <w:pPr>
        <w:pStyle w:val="HTML"/>
        <w:tabs>
          <w:tab w:val="clear" w:pos="9160"/>
          <w:tab w:val="left" w:pos="9497"/>
        </w:tabs>
        <w:jc w:val="both"/>
        <w:rPr>
          <w:spacing w:val="1"/>
        </w:rPr>
      </w:pPr>
      <w:r w:rsidRPr="0051141A">
        <w:rPr>
          <w:spacing w:val="1"/>
          <w:lang w:val="ru-RU"/>
        </w:rPr>
        <w:t xml:space="preserve">                                        </w:t>
      </w:r>
      <w:r w:rsidRPr="0051141A">
        <w:rPr>
          <w:spacing w:val="1"/>
        </w:rPr>
        <w:t>(наименование муниципального бюджетного</w:t>
      </w:r>
    </w:p>
    <w:p w:rsidR="00055B6C" w:rsidRPr="0051141A" w:rsidRDefault="00055B6C" w:rsidP="00055B6C">
      <w:pPr>
        <w:pStyle w:val="HTML"/>
        <w:tabs>
          <w:tab w:val="clear" w:pos="9160"/>
          <w:tab w:val="left" w:pos="9497"/>
        </w:tabs>
        <w:jc w:val="both"/>
        <w:rPr>
          <w:spacing w:val="1"/>
        </w:rPr>
      </w:pPr>
      <w:r w:rsidRPr="0051141A">
        <w:rPr>
          <w:spacing w:val="1"/>
          <w:lang w:val="ru-RU"/>
        </w:rPr>
        <w:t xml:space="preserve">                                                    </w:t>
      </w:r>
      <w:r w:rsidRPr="0051141A">
        <w:rPr>
          <w:spacing w:val="1"/>
        </w:rPr>
        <w:t xml:space="preserve"> или автономного</w:t>
      </w:r>
      <w:r w:rsidRPr="0051141A">
        <w:rPr>
          <w:spacing w:val="1"/>
          <w:lang w:val="ru-RU"/>
        </w:rPr>
        <w:t xml:space="preserve"> </w:t>
      </w:r>
      <w:r w:rsidRPr="0051141A">
        <w:rPr>
          <w:spacing w:val="1"/>
        </w:rPr>
        <w:t>учреждения)</w:t>
      </w:r>
    </w:p>
    <w:p w:rsidR="00055B6C" w:rsidRPr="0051141A" w:rsidRDefault="00055B6C" w:rsidP="00055B6C">
      <w:pPr>
        <w:pStyle w:val="HTML"/>
        <w:tabs>
          <w:tab w:val="clear" w:pos="9160"/>
          <w:tab w:val="left" w:pos="9497"/>
        </w:tabs>
        <w:jc w:val="both"/>
        <w:rPr>
          <w:color w:val="22272F"/>
        </w:rPr>
      </w:pPr>
      <w:r w:rsidRPr="0051141A">
        <w:rPr>
          <w:color w:val="22272F"/>
        </w:rPr>
        <w:t xml:space="preserve"> (далее - бюджет) доведены лимиты бюджетных обязательств на предоставление</w:t>
      </w:r>
    </w:p>
    <w:p w:rsidR="00055B6C" w:rsidRPr="0051141A" w:rsidRDefault="00055B6C" w:rsidP="00055B6C">
      <w:pPr>
        <w:pStyle w:val="HTML"/>
        <w:tabs>
          <w:tab w:val="clear" w:pos="9160"/>
          <w:tab w:val="left" w:pos="9497"/>
        </w:tabs>
        <w:jc w:val="both"/>
        <w:rPr>
          <w:color w:val="22272F"/>
        </w:rPr>
      </w:pPr>
      <w:r w:rsidRPr="0051141A">
        <w:rPr>
          <w:color w:val="22272F"/>
        </w:rPr>
        <w:t xml:space="preserve">субсидий </w:t>
      </w:r>
      <w:r w:rsidRPr="0051141A">
        <w:rPr>
          <w:color w:val="22272F"/>
          <w:lang w:val="ru-RU"/>
        </w:rPr>
        <w:t>муниципальному</w:t>
      </w:r>
      <w:r w:rsidRPr="0051141A">
        <w:rPr>
          <w:color w:val="22272F"/>
        </w:rPr>
        <w:t xml:space="preserve"> бюджетному или автономному учреждению на финансовое</w:t>
      </w:r>
    </w:p>
    <w:p w:rsidR="00055B6C" w:rsidRPr="0051141A" w:rsidRDefault="00055B6C" w:rsidP="00055B6C">
      <w:pPr>
        <w:pStyle w:val="HTML"/>
        <w:tabs>
          <w:tab w:val="clear" w:pos="9160"/>
          <w:tab w:val="left" w:pos="9497"/>
        </w:tabs>
        <w:jc w:val="both"/>
        <w:rPr>
          <w:color w:val="22272F"/>
        </w:rPr>
      </w:pPr>
      <w:r w:rsidRPr="0051141A">
        <w:rPr>
          <w:color w:val="22272F"/>
        </w:rPr>
        <w:t xml:space="preserve">обеспечение    выполнения     </w:t>
      </w:r>
      <w:r w:rsidRPr="0051141A">
        <w:rPr>
          <w:color w:val="22272F"/>
          <w:lang w:val="ru-RU"/>
        </w:rPr>
        <w:t>муниципального</w:t>
      </w:r>
      <w:r w:rsidRPr="0051141A">
        <w:rPr>
          <w:color w:val="22272F"/>
        </w:rPr>
        <w:t xml:space="preserve">   задания  на     оказание</w:t>
      </w:r>
    </w:p>
    <w:p w:rsidR="00055B6C" w:rsidRPr="0051141A" w:rsidRDefault="00055B6C" w:rsidP="00055B6C">
      <w:pPr>
        <w:pStyle w:val="HTML"/>
        <w:tabs>
          <w:tab w:val="clear" w:pos="9160"/>
          <w:tab w:val="left" w:pos="9497"/>
        </w:tabs>
        <w:jc w:val="both"/>
        <w:rPr>
          <w:color w:val="22272F"/>
        </w:rPr>
      </w:pPr>
      <w:r w:rsidRPr="0051141A">
        <w:rPr>
          <w:color w:val="22272F"/>
          <w:lang w:val="ru-RU"/>
        </w:rPr>
        <w:t>муниципальных</w:t>
      </w:r>
      <w:r w:rsidRPr="0051141A">
        <w:rPr>
          <w:color w:val="22272F"/>
        </w:rPr>
        <w:t xml:space="preserve">   услуг   (выполнение работ),    именуемый в   дальнейшем</w:t>
      </w:r>
    </w:p>
    <w:p w:rsidR="00055B6C" w:rsidRPr="0051141A" w:rsidRDefault="00055B6C" w:rsidP="00055B6C">
      <w:pPr>
        <w:pStyle w:val="HTML"/>
        <w:tabs>
          <w:tab w:val="clear" w:pos="9160"/>
          <w:tab w:val="left" w:pos="9497"/>
        </w:tabs>
        <w:jc w:val="both"/>
        <w:rPr>
          <w:color w:val="22272F"/>
        </w:rPr>
      </w:pPr>
      <w:r w:rsidRPr="0051141A">
        <w:rPr>
          <w:color w:val="22272F"/>
        </w:rPr>
        <w:t>"Учредитель", в лице</w:t>
      </w:r>
    </w:p>
    <w:p w:rsidR="00055B6C" w:rsidRPr="0051141A" w:rsidRDefault="00055B6C" w:rsidP="00055B6C">
      <w:pPr>
        <w:pStyle w:val="HTML"/>
        <w:tabs>
          <w:tab w:val="clear" w:pos="9160"/>
          <w:tab w:val="left" w:pos="9497"/>
        </w:tabs>
        <w:jc w:val="both"/>
        <w:rPr>
          <w:color w:val="22272F"/>
        </w:rPr>
      </w:pPr>
      <w:r w:rsidRPr="0051141A">
        <w:rPr>
          <w:color w:val="22272F"/>
        </w:rPr>
        <w:t>_________________________________________________________________________</w:t>
      </w:r>
    </w:p>
    <w:p w:rsidR="00055B6C" w:rsidRPr="0051141A" w:rsidRDefault="00055B6C" w:rsidP="00055B6C">
      <w:pPr>
        <w:pStyle w:val="HTML"/>
        <w:tabs>
          <w:tab w:val="clear" w:pos="9160"/>
          <w:tab w:val="left" w:pos="9497"/>
        </w:tabs>
        <w:jc w:val="center"/>
        <w:rPr>
          <w:color w:val="22272F"/>
        </w:rPr>
      </w:pPr>
      <w:r w:rsidRPr="0051141A">
        <w:rPr>
          <w:spacing w:val="1"/>
        </w:rPr>
        <w:t>(наименование должности руководителя Учредителя</w:t>
      </w:r>
    </w:p>
    <w:p w:rsidR="00055B6C" w:rsidRPr="0051141A" w:rsidRDefault="00055B6C" w:rsidP="00055B6C">
      <w:pPr>
        <w:pStyle w:val="HTML"/>
        <w:tabs>
          <w:tab w:val="clear" w:pos="9160"/>
          <w:tab w:val="left" w:pos="9497"/>
        </w:tabs>
        <w:jc w:val="center"/>
        <w:rPr>
          <w:spacing w:val="1"/>
        </w:rPr>
      </w:pPr>
      <w:r w:rsidRPr="0051141A">
        <w:rPr>
          <w:spacing w:val="1"/>
        </w:rPr>
        <w:t>или уполномоченного им лица)</w:t>
      </w:r>
    </w:p>
    <w:p w:rsidR="00055B6C" w:rsidRPr="0051141A" w:rsidRDefault="00055B6C" w:rsidP="00055B6C">
      <w:pPr>
        <w:pStyle w:val="HTML"/>
        <w:tabs>
          <w:tab w:val="clear" w:pos="9160"/>
          <w:tab w:val="left" w:pos="9497"/>
        </w:tabs>
        <w:jc w:val="both"/>
        <w:rPr>
          <w:color w:val="22272F"/>
        </w:rPr>
      </w:pPr>
      <w:r w:rsidRPr="0051141A">
        <w:rPr>
          <w:color w:val="22272F"/>
        </w:rPr>
        <w:t>________________________________________________________________________,</w:t>
      </w:r>
    </w:p>
    <w:p w:rsidR="00055B6C" w:rsidRPr="0051141A" w:rsidRDefault="00055B6C" w:rsidP="00055B6C">
      <w:pPr>
        <w:pStyle w:val="HTML"/>
        <w:tabs>
          <w:tab w:val="clear" w:pos="9160"/>
          <w:tab w:val="left" w:pos="9497"/>
        </w:tabs>
        <w:jc w:val="center"/>
        <w:rPr>
          <w:spacing w:val="1"/>
        </w:rPr>
      </w:pPr>
      <w:r w:rsidRPr="0051141A">
        <w:rPr>
          <w:color w:val="22272F"/>
        </w:rPr>
        <w:t xml:space="preserve">   </w:t>
      </w:r>
      <w:r w:rsidRPr="0051141A">
        <w:rPr>
          <w:spacing w:val="1"/>
        </w:rPr>
        <w:t>(фамилия, имя, отчество (при наличии) руководителя Учредителя</w:t>
      </w:r>
    </w:p>
    <w:p w:rsidR="00055B6C" w:rsidRPr="0051141A" w:rsidRDefault="00055B6C" w:rsidP="00055B6C">
      <w:pPr>
        <w:pStyle w:val="HTML"/>
        <w:tabs>
          <w:tab w:val="clear" w:pos="9160"/>
          <w:tab w:val="left" w:pos="9497"/>
        </w:tabs>
        <w:jc w:val="center"/>
        <w:rPr>
          <w:spacing w:val="1"/>
        </w:rPr>
      </w:pPr>
      <w:r w:rsidRPr="0051141A">
        <w:rPr>
          <w:spacing w:val="1"/>
        </w:rPr>
        <w:t xml:space="preserve">                      или уполномоченного им лица)</w:t>
      </w:r>
    </w:p>
    <w:p w:rsidR="00055B6C" w:rsidRPr="0051141A" w:rsidRDefault="00055B6C" w:rsidP="00055B6C">
      <w:pPr>
        <w:pStyle w:val="HTML"/>
        <w:tabs>
          <w:tab w:val="clear" w:pos="9160"/>
          <w:tab w:val="left" w:pos="9497"/>
        </w:tabs>
        <w:jc w:val="both"/>
        <w:rPr>
          <w:color w:val="22272F"/>
        </w:rPr>
      </w:pPr>
      <w:r w:rsidRPr="0051141A">
        <w:rPr>
          <w:color w:val="22272F"/>
        </w:rPr>
        <w:t>действующего на основании________________________________________________</w:t>
      </w:r>
    </w:p>
    <w:p w:rsidR="00055B6C" w:rsidRPr="0051141A" w:rsidRDefault="00055B6C" w:rsidP="00055B6C">
      <w:pPr>
        <w:pStyle w:val="HTML"/>
        <w:tabs>
          <w:tab w:val="clear" w:pos="9160"/>
          <w:tab w:val="left" w:pos="9497"/>
        </w:tabs>
        <w:jc w:val="center"/>
        <w:rPr>
          <w:spacing w:val="1"/>
        </w:rPr>
      </w:pPr>
      <w:r w:rsidRPr="0051141A">
        <w:rPr>
          <w:color w:val="22272F"/>
        </w:rPr>
        <w:t xml:space="preserve">                          </w:t>
      </w:r>
      <w:r w:rsidRPr="0051141A">
        <w:rPr>
          <w:spacing w:val="1"/>
        </w:rPr>
        <w:t>(положение об Учредителе, доверенность, приказ</w:t>
      </w:r>
    </w:p>
    <w:p w:rsidR="00055B6C" w:rsidRPr="0051141A" w:rsidRDefault="00055B6C" w:rsidP="00055B6C">
      <w:pPr>
        <w:pStyle w:val="HTML"/>
        <w:tabs>
          <w:tab w:val="clear" w:pos="9160"/>
          <w:tab w:val="left" w:pos="9497"/>
        </w:tabs>
        <w:jc w:val="center"/>
        <w:rPr>
          <w:spacing w:val="1"/>
        </w:rPr>
      </w:pPr>
      <w:r w:rsidRPr="0051141A">
        <w:rPr>
          <w:spacing w:val="1"/>
        </w:rPr>
        <w:t xml:space="preserve">                           или иной документ, удостоверяющий полномочия)</w:t>
      </w:r>
    </w:p>
    <w:p w:rsidR="00055B6C" w:rsidRPr="0051141A" w:rsidRDefault="00055B6C" w:rsidP="00055B6C">
      <w:pPr>
        <w:pStyle w:val="HTML"/>
        <w:tabs>
          <w:tab w:val="clear" w:pos="9160"/>
          <w:tab w:val="left" w:pos="9497"/>
        </w:tabs>
        <w:jc w:val="both"/>
        <w:rPr>
          <w:color w:val="22272F"/>
        </w:rPr>
      </w:pPr>
      <w:r w:rsidRPr="0051141A">
        <w:rPr>
          <w:color w:val="22272F"/>
        </w:rPr>
        <w:t>с одной стороны и_______________________________________________________,</w:t>
      </w:r>
    </w:p>
    <w:p w:rsidR="00055B6C" w:rsidRPr="0051141A" w:rsidRDefault="00055B6C" w:rsidP="00055B6C">
      <w:pPr>
        <w:pStyle w:val="HTML"/>
        <w:tabs>
          <w:tab w:val="clear" w:pos="9160"/>
          <w:tab w:val="left" w:pos="9497"/>
        </w:tabs>
        <w:jc w:val="center"/>
        <w:rPr>
          <w:spacing w:val="1"/>
        </w:rPr>
      </w:pPr>
      <w:r w:rsidRPr="0051141A">
        <w:rPr>
          <w:color w:val="22272F"/>
        </w:rPr>
        <w:t xml:space="preserve">                  </w:t>
      </w:r>
      <w:r w:rsidRPr="0051141A">
        <w:rPr>
          <w:spacing w:val="1"/>
        </w:rPr>
        <w:t xml:space="preserve">(наименование </w:t>
      </w:r>
      <w:r w:rsidRPr="0051141A">
        <w:rPr>
          <w:spacing w:val="1"/>
          <w:lang w:val="ru-RU"/>
        </w:rPr>
        <w:t>муниципального</w:t>
      </w:r>
      <w:r w:rsidRPr="0051141A">
        <w:rPr>
          <w:spacing w:val="1"/>
        </w:rPr>
        <w:t xml:space="preserve"> бюджетного или автономного</w:t>
      </w:r>
    </w:p>
    <w:p w:rsidR="00055B6C" w:rsidRPr="0051141A" w:rsidRDefault="00055B6C" w:rsidP="00055B6C">
      <w:pPr>
        <w:pStyle w:val="HTML"/>
        <w:tabs>
          <w:tab w:val="clear" w:pos="9160"/>
          <w:tab w:val="left" w:pos="9497"/>
        </w:tabs>
        <w:jc w:val="center"/>
        <w:rPr>
          <w:spacing w:val="1"/>
        </w:rPr>
      </w:pPr>
      <w:r w:rsidRPr="0051141A">
        <w:rPr>
          <w:spacing w:val="1"/>
        </w:rPr>
        <w:t xml:space="preserve">                                         учреждения)</w:t>
      </w:r>
    </w:p>
    <w:p w:rsidR="00055B6C" w:rsidRPr="0051141A" w:rsidRDefault="00055B6C" w:rsidP="00055B6C">
      <w:pPr>
        <w:pStyle w:val="HTML"/>
        <w:tabs>
          <w:tab w:val="clear" w:pos="9160"/>
          <w:tab w:val="left" w:pos="9497"/>
        </w:tabs>
        <w:jc w:val="both"/>
        <w:rPr>
          <w:color w:val="22272F"/>
        </w:rPr>
      </w:pPr>
      <w:r w:rsidRPr="0051141A">
        <w:rPr>
          <w:color w:val="22272F"/>
        </w:rPr>
        <w:t>именуемое в дальнейшем "Учреждение", в лице______________________________</w:t>
      </w:r>
    </w:p>
    <w:p w:rsidR="00055B6C" w:rsidRPr="0051141A" w:rsidRDefault="00055B6C" w:rsidP="00055B6C">
      <w:pPr>
        <w:pStyle w:val="HTML"/>
        <w:tabs>
          <w:tab w:val="clear" w:pos="9160"/>
          <w:tab w:val="left" w:pos="9497"/>
        </w:tabs>
        <w:jc w:val="both"/>
        <w:rPr>
          <w:spacing w:val="1"/>
        </w:rPr>
      </w:pPr>
      <w:r w:rsidRPr="0051141A">
        <w:rPr>
          <w:spacing w:val="1"/>
        </w:rPr>
        <w:t xml:space="preserve">                                             </w:t>
      </w:r>
      <w:r w:rsidRPr="0051141A">
        <w:rPr>
          <w:spacing w:val="1"/>
          <w:lang w:val="ru-RU"/>
        </w:rPr>
        <w:t xml:space="preserve">         </w:t>
      </w:r>
      <w:r w:rsidRPr="0051141A">
        <w:rPr>
          <w:spacing w:val="1"/>
        </w:rPr>
        <w:t xml:space="preserve">  (наименование должности</w:t>
      </w:r>
    </w:p>
    <w:p w:rsidR="00055B6C" w:rsidRPr="0051141A" w:rsidRDefault="00055B6C" w:rsidP="00055B6C">
      <w:pPr>
        <w:pStyle w:val="HTML"/>
        <w:tabs>
          <w:tab w:val="clear" w:pos="9160"/>
          <w:tab w:val="left" w:pos="9497"/>
        </w:tabs>
        <w:jc w:val="both"/>
        <w:rPr>
          <w:spacing w:val="1"/>
        </w:rPr>
      </w:pPr>
      <w:r w:rsidRPr="0051141A">
        <w:rPr>
          <w:spacing w:val="1"/>
        </w:rPr>
        <w:t xml:space="preserve">                                           </w:t>
      </w:r>
      <w:r w:rsidRPr="0051141A">
        <w:rPr>
          <w:spacing w:val="1"/>
          <w:lang w:val="ru-RU"/>
        </w:rPr>
        <w:t xml:space="preserve">           </w:t>
      </w:r>
      <w:r w:rsidRPr="0051141A">
        <w:rPr>
          <w:spacing w:val="1"/>
        </w:rPr>
        <w:t xml:space="preserve">  руководителя Учреждения или</w:t>
      </w:r>
    </w:p>
    <w:p w:rsidR="00055B6C" w:rsidRPr="0051141A" w:rsidRDefault="00055B6C" w:rsidP="00055B6C">
      <w:pPr>
        <w:pStyle w:val="HTML"/>
        <w:tabs>
          <w:tab w:val="clear" w:pos="9160"/>
          <w:tab w:val="left" w:pos="9497"/>
        </w:tabs>
        <w:jc w:val="both"/>
        <w:rPr>
          <w:spacing w:val="1"/>
        </w:rPr>
      </w:pPr>
      <w:r w:rsidRPr="0051141A">
        <w:rPr>
          <w:spacing w:val="1"/>
        </w:rPr>
        <w:t xml:space="preserve">                                            </w:t>
      </w:r>
      <w:r w:rsidRPr="0051141A">
        <w:rPr>
          <w:spacing w:val="1"/>
          <w:lang w:val="ru-RU"/>
        </w:rPr>
        <w:t xml:space="preserve">         </w:t>
      </w:r>
      <w:r w:rsidRPr="0051141A">
        <w:rPr>
          <w:spacing w:val="1"/>
        </w:rPr>
        <w:t xml:space="preserve">   уполномоченного им лица)</w:t>
      </w:r>
    </w:p>
    <w:p w:rsidR="00055B6C" w:rsidRPr="0051141A" w:rsidRDefault="00055B6C" w:rsidP="00055B6C">
      <w:pPr>
        <w:pStyle w:val="HTML"/>
        <w:tabs>
          <w:tab w:val="clear" w:pos="9160"/>
          <w:tab w:val="left" w:pos="9497"/>
        </w:tabs>
        <w:jc w:val="both"/>
        <w:rPr>
          <w:color w:val="22272F"/>
        </w:rPr>
      </w:pPr>
      <w:r w:rsidRPr="0051141A">
        <w:rPr>
          <w:color w:val="22272F"/>
        </w:rPr>
        <w:t>________________________________________________________________________,</w:t>
      </w:r>
    </w:p>
    <w:p w:rsidR="00055B6C" w:rsidRPr="0051141A" w:rsidRDefault="00055B6C" w:rsidP="00055B6C">
      <w:pPr>
        <w:pStyle w:val="HTML"/>
        <w:tabs>
          <w:tab w:val="clear" w:pos="9160"/>
          <w:tab w:val="left" w:pos="9497"/>
        </w:tabs>
        <w:jc w:val="center"/>
        <w:rPr>
          <w:spacing w:val="1"/>
          <w:lang w:val="ru-RU"/>
        </w:rPr>
      </w:pPr>
      <w:r w:rsidRPr="0051141A">
        <w:rPr>
          <w:spacing w:val="1"/>
          <w:lang w:val="ru-RU"/>
        </w:rPr>
        <w:t xml:space="preserve">       (фамилия, имя, отчество (при наличии) руководителя Учреждения</w:t>
      </w:r>
    </w:p>
    <w:p w:rsidR="00055B6C" w:rsidRPr="0051141A" w:rsidRDefault="00055B6C" w:rsidP="00055B6C">
      <w:pPr>
        <w:pStyle w:val="HTML"/>
        <w:tabs>
          <w:tab w:val="clear" w:pos="9160"/>
          <w:tab w:val="left" w:pos="9497"/>
        </w:tabs>
        <w:jc w:val="center"/>
        <w:rPr>
          <w:spacing w:val="1"/>
          <w:lang w:val="ru-RU"/>
        </w:rPr>
      </w:pPr>
      <w:r w:rsidRPr="0051141A">
        <w:rPr>
          <w:spacing w:val="1"/>
          <w:lang w:val="ru-RU"/>
        </w:rPr>
        <w:t xml:space="preserve">                       или уполномоченного им лица)</w:t>
      </w:r>
    </w:p>
    <w:p w:rsidR="00055B6C" w:rsidRPr="0051141A" w:rsidRDefault="00055B6C" w:rsidP="00055B6C">
      <w:pPr>
        <w:pStyle w:val="HTML"/>
        <w:tabs>
          <w:tab w:val="clear" w:pos="9160"/>
          <w:tab w:val="left" w:pos="9497"/>
        </w:tabs>
        <w:jc w:val="both"/>
        <w:rPr>
          <w:color w:val="22272F"/>
        </w:rPr>
      </w:pPr>
      <w:r w:rsidRPr="0051141A">
        <w:rPr>
          <w:color w:val="22272F"/>
        </w:rPr>
        <w:t>действующего на основании_______________________________________________,</w:t>
      </w:r>
    </w:p>
    <w:p w:rsidR="00055B6C" w:rsidRPr="0051141A" w:rsidRDefault="00055B6C" w:rsidP="00055B6C">
      <w:pPr>
        <w:pStyle w:val="HTML"/>
        <w:tabs>
          <w:tab w:val="clear" w:pos="9160"/>
          <w:tab w:val="left" w:pos="9497"/>
        </w:tabs>
        <w:jc w:val="center"/>
        <w:rPr>
          <w:spacing w:val="1"/>
          <w:lang w:val="ru-RU"/>
        </w:rPr>
      </w:pPr>
      <w:r w:rsidRPr="0051141A">
        <w:rPr>
          <w:color w:val="22272F"/>
        </w:rPr>
        <w:t xml:space="preserve">                              </w:t>
      </w:r>
      <w:r w:rsidRPr="0051141A">
        <w:rPr>
          <w:spacing w:val="1"/>
          <w:lang w:val="ru-RU"/>
        </w:rPr>
        <w:t>(устав Учреждения или иной документ,</w:t>
      </w:r>
    </w:p>
    <w:p w:rsidR="00055B6C" w:rsidRPr="0051141A" w:rsidRDefault="00055B6C" w:rsidP="00055B6C">
      <w:pPr>
        <w:pStyle w:val="HTML"/>
        <w:tabs>
          <w:tab w:val="clear" w:pos="9160"/>
          <w:tab w:val="left" w:pos="9497"/>
        </w:tabs>
        <w:jc w:val="center"/>
        <w:rPr>
          <w:spacing w:val="1"/>
          <w:lang w:val="ru-RU"/>
        </w:rPr>
      </w:pPr>
      <w:r w:rsidRPr="0051141A">
        <w:rPr>
          <w:spacing w:val="1"/>
          <w:lang w:val="ru-RU"/>
        </w:rPr>
        <w:t xml:space="preserve">                                   удостоверяющий полномочия)</w:t>
      </w:r>
    </w:p>
    <w:p w:rsidR="00055B6C" w:rsidRPr="0051141A" w:rsidRDefault="00055B6C" w:rsidP="00055B6C">
      <w:pPr>
        <w:pStyle w:val="HTML"/>
        <w:jc w:val="both"/>
        <w:rPr>
          <w:color w:val="22272F"/>
        </w:rPr>
      </w:pPr>
      <w:r w:rsidRPr="0051141A">
        <w:rPr>
          <w:color w:val="22272F"/>
        </w:rPr>
        <w:t>с другой   стороны,   далее именуемые "Стороны",   заключили    настоящее</w:t>
      </w:r>
    </w:p>
    <w:p w:rsidR="00055B6C" w:rsidRPr="0051141A" w:rsidRDefault="00055B6C" w:rsidP="00055B6C">
      <w:pPr>
        <w:pStyle w:val="HTML"/>
        <w:jc w:val="both"/>
        <w:rPr>
          <w:color w:val="22272F"/>
        </w:rPr>
      </w:pPr>
      <w:r w:rsidRPr="0051141A">
        <w:rPr>
          <w:color w:val="22272F"/>
        </w:rPr>
        <w:t>Дополнительное соглашение   о расторжении   соглашения о   предоставлении</w:t>
      </w:r>
    </w:p>
    <w:p w:rsidR="00055B6C" w:rsidRPr="0051141A" w:rsidRDefault="00055B6C" w:rsidP="00055B6C">
      <w:pPr>
        <w:pStyle w:val="HTML"/>
        <w:jc w:val="both"/>
        <w:rPr>
          <w:color w:val="22272F"/>
        </w:rPr>
      </w:pPr>
      <w:r w:rsidRPr="0051141A">
        <w:rPr>
          <w:color w:val="22272F"/>
        </w:rPr>
        <w:t xml:space="preserve">субсидии </w:t>
      </w:r>
      <w:r w:rsidRPr="0051141A">
        <w:rPr>
          <w:color w:val="22272F"/>
          <w:lang w:val="ru-RU"/>
        </w:rPr>
        <w:t>муниципальному</w:t>
      </w:r>
      <w:r w:rsidRPr="0051141A">
        <w:rPr>
          <w:color w:val="22272F"/>
        </w:rPr>
        <w:t xml:space="preserve"> бюджетному или автономному учреждению на финансовое</w:t>
      </w:r>
    </w:p>
    <w:p w:rsidR="00055B6C" w:rsidRPr="0051141A" w:rsidRDefault="00055B6C" w:rsidP="00055B6C">
      <w:pPr>
        <w:pStyle w:val="HTML"/>
        <w:jc w:val="both"/>
        <w:rPr>
          <w:color w:val="22272F"/>
        </w:rPr>
      </w:pPr>
      <w:r w:rsidRPr="0051141A">
        <w:rPr>
          <w:color w:val="22272F"/>
        </w:rPr>
        <w:t xml:space="preserve">обеспечение    выполнения    </w:t>
      </w:r>
      <w:r w:rsidRPr="0051141A">
        <w:rPr>
          <w:color w:val="22272F"/>
          <w:lang w:val="ru-RU"/>
        </w:rPr>
        <w:t>муниципального</w:t>
      </w:r>
      <w:r w:rsidRPr="0051141A">
        <w:rPr>
          <w:color w:val="22272F"/>
        </w:rPr>
        <w:t xml:space="preserve">   задания   на     оказание</w:t>
      </w:r>
    </w:p>
    <w:p w:rsidR="00055B6C" w:rsidRPr="0051141A" w:rsidRDefault="00055B6C" w:rsidP="00055B6C">
      <w:pPr>
        <w:pStyle w:val="HTML"/>
        <w:jc w:val="both"/>
        <w:rPr>
          <w:color w:val="22272F"/>
        </w:rPr>
      </w:pPr>
      <w:r w:rsidRPr="0051141A">
        <w:rPr>
          <w:color w:val="22272F"/>
        </w:rPr>
        <w:t>муниципальных услуг  (выполнение работ) от "____"________________20___г.</w:t>
      </w:r>
    </w:p>
    <w:p w:rsidR="00055B6C" w:rsidRPr="0051141A" w:rsidRDefault="00055B6C" w:rsidP="00055B6C">
      <w:pPr>
        <w:pStyle w:val="HTML"/>
        <w:jc w:val="both"/>
        <w:rPr>
          <w:color w:val="22272F"/>
        </w:rPr>
      </w:pPr>
      <w:r w:rsidRPr="0051141A">
        <w:rPr>
          <w:color w:val="22272F"/>
        </w:rPr>
        <w:t>N____________(далее соответственно - Соглашение, Субсидия) в соответствии</w:t>
      </w:r>
    </w:p>
    <w:p w:rsidR="00055B6C" w:rsidRPr="0051141A" w:rsidRDefault="00055B6C" w:rsidP="00055B6C">
      <w:pPr>
        <w:pStyle w:val="HTML"/>
        <w:jc w:val="both"/>
        <w:rPr>
          <w:color w:val="22272F"/>
        </w:rPr>
      </w:pPr>
      <w:r w:rsidRPr="0051141A">
        <w:rPr>
          <w:color w:val="22272F"/>
        </w:rPr>
        <w:t>с ______________________________________________________________________.</w:t>
      </w:r>
    </w:p>
    <w:p w:rsidR="00055B6C" w:rsidRPr="0051141A" w:rsidRDefault="00055B6C" w:rsidP="00055B6C">
      <w:pPr>
        <w:pStyle w:val="HTML"/>
        <w:jc w:val="both"/>
        <w:rPr>
          <w:spacing w:val="1"/>
          <w:lang w:val="ru-RU"/>
        </w:rPr>
      </w:pPr>
      <w:r w:rsidRPr="0051141A">
        <w:rPr>
          <w:color w:val="22272F"/>
        </w:rPr>
        <w:t xml:space="preserve">     </w:t>
      </w:r>
      <w:r w:rsidRPr="0051141A">
        <w:rPr>
          <w:spacing w:val="1"/>
          <w:lang w:val="ru-RU"/>
        </w:rPr>
        <w:t>(документ, предусматривающий основание для расторжения Соглашения</w:t>
      </w:r>
    </w:p>
    <w:p w:rsidR="00055B6C" w:rsidRPr="0051141A" w:rsidRDefault="00055B6C" w:rsidP="00055B6C">
      <w:pPr>
        <w:pStyle w:val="HTML"/>
        <w:jc w:val="both"/>
        <w:rPr>
          <w:spacing w:val="1"/>
          <w:lang w:val="ru-RU"/>
        </w:rPr>
      </w:pPr>
      <w:r w:rsidRPr="0051141A">
        <w:rPr>
          <w:spacing w:val="1"/>
          <w:lang w:val="ru-RU"/>
        </w:rPr>
        <w:t xml:space="preserve">                (при наличии), или </w:t>
      </w:r>
      <w:hyperlink r:id="rId124" w:anchor="/document/406635863/entry/1075" w:history="1">
        <w:r w:rsidRPr="0051141A">
          <w:rPr>
            <w:spacing w:val="1"/>
            <w:lang w:val="ru-RU"/>
          </w:rPr>
          <w:t>пункт 7.5</w:t>
        </w:r>
      </w:hyperlink>
      <w:r w:rsidRPr="0051141A">
        <w:rPr>
          <w:spacing w:val="1"/>
          <w:lang w:val="ru-RU"/>
        </w:rPr>
        <w:t xml:space="preserve"> Соглашения)</w:t>
      </w:r>
    </w:p>
    <w:p w:rsidR="00055B6C" w:rsidRPr="0051141A" w:rsidRDefault="00055B6C" w:rsidP="00055B6C">
      <w:pPr>
        <w:pStyle w:val="HTML"/>
        <w:jc w:val="both"/>
        <w:rPr>
          <w:color w:val="22272F"/>
        </w:rPr>
      </w:pPr>
      <w:r w:rsidRPr="0051141A">
        <w:rPr>
          <w:color w:val="22272F"/>
        </w:rPr>
        <w:t xml:space="preserve">     1. Соглашение расторгается    с  даты вступления в   силу настоящего</w:t>
      </w:r>
    </w:p>
    <w:p w:rsidR="00055B6C" w:rsidRPr="0051141A" w:rsidRDefault="00055B6C" w:rsidP="00055B6C">
      <w:pPr>
        <w:pStyle w:val="HTML"/>
        <w:jc w:val="both"/>
        <w:rPr>
          <w:color w:val="22272F"/>
        </w:rPr>
      </w:pPr>
      <w:r w:rsidRPr="0051141A">
        <w:rPr>
          <w:color w:val="22272F"/>
        </w:rPr>
        <w:t>Дополнительного соглашения о расторжении Соглашения.</w:t>
      </w:r>
    </w:p>
    <w:p w:rsidR="00055B6C" w:rsidRPr="0051141A" w:rsidRDefault="00055B6C" w:rsidP="00055B6C">
      <w:pPr>
        <w:pStyle w:val="HTML"/>
        <w:jc w:val="both"/>
        <w:rPr>
          <w:color w:val="22272F"/>
        </w:rPr>
      </w:pPr>
      <w:r w:rsidRPr="0051141A">
        <w:rPr>
          <w:color w:val="22272F"/>
        </w:rPr>
        <w:t xml:space="preserve">     2. Состояние расчетов на дату расторжения Соглашения:</w:t>
      </w:r>
    </w:p>
    <w:p w:rsidR="00055B6C" w:rsidRPr="0051141A" w:rsidRDefault="00055B6C" w:rsidP="00055B6C">
      <w:pPr>
        <w:pStyle w:val="HTML"/>
        <w:jc w:val="both"/>
        <w:rPr>
          <w:color w:val="22272F"/>
        </w:rPr>
      </w:pPr>
      <w:r w:rsidRPr="0051141A">
        <w:rPr>
          <w:color w:val="22272F"/>
        </w:rPr>
        <w:t xml:space="preserve">     2.1. бюджетное обязательство Учредителя по предоставлению   Субсидии</w:t>
      </w:r>
    </w:p>
    <w:p w:rsidR="00055B6C" w:rsidRPr="0051141A" w:rsidRDefault="00055B6C" w:rsidP="00055B6C">
      <w:pPr>
        <w:pStyle w:val="HTML"/>
        <w:jc w:val="both"/>
        <w:rPr>
          <w:color w:val="22272F"/>
        </w:rPr>
      </w:pPr>
      <w:r w:rsidRPr="0051141A">
        <w:rPr>
          <w:color w:val="22272F"/>
        </w:rPr>
        <w:t>исполнено в размере:</w:t>
      </w:r>
    </w:p>
    <w:p w:rsidR="00055B6C" w:rsidRPr="0051141A" w:rsidRDefault="00055B6C" w:rsidP="00055B6C">
      <w:pPr>
        <w:pStyle w:val="HTML"/>
        <w:jc w:val="both"/>
        <w:rPr>
          <w:color w:val="22272F"/>
        </w:rPr>
      </w:pPr>
      <w:r w:rsidRPr="0051141A">
        <w:rPr>
          <w:color w:val="22272F"/>
        </w:rPr>
        <w:t xml:space="preserve">     _____________(____________) рублей_____копеек - по коду БК______</w:t>
      </w:r>
      <w:r w:rsidRPr="0051141A">
        <w:rPr>
          <w:color w:val="22272F"/>
          <w:vertAlign w:val="superscript"/>
          <w:lang w:val="ru-RU"/>
        </w:rPr>
        <w:t>2</w:t>
      </w:r>
      <w:r w:rsidRPr="0051141A">
        <w:rPr>
          <w:color w:val="22272F"/>
        </w:rPr>
        <w:t>;</w:t>
      </w:r>
    </w:p>
    <w:p w:rsidR="00055B6C" w:rsidRPr="0051141A" w:rsidRDefault="00055B6C" w:rsidP="00055B6C">
      <w:pPr>
        <w:pStyle w:val="HTML"/>
        <w:jc w:val="both"/>
        <w:rPr>
          <w:spacing w:val="1"/>
          <w:lang w:val="ru-RU"/>
        </w:rPr>
      </w:pPr>
      <w:r w:rsidRPr="0051141A">
        <w:rPr>
          <w:color w:val="22272F"/>
        </w:rPr>
        <w:t xml:space="preserve">        </w:t>
      </w:r>
      <w:r w:rsidRPr="0051141A">
        <w:rPr>
          <w:spacing w:val="1"/>
          <w:lang w:val="ru-RU"/>
        </w:rPr>
        <w:t>(сумма        (сумма                                   (код БК)</w:t>
      </w:r>
    </w:p>
    <w:p w:rsidR="00055B6C" w:rsidRPr="0051141A" w:rsidRDefault="00055B6C" w:rsidP="00055B6C">
      <w:pPr>
        <w:pStyle w:val="HTML"/>
        <w:jc w:val="both"/>
        <w:rPr>
          <w:spacing w:val="1"/>
          <w:lang w:val="ru-RU"/>
        </w:rPr>
      </w:pPr>
      <w:r w:rsidRPr="0051141A">
        <w:rPr>
          <w:spacing w:val="1"/>
          <w:lang w:val="ru-RU"/>
        </w:rPr>
        <w:t xml:space="preserve">        цифрами)    прописью)</w:t>
      </w:r>
    </w:p>
    <w:p w:rsidR="00055B6C" w:rsidRPr="0051141A" w:rsidRDefault="00055B6C" w:rsidP="00055B6C">
      <w:pPr>
        <w:pStyle w:val="HTML"/>
        <w:jc w:val="both"/>
        <w:rPr>
          <w:color w:val="22272F"/>
        </w:rPr>
      </w:pPr>
      <w:r w:rsidRPr="0051141A">
        <w:rPr>
          <w:color w:val="22272F"/>
        </w:rPr>
        <w:t xml:space="preserve">     _____________(____________) рублей_____копеек - по коду БК______</w:t>
      </w:r>
      <w:r w:rsidRPr="0051141A">
        <w:rPr>
          <w:color w:val="22272F"/>
          <w:vertAlign w:val="superscript"/>
          <w:lang w:val="ru-RU"/>
        </w:rPr>
        <w:t>2</w:t>
      </w:r>
      <w:r w:rsidRPr="0051141A">
        <w:rPr>
          <w:color w:val="22272F"/>
        </w:rPr>
        <w:t>;</w:t>
      </w:r>
    </w:p>
    <w:p w:rsidR="00055B6C" w:rsidRPr="0051141A" w:rsidRDefault="00055B6C" w:rsidP="00055B6C">
      <w:pPr>
        <w:pStyle w:val="HTML"/>
        <w:jc w:val="both"/>
        <w:rPr>
          <w:spacing w:val="1"/>
          <w:lang w:val="ru-RU"/>
        </w:rPr>
      </w:pPr>
      <w:r w:rsidRPr="0051141A">
        <w:rPr>
          <w:color w:val="22272F"/>
        </w:rPr>
        <w:t xml:space="preserve">        </w:t>
      </w:r>
      <w:r w:rsidRPr="0051141A">
        <w:rPr>
          <w:spacing w:val="1"/>
          <w:lang w:val="ru-RU"/>
        </w:rPr>
        <w:t>(сумма        (сумма                                   (код БК)</w:t>
      </w:r>
    </w:p>
    <w:p w:rsidR="00055B6C" w:rsidRPr="0051141A" w:rsidRDefault="00055B6C" w:rsidP="00055B6C">
      <w:pPr>
        <w:pStyle w:val="HTML"/>
        <w:jc w:val="both"/>
        <w:rPr>
          <w:spacing w:val="1"/>
          <w:lang w:val="ru-RU"/>
        </w:rPr>
      </w:pPr>
      <w:r w:rsidRPr="0051141A">
        <w:rPr>
          <w:spacing w:val="1"/>
          <w:lang w:val="ru-RU"/>
        </w:rPr>
        <w:t xml:space="preserve">        цифрами)    прописью)</w:t>
      </w:r>
    </w:p>
    <w:p w:rsidR="00055B6C" w:rsidRPr="0051141A" w:rsidRDefault="00055B6C" w:rsidP="00055B6C">
      <w:pPr>
        <w:pStyle w:val="HTML"/>
        <w:jc w:val="both"/>
        <w:rPr>
          <w:color w:val="22272F"/>
        </w:rPr>
      </w:pPr>
      <w:r w:rsidRPr="0051141A">
        <w:rPr>
          <w:color w:val="22272F"/>
        </w:rPr>
        <w:t xml:space="preserve">     2.2. обязательство  Учреждения   по Соглашению исполнено в   размере</w:t>
      </w:r>
    </w:p>
    <w:p w:rsidR="00055B6C" w:rsidRPr="0051141A" w:rsidRDefault="00055B6C" w:rsidP="00055B6C">
      <w:pPr>
        <w:pStyle w:val="HTML"/>
        <w:jc w:val="both"/>
        <w:rPr>
          <w:color w:val="22272F"/>
        </w:rPr>
      </w:pPr>
      <w:r w:rsidRPr="0051141A">
        <w:rPr>
          <w:color w:val="22272F"/>
        </w:rPr>
        <w:t>__________________(_____________________) рублей________________копеек;</w:t>
      </w:r>
    </w:p>
    <w:p w:rsidR="00055B6C" w:rsidRPr="0051141A" w:rsidRDefault="00055B6C" w:rsidP="00055B6C">
      <w:pPr>
        <w:pStyle w:val="HTML"/>
        <w:jc w:val="both"/>
        <w:rPr>
          <w:spacing w:val="1"/>
          <w:lang w:val="ru-RU"/>
        </w:rPr>
      </w:pPr>
      <w:r w:rsidRPr="0051141A">
        <w:rPr>
          <w:spacing w:val="1"/>
          <w:lang w:val="ru-RU"/>
        </w:rPr>
        <w:t xml:space="preserve">  (сумма цифрами)     (сумма прописью)</w:t>
      </w:r>
    </w:p>
    <w:p w:rsidR="00055B6C" w:rsidRPr="0051141A" w:rsidRDefault="00055B6C" w:rsidP="00055B6C">
      <w:pPr>
        <w:pStyle w:val="HTML"/>
        <w:jc w:val="both"/>
        <w:rPr>
          <w:color w:val="22272F"/>
        </w:rPr>
      </w:pPr>
      <w:r w:rsidRPr="0051141A">
        <w:rPr>
          <w:color w:val="22272F"/>
        </w:rPr>
        <w:t xml:space="preserve">     2.3. Учредитель в течение_________дней со дня расторжения Соглашения</w:t>
      </w:r>
    </w:p>
    <w:p w:rsidR="00055B6C" w:rsidRPr="0051141A" w:rsidRDefault="00055B6C" w:rsidP="00055B6C">
      <w:pPr>
        <w:pStyle w:val="HTML"/>
        <w:jc w:val="both"/>
        <w:rPr>
          <w:color w:val="22272F"/>
        </w:rPr>
      </w:pPr>
      <w:r w:rsidRPr="0051141A">
        <w:rPr>
          <w:color w:val="22272F"/>
        </w:rPr>
        <w:t>обязуется перечислить Учреждению сумму Субсидии в размере</w:t>
      </w:r>
      <w:r w:rsidRPr="0051141A">
        <w:rPr>
          <w:color w:val="22272F"/>
          <w:vertAlign w:val="superscript"/>
          <w:lang w:val="ru-RU"/>
        </w:rPr>
        <w:t>4</w:t>
      </w:r>
      <w:r w:rsidRPr="0051141A">
        <w:rPr>
          <w:color w:val="22272F"/>
        </w:rPr>
        <w:t>:</w:t>
      </w:r>
    </w:p>
    <w:p w:rsidR="00055B6C" w:rsidRPr="0051141A" w:rsidRDefault="00055B6C" w:rsidP="00055B6C">
      <w:pPr>
        <w:pStyle w:val="HTML"/>
        <w:jc w:val="both"/>
        <w:rPr>
          <w:color w:val="22272F"/>
        </w:rPr>
      </w:pPr>
      <w:r w:rsidRPr="0051141A">
        <w:rPr>
          <w:color w:val="22272F"/>
        </w:rPr>
        <w:t xml:space="preserve">     _____________(____________) рублей_____копеек - по коду БК______</w:t>
      </w:r>
      <w:r w:rsidRPr="0051141A">
        <w:rPr>
          <w:color w:val="22272F"/>
          <w:vertAlign w:val="superscript"/>
          <w:lang w:val="ru-RU"/>
        </w:rPr>
        <w:t>2</w:t>
      </w:r>
      <w:r w:rsidRPr="0051141A">
        <w:rPr>
          <w:color w:val="22272F"/>
        </w:rPr>
        <w:t>;</w:t>
      </w:r>
    </w:p>
    <w:p w:rsidR="00055B6C" w:rsidRPr="0051141A" w:rsidRDefault="00055B6C" w:rsidP="00055B6C">
      <w:pPr>
        <w:pStyle w:val="HTML"/>
        <w:jc w:val="both"/>
        <w:rPr>
          <w:spacing w:val="1"/>
          <w:lang w:val="ru-RU"/>
        </w:rPr>
      </w:pPr>
      <w:r w:rsidRPr="0051141A">
        <w:rPr>
          <w:spacing w:val="1"/>
          <w:lang w:val="ru-RU"/>
        </w:rPr>
        <w:t xml:space="preserve">        (сумма        (сумма                                   (код БК)</w:t>
      </w:r>
    </w:p>
    <w:p w:rsidR="00055B6C" w:rsidRPr="0051141A" w:rsidRDefault="00055B6C" w:rsidP="00055B6C">
      <w:pPr>
        <w:pStyle w:val="HTML"/>
        <w:jc w:val="both"/>
        <w:rPr>
          <w:spacing w:val="1"/>
          <w:lang w:val="ru-RU"/>
        </w:rPr>
      </w:pPr>
      <w:r w:rsidRPr="0051141A">
        <w:rPr>
          <w:color w:val="22272F"/>
        </w:rPr>
        <w:t xml:space="preserve">        </w:t>
      </w:r>
      <w:r w:rsidRPr="0051141A">
        <w:rPr>
          <w:spacing w:val="1"/>
          <w:lang w:val="ru-RU"/>
        </w:rPr>
        <w:t>цифрами)    прописью)</w:t>
      </w:r>
    </w:p>
    <w:p w:rsidR="00055B6C" w:rsidRPr="0051141A" w:rsidRDefault="00055B6C" w:rsidP="00055B6C">
      <w:pPr>
        <w:pStyle w:val="HTML"/>
        <w:jc w:val="both"/>
        <w:rPr>
          <w:color w:val="22272F"/>
        </w:rPr>
      </w:pPr>
      <w:r w:rsidRPr="0051141A">
        <w:rPr>
          <w:color w:val="22272F"/>
        </w:rPr>
        <w:t xml:space="preserve">     _____________(____________) рублей_____копеек - по коду БК______</w:t>
      </w:r>
      <w:r w:rsidRPr="0051141A">
        <w:rPr>
          <w:color w:val="22272F"/>
          <w:vertAlign w:val="superscript"/>
          <w:lang w:val="ru-RU"/>
        </w:rPr>
        <w:t>2</w:t>
      </w:r>
      <w:r w:rsidRPr="0051141A">
        <w:rPr>
          <w:color w:val="22272F"/>
        </w:rPr>
        <w:t>;</w:t>
      </w:r>
    </w:p>
    <w:p w:rsidR="00055B6C" w:rsidRPr="0051141A" w:rsidRDefault="00055B6C" w:rsidP="00055B6C">
      <w:pPr>
        <w:pStyle w:val="HTML"/>
        <w:jc w:val="both"/>
        <w:rPr>
          <w:spacing w:val="1"/>
          <w:lang w:val="ru-RU"/>
        </w:rPr>
      </w:pPr>
      <w:r w:rsidRPr="0051141A">
        <w:rPr>
          <w:color w:val="22272F"/>
        </w:rPr>
        <w:t xml:space="preserve">        (</w:t>
      </w:r>
      <w:r w:rsidRPr="0051141A">
        <w:rPr>
          <w:spacing w:val="1"/>
          <w:lang w:val="ru-RU"/>
        </w:rPr>
        <w:t>сумма        (сумма                                   (код БК)</w:t>
      </w:r>
    </w:p>
    <w:p w:rsidR="00055B6C" w:rsidRPr="0051141A" w:rsidRDefault="00055B6C" w:rsidP="00055B6C">
      <w:pPr>
        <w:pStyle w:val="HTML"/>
        <w:jc w:val="both"/>
        <w:rPr>
          <w:spacing w:val="1"/>
          <w:lang w:val="ru-RU"/>
        </w:rPr>
      </w:pPr>
      <w:r w:rsidRPr="0051141A">
        <w:rPr>
          <w:spacing w:val="1"/>
          <w:lang w:val="ru-RU"/>
        </w:rPr>
        <w:t xml:space="preserve">        цифрами)    прописью)</w:t>
      </w:r>
    </w:p>
    <w:p w:rsidR="00055B6C" w:rsidRPr="0051141A" w:rsidRDefault="00055B6C" w:rsidP="00055B6C">
      <w:pPr>
        <w:pStyle w:val="HTML"/>
        <w:jc w:val="both"/>
        <w:rPr>
          <w:color w:val="22272F"/>
        </w:rPr>
      </w:pPr>
      <w:r w:rsidRPr="0051141A">
        <w:rPr>
          <w:color w:val="22272F"/>
        </w:rPr>
        <w:t xml:space="preserve">     2.4. Учреждение в течение _______ дней со дня расторжения Соглашения</w:t>
      </w:r>
    </w:p>
    <w:p w:rsidR="00055B6C" w:rsidRPr="0051141A" w:rsidRDefault="00055B6C" w:rsidP="00055B6C">
      <w:pPr>
        <w:pStyle w:val="HTML"/>
        <w:jc w:val="both"/>
        <w:rPr>
          <w:color w:val="22272F"/>
        </w:rPr>
      </w:pPr>
      <w:r w:rsidRPr="0051141A">
        <w:rPr>
          <w:color w:val="22272F"/>
        </w:rPr>
        <w:t>обязуется возвратить в бюджет сумму Субсидии в размере</w:t>
      </w:r>
      <w:r w:rsidRPr="0051141A">
        <w:rPr>
          <w:color w:val="22272F"/>
          <w:vertAlign w:val="superscript"/>
          <w:lang w:val="ru-RU"/>
        </w:rPr>
        <w:t>3</w:t>
      </w:r>
      <w:r w:rsidRPr="0051141A">
        <w:rPr>
          <w:color w:val="22272F"/>
        </w:rPr>
        <w:t>:</w:t>
      </w:r>
    </w:p>
    <w:p w:rsidR="00055B6C" w:rsidRPr="0051141A" w:rsidRDefault="00055B6C" w:rsidP="00055B6C">
      <w:pPr>
        <w:pStyle w:val="HTML"/>
        <w:jc w:val="both"/>
        <w:rPr>
          <w:color w:val="22272F"/>
        </w:rPr>
      </w:pPr>
      <w:r w:rsidRPr="0051141A">
        <w:rPr>
          <w:color w:val="22272F"/>
        </w:rPr>
        <w:t xml:space="preserve">     _____________(____________) рублей_____копеек - по коду БК______</w:t>
      </w:r>
      <w:r w:rsidRPr="0051141A">
        <w:rPr>
          <w:color w:val="22272F"/>
          <w:vertAlign w:val="superscript"/>
          <w:lang w:val="ru-RU"/>
        </w:rPr>
        <w:t>4</w:t>
      </w:r>
      <w:r w:rsidRPr="0051141A">
        <w:rPr>
          <w:color w:val="22272F"/>
        </w:rPr>
        <w:t>;</w:t>
      </w:r>
    </w:p>
    <w:p w:rsidR="00055B6C" w:rsidRPr="0051141A" w:rsidRDefault="00055B6C" w:rsidP="00055B6C">
      <w:pPr>
        <w:pStyle w:val="HTML"/>
        <w:jc w:val="both"/>
        <w:rPr>
          <w:spacing w:val="1"/>
          <w:lang w:val="ru-RU"/>
        </w:rPr>
      </w:pPr>
      <w:r w:rsidRPr="0051141A">
        <w:rPr>
          <w:spacing w:val="1"/>
          <w:lang w:val="ru-RU"/>
        </w:rPr>
        <w:t xml:space="preserve">        (сумма        (сумма                                   (код БК)</w:t>
      </w:r>
    </w:p>
    <w:p w:rsidR="00055B6C" w:rsidRPr="0051141A" w:rsidRDefault="00055B6C" w:rsidP="00055B6C">
      <w:pPr>
        <w:pStyle w:val="HTML"/>
        <w:jc w:val="both"/>
        <w:rPr>
          <w:spacing w:val="1"/>
          <w:lang w:val="ru-RU"/>
        </w:rPr>
      </w:pPr>
      <w:r w:rsidRPr="0051141A">
        <w:rPr>
          <w:spacing w:val="1"/>
          <w:lang w:val="ru-RU"/>
        </w:rPr>
        <w:t xml:space="preserve">        цифрами)    прописью)</w:t>
      </w:r>
    </w:p>
    <w:p w:rsidR="00055B6C" w:rsidRPr="0051141A" w:rsidRDefault="00055B6C" w:rsidP="00055B6C">
      <w:pPr>
        <w:pStyle w:val="HTML"/>
        <w:jc w:val="both"/>
        <w:rPr>
          <w:color w:val="22272F"/>
        </w:rPr>
      </w:pPr>
      <w:r w:rsidRPr="0051141A">
        <w:rPr>
          <w:color w:val="22272F"/>
        </w:rPr>
        <w:t xml:space="preserve">     _____________(____________) рублей_____копеек - по коду БК______</w:t>
      </w:r>
      <w:r w:rsidRPr="0051141A">
        <w:rPr>
          <w:color w:val="22272F"/>
          <w:vertAlign w:val="superscript"/>
          <w:lang w:val="ru-RU"/>
        </w:rPr>
        <w:t>4</w:t>
      </w:r>
      <w:r w:rsidRPr="0051141A">
        <w:rPr>
          <w:color w:val="22272F"/>
        </w:rPr>
        <w:t>;</w:t>
      </w:r>
    </w:p>
    <w:p w:rsidR="00055B6C" w:rsidRPr="0051141A" w:rsidRDefault="00055B6C" w:rsidP="00055B6C">
      <w:pPr>
        <w:pStyle w:val="HTML"/>
        <w:jc w:val="both"/>
        <w:rPr>
          <w:spacing w:val="1"/>
          <w:lang w:val="ru-RU"/>
        </w:rPr>
      </w:pPr>
      <w:r w:rsidRPr="0051141A">
        <w:rPr>
          <w:color w:val="22272F"/>
        </w:rPr>
        <w:t xml:space="preserve">        </w:t>
      </w:r>
      <w:r w:rsidRPr="0051141A">
        <w:rPr>
          <w:spacing w:val="1"/>
          <w:lang w:val="ru-RU"/>
        </w:rPr>
        <w:t>(сумма        (сумма                                   (код БК)</w:t>
      </w:r>
    </w:p>
    <w:p w:rsidR="00055B6C" w:rsidRPr="0051141A" w:rsidRDefault="00055B6C" w:rsidP="00055B6C">
      <w:pPr>
        <w:pStyle w:val="HTML"/>
        <w:jc w:val="both"/>
        <w:rPr>
          <w:spacing w:val="1"/>
          <w:lang w:val="ru-RU"/>
        </w:rPr>
      </w:pPr>
      <w:r w:rsidRPr="0051141A">
        <w:rPr>
          <w:spacing w:val="1"/>
          <w:lang w:val="ru-RU"/>
        </w:rPr>
        <w:t xml:space="preserve">        цифрами)    прописью)</w:t>
      </w:r>
    </w:p>
    <w:p w:rsidR="00055B6C" w:rsidRPr="0051141A" w:rsidRDefault="00055B6C" w:rsidP="00055B6C">
      <w:pPr>
        <w:pStyle w:val="HTML"/>
        <w:jc w:val="both"/>
        <w:rPr>
          <w:color w:val="22272F"/>
        </w:rPr>
      </w:pPr>
      <w:r w:rsidRPr="0051141A">
        <w:rPr>
          <w:color w:val="22272F"/>
        </w:rPr>
        <w:t xml:space="preserve">     2.5.____________________________________________________________</w:t>
      </w:r>
      <w:r w:rsidRPr="0051141A">
        <w:rPr>
          <w:color w:val="22272F"/>
          <w:vertAlign w:val="superscript"/>
          <w:lang w:val="ru-RU"/>
        </w:rPr>
        <w:t xml:space="preserve"> 5</w:t>
      </w:r>
      <w:r w:rsidRPr="0051141A">
        <w:rPr>
          <w:color w:val="22272F"/>
        </w:rPr>
        <w:t>.</w:t>
      </w:r>
    </w:p>
    <w:p w:rsidR="00055B6C" w:rsidRPr="0051141A" w:rsidRDefault="00055B6C" w:rsidP="00055B6C">
      <w:pPr>
        <w:pStyle w:val="HTML"/>
        <w:jc w:val="both"/>
        <w:rPr>
          <w:color w:val="22272F"/>
        </w:rPr>
      </w:pPr>
      <w:r w:rsidRPr="0051141A">
        <w:rPr>
          <w:color w:val="22272F"/>
        </w:rPr>
        <w:t xml:space="preserve">     3. Стороны взаимных претензий друг к другу не имеют.</w:t>
      </w:r>
    </w:p>
    <w:p w:rsidR="00055B6C" w:rsidRPr="0051141A" w:rsidRDefault="00055B6C" w:rsidP="00055B6C">
      <w:pPr>
        <w:pStyle w:val="HTML"/>
        <w:jc w:val="both"/>
        <w:rPr>
          <w:color w:val="22272F"/>
        </w:rPr>
      </w:pPr>
      <w:r w:rsidRPr="0051141A">
        <w:rPr>
          <w:color w:val="22272F"/>
        </w:rPr>
        <w:t xml:space="preserve">     4. Настоящее Дополнительное соглашение вступает в силу с момента его</w:t>
      </w:r>
    </w:p>
    <w:p w:rsidR="00055B6C" w:rsidRPr="0051141A" w:rsidRDefault="00055B6C" w:rsidP="00055B6C">
      <w:pPr>
        <w:pStyle w:val="HTML"/>
        <w:jc w:val="both"/>
        <w:rPr>
          <w:color w:val="22272F"/>
        </w:rPr>
      </w:pPr>
      <w:r w:rsidRPr="0051141A">
        <w:rPr>
          <w:color w:val="22272F"/>
        </w:rPr>
        <w:t>подписания лицами, имеющими право действовать от имени каждой из Сторон.</w:t>
      </w:r>
    </w:p>
    <w:p w:rsidR="00055B6C" w:rsidRPr="0051141A" w:rsidRDefault="00055B6C" w:rsidP="00055B6C">
      <w:pPr>
        <w:pStyle w:val="HTML"/>
        <w:jc w:val="both"/>
        <w:rPr>
          <w:color w:val="22272F"/>
        </w:rPr>
      </w:pPr>
      <w:r w:rsidRPr="0051141A">
        <w:rPr>
          <w:color w:val="22272F"/>
        </w:rPr>
        <w:t xml:space="preserve">     5. Обязательства   Сторон   по Соглашению прекращаются   с   момента</w:t>
      </w:r>
    </w:p>
    <w:p w:rsidR="00055B6C" w:rsidRPr="0051141A" w:rsidRDefault="00055B6C" w:rsidP="00055B6C">
      <w:pPr>
        <w:pStyle w:val="HTML"/>
        <w:jc w:val="both"/>
        <w:rPr>
          <w:color w:val="22272F"/>
        </w:rPr>
      </w:pPr>
      <w:r w:rsidRPr="0051141A">
        <w:rPr>
          <w:color w:val="22272F"/>
        </w:rPr>
        <w:t>вступления в силу настоящего Дополнительного соглашения, за   исключением</w:t>
      </w:r>
    </w:p>
    <w:p w:rsidR="00055B6C" w:rsidRPr="0051141A" w:rsidRDefault="00055B6C" w:rsidP="00055B6C">
      <w:pPr>
        <w:pStyle w:val="HTML"/>
        <w:jc w:val="both"/>
        <w:rPr>
          <w:color w:val="22272F"/>
        </w:rPr>
      </w:pPr>
      <w:r w:rsidRPr="0051141A">
        <w:rPr>
          <w:color w:val="22272F"/>
        </w:rPr>
        <w:t>обязательств, предусмотренных пунктами ___________ Соглашения</w:t>
      </w:r>
      <w:r w:rsidRPr="0051141A">
        <w:rPr>
          <w:color w:val="22272F"/>
          <w:vertAlign w:val="superscript"/>
          <w:lang w:val="ru-RU"/>
        </w:rPr>
        <w:t>6</w:t>
      </w:r>
      <w:r w:rsidRPr="0051141A">
        <w:rPr>
          <w:color w:val="22272F"/>
        </w:rPr>
        <w:t>, которые</w:t>
      </w:r>
    </w:p>
    <w:p w:rsidR="00055B6C" w:rsidRPr="0051141A" w:rsidRDefault="00055B6C" w:rsidP="00055B6C">
      <w:pPr>
        <w:pStyle w:val="HTML"/>
        <w:jc w:val="both"/>
        <w:rPr>
          <w:color w:val="22272F"/>
        </w:rPr>
      </w:pPr>
      <w:r w:rsidRPr="0051141A">
        <w:rPr>
          <w:color w:val="22272F"/>
        </w:rPr>
        <w:t>прекращают свое действие после полного их исполнения.</w:t>
      </w:r>
    </w:p>
    <w:p w:rsidR="00055B6C" w:rsidRPr="0051141A" w:rsidRDefault="00055B6C" w:rsidP="00055B6C">
      <w:pPr>
        <w:pStyle w:val="HTML"/>
        <w:jc w:val="both"/>
        <w:rPr>
          <w:color w:val="22272F"/>
        </w:rPr>
      </w:pPr>
      <w:r w:rsidRPr="0051141A">
        <w:rPr>
          <w:color w:val="22272F"/>
        </w:rPr>
        <w:t xml:space="preserve">     6. Иные положения настоящего Дополнительного соглашения:</w:t>
      </w:r>
    </w:p>
    <w:p w:rsidR="00055B6C" w:rsidRPr="0051141A" w:rsidRDefault="00055B6C" w:rsidP="00055B6C">
      <w:pPr>
        <w:pStyle w:val="HTML"/>
        <w:jc w:val="both"/>
        <w:rPr>
          <w:color w:val="22272F"/>
        </w:rPr>
      </w:pPr>
      <w:r w:rsidRPr="0051141A">
        <w:rPr>
          <w:color w:val="22272F"/>
        </w:rPr>
        <w:t xml:space="preserve">     6.1. настоящее Дополнительное соглашение заключено Сторонами в форме</w:t>
      </w:r>
    </w:p>
    <w:p w:rsidR="00055B6C" w:rsidRPr="0051141A" w:rsidRDefault="00055B6C" w:rsidP="00055B6C">
      <w:pPr>
        <w:pStyle w:val="HTML"/>
        <w:jc w:val="both"/>
        <w:rPr>
          <w:color w:val="22272F"/>
        </w:rPr>
      </w:pPr>
      <w:r w:rsidRPr="0051141A">
        <w:rPr>
          <w:color w:val="22272F"/>
        </w:rPr>
        <w:t>электронного документа в государственной   интегрированной информационной</w:t>
      </w:r>
    </w:p>
    <w:p w:rsidR="00055B6C" w:rsidRPr="0051141A" w:rsidRDefault="00055B6C" w:rsidP="00055B6C">
      <w:pPr>
        <w:pStyle w:val="HTML"/>
        <w:jc w:val="both"/>
        <w:rPr>
          <w:color w:val="22272F"/>
        </w:rPr>
      </w:pPr>
      <w:r w:rsidRPr="0051141A">
        <w:rPr>
          <w:color w:val="22272F"/>
        </w:rPr>
        <w:t>системе   управления   общественными   финансами   "Электронный бюджет" и</w:t>
      </w:r>
    </w:p>
    <w:p w:rsidR="00055B6C" w:rsidRPr="0051141A" w:rsidRDefault="00055B6C" w:rsidP="00055B6C">
      <w:pPr>
        <w:pStyle w:val="HTML"/>
        <w:jc w:val="both"/>
        <w:rPr>
          <w:color w:val="22272F"/>
        </w:rPr>
      </w:pPr>
      <w:r w:rsidRPr="0051141A">
        <w:rPr>
          <w:color w:val="22272F"/>
        </w:rPr>
        <w:t>подписано усиленными   квалифицированными   электронными подписями   лиц,</w:t>
      </w:r>
    </w:p>
    <w:p w:rsidR="00055B6C" w:rsidRPr="0051141A" w:rsidRDefault="00055B6C" w:rsidP="00055B6C">
      <w:pPr>
        <w:pStyle w:val="HTML"/>
        <w:jc w:val="both"/>
        <w:rPr>
          <w:color w:val="22272F"/>
        </w:rPr>
      </w:pPr>
      <w:r w:rsidRPr="0051141A">
        <w:rPr>
          <w:color w:val="22272F"/>
        </w:rPr>
        <w:t>имеющих право действовать от имени каждой из Сторон</w:t>
      </w:r>
      <w:r w:rsidRPr="0051141A">
        <w:rPr>
          <w:color w:val="22272F"/>
          <w:vertAlign w:val="superscript"/>
          <w:lang w:val="ru-RU"/>
        </w:rPr>
        <w:t>7</w:t>
      </w:r>
      <w:r w:rsidRPr="0051141A">
        <w:rPr>
          <w:color w:val="22272F"/>
        </w:rPr>
        <w:t>;</w:t>
      </w:r>
    </w:p>
    <w:p w:rsidR="00055B6C" w:rsidRPr="0051141A" w:rsidRDefault="00055B6C" w:rsidP="00055B6C">
      <w:pPr>
        <w:pStyle w:val="HTML"/>
        <w:jc w:val="both"/>
        <w:rPr>
          <w:color w:val="22272F"/>
        </w:rPr>
      </w:pPr>
      <w:r w:rsidRPr="0051141A">
        <w:rPr>
          <w:color w:val="22272F"/>
        </w:rPr>
        <w:t xml:space="preserve">     6.2. настоящее   Дополнительное    соглашение    составлено  в форме</w:t>
      </w:r>
    </w:p>
    <w:p w:rsidR="00055B6C" w:rsidRPr="0051141A" w:rsidRDefault="00055B6C" w:rsidP="00055B6C">
      <w:pPr>
        <w:pStyle w:val="HTML"/>
        <w:jc w:val="both"/>
        <w:rPr>
          <w:color w:val="22272F"/>
        </w:rPr>
      </w:pPr>
      <w:r w:rsidRPr="0051141A">
        <w:rPr>
          <w:color w:val="22272F"/>
        </w:rPr>
        <w:t>бумажного документа в двух экземплярах, по одному экземпляру для   каждой</w:t>
      </w:r>
    </w:p>
    <w:p w:rsidR="00055B6C" w:rsidRPr="0051141A" w:rsidRDefault="00055B6C" w:rsidP="00055B6C">
      <w:pPr>
        <w:pStyle w:val="HTML"/>
        <w:jc w:val="both"/>
        <w:rPr>
          <w:color w:val="22272F"/>
        </w:rPr>
      </w:pPr>
      <w:r w:rsidRPr="0051141A">
        <w:rPr>
          <w:color w:val="22272F"/>
        </w:rPr>
        <w:t>из Сторон</w:t>
      </w:r>
      <w:r w:rsidRPr="0051141A">
        <w:rPr>
          <w:color w:val="22272F"/>
          <w:vertAlign w:val="superscript"/>
          <w:lang w:val="ru-RU"/>
        </w:rPr>
        <w:t>8</w:t>
      </w:r>
      <w:r w:rsidRPr="0051141A">
        <w:rPr>
          <w:color w:val="22272F"/>
        </w:rPr>
        <w:t>;</w:t>
      </w:r>
    </w:p>
    <w:p w:rsidR="00055B6C" w:rsidRPr="0051141A" w:rsidRDefault="00055B6C" w:rsidP="00055B6C">
      <w:pPr>
        <w:pStyle w:val="HTML"/>
        <w:jc w:val="both"/>
        <w:rPr>
          <w:color w:val="22272F"/>
        </w:rPr>
      </w:pPr>
      <w:r w:rsidRPr="0051141A">
        <w:rPr>
          <w:color w:val="22272F"/>
        </w:rPr>
        <w:t xml:space="preserve">     6.3.___________________________________________________________</w:t>
      </w:r>
      <w:r w:rsidRPr="0051141A">
        <w:rPr>
          <w:color w:val="22272F"/>
          <w:vertAlign w:val="superscript"/>
          <w:lang w:val="ru-RU"/>
        </w:rPr>
        <w:t xml:space="preserve"> 9</w:t>
      </w: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7. Платежные реквизиты Сторон</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HTML"/>
        <w:jc w:val="both"/>
        <w:rPr>
          <w:color w:val="22272F"/>
        </w:rPr>
      </w:pPr>
      <w:r w:rsidRPr="0051141A">
        <w:rPr>
          <w:color w:val="22272F"/>
        </w:rPr>
        <w:t>│ Полное и сокращенное (при наличии) │Полное и сокращенное (при наличии)│</w:t>
      </w:r>
    </w:p>
    <w:p w:rsidR="00055B6C" w:rsidRPr="0051141A" w:rsidRDefault="00055B6C" w:rsidP="00055B6C">
      <w:pPr>
        <w:pStyle w:val="HTML"/>
        <w:jc w:val="both"/>
        <w:rPr>
          <w:color w:val="22272F"/>
        </w:rPr>
      </w:pPr>
      <w:r w:rsidRPr="0051141A">
        <w:rPr>
          <w:color w:val="22272F"/>
        </w:rPr>
        <w:t>│      наименования Учредителя       │     наименования Учреждения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│Наименование Учредителя             │Наименование Учреждения           │</w:t>
      </w:r>
    </w:p>
    <w:p w:rsidR="00055B6C" w:rsidRPr="0051141A" w:rsidRDefault="00055B6C" w:rsidP="00055B6C">
      <w:pPr>
        <w:pStyle w:val="HTML"/>
        <w:jc w:val="both"/>
        <w:rPr>
          <w:color w:val="22272F"/>
        </w:rPr>
      </w:pPr>
      <w:r w:rsidRPr="0051141A">
        <w:rPr>
          <w:color w:val="22272F"/>
        </w:rPr>
        <w:t>│                                    │                                  │</w:t>
      </w:r>
    </w:p>
    <w:p w:rsidR="00055B6C" w:rsidRPr="0051141A" w:rsidRDefault="00055B6C" w:rsidP="00055B6C">
      <w:pPr>
        <w:pStyle w:val="HTML"/>
        <w:jc w:val="both"/>
        <w:rPr>
          <w:color w:val="22272F"/>
        </w:rPr>
      </w:pPr>
      <w:r w:rsidRPr="0051141A">
        <w:rPr>
          <w:color w:val="22272F"/>
        </w:rPr>
        <w:t>│ОГРН, ОКТМО                         │ОГРН, ОКТМО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│Место нахождения:                   │Место нахождения: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│ИНН/КПП                             │ИНН/КПП│</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│Платежные реквизиты:                │Платежные реквизиты:              │</w:t>
      </w:r>
    </w:p>
    <w:p w:rsidR="00055B6C" w:rsidRPr="0051141A" w:rsidRDefault="00055B6C" w:rsidP="00055B6C">
      <w:pPr>
        <w:pStyle w:val="HTML"/>
        <w:jc w:val="both"/>
        <w:rPr>
          <w:color w:val="22272F"/>
        </w:rPr>
      </w:pPr>
      <w:r w:rsidRPr="0051141A">
        <w:rPr>
          <w:color w:val="22272F"/>
        </w:rPr>
        <w:t>│Наименование учреждения Банка России│Наименование учреждения Банка     │</w:t>
      </w:r>
    </w:p>
    <w:p w:rsidR="00055B6C" w:rsidRPr="0051141A" w:rsidRDefault="00055B6C" w:rsidP="00055B6C">
      <w:pPr>
        <w:pStyle w:val="HTML"/>
        <w:jc w:val="both"/>
        <w:rPr>
          <w:color w:val="22272F"/>
        </w:rPr>
      </w:pPr>
      <w:r w:rsidRPr="0051141A">
        <w:rPr>
          <w:color w:val="22272F"/>
        </w:rPr>
        <w:t>│Наименование территориального органа│России (наименование кредитной    │</w:t>
      </w:r>
    </w:p>
    <w:p w:rsidR="00055B6C" w:rsidRPr="0051141A" w:rsidRDefault="00055B6C" w:rsidP="00055B6C">
      <w:pPr>
        <w:pStyle w:val="HTML"/>
        <w:jc w:val="both"/>
        <w:rPr>
          <w:color w:val="22272F"/>
        </w:rPr>
      </w:pPr>
      <w:r w:rsidRPr="0051141A">
        <w:rPr>
          <w:color w:val="22272F"/>
        </w:rPr>
        <w:t>│Федерального казначейства, в котором│организации), БИК                 │</w:t>
      </w:r>
    </w:p>
    <w:p w:rsidR="00055B6C" w:rsidRPr="0051141A" w:rsidRDefault="00055B6C" w:rsidP="00055B6C">
      <w:pPr>
        <w:pStyle w:val="HTML"/>
        <w:jc w:val="both"/>
        <w:rPr>
          <w:color w:val="22272F"/>
        </w:rPr>
      </w:pPr>
      <w:r w:rsidRPr="0051141A">
        <w:rPr>
          <w:color w:val="22272F"/>
        </w:rPr>
        <w:t>│открыт лицевой счет, БИК            │Расчетный (корреспондентский) счет│</w:t>
      </w:r>
    </w:p>
    <w:p w:rsidR="00055B6C" w:rsidRPr="0051141A" w:rsidRDefault="00055B6C" w:rsidP="00055B6C">
      <w:pPr>
        <w:pStyle w:val="HTML"/>
        <w:jc w:val="both"/>
        <w:rPr>
          <w:color w:val="22272F"/>
        </w:rPr>
      </w:pPr>
      <w:r w:rsidRPr="0051141A">
        <w:rPr>
          <w:color w:val="22272F"/>
        </w:rPr>
        <w:t>│Единый казначейский счет            │Наименование и место нахождения   │</w:t>
      </w:r>
    </w:p>
    <w:p w:rsidR="00055B6C" w:rsidRPr="0051141A" w:rsidRDefault="00055B6C" w:rsidP="00055B6C">
      <w:pPr>
        <w:pStyle w:val="HTML"/>
        <w:jc w:val="both"/>
        <w:rPr>
          <w:color w:val="22272F"/>
        </w:rPr>
      </w:pPr>
      <w:r w:rsidRPr="0051141A">
        <w:rPr>
          <w:color w:val="22272F"/>
        </w:rPr>
        <w:t>│Казначейский счет                   │территориального органа           │</w:t>
      </w:r>
    </w:p>
    <w:p w:rsidR="00055B6C" w:rsidRPr="0051141A" w:rsidRDefault="00055B6C" w:rsidP="00055B6C">
      <w:pPr>
        <w:pStyle w:val="HTML"/>
        <w:jc w:val="both"/>
        <w:rPr>
          <w:color w:val="22272F"/>
        </w:rPr>
      </w:pPr>
      <w:r w:rsidRPr="0051141A">
        <w:rPr>
          <w:color w:val="22272F"/>
        </w:rPr>
        <w:t>│Лицевой счет                        │Федерального казначейства, в      │</w:t>
      </w:r>
    </w:p>
    <w:p w:rsidR="00055B6C" w:rsidRPr="0051141A" w:rsidRDefault="00055B6C" w:rsidP="00055B6C">
      <w:pPr>
        <w:pStyle w:val="HTML"/>
        <w:jc w:val="both"/>
        <w:rPr>
          <w:color w:val="22272F"/>
        </w:rPr>
      </w:pPr>
      <w:r w:rsidRPr="0051141A">
        <w:rPr>
          <w:color w:val="22272F"/>
        </w:rPr>
        <w:t>│                                    │котором открыт лицевой счет, БИК  │</w:t>
      </w:r>
    </w:p>
    <w:p w:rsidR="00055B6C" w:rsidRPr="0051141A" w:rsidRDefault="00055B6C" w:rsidP="00055B6C">
      <w:pPr>
        <w:pStyle w:val="HTML"/>
        <w:jc w:val="both"/>
        <w:rPr>
          <w:color w:val="22272F"/>
        </w:rPr>
      </w:pPr>
      <w:r w:rsidRPr="0051141A">
        <w:rPr>
          <w:color w:val="22272F"/>
        </w:rPr>
        <w:t>│                                    │Единый казначейский счет          │</w:t>
      </w:r>
    </w:p>
    <w:p w:rsidR="00055B6C" w:rsidRPr="0051141A" w:rsidRDefault="00055B6C" w:rsidP="00055B6C">
      <w:pPr>
        <w:pStyle w:val="HTML"/>
        <w:jc w:val="both"/>
        <w:rPr>
          <w:color w:val="22272F"/>
        </w:rPr>
      </w:pPr>
      <w:r w:rsidRPr="0051141A">
        <w:rPr>
          <w:color w:val="22272F"/>
        </w:rPr>
        <w:t>│                                    │Казначейский счет                 │</w:t>
      </w:r>
    </w:p>
    <w:p w:rsidR="00055B6C" w:rsidRPr="0051141A" w:rsidRDefault="00055B6C" w:rsidP="00055B6C">
      <w:pPr>
        <w:pStyle w:val="HTML"/>
        <w:jc w:val="both"/>
        <w:rPr>
          <w:color w:val="22272F"/>
        </w:rPr>
      </w:pPr>
      <w:r w:rsidRPr="0051141A">
        <w:rPr>
          <w:color w:val="22272F"/>
        </w:rPr>
        <w:t>│                                    │Лицевой счет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8. Подписи Сторон:</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HTML"/>
        <w:jc w:val="both"/>
        <w:rPr>
          <w:color w:val="22272F"/>
        </w:rPr>
      </w:pPr>
      <w:r w:rsidRPr="0051141A">
        <w:rPr>
          <w:color w:val="22272F"/>
        </w:rPr>
        <w:t>│Полное и сокращенное (при наличии)│ Полное и сокращенное (при наличии) │</w:t>
      </w:r>
    </w:p>
    <w:p w:rsidR="00055B6C" w:rsidRPr="0051141A" w:rsidRDefault="00055B6C" w:rsidP="00055B6C">
      <w:pPr>
        <w:pStyle w:val="HTML"/>
        <w:jc w:val="both"/>
        <w:rPr>
          <w:color w:val="22272F"/>
        </w:rPr>
      </w:pPr>
      <w:r w:rsidRPr="0051141A">
        <w:rPr>
          <w:color w:val="22272F"/>
        </w:rPr>
        <w:t>│     наименования Учредителя      │      наименования Учреждения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HTML"/>
        <w:jc w:val="both"/>
        <w:rPr>
          <w:color w:val="22272F"/>
        </w:rPr>
      </w:pPr>
      <w:r w:rsidRPr="0051141A">
        <w:rPr>
          <w:color w:val="22272F"/>
        </w:rPr>
        <w:t>│___________/_____________________ │_________/_________________________ │</w:t>
      </w:r>
    </w:p>
    <w:p w:rsidR="00055B6C" w:rsidRPr="0051141A" w:rsidRDefault="00055B6C" w:rsidP="00055B6C">
      <w:pPr>
        <w:pStyle w:val="HTML"/>
        <w:jc w:val="both"/>
        <w:rPr>
          <w:color w:val="22272F"/>
        </w:rPr>
      </w:pPr>
      <w:r w:rsidRPr="0051141A">
        <w:rPr>
          <w:color w:val="22272F"/>
        </w:rPr>
        <w:t>│(подпись) (фамилия, имя, отчество │(подпись) (фамилия, имя, отчество   │</w:t>
      </w:r>
    </w:p>
    <w:p w:rsidR="00055B6C" w:rsidRPr="0051141A" w:rsidRDefault="00055B6C" w:rsidP="00055B6C">
      <w:pPr>
        <w:pStyle w:val="HTML"/>
        <w:jc w:val="both"/>
        <w:rPr>
          <w:color w:val="22272F"/>
        </w:rPr>
      </w:pPr>
      <w:r w:rsidRPr="0051141A">
        <w:rPr>
          <w:color w:val="22272F"/>
        </w:rPr>
        <w:t>│                 (при наличии)    │                (при наличии)       │</w:t>
      </w:r>
    </w:p>
    <w:p w:rsidR="00055B6C" w:rsidRPr="0051141A" w:rsidRDefault="00055B6C" w:rsidP="00055B6C">
      <w:pPr>
        <w:pStyle w:val="HTML"/>
        <w:jc w:val="both"/>
        <w:rPr>
          <w:color w:val="22272F"/>
        </w:rPr>
      </w:pPr>
      <w:r w:rsidRPr="0051141A">
        <w:rPr>
          <w:color w:val="22272F"/>
        </w:rPr>
        <w:t>└──────────────────────────────────┴────────────────────────────────────┘</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s91"/>
        <w:jc w:val="both"/>
        <w:rPr>
          <w:color w:val="22272F"/>
          <w:sz w:val="20"/>
          <w:szCs w:val="20"/>
        </w:rPr>
      </w:pPr>
      <w:r w:rsidRPr="0051141A">
        <w:rPr>
          <w:color w:val="22272F"/>
          <w:sz w:val="20"/>
          <w:szCs w:val="20"/>
          <w:vertAlign w:val="superscript"/>
        </w:rPr>
        <w:t>1</w:t>
      </w:r>
      <w:r w:rsidRPr="0051141A">
        <w:rPr>
          <w:color w:val="22272F"/>
          <w:sz w:val="20"/>
          <w:szCs w:val="20"/>
        </w:rPr>
        <w:t> В случае если Соглашение заключается в форме электронного документа, номер Соглашения присваивается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jc w:val="both"/>
        <w:rPr>
          <w:color w:val="22272F"/>
          <w:sz w:val="20"/>
          <w:szCs w:val="20"/>
        </w:rPr>
      </w:pPr>
      <w:r w:rsidRPr="0051141A">
        <w:rPr>
          <w:color w:val="22272F"/>
          <w:sz w:val="20"/>
          <w:szCs w:val="20"/>
          <w:vertAlign w:val="superscript"/>
        </w:rPr>
        <w:t>2</w:t>
      </w:r>
      <w:r w:rsidRPr="0051141A">
        <w:rPr>
          <w:color w:val="22272F"/>
          <w:sz w:val="20"/>
          <w:szCs w:val="20"/>
        </w:rPr>
        <w:t> Если Субсидия предоставляется по нескольким кодам классификации расходов бюджета, то указываются последовательно соответствующие коды, а также суммы Субсидии, предоставляемые по таким кодам.</w:t>
      </w:r>
    </w:p>
    <w:p w:rsidR="00055B6C" w:rsidRPr="0051141A" w:rsidRDefault="00055B6C" w:rsidP="00055B6C">
      <w:pPr>
        <w:pStyle w:val="s91"/>
        <w:jc w:val="both"/>
        <w:rPr>
          <w:color w:val="22272F"/>
          <w:sz w:val="20"/>
          <w:szCs w:val="20"/>
        </w:rPr>
      </w:pPr>
      <w:r w:rsidRPr="0051141A">
        <w:rPr>
          <w:color w:val="22272F"/>
          <w:sz w:val="20"/>
          <w:szCs w:val="20"/>
          <w:vertAlign w:val="superscript"/>
        </w:rPr>
        <w:t>3</w:t>
      </w:r>
      <w:r w:rsidRPr="0051141A">
        <w:rPr>
          <w:color w:val="22272F"/>
          <w:sz w:val="20"/>
          <w:szCs w:val="20"/>
        </w:rPr>
        <w:t> Указывается в зависимости от исполнения обязательств, указанных в пунктах 2.1 и 2.2 настоящего Дополнительного соглашения.</w:t>
      </w:r>
    </w:p>
    <w:p w:rsidR="00055B6C" w:rsidRPr="0051141A" w:rsidRDefault="00055B6C" w:rsidP="00055B6C">
      <w:pPr>
        <w:pStyle w:val="s91"/>
        <w:jc w:val="both"/>
        <w:rPr>
          <w:color w:val="22272F"/>
          <w:sz w:val="20"/>
          <w:szCs w:val="20"/>
        </w:rPr>
      </w:pPr>
      <w:r w:rsidRPr="0051141A">
        <w:rPr>
          <w:color w:val="22272F"/>
          <w:sz w:val="20"/>
          <w:szCs w:val="20"/>
          <w:vertAlign w:val="superscript"/>
        </w:rPr>
        <w:t>4</w:t>
      </w:r>
      <w:r w:rsidRPr="0051141A">
        <w:rPr>
          <w:color w:val="22272F"/>
          <w:sz w:val="20"/>
          <w:szCs w:val="20"/>
        </w:rPr>
        <w:t> Если Субсидия предоставлялась по нескольким кодам классификации расходов бюджета, то указываются последовательно соответствующие коды, а также суммы Субсидии, подлежащие возврату по таким кодам.</w:t>
      </w:r>
    </w:p>
    <w:p w:rsidR="00055B6C" w:rsidRPr="0051141A" w:rsidRDefault="00055B6C" w:rsidP="00055B6C">
      <w:pPr>
        <w:pStyle w:val="s91"/>
        <w:jc w:val="both"/>
        <w:rPr>
          <w:color w:val="22272F"/>
          <w:sz w:val="20"/>
          <w:szCs w:val="20"/>
        </w:rPr>
      </w:pPr>
      <w:r w:rsidRPr="0051141A">
        <w:rPr>
          <w:color w:val="22272F"/>
          <w:sz w:val="20"/>
          <w:szCs w:val="20"/>
          <w:vertAlign w:val="superscript"/>
        </w:rPr>
        <w:t>5</w:t>
      </w:r>
      <w:r w:rsidRPr="0051141A">
        <w:rPr>
          <w:color w:val="22272F"/>
          <w:sz w:val="20"/>
          <w:szCs w:val="20"/>
        </w:rPr>
        <w:t> Указываются иные конкретные условия (при наличии).</w:t>
      </w:r>
    </w:p>
    <w:p w:rsidR="00055B6C" w:rsidRPr="0051141A" w:rsidRDefault="00055B6C" w:rsidP="00055B6C">
      <w:pPr>
        <w:pStyle w:val="s91"/>
        <w:jc w:val="both"/>
        <w:rPr>
          <w:color w:val="22272F"/>
          <w:sz w:val="20"/>
          <w:szCs w:val="20"/>
        </w:rPr>
      </w:pPr>
      <w:r w:rsidRPr="0051141A">
        <w:rPr>
          <w:color w:val="22272F"/>
          <w:sz w:val="20"/>
          <w:szCs w:val="20"/>
          <w:vertAlign w:val="superscript"/>
        </w:rPr>
        <w:t>6</w:t>
      </w:r>
      <w:r w:rsidRPr="0051141A">
        <w:rPr>
          <w:color w:val="22272F"/>
          <w:sz w:val="20"/>
          <w:szCs w:val="20"/>
        </w:rPr>
        <w:t> Указываются пункты Соглашения (при наличии), предусматривающие условия, исполнение которых предполагается после расторжения Соглашения (например, пункт, предусматривающий условие о предоставлении отчетности).</w:t>
      </w:r>
    </w:p>
    <w:p w:rsidR="00055B6C" w:rsidRPr="0051141A" w:rsidRDefault="00055B6C" w:rsidP="00055B6C">
      <w:pPr>
        <w:pStyle w:val="s91"/>
        <w:jc w:val="both"/>
        <w:rPr>
          <w:color w:val="22272F"/>
          <w:sz w:val="20"/>
          <w:szCs w:val="20"/>
        </w:rPr>
      </w:pPr>
      <w:r w:rsidRPr="0051141A">
        <w:rPr>
          <w:color w:val="22272F"/>
          <w:sz w:val="20"/>
          <w:szCs w:val="20"/>
          <w:vertAlign w:val="superscript"/>
        </w:rPr>
        <w:t>7</w:t>
      </w:r>
      <w:r w:rsidRPr="0051141A">
        <w:rPr>
          <w:color w:val="22272F"/>
          <w:sz w:val="20"/>
          <w:szCs w:val="20"/>
        </w:rPr>
        <w:t> Предусматривается в случае формирования и подписания Соглашения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jc w:val="both"/>
        <w:rPr>
          <w:color w:val="22272F"/>
          <w:sz w:val="20"/>
          <w:szCs w:val="20"/>
        </w:rPr>
      </w:pPr>
      <w:r w:rsidRPr="0051141A">
        <w:rPr>
          <w:color w:val="22272F"/>
          <w:sz w:val="20"/>
          <w:szCs w:val="20"/>
          <w:vertAlign w:val="superscript"/>
        </w:rPr>
        <w:t>8</w:t>
      </w:r>
      <w:r w:rsidRPr="0051141A">
        <w:rPr>
          <w:color w:val="22272F"/>
          <w:sz w:val="20"/>
          <w:szCs w:val="20"/>
        </w:rPr>
        <w:t> Предусматривается в случае формирования и подписания Соглашения в форме бумажного документа.</w:t>
      </w:r>
    </w:p>
    <w:p w:rsidR="00055B6C" w:rsidRPr="0051141A" w:rsidRDefault="00055B6C" w:rsidP="00055B6C">
      <w:pPr>
        <w:pStyle w:val="s91"/>
        <w:jc w:val="both"/>
        <w:rPr>
          <w:color w:val="22272F"/>
          <w:sz w:val="20"/>
          <w:szCs w:val="20"/>
        </w:rPr>
      </w:pPr>
      <w:r w:rsidRPr="0051141A">
        <w:rPr>
          <w:color w:val="22272F"/>
          <w:sz w:val="20"/>
          <w:szCs w:val="20"/>
          <w:vertAlign w:val="superscript"/>
        </w:rPr>
        <w:t>9</w:t>
      </w:r>
      <w:r w:rsidRPr="0051141A">
        <w:rPr>
          <w:color w:val="22272F"/>
          <w:sz w:val="20"/>
          <w:szCs w:val="20"/>
        </w:rPr>
        <w:t> Указываются иные конкретные положения (при наличии).</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rStyle w:val="s10"/>
          <w:b/>
          <w:bCs/>
          <w:color w:val="22272F"/>
          <w:sz w:val="20"/>
          <w:szCs w:val="20"/>
        </w:rPr>
        <w:t>Приложение № 9</w:t>
      </w:r>
      <w:r w:rsidRPr="0051141A">
        <w:rPr>
          <w:b/>
          <w:bCs/>
          <w:color w:val="22272F"/>
          <w:sz w:val="20"/>
          <w:szCs w:val="20"/>
        </w:rPr>
        <w:br/>
      </w:r>
      <w:r w:rsidRPr="0051141A">
        <w:rPr>
          <w:rStyle w:val="s10"/>
          <w:b/>
          <w:bCs/>
          <w:color w:val="22272F"/>
          <w:sz w:val="20"/>
          <w:szCs w:val="20"/>
        </w:rPr>
        <w:t>к Типовой форме соглашения</w:t>
      </w:r>
      <w:r w:rsidRPr="0051141A">
        <w:rPr>
          <w:b/>
          <w:bCs/>
          <w:color w:val="22272F"/>
          <w:sz w:val="20"/>
          <w:szCs w:val="20"/>
        </w:rPr>
        <w:br/>
      </w:r>
      <w:r w:rsidRPr="0051141A">
        <w:rPr>
          <w:spacing w:val="1"/>
          <w:sz w:val="20"/>
          <w:szCs w:val="20"/>
        </w:rPr>
        <w:t xml:space="preserve">о предоставлении из бюджета муниципального района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город Нерехта и Нерехтский район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субсидий бюджетным и автономным учреждениям</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spacing w:val="1"/>
          <w:sz w:val="20"/>
          <w:szCs w:val="20"/>
        </w:rPr>
      </w:pPr>
      <w:r w:rsidRPr="0051141A">
        <w:rPr>
          <w:spacing w:val="1"/>
          <w:sz w:val="20"/>
          <w:szCs w:val="20"/>
        </w:rPr>
        <w:t xml:space="preserve">  муниципального района на финансовое </w:t>
      </w:r>
    </w:p>
    <w:p w:rsidR="00055B6C" w:rsidRPr="0051141A" w:rsidRDefault="00055B6C" w:rsidP="00055B6C">
      <w:pPr>
        <w:pStyle w:val="unformattexttopleveltext"/>
        <w:shd w:val="clear" w:color="auto" w:fill="FFFFFF"/>
        <w:spacing w:before="0" w:beforeAutospacing="0" w:after="0" w:afterAutospacing="0" w:line="252" w:lineRule="atLeast"/>
        <w:jc w:val="right"/>
        <w:textAlignment w:val="baseline"/>
        <w:rPr>
          <w:rStyle w:val="s10"/>
          <w:spacing w:val="1"/>
          <w:sz w:val="20"/>
          <w:szCs w:val="20"/>
        </w:rPr>
      </w:pPr>
      <w:r w:rsidRPr="0051141A">
        <w:rPr>
          <w:spacing w:val="1"/>
          <w:sz w:val="20"/>
          <w:szCs w:val="20"/>
        </w:rPr>
        <w:t>обеспечение выполнения муниципального задания</w:t>
      </w:r>
      <w:r w:rsidRPr="0051141A">
        <w:rPr>
          <w:rStyle w:val="s10"/>
          <w:b/>
          <w:bCs/>
          <w:color w:val="22272F"/>
          <w:sz w:val="20"/>
          <w:szCs w:val="20"/>
        </w:rPr>
        <w:t xml:space="preserve"> </w:t>
      </w:r>
    </w:p>
    <w:p w:rsidR="00055B6C" w:rsidRPr="0051141A" w:rsidRDefault="00055B6C" w:rsidP="00055B6C">
      <w:pPr>
        <w:pStyle w:val="indent1"/>
        <w:jc w:val="right"/>
        <w:rPr>
          <w:b/>
          <w:bCs/>
          <w:color w:val="22272F"/>
          <w:sz w:val="20"/>
          <w:szCs w:val="20"/>
        </w:rPr>
      </w:pPr>
      <w:r w:rsidRPr="0051141A">
        <w:rPr>
          <w:rStyle w:val="s10"/>
          <w:b/>
          <w:bCs/>
          <w:color w:val="22272F"/>
          <w:sz w:val="20"/>
          <w:szCs w:val="20"/>
        </w:rPr>
        <w:t>Рекомендуемый образец</w:t>
      </w:r>
    </w:p>
    <w:p w:rsidR="00055B6C" w:rsidRPr="0051141A" w:rsidRDefault="00055B6C" w:rsidP="00055B6C">
      <w:pPr>
        <w:pStyle w:val="HTML"/>
        <w:jc w:val="both"/>
        <w:rPr>
          <w:color w:val="22272F"/>
        </w:rPr>
      </w:pPr>
      <w:r w:rsidRPr="0051141A">
        <w:rPr>
          <w:color w:val="22272F"/>
        </w:rPr>
        <w:t xml:space="preserve">                                    _____________________________________</w:t>
      </w:r>
    </w:p>
    <w:p w:rsidR="00055B6C" w:rsidRPr="0051141A" w:rsidRDefault="00055B6C" w:rsidP="00055B6C">
      <w:pPr>
        <w:pStyle w:val="HTML"/>
        <w:jc w:val="right"/>
        <w:rPr>
          <w:rFonts w:ascii="Times New Roman" w:hAnsi="Times New Roman"/>
          <w:spacing w:val="1"/>
          <w:lang w:val="ru-RU" w:eastAsia="ru-RU"/>
        </w:rPr>
      </w:pPr>
      <w:r w:rsidRPr="0051141A">
        <w:rPr>
          <w:color w:val="22272F"/>
        </w:rPr>
        <w:t xml:space="preserve">                                    </w:t>
      </w:r>
      <w:r w:rsidRPr="0051141A">
        <w:rPr>
          <w:rFonts w:ascii="Times New Roman" w:hAnsi="Times New Roman"/>
          <w:spacing w:val="1"/>
          <w:lang w:val="ru-RU" w:eastAsia="ru-RU"/>
        </w:rPr>
        <w:t>(наименование муниципального бюджетного</w:t>
      </w:r>
    </w:p>
    <w:p w:rsidR="00055B6C" w:rsidRPr="0051141A" w:rsidRDefault="00055B6C" w:rsidP="00055B6C">
      <w:pPr>
        <w:pStyle w:val="HTML"/>
        <w:jc w:val="right"/>
        <w:rPr>
          <w:rFonts w:ascii="Times New Roman" w:hAnsi="Times New Roman"/>
          <w:spacing w:val="1"/>
          <w:lang w:val="ru-RU" w:eastAsia="ru-RU"/>
        </w:rPr>
      </w:pPr>
      <w:r w:rsidRPr="0051141A">
        <w:rPr>
          <w:rFonts w:ascii="Times New Roman" w:hAnsi="Times New Roman"/>
          <w:spacing w:val="1"/>
          <w:lang w:val="ru-RU" w:eastAsia="ru-RU"/>
        </w:rPr>
        <w:t xml:space="preserve">                                          или автономного учреждения)</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rFonts w:cs="Courier New"/>
          <w:color w:val="22272F"/>
        </w:rPr>
        <w:t> </w:t>
      </w:r>
    </w:p>
    <w:p w:rsidR="00055B6C" w:rsidRPr="0051141A" w:rsidRDefault="00055B6C" w:rsidP="00055B6C">
      <w:pPr>
        <w:pStyle w:val="HTML"/>
        <w:jc w:val="both"/>
        <w:rPr>
          <w:rFonts w:cs="Courier New"/>
          <w:color w:val="22272F"/>
        </w:rPr>
      </w:pPr>
      <w:r w:rsidRPr="0051141A">
        <w:rPr>
          <w:color w:val="22272F"/>
        </w:rPr>
        <w:t xml:space="preserve">                              </w:t>
      </w:r>
      <w:r w:rsidRPr="0051141A">
        <w:rPr>
          <w:rStyle w:val="s10"/>
          <w:b/>
          <w:bCs/>
          <w:color w:val="22272F"/>
        </w:rPr>
        <w:t>УВЕДОМЛЕНИЕ</w:t>
      </w:r>
    </w:p>
    <w:p w:rsidR="00055B6C" w:rsidRPr="0051141A" w:rsidRDefault="00055B6C" w:rsidP="00055B6C">
      <w:pPr>
        <w:pStyle w:val="HTML"/>
        <w:jc w:val="both"/>
        <w:rPr>
          <w:color w:val="22272F"/>
          <w:lang w:val="ru-RU"/>
        </w:rPr>
      </w:pPr>
      <w:r w:rsidRPr="0051141A">
        <w:rPr>
          <w:rStyle w:val="s10"/>
          <w:b/>
          <w:bCs/>
          <w:color w:val="22272F"/>
        </w:rPr>
        <w:t xml:space="preserve">    о расторжении соглашения о предоставлении субсидии </w:t>
      </w:r>
      <w:r w:rsidRPr="0051141A">
        <w:rPr>
          <w:rStyle w:val="s10"/>
          <w:b/>
          <w:bCs/>
          <w:color w:val="22272F"/>
          <w:lang w:val="ru-RU"/>
        </w:rPr>
        <w:t>муниципальному</w:t>
      </w:r>
    </w:p>
    <w:p w:rsidR="00055B6C" w:rsidRPr="0051141A" w:rsidRDefault="00055B6C" w:rsidP="00055B6C">
      <w:pPr>
        <w:pStyle w:val="HTML"/>
        <w:jc w:val="both"/>
        <w:rPr>
          <w:color w:val="22272F"/>
        </w:rPr>
      </w:pPr>
      <w:r w:rsidRPr="0051141A">
        <w:rPr>
          <w:rStyle w:val="s10"/>
          <w:b/>
          <w:bCs/>
          <w:color w:val="22272F"/>
        </w:rPr>
        <w:t xml:space="preserve">    бюджетному или автономному учреждению на финансовое обеспечение</w:t>
      </w:r>
    </w:p>
    <w:p w:rsidR="00055B6C" w:rsidRPr="0051141A" w:rsidRDefault="00055B6C" w:rsidP="00055B6C">
      <w:pPr>
        <w:pStyle w:val="HTML"/>
        <w:jc w:val="both"/>
        <w:rPr>
          <w:color w:val="22272F"/>
          <w:lang w:val="ru-RU"/>
        </w:rPr>
      </w:pPr>
      <w:r w:rsidRPr="0051141A">
        <w:rPr>
          <w:rStyle w:val="s10"/>
          <w:b/>
          <w:bCs/>
          <w:color w:val="22272F"/>
        </w:rPr>
        <w:t xml:space="preserve">      выполнения муниципального  задания на оказание </w:t>
      </w:r>
      <w:r w:rsidRPr="0051141A">
        <w:rPr>
          <w:rStyle w:val="s10"/>
          <w:b/>
          <w:bCs/>
          <w:color w:val="22272F"/>
          <w:lang w:val="ru-RU"/>
        </w:rPr>
        <w:t>муниципальных</w:t>
      </w:r>
    </w:p>
    <w:p w:rsidR="00055B6C" w:rsidRPr="0051141A" w:rsidRDefault="00055B6C" w:rsidP="00055B6C">
      <w:pPr>
        <w:pStyle w:val="HTML"/>
        <w:jc w:val="both"/>
        <w:rPr>
          <w:color w:val="22272F"/>
        </w:rPr>
      </w:pPr>
      <w:r w:rsidRPr="0051141A">
        <w:rPr>
          <w:rStyle w:val="s10"/>
          <w:b/>
          <w:bCs/>
          <w:color w:val="22272F"/>
        </w:rPr>
        <w:t xml:space="preserve">                     услуг (выполнение работ)</w:t>
      </w:r>
    </w:p>
    <w:p w:rsidR="00055B6C" w:rsidRPr="0051141A" w:rsidRDefault="00055B6C" w:rsidP="00055B6C">
      <w:pPr>
        <w:pStyle w:val="HTML"/>
        <w:jc w:val="both"/>
        <w:rPr>
          <w:color w:val="22272F"/>
        </w:rPr>
      </w:pPr>
      <w:r w:rsidRPr="0051141A">
        <w:rPr>
          <w:rStyle w:val="s10"/>
          <w:b/>
          <w:bCs/>
          <w:color w:val="22272F"/>
        </w:rPr>
        <w:t xml:space="preserve">                от "____"__________20___г. N___________</w:t>
      </w:r>
    </w:p>
    <w:p w:rsidR="00055B6C" w:rsidRPr="0051141A" w:rsidRDefault="00055B6C" w:rsidP="00055B6C">
      <w:pPr>
        <w:pStyle w:val="HTML"/>
        <w:jc w:val="both"/>
        <w:rPr>
          <w:color w:val="22272F"/>
        </w:rPr>
      </w:pPr>
      <w:r w:rsidRPr="0051141A">
        <w:rPr>
          <w:rStyle w:val="s10"/>
          <w:b/>
          <w:bCs/>
          <w:color w:val="22272F"/>
        </w:rPr>
        <w:t xml:space="preserve">                        в одностороннем порядке</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 xml:space="preserve">     "___"___________20___г. между_______________________________________</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tabs>
          <w:tab w:val="clear" w:pos="9160"/>
          <w:tab w:val="left" w:pos="9497"/>
        </w:tabs>
        <w:jc w:val="center"/>
        <w:rPr>
          <w:spacing w:val="1"/>
        </w:rPr>
      </w:pPr>
      <w:r w:rsidRPr="0051141A">
        <w:rPr>
          <w:color w:val="22272F"/>
        </w:rPr>
        <w:t xml:space="preserve">   (</w:t>
      </w:r>
      <w:r w:rsidRPr="0051141A">
        <w:rPr>
          <w:spacing w:val="1"/>
        </w:rPr>
        <w:t>наименование структурного подразделения Администрации муниципального района, осуществляющего функции и полномочия учредителя в отношении муниципального бюджетного</w:t>
      </w:r>
      <w:r w:rsidRPr="0051141A">
        <w:rPr>
          <w:spacing w:val="1"/>
          <w:lang w:val="ru-RU"/>
        </w:rPr>
        <w:t xml:space="preserve">  </w:t>
      </w:r>
      <w:r w:rsidRPr="0051141A">
        <w:rPr>
          <w:spacing w:val="1"/>
        </w:rPr>
        <w:t xml:space="preserve"> </w:t>
      </w:r>
    </w:p>
    <w:p w:rsidR="00055B6C" w:rsidRPr="0051141A" w:rsidRDefault="00055B6C" w:rsidP="00055B6C">
      <w:pPr>
        <w:pStyle w:val="HTML"/>
        <w:tabs>
          <w:tab w:val="clear" w:pos="9160"/>
          <w:tab w:val="left" w:pos="9497"/>
        </w:tabs>
        <w:jc w:val="center"/>
        <w:rPr>
          <w:color w:val="22272F"/>
        </w:rPr>
      </w:pPr>
      <w:r w:rsidRPr="0051141A">
        <w:rPr>
          <w:spacing w:val="1"/>
        </w:rPr>
        <w:t>или автономного учреждения</w:t>
      </w:r>
      <w:r w:rsidRPr="0051141A">
        <w:rPr>
          <w:color w:val="22272F"/>
        </w:rPr>
        <w:t>)</w:t>
      </w:r>
    </w:p>
    <w:p w:rsidR="00055B6C" w:rsidRPr="0051141A" w:rsidRDefault="00055B6C" w:rsidP="00055B6C">
      <w:pPr>
        <w:pStyle w:val="HTML"/>
        <w:jc w:val="both"/>
        <w:rPr>
          <w:color w:val="22272F"/>
        </w:rPr>
      </w:pPr>
      <w:r w:rsidRPr="0051141A">
        <w:rPr>
          <w:color w:val="22272F"/>
        </w:rPr>
        <w:t>именуемым в дальнейшем "Учредитель", и___________________________________</w:t>
      </w:r>
    </w:p>
    <w:p w:rsidR="00055B6C" w:rsidRPr="0051141A" w:rsidRDefault="00055B6C" w:rsidP="00055B6C">
      <w:pPr>
        <w:pStyle w:val="HTML"/>
        <w:jc w:val="both"/>
        <w:rPr>
          <w:color w:val="22272F"/>
        </w:rPr>
      </w:pPr>
      <w:r w:rsidRPr="0051141A">
        <w:rPr>
          <w:color w:val="22272F"/>
        </w:rPr>
        <w:t>________________________________________________________________________,</w:t>
      </w:r>
    </w:p>
    <w:p w:rsidR="00055B6C" w:rsidRPr="0051141A" w:rsidRDefault="00055B6C" w:rsidP="00055B6C">
      <w:pPr>
        <w:pStyle w:val="HTML"/>
        <w:jc w:val="center"/>
        <w:rPr>
          <w:spacing w:val="1"/>
        </w:rPr>
      </w:pPr>
      <w:r w:rsidRPr="0051141A">
        <w:rPr>
          <w:spacing w:val="1"/>
        </w:rPr>
        <w:t>(наименование муниципального бюджетного или автономного учреждения)</w:t>
      </w:r>
    </w:p>
    <w:p w:rsidR="00055B6C" w:rsidRPr="0051141A" w:rsidRDefault="00055B6C" w:rsidP="00055B6C">
      <w:pPr>
        <w:pStyle w:val="HTML"/>
        <w:jc w:val="both"/>
        <w:rPr>
          <w:color w:val="22272F"/>
        </w:rPr>
      </w:pPr>
      <w:r w:rsidRPr="0051141A">
        <w:rPr>
          <w:color w:val="22272F"/>
        </w:rPr>
        <w:t>именуемым в дальнейшем   "Учреждение",   было   заключено соглашение    о</w:t>
      </w:r>
    </w:p>
    <w:p w:rsidR="00055B6C" w:rsidRPr="0051141A" w:rsidRDefault="00055B6C" w:rsidP="00055B6C">
      <w:pPr>
        <w:pStyle w:val="HTML"/>
        <w:jc w:val="both"/>
        <w:rPr>
          <w:color w:val="22272F"/>
        </w:rPr>
      </w:pPr>
      <w:r w:rsidRPr="0051141A">
        <w:rPr>
          <w:color w:val="22272F"/>
        </w:rPr>
        <w:t xml:space="preserve">предоставлении субсидии     </w:t>
      </w:r>
      <w:r w:rsidRPr="0051141A">
        <w:rPr>
          <w:color w:val="22272F"/>
          <w:lang w:val="ru-RU"/>
        </w:rPr>
        <w:t>муниципальному</w:t>
      </w:r>
      <w:r w:rsidRPr="0051141A">
        <w:rPr>
          <w:color w:val="22272F"/>
        </w:rPr>
        <w:t xml:space="preserve"> бюджетному    или    автономному</w:t>
      </w:r>
    </w:p>
    <w:p w:rsidR="00055B6C" w:rsidRPr="0051141A" w:rsidRDefault="00055B6C" w:rsidP="00055B6C">
      <w:pPr>
        <w:pStyle w:val="HTML"/>
        <w:jc w:val="both"/>
        <w:rPr>
          <w:color w:val="22272F"/>
        </w:rPr>
      </w:pPr>
      <w:r w:rsidRPr="0051141A">
        <w:rPr>
          <w:color w:val="22272F"/>
        </w:rPr>
        <w:t>учреждению на финансовое обеспечение выполнения  муниципального  задания</w:t>
      </w:r>
    </w:p>
    <w:p w:rsidR="00055B6C" w:rsidRPr="0051141A" w:rsidRDefault="00055B6C" w:rsidP="00055B6C">
      <w:pPr>
        <w:pStyle w:val="HTML"/>
        <w:jc w:val="both"/>
        <w:rPr>
          <w:color w:val="22272F"/>
        </w:rPr>
      </w:pPr>
      <w:r w:rsidRPr="0051141A">
        <w:rPr>
          <w:color w:val="22272F"/>
        </w:rPr>
        <w:t>на оказание муниципальных услуг  (выполнение работ) N__________________</w:t>
      </w:r>
    </w:p>
    <w:p w:rsidR="00055B6C" w:rsidRPr="0051141A" w:rsidRDefault="00055B6C" w:rsidP="00055B6C">
      <w:pPr>
        <w:pStyle w:val="HTML"/>
        <w:jc w:val="both"/>
        <w:rPr>
          <w:color w:val="22272F"/>
        </w:rPr>
      </w:pPr>
      <w:r w:rsidRPr="0051141A">
        <w:rPr>
          <w:color w:val="22272F"/>
        </w:rPr>
        <w:t>далее - Соглашение).</w:t>
      </w:r>
    </w:p>
    <w:p w:rsidR="00055B6C" w:rsidRPr="0051141A" w:rsidRDefault="00055B6C" w:rsidP="00055B6C">
      <w:pPr>
        <w:pStyle w:val="HTML"/>
        <w:jc w:val="both"/>
        <w:rPr>
          <w:color w:val="22272F"/>
        </w:rPr>
      </w:pPr>
      <w:r w:rsidRPr="0051141A">
        <w:rPr>
          <w:color w:val="22272F"/>
        </w:rPr>
        <w:t xml:space="preserve">     В соответствии с пунктом _________ Соглашения Учреждение должно было</w:t>
      </w:r>
    </w:p>
    <w:p w:rsidR="00055B6C" w:rsidRPr="0051141A" w:rsidRDefault="00055B6C" w:rsidP="00055B6C">
      <w:pPr>
        <w:pStyle w:val="HTML"/>
        <w:jc w:val="both"/>
        <w:rPr>
          <w:color w:val="22272F"/>
        </w:rPr>
      </w:pPr>
      <w:r w:rsidRPr="0051141A">
        <w:rPr>
          <w:color w:val="22272F"/>
        </w:rPr>
        <w:t>исполнить следующие обязательства: __________________________________</w:t>
      </w:r>
      <w:r w:rsidRPr="0051141A">
        <w:rPr>
          <w:color w:val="22272F"/>
          <w:vertAlign w:val="superscript"/>
          <w:lang w:val="ru-RU"/>
        </w:rPr>
        <w:t>1</w:t>
      </w:r>
      <w:r w:rsidRPr="0051141A">
        <w:rPr>
          <w:color w:val="22272F"/>
        </w:rPr>
        <w:t>,</w:t>
      </w:r>
    </w:p>
    <w:p w:rsidR="00055B6C" w:rsidRPr="0051141A" w:rsidRDefault="00055B6C" w:rsidP="00055B6C">
      <w:pPr>
        <w:pStyle w:val="HTML"/>
        <w:jc w:val="both"/>
        <w:rPr>
          <w:color w:val="22272F"/>
        </w:rPr>
      </w:pPr>
      <w:r w:rsidRPr="0051141A">
        <w:rPr>
          <w:color w:val="22272F"/>
        </w:rPr>
        <w:t>однако указанные обязательства Учреждением не исполнены</w:t>
      </w:r>
      <w:r w:rsidRPr="0051141A">
        <w:rPr>
          <w:color w:val="22272F"/>
          <w:vertAlign w:val="superscript"/>
          <w:lang w:val="ru-RU"/>
        </w:rPr>
        <w:t>2</w:t>
      </w:r>
      <w:r w:rsidRPr="0051141A">
        <w:rPr>
          <w:color w:val="22272F"/>
        </w:rPr>
        <w:t>.</w:t>
      </w:r>
    </w:p>
    <w:p w:rsidR="00055B6C" w:rsidRPr="0051141A" w:rsidRDefault="00055B6C" w:rsidP="00055B6C">
      <w:pPr>
        <w:pStyle w:val="HTML"/>
        <w:jc w:val="both"/>
        <w:rPr>
          <w:color w:val="22272F"/>
        </w:rPr>
      </w:pPr>
      <w:r w:rsidRPr="0051141A">
        <w:rPr>
          <w:color w:val="22272F"/>
        </w:rPr>
        <w:t xml:space="preserve">     В соответствии с пунктом 7.6   Соглашения   Учредитель    вправе   в</w:t>
      </w:r>
    </w:p>
    <w:p w:rsidR="00055B6C" w:rsidRPr="0051141A" w:rsidRDefault="00055B6C" w:rsidP="00055B6C">
      <w:pPr>
        <w:pStyle w:val="HTML"/>
        <w:jc w:val="both"/>
        <w:rPr>
          <w:color w:val="22272F"/>
        </w:rPr>
      </w:pPr>
      <w:r w:rsidRPr="0051141A">
        <w:rPr>
          <w:color w:val="22272F"/>
        </w:rPr>
        <w:t>одностороннем порядке расторгнуть Соглашение в случае___________________.</w:t>
      </w:r>
    </w:p>
    <w:p w:rsidR="00055B6C" w:rsidRPr="0051141A" w:rsidRDefault="00055B6C" w:rsidP="00055B6C">
      <w:pPr>
        <w:pStyle w:val="HTML"/>
        <w:jc w:val="both"/>
        <w:rPr>
          <w:spacing w:val="1"/>
        </w:rPr>
      </w:pPr>
      <w:r w:rsidRPr="0051141A">
        <w:rPr>
          <w:color w:val="22272F"/>
        </w:rPr>
        <w:t xml:space="preserve">                                                     </w:t>
      </w:r>
      <w:r w:rsidRPr="0051141A">
        <w:rPr>
          <w:spacing w:val="1"/>
        </w:rPr>
        <w:t>(причина расторжения</w:t>
      </w:r>
    </w:p>
    <w:p w:rsidR="00055B6C" w:rsidRPr="0051141A" w:rsidRDefault="00055B6C" w:rsidP="00055B6C">
      <w:pPr>
        <w:pStyle w:val="HTML"/>
        <w:jc w:val="both"/>
        <w:rPr>
          <w:spacing w:val="1"/>
        </w:rPr>
      </w:pPr>
      <w:r w:rsidRPr="0051141A">
        <w:rPr>
          <w:spacing w:val="1"/>
        </w:rPr>
        <w:t xml:space="preserve">                                                          </w:t>
      </w:r>
      <w:r w:rsidRPr="0051141A">
        <w:rPr>
          <w:spacing w:val="1"/>
          <w:lang w:val="ru-RU"/>
        </w:rPr>
        <w:t xml:space="preserve">         </w:t>
      </w:r>
      <w:r w:rsidRPr="0051141A">
        <w:rPr>
          <w:spacing w:val="1"/>
        </w:rPr>
        <w:t>Соглашения)</w:t>
      </w:r>
    </w:p>
    <w:p w:rsidR="00055B6C" w:rsidRPr="0051141A" w:rsidRDefault="00055B6C" w:rsidP="00055B6C">
      <w:pPr>
        <w:pStyle w:val="HTML"/>
        <w:jc w:val="both"/>
        <w:rPr>
          <w:color w:val="22272F"/>
        </w:rPr>
      </w:pPr>
      <w:r w:rsidRPr="0051141A">
        <w:rPr>
          <w:color w:val="22272F"/>
        </w:rPr>
        <w:t xml:space="preserve">     В связи  с  вышеизложенным   Учредитель   извещает Учреждение,   что</w:t>
      </w:r>
    </w:p>
    <w:p w:rsidR="00055B6C" w:rsidRPr="0051141A" w:rsidRDefault="00055B6C" w:rsidP="00055B6C">
      <w:pPr>
        <w:pStyle w:val="HTML"/>
        <w:jc w:val="both"/>
        <w:rPr>
          <w:color w:val="22272F"/>
        </w:rPr>
      </w:pPr>
      <w:r w:rsidRPr="0051141A">
        <w:rPr>
          <w:color w:val="22272F"/>
        </w:rPr>
        <w:t>Соглашение на   основании части 2 статьи 450(1)    Гражданского   кодекса</w:t>
      </w:r>
    </w:p>
    <w:p w:rsidR="00055B6C" w:rsidRPr="0051141A" w:rsidRDefault="00055B6C" w:rsidP="00055B6C">
      <w:pPr>
        <w:pStyle w:val="HTML"/>
        <w:jc w:val="both"/>
        <w:rPr>
          <w:color w:val="22272F"/>
        </w:rPr>
      </w:pPr>
      <w:r w:rsidRPr="0051141A">
        <w:rPr>
          <w:color w:val="22272F"/>
        </w:rPr>
        <w:t>Российской Федерации (Собрание   законодательства Российской   Федерации,</w:t>
      </w:r>
    </w:p>
    <w:p w:rsidR="00055B6C" w:rsidRPr="0051141A" w:rsidRDefault="00055B6C" w:rsidP="00055B6C">
      <w:pPr>
        <w:pStyle w:val="HTML"/>
        <w:jc w:val="both"/>
        <w:rPr>
          <w:color w:val="22272F"/>
        </w:rPr>
      </w:pPr>
      <w:r w:rsidRPr="0051141A">
        <w:rPr>
          <w:color w:val="22272F"/>
        </w:rPr>
        <w:t>1994, N 32, ст. 3301; 2015, N 10, ст. 1412) и пункта ______</w:t>
      </w:r>
      <w:r w:rsidRPr="0051141A">
        <w:rPr>
          <w:color w:val="22272F"/>
          <w:vertAlign w:val="superscript"/>
          <w:lang w:val="ru-RU"/>
        </w:rPr>
        <w:t>3</w:t>
      </w:r>
      <w:r w:rsidRPr="0051141A">
        <w:rPr>
          <w:color w:val="22272F"/>
        </w:rPr>
        <w:t xml:space="preserve"> Соглашения</w:t>
      </w:r>
    </w:p>
    <w:p w:rsidR="00055B6C" w:rsidRPr="0051141A" w:rsidRDefault="00055B6C" w:rsidP="00055B6C">
      <w:pPr>
        <w:pStyle w:val="HTML"/>
        <w:jc w:val="both"/>
        <w:rPr>
          <w:color w:val="22272F"/>
        </w:rPr>
      </w:pPr>
      <w:r w:rsidRPr="0051141A">
        <w:rPr>
          <w:color w:val="22272F"/>
        </w:rPr>
        <w:t>считается расторгнутым с момента:</w:t>
      </w:r>
    </w:p>
    <w:p w:rsidR="00055B6C" w:rsidRPr="0051141A" w:rsidRDefault="00055B6C" w:rsidP="00055B6C">
      <w:pPr>
        <w:pStyle w:val="HTML"/>
        <w:jc w:val="both"/>
        <w:rPr>
          <w:color w:val="22272F"/>
        </w:rPr>
      </w:pPr>
      <w:r w:rsidRPr="0051141A">
        <w:rPr>
          <w:color w:val="22272F"/>
        </w:rPr>
        <w:t xml:space="preserve">     подписания   Учредителем настоящего Уведомления в форме электронного</w:t>
      </w:r>
    </w:p>
    <w:p w:rsidR="00055B6C" w:rsidRPr="0051141A" w:rsidRDefault="00055B6C" w:rsidP="00055B6C">
      <w:pPr>
        <w:pStyle w:val="HTML"/>
        <w:jc w:val="both"/>
        <w:rPr>
          <w:color w:val="22272F"/>
        </w:rPr>
      </w:pPr>
      <w:r w:rsidRPr="0051141A">
        <w:rPr>
          <w:color w:val="22272F"/>
        </w:rPr>
        <w:t>документа в  государственной    интегрированной информационной    системе</w:t>
      </w:r>
    </w:p>
    <w:p w:rsidR="00055B6C" w:rsidRPr="0051141A" w:rsidRDefault="00055B6C" w:rsidP="00055B6C">
      <w:pPr>
        <w:pStyle w:val="HTML"/>
        <w:jc w:val="both"/>
        <w:rPr>
          <w:color w:val="22272F"/>
        </w:rPr>
      </w:pPr>
      <w:r w:rsidRPr="0051141A">
        <w:rPr>
          <w:color w:val="22272F"/>
        </w:rPr>
        <w:t>управления общественными финансами "Электронный бюджет"</w:t>
      </w:r>
      <w:r w:rsidRPr="0051141A">
        <w:rPr>
          <w:color w:val="22272F"/>
          <w:vertAlign w:val="superscript"/>
          <w:lang w:val="ru-RU"/>
        </w:rPr>
        <w:t>4</w:t>
      </w:r>
      <w:r w:rsidRPr="0051141A">
        <w:rPr>
          <w:color w:val="22272F"/>
        </w:rPr>
        <w:t>;</w:t>
      </w:r>
    </w:p>
    <w:p w:rsidR="00055B6C" w:rsidRPr="0051141A" w:rsidRDefault="00055B6C" w:rsidP="00055B6C">
      <w:pPr>
        <w:pStyle w:val="HTML"/>
        <w:jc w:val="both"/>
        <w:rPr>
          <w:color w:val="22272F"/>
        </w:rPr>
      </w:pPr>
      <w:r w:rsidRPr="0051141A">
        <w:rPr>
          <w:color w:val="22272F"/>
        </w:rPr>
        <w:t xml:space="preserve">     получения   Учреждением   настоящего Уведомления   в  виде бумажного</w:t>
      </w:r>
    </w:p>
    <w:p w:rsidR="00055B6C" w:rsidRPr="0051141A" w:rsidRDefault="00055B6C" w:rsidP="00055B6C">
      <w:pPr>
        <w:pStyle w:val="HTML"/>
        <w:jc w:val="both"/>
        <w:rPr>
          <w:color w:val="22272F"/>
        </w:rPr>
      </w:pPr>
      <w:r w:rsidRPr="0051141A">
        <w:rPr>
          <w:color w:val="22272F"/>
        </w:rPr>
        <w:t>документа</w:t>
      </w:r>
      <w:r w:rsidRPr="0051141A">
        <w:rPr>
          <w:color w:val="22272F"/>
          <w:vertAlign w:val="superscript"/>
          <w:lang w:val="ru-RU"/>
        </w:rPr>
        <w:t>5</w:t>
      </w:r>
      <w:r w:rsidRPr="0051141A">
        <w:rPr>
          <w:color w:val="22272F"/>
        </w:rPr>
        <w:t>.</w:t>
      </w:r>
    </w:p>
    <w:p w:rsidR="00055B6C" w:rsidRPr="0051141A" w:rsidRDefault="00055B6C" w:rsidP="00055B6C">
      <w:pPr>
        <w:pStyle w:val="HTML"/>
        <w:jc w:val="both"/>
        <w:rPr>
          <w:color w:val="22272F"/>
        </w:rPr>
      </w:pPr>
      <w:r w:rsidRPr="0051141A">
        <w:rPr>
          <w:color w:val="22272F"/>
        </w:rPr>
        <w:t xml:space="preserve">     Учреждение в срок до "____"____________ 20___г. со дня   расторжения</w:t>
      </w:r>
    </w:p>
    <w:p w:rsidR="00055B6C" w:rsidRPr="0051141A" w:rsidRDefault="00055B6C" w:rsidP="00055B6C">
      <w:pPr>
        <w:pStyle w:val="HTML"/>
        <w:jc w:val="both"/>
        <w:rPr>
          <w:color w:val="22272F"/>
        </w:rPr>
      </w:pPr>
      <w:r w:rsidRPr="0051141A">
        <w:rPr>
          <w:color w:val="22272F"/>
        </w:rPr>
        <w:t>Соглашения обязано возвратить в бюджет сумму Субсидии в размере:</w:t>
      </w:r>
    </w:p>
    <w:p w:rsidR="00055B6C" w:rsidRPr="0051141A" w:rsidRDefault="00055B6C" w:rsidP="00055B6C">
      <w:pPr>
        <w:pStyle w:val="HTML"/>
        <w:jc w:val="both"/>
        <w:rPr>
          <w:color w:val="22272F"/>
        </w:rPr>
      </w:pPr>
      <w:r w:rsidRPr="0051141A">
        <w:rPr>
          <w:color w:val="22272F"/>
        </w:rPr>
        <w:t xml:space="preserve">     _____________(____________) рублей_____копеек - по коду БК______</w:t>
      </w:r>
      <w:r w:rsidRPr="0051141A">
        <w:rPr>
          <w:color w:val="22272F"/>
          <w:vertAlign w:val="superscript"/>
          <w:lang w:val="ru-RU"/>
        </w:rPr>
        <w:t>6</w:t>
      </w:r>
      <w:r w:rsidRPr="0051141A">
        <w:rPr>
          <w:color w:val="22272F"/>
        </w:rPr>
        <w:t>;</w:t>
      </w:r>
    </w:p>
    <w:p w:rsidR="00055B6C" w:rsidRPr="0051141A" w:rsidRDefault="00055B6C" w:rsidP="00055B6C">
      <w:pPr>
        <w:pStyle w:val="HTML"/>
        <w:jc w:val="both"/>
        <w:rPr>
          <w:spacing w:val="1"/>
        </w:rPr>
      </w:pPr>
      <w:r w:rsidRPr="0051141A">
        <w:rPr>
          <w:color w:val="22272F"/>
        </w:rPr>
        <w:t xml:space="preserve">        </w:t>
      </w:r>
      <w:r w:rsidRPr="0051141A">
        <w:rPr>
          <w:spacing w:val="1"/>
        </w:rPr>
        <w:t xml:space="preserve">(сумма        (сумма                                 </w:t>
      </w:r>
      <w:r w:rsidRPr="0051141A">
        <w:rPr>
          <w:spacing w:val="1"/>
          <w:lang w:val="ru-RU"/>
        </w:rPr>
        <w:t xml:space="preserve">         </w:t>
      </w:r>
      <w:r w:rsidRPr="0051141A">
        <w:rPr>
          <w:spacing w:val="1"/>
        </w:rPr>
        <w:t xml:space="preserve">  (код БК)</w:t>
      </w:r>
    </w:p>
    <w:p w:rsidR="00055B6C" w:rsidRPr="0051141A" w:rsidRDefault="00055B6C" w:rsidP="00055B6C">
      <w:pPr>
        <w:pStyle w:val="HTML"/>
        <w:jc w:val="both"/>
        <w:rPr>
          <w:spacing w:val="1"/>
        </w:rPr>
      </w:pPr>
      <w:r w:rsidRPr="0051141A">
        <w:rPr>
          <w:spacing w:val="1"/>
        </w:rPr>
        <w:t xml:space="preserve">        цифрами)    прописью)</w:t>
      </w:r>
    </w:p>
    <w:p w:rsidR="00055B6C" w:rsidRPr="0051141A" w:rsidRDefault="00055B6C" w:rsidP="00055B6C">
      <w:pPr>
        <w:pStyle w:val="HTML"/>
        <w:jc w:val="both"/>
        <w:rPr>
          <w:color w:val="22272F"/>
        </w:rPr>
      </w:pPr>
      <w:r w:rsidRPr="0051141A">
        <w:rPr>
          <w:color w:val="22272F"/>
        </w:rPr>
        <w:t xml:space="preserve">     _____________(____________) рублей_____копеек - по коду БК______</w:t>
      </w:r>
      <w:r w:rsidRPr="0051141A">
        <w:rPr>
          <w:color w:val="22272F"/>
          <w:vertAlign w:val="superscript"/>
          <w:lang w:val="ru-RU"/>
        </w:rPr>
        <w:t>6</w:t>
      </w:r>
      <w:r w:rsidRPr="0051141A">
        <w:rPr>
          <w:color w:val="22272F"/>
        </w:rPr>
        <w:t>;</w:t>
      </w:r>
    </w:p>
    <w:p w:rsidR="00055B6C" w:rsidRPr="0051141A" w:rsidRDefault="00055B6C" w:rsidP="00055B6C">
      <w:pPr>
        <w:pStyle w:val="HTML"/>
        <w:jc w:val="both"/>
        <w:rPr>
          <w:spacing w:val="1"/>
        </w:rPr>
      </w:pPr>
      <w:r w:rsidRPr="0051141A">
        <w:rPr>
          <w:color w:val="22272F"/>
        </w:rPr>
        <w:t xml:space="preserve">        </w:t>
      </w:r>
      <w:r w:rsidRPr="0051141A">
        <w:rPr>
          <w:spacing w:val="1"/>
        </w:rPr>
        <w:t xml:space="preserve">(сумма        (сумма                                </w:t>
      </w:r>
      <w:r w:rsidRPr="0051141A">
        <w:rPr>
          <w:spacing w:val="1"/>
          <w:lang w:val="ru-RU"/>
        </w:rPr>
        <w:t xml:space="preserve">        </w:t>
      </w:r>
      <w:r w:rsidRPr="0051141A">
        <w:rPr>
          <w:spacing w:val="1"/>
        </w:rPr>
        <w:t xml:space="preserve">   (код БК)</w:t>
      </w:r>
    </w:p>
    <w:p w:rsidR="00055B6C" w:rsidRPr="0051141A" w:rsidRDefault="00055B6C" w:rsidP="00055B6C">
      <w:pPr>
        <w:pStyle w:val="HTML"/>
        <w:jc w:val="both"/>
        <w:rPr>
          <w:spacing w:val="1"/>
        </w:rPr>
      </w:pPr>
      <w:r w:rsidRPr="0051141A">
        <w:rPr>
          <w:spacing w:val="1"/>
        </w:rPr>
        <w:t xml:space="preserve">        цифрами)    прописью)</w:t>
      </w:r>
    </w:p>
    <w:p w:rsidR="00055B6C" w:rsidRPr="0051141A" w:rsidRDefault="00055B6C" w:rsidP="00055B6C">
      <w:pPr>
        <w:pStyle w:val="HTML"/>
        <w:jc w:val="both"/>
        <w:rPr>
          <w:spacing w:val="1"/>
        </w:rPr>
      </w:pPr>
      <w:r w:rsidRPr="0051141A">
        <w:rPr>
          <w:spacing w:val="1"/>
        </w:rPr>
        <w:t> </w:t>
      </w:r>
    </w:p>
    <w:p w:rsidR="00055B6C" w:rsidRPr="0051141A" w:rsidRDefault="00055B6C" w:rsidP="00055B6C">
      <w:pPr>
        <w:pStyle w:val="HTML"/>
        <w:jc w:val="both"/>
        <w:rPr>
          <w:color w:val="22272F"/>
        </w:rPr>
      </w:pPr>
    </w:p>
    <w:p w:rsidR="00055B6C" w:rsidRPr="0051141A" w:rsidRDefault="00055B6C" w:rsidP="00055B6C">
      <w:pPr>
        <w:pStyle w:val="HTML"/>
        <w:jc w:val="both"/>
        <w:rPr>
          <w:rFonts w:cs="Courier New"/>
          <w:color w:val="22272F"/>
        </w:rPr>
      </w:pPr>
      <w:r w:rsidRPr="0051141A">
        <w:rPr>
          <w:color w:val="22272F"/>
        </w:rPr>
        <w:t>Руководитель</w:t>
      </w:r>
    </w:p>
    <w:p w:rsidR="00055B6C" w:rsidRPr="0051141A" w:rsidRDefault="00055B6C" w:rsidP="00055B6C">
      <w:pPr>
        <w:pStyle w:val="HTML"/>
        <w:jc w:val="both"/>
        <w:rPr>
          <w:color w:val="22272F"/>
        </w:rPr>
      </w:pPr>
      <w:r w:rsidRPr="0051141A">
        <w:rPr>
          <w:color w:val="22272F"/>
        </w:rPr>
        <w:t>(уполномоченное лицо) Учредителя ______________/_________________________/</w:t>
      </w:r>
    </w:p>
    <w:p w:rsidR="00055B6C" w:rsidRPr="0051141A" w:rsidRDefault="00055B6C" w:rsidP="00055B6C">
      <w:pPr>
        <w:pStyle w:val="HTML"/>
        <w:jc w:val="both"/>
        <w:rPr>
          <w:color w:val="22272F"/>
        </w:rPr>
      </w:pPr>
      <w:r w:rsidRPr="0051141A">
        <w:rPr>
          <w:color w:val="22272F"/>
        </w:rPr>
        <w:t xml:space="preserve">                                    (подпись)     (фамилия, инициалы)</w:t>
      </w:r>
    </w:p>
    <w:p w:rsidR="00055B6C" w:rsidRPr="0051141A" w:rsidRDefault="00055B6C" w:rsidP="00055B6C">
      <w:pPr>
        <w:pStyle w:val="HTML"/>
        <w:jc w:val="both"/>
        <w:rPr>
          <w:color w:val="22272F"/>
        </w:rPr>
      </w:pPr>
      <w:r w:rsidRPr="0051141A">
        <w:rPr>
          <w:color w:val="22272F"/>
        </w:rPr>
        <w:t>"____"___________20___г.</w:t>
      </w:r>
    </w:p>
    <w:p w:rsidR="00055B6C" w:rsidRPr="0051141A" w:rsidRDefault="00055B6C" w:rsidP="00055B6C">
      <w:pPr>
        <w:pStyle w:val="empty"/>
        <w:spacing w:before="0" w:beforeAutospacing="0" w:after="0" w:afterAutospacing="0"/>
        <w:jc w:val="both"/>
        <w:rPr>
          <w:rFonts w:ascii="Courier New" w:hAnsi="Courier New" w:cs="Courier New"/>
          <w:color w:val="22272F"/>
          <w:sz w:val="20"/>
          <w:szCs w:val="20"/>
        </w:rPr>
      </w:pPr>
      <w:r w:rsidRPr="0051141A">
        <w:rPr>
          <w:rFonts w:ascii="Courier New" w:hAnsi="Courier New" w:cs="Courier New"/>
          <w:color w:val="22272F"/>
          <w:sz w:val="20"/>
          <w:szCs w:val="20"/>
        </w:rPr>
        <w:t> </w:t>
      </w:r>
    </w:p>
    <w:p w:rsidR="00055B6C" w:rsidRPr="0051141A" w:rsidRDefault="00055B6C" w:rsidP="00055B6C">
      <w:pPr>
        <w:pStyle w:val="HTML"/>
        <w:jc w:val="both"/>
        <w:rPr>
          <w:rFonts w:cs="Courier New"/>
          <w:color w:val="22272F"/>
        </w:rPr>
      </w:pPr>
      <w:r w:rsidRPr="0051141A">
        <w:rPr>
          <w:color w:val="22272F"/>
        </w:rPr>
        <w:t>──────────────────────────────</w:t>
      </w:r>
    </w:p>
    <w:p w:rsidR="00055B6C" w:rsidRPr="0051141A" w:rsidRDefault="00055B6C" w:rsidP="00055B6C">
      <w:pPr>
        <w:pStyle w:val="s91"/>
        <w:jc w:val="both"/>
        <w:rPr>
          <w:color w:val="22272F"/>
          <w:sz w:val="20"/>
          <w:szCs w:val="20"/>
        </w:rPr>
      </w:pPr>
      <w:r w:rsidRPr="0051141A">
        <w:rPr>
          <w:color w:val="22272F"/>
          <w:sz w:val="20"/>
          <w:szCs w:val="20"/>
          <w:vertAlign w:val="superscript"/>
        </w:rPr>
        <w:t>1</w:t>
      </w:r>
      <w:r w:rsidRPr="0051141A">
        <w:rPr>
          <w:color w:val="22272F"/>
          <w:sz w:val="20"/>
          <w:szCs w:val="20"/>
        </w:rPr>
        <w:t> Указываются неисполненные (исполненные не в полном объеме, исполненные с нарушением срока) обязательства Учреждения по Соглашению.</w:t>
      </w:r>
    </w:p>
    <w:p w:rsidR="00055B6C" w:rsidRPr="0051141A" w:rsidRDefault="00055B6C" w:rsidP="00055B6C">
      <w:pPr>
        <w:pStyle w:val="s91"/>
        <w:jc w:val="both"/>
        <w:rPr>
          <w:color w:val="22272F"/>
          <w:sz w:val="20"/>
          <w:szCs w:val="20"/>
        </w:rPr>
      </w:pPr>
      <w:r w:rsidRPr="0051141A">
        <w:rPr>
          <w:color w:val="22272F"/>
          <w:sz w:val="20"/>
          <w:szCs w:val="20"/>
          <w:vertAlign w:val="superscript"/>
        </w:rPr>
        <w:t>2</w:t>
      </w:r>
      <w:r w:rsidRPr="0051141A">
        <w:rPr>
          <w:color w:val="22272F"/>
          <w:sz w:val="20"/>
          <w:szCs w:val="20"/>
        </w:rPr>
        <w:t> Предусматривается при расторжении Соглашения в случае неисполнения Учреждением обязательств по Соглашению.</w:t>
      </w:r>
    </w:p>
    <w:p w:rsidR="00055B6C" w:rsidRPr="0051141A" w:rsidRDefault="00055B6C" w:rsidP="00055B6C">
      <w:pPr>
        <w:pStyle w:val="s91"/>
        <w:jc w:val="both"/>
        <w:rPr>
          <w:color w:val="22272F"/>
          <w:sz w:val="20"/>
          <w:szCs w:val="20"/>
        </w:rPr>
      </w:pPr>
      <w:r w:rsidRPr="0051141A">
        <w:rPr>
          <w:color w:val="22272F"/>
          <w:sz w:val="20"/>
          <w:szCs w:val="20"/>
          <w:vertAlign w:val="superscript"/>
        </w:rPr>
        <w:t>3</w:t>
      </w:r>
      <w:r w:rsidRPr="0051141A">
        <w:rPr>
          <w:color w:val="22272F"/>
          <w:sz w:val="20"/>
          <w:szCs w:val="20"/>
        </w:rPr>
        <w:t> Указывается пункт Соглашения, в соответствии с которым Соглашение расторгается в одностороннем порядке.</w:t>
      </w:r>
    </w:p>
    <w:p w:rsidR="00055B6C" w:rsidRPr="0051141A" w:rsidRDefault="00055B6C" w:rsidP="00055B6C">
      <w:pPr>
        <w:pStyle w:val="s91"/>
        <w:jc w:val="both"/>
        <w:rPr>
          <w:color w:val="22272F"/>
          <w:sz w:val="20"/>
          <w:szCs w:val="20"/>
        </w:rPr>
      </w:pPr>
      <w:r w:rsidRPr="0051141A">
        <w:rPr>
          <w:color w:val="22272F"/>
          <w:sz w:val="20"/>
          <w:szCs w:val="20"/>
          <w:vertAlign w:val="superscript"/>
        </w:rPr>
        <w:t>4</w:t>
      </w:r>
      <w:r w:rsidRPr="0051141A">
        <w:rPr>
          <w:color w:val="22272F"/>
          <w:sz w:val="20"/>
          <w:szCs w:val="20"/>
        </w:rPr>
        <w:t> Предусматривается в случае формирования и подписания уведомления в государственной интегрированной информационной системе управления общественными финансами "Электронный бюджет".</w:t>
      </w:r>
    </w:p>
    <w:p w:rsidR="00055B6C" w:rsidRPr="0051141A" w:rsidRDefault="00055B6C" w:rsidP="00055B6C">
      <w:pPr>
        <w:pStyle w:val="s91"/>
        <w:jc w:val="both"/>
        <w:rPr>
          <w:color w:val="22272F"/>
          <w:sz w:val="20"/>
          <w:szCs w:val="20"/>
        </w:rPr>
      </w:pPr>
      <w:r w:rsidRPr="0051141A">
        <w:rPr>
          <w:color w:val="22272F"/>
          <w:sz w:val="20"/>
          <w:szCs w:val="20"/>
          <w:vertAlign w:val="superscript"/>
        </w:rPr>
        <w:t>5</w:t>
      </w:r>
      <w:r w:rsidRPr="0051141A">
        <w:rPr>
          <w:color w:val="22272F"/>
          <w:sz w:val="20"/>
          <w:szCs w:val="20"/>
        </w:rPr>
        <w:t> Предусматривается в случае формирования и подписания уведомления в форме бумажного документа.</w:t>
      </w:r>
    </w:p>
    <w:p w:rsidR="00055B6C" w:rsidRPr="0051141A" w:rsidRDefault="00055B6C" w:rsidP="00055B6C">
      <w:pPr>
        <w:pStyle w:val="s91"/>
        <w:jc w:val="both"/>
        <w:rPr>
          <w:color w:val="22272F"/>
          <w:sz w:val="20"/>
          <w:szCs w:val="20"/>
        </w:rPr>
      </w:pPr>
      <w:r w:rsidRPr="0051141A">
        <w:rPr>
          <w:color w:val="22272F"/>
          <w:sz w:val="20"/>
          <w:szCs w:val="20"/>
          <w:vertAlign w:val="superscript"/>
        </w:rPr>
        <w:t>6</w:t>
      </w:r>
      <w:r w:rsidRPr="0051141A">
        <w:rPr>
          <w:color w:val="22272F"/>
          <w:sz w:val="20"/>
          <w:szCs w:val="20"/>
        </w:rPr>
        <w:t> Предусматривается в случае необходимости возврата средств Субсидии в бюджет. Если Субсидия предоставлялась по нескольким кодам классификации расходов бюджета, то указываются последовательно соответствующие коды, а также суммы Субсидии, подлежащие возврату по таким кодам.</w:t>
      </w:r>
    </w:p>
    <w:p w:rsidR="00C7415F" w:rsidRPr="00034CB1" w:rsidRDefault="00C7415F" w:rsidP="00C7415F">
      <w:pPr>
        <w:shd w:val="clear" w:color="auto" w:fill="FFFFFF"/>
        <w:spacing w:before="100" w:beforeAutospacing="1" w:after="100" w:afterAutospacing="1" w:line="240" w:lineRule="auto"/>
        <w:jc w:val="center"/>
        <w:outlineLvl w:val="1"/>
        <w:rPr>
          <w:b/>
          <w:bCs/>
          <w:sz w:val="20"/>
          <w:szCs w:val="20"/>
          <w:lang w:eastAsia="ru-RU"/>
        </w:rPr>
      </w:pPr>
      <w:r w:rsidRPr="00034CB1">
        <w:rPr>
          <w:b/>
          <w:bCs/>
          <w:sz w:val="20"/>
          <w:szCs w:val="20"/>
          <w:lang w:eastAsia="ru-RU"/>
        </w:rPr>
        <w:t>АДМИНИСТРАЦИЯ</w:t>
      </w:r>
      <w:r>
        <w:rPr>
          <w:b/>
          <w:bCs/>
          <w:sz w:val="20"/>
          <w:szCs w:val="20"/>
          <w:lang w:eastAsia="ru-RU"/>
        </w:rPr>
        <w:t xml:space="preserve"> </w:t>
      </w:r>
      <w:r w:rsidRPr="00034CB1">
        <w:rPr>
          <w:b/>
          <w:bCs/>
          <w:sz w:val="20"/>
          <w:szCs w:val="20"/>
          <w:lang w:eastAsia="ru-RU"/>
        </w:rPr>
        <w:t>МУНИЦИПАЛЬНОГО</w:t>
      </w:r>
      <w:r>
        <w:rPr>
          <w:b/>
          <w:bCs/>
          <w:sz w:val="20"/>
          <w:szCs w:val="20"/>
          <w:lang w:eastAsia="ru-RU"/>
        </w:rPr>
        <w:t xml:space="preserve"> </w:t>
      </w:r>
      <w:r w:rsidRPr="00034CB1">
        <w:rPr>
          <w:b/>
          <w:bCs/>
          <w:sz w:val="20"/>
          <w:szCs w:val="20"/>
          <w:lang w:eastAsia="ru-RU"/>
        </w:rPr>
        <w:t>РАЙОНА</w:t>
      </w:r>
      <w:r>
        <w:rPr>
          <w:b/>
          <w:bCs/>
          <w:sz w:val="20"/>
          <w:szCs w:val="20"/>
          <w:lang w:eastAsia="ru-RU"/>
        </w:rPr>
        <w:t xml:space="preserve"> </w:t>
      </w:r>
      <w:r>
        <w:rPr>
          <w:b/>
          <w:bCs/>
          <w:sz w:val="20"/>
          <w:szCs w:val="20"/>
          <w:lang w:eastAsia="ru-RU"/>
        </w:rPr>
        <w:br/>
      </w:r>
      <w:r w:rsidRPr="00034CB1">
        <w:rPr>
          <w:b/>
          <w:bCs/>
          <w:sz w:val="20"/>
          <w:szCs w:val="20"/>
          <w:lang w:eastAsia="ru-RU"/>
        </w:rPr>
        <w:t>ГОРОД</w:t>
      </w:r>
      <w:r>
        <w:rPr>
          <w:b/>
          <w:bCs/>
          <w:sz w:val="20"/>
          <w:szCs w:val="20"/>
          <w:lang w:eastAsia="ru-RU"/>
        </w:rPr>
        <w:t xml:space="preserve"> </w:t>
      </w:r>
      <w:r w:rsidRPr="00034CB1">
        <w:rPr>
          <w:b/>
          <w:bCs/>
          <w:sz w:val="20"/>
          <w:szCs w:val="20"/>
          <w:lang w:eastAsia="ru-RU"/>
        </w:rPr>
        <w:t>НЕРЕХТА</w:t>
      </w:r>
      <w:r>
        <w:rPr>
          <w:b/>
          <w:bCs/>
          <w:sz w:val="20"/>
          <w:szCs w:val="20"/>
          <w:lang w:eastAsia="ru-RU"/>
        </w:rPr>
        <w:t xml:space="preserve"> </w:t>
      </w:r>
      <w:r w:rsidRPr="00034CB1">
        <w:rPr>
          <w:b/>
          <w:bCs/>
          <w:sz w:val="20"/>
          <w:szCs w:val="20"/>
          <w:lang w:eastAsia="ru-RU"/>
        </w:rPr>
        <w:t>И</w:t>
      </w:r>
      <w:r>
        <w:rPr>
          <w:b/>
          <w:bCs/>
          <w:sz w:val="20"/>
          <w:szCs w:val="20"/>
          <w:lang w:eastAsia="ru-RU"/>
        </w:rPr>
        <w:t xml:space="preserve"> </w:t>
      </w:r>
      <w:r w:rsidRPr="00034CB1">
        <w:rPr>
          <w:b/>
          <w:bCs/>
          <w:sz w:val="20"/>
          <w:szCs w:val="20"/>
          <w:lang w:eastAsia="ru-RU"/>
        </w:rPr>
        <w:t>НЕРЕХТСКИЙ</w:t>
      </w:r>
      <w:r>
        <w:rPr>
          <w:b/>
          <w:bCs/>
          <w:sz w:val="20"/>
          <w:szCs w:val="20"/>
          <w:lang w:eastAsia="ru-RU"/>
        </w:rPr>
        <w:t xml:space="preserve"> </w:t>
      </w:r>
      <w:r w:rsidRPr="00034CB1">
        <w:rPr>
          <w:b/>
          <w:bCs/>
          <w:sz w:val="20"/>
          <w:szCs w:val="20"/>
          <w:lang w:eastAsia="ru-RU"/>
        </w:rPr>
        <w:t>РАЙОН</w:t>
      </w:r>
      <w:r>
        <w:rPr>
          <w:b/>
          <w:bCs/>
          <w:sz w:val="20"/>
          <w:szCs w:val="20"/>
          <w:lang w:eastAsia="ru-RU"/>
        </w:rPr>
        <w:t xml:space="preserve"> </w:t>
      </w:r>
      <w:r>
        <w:rPr>
          <w:b/>
          <w:bCs/>
          <w:sz w:val="20"/>
          <w:szCs w:val="20"/>
          <w:lang w:eastAsia="ru-RU"/>
        </w:rPr>
        <w:br/>
      </w:r>
      <w:r w:rsidRPr="00034CB1">
        <w:rPr>
          <w:b/>
          <w:bCs/>
          <w:sz w:val="20"/>
          <w:szCs w:val="20"/>
          <w:lang w:eastAsia="ru-RU"/>
        </w:rPr>
        <w:t>КОСТРОМСКОЙ</w:t>
      </w:r>
      <w:r>
        <w:rPr>
          <w:b/>
          <w:bCs/>
          <w:sz w:val="20"/>
          <w:szCs w:val="20"/>
          <w:lang w:eastAsia="ru-RU"/>
        </w:rPr>
        <w:t xml:space="preserve"> </w:t>
      </w:r>
      <w:r w:rsidRPr="00034CB1">
        <w:rPr>
          <w:b/>
          <w:bCs/>
          <w:sz w:val="20"/>
          <w:szCs w:val="20"/>
          <w:lang w:eastAsia="ru-RU"/>
        </w:rPr>
        <w:t>ОБЛАСТИ</w:t>
      </w:r>
    </w:p>
    <w:p w:rsidR="00C7415F" w:rsidRPr="00034CB1" w:rsidRDefault="00C7415F" w:rsidP="00C7415F">
      <w:pPr>
        <w:shd w:val="clear" w:color="auto" w:fill="FFFFFF"/>
        <w:spacing w:before="100" w:beforeAutospacing="1" w:after="100" w:afterAutospacing="1" w:line="240" w:lineRule="auto"/>
        <w:jc w:val="center"/>
        <w:outlineLvl w:val="1"/>
        <w:rPr>
          <w:b/>
          <w:bCs/>
          <w:sz w:val="20"/>
          <w:szCs w:val="20"/>
          <w:lang w:eastAsia="ru-RU"/>
        </w:rPr>
      </w:pPr>
      <w:r w:rsidRPr="00034CB1">
        <w:rPr>
          <w:b/>
          <w:bCs/>
          <w:sz w:val="20"/>
          <w:szCs w:val="20"/>
          <w:lang w:eastAsia="ru-RU"/>
        </w:rPr>
        <w:t>ПОСТАНОВЛЕНИЕ</w:t>
      </w:r>
    </w:p>
    <w:p w:rsidR="00C7415F" w:rsidRPr="00034CB1" w:rsidRDefault="00C7415F" w:rsidP="00C7415F">
      <w:pPr>
        <w:shd w:val="clear" w:color="auto" w:fill="FFFFFF"/>
        <w:spacing w:before="100" w:beforeAutospacing="1" w:after="100" w:afterAutospacing="1" w:line="240" w:lineRule="auto"/>
        <w:jc w:val="center"/>
        <w:rPr>
          <w:sz w:val="20"/>
          <w:szCs w:val="20"/>
          <w:lang w:eastAsia="ru-RU"/>
        </w:rPr>
      </w:pPr>
      <w:r w:rsidRPr="00034CB1">
        <w:rPr>
          <w:sz w:val="20"/>
          <w:szCs w:val="20"/>
          <w:lang w:eastAsia="ru-RU"/>
        </w:rPr>
        <w:t>от</w:t>
      </w:r>
      <w:r>
        <w:rPr>
          <w:sz w:val="20"/>
          <w:szCs w:val="20"/>
          <w:lang w:eastAsia="ru-RU"/>
        </w:rPr>
        <w:t xml:space="preserve"> </w:t>
      </w:r>
      <w:r w:rsidRPr="00034CB1">
        <w:rPr>
          <w:sz w:val="20"/>
          <w:szCs w:val="20"/>
          <w:lang w:eastAsia="ru-RU"/>
        </w:rPr>
        <w:t>5</w:t>
      </w:r>
      <w:r>
        <w:rPr>
          <w:sz w:val="20"/>
          <w:szCs w:val="20"/>
          <w:lang w:eastAsia="ru-RU"/>
        </w:rPr>
        <w:t xml:space="preserve"> </w:t>
      </w:r>
      <w:r w:rsidRPr="00034CB1">
        <w:rPr>
          <w:sz w:val="20"/>
          <w:szCs w:val="20"/>
          <w:lang w:eastAsia="ru-RU"/>
        </w:rPr>
        <w:t>декабря</w:t>
      </w:r>
      <w:r>
        <w:rPr>
          <w:sz w:val="20"/>
          <w:szCs w:val="20"/>
          <w:lang w:eastAsia="ru-RU"/>
        </w:rPr>
        <w:t xml:space="preserve"> </w:t>
      </w:r>
      <w:r w:rsidRPr="00034CB1">
        <w:rPr>
          <w:sz w:val="20"/>
          <w:szCs w:val="20"/>
          <w:lang w:eastAsia="ru-RU"/>
        </w:rPr>
        <w:t>2025</w:t>
      </w:r>
      <w:r>
        <w:rPr>
          <w:sz w:val="20"/>
          <w:szCs w:val="20"/>
          <w:lang w:eastAsia="ru-RU"/>
        </w:rPr>
        <w:t xml:space="preserve"> </w:t>
      </w:r>
      <w:r w:rsidRPr="00034CB1">
        <w:rPr>
          <w:sz w:val="20"/>
          <w:szCs w:val="20"/>
          <w:lang w:eastAsia="ru-RU"/>
        </w:rPr>
        <w:t>г.</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9</w:t>
      </w:r>
      <w:r>
        <w:rPr>
          <w:sz w:val="20"/>
          <w:szCs w:val="20"/>
          <w:lang w:eastAsia="ru-RU"/>
        </w:rPr>
        <w:t>69</w:t>
      </w:r>
    </w:p>
    <w:p w:rsidR="00C7415F" w:rsidRDefault="00C7415F" w:rsidP="00C7415F">
      <w:pPr>
        <w:shd w:val="clear" w:color="auto" w:fill="FFFFFF"/>
        <w:spacing w:before="100" w:beforeAutospacing="1" w:after="100" w:afterAutospacing="1" w:line="240" w:lineRule="auto"/>
        <w:jc w:val="center"/>
        <w:rPr>
          <w:sz w:val="20"/>
          <w:szCs w:val="20"/>
          <w:lang w:eastAsia="ru-RU"/>
        </w:rPr>
      </w:pPr>
      <w:r w:rsidRPr="00034CB1">
        <w:rPr>
          <w:sz w:val="20"/>
          <w:szCs w:val="20"/>
          <w:lang w:eastAsia="ru-RU"/>
        </w:rPr>
        <w:t>г.</w:t>
      </w:r>
      <w:r>
        <w:rPr>
          <w:sz w:val="20"/>
          <w:szCs w:val="20"/>
          <w:lang w:eastAsia="ru-RU"/>
        </w:rPr>
        <w:t xml:space="preserve"> </w:t>
      </w:r>
      <w:r w:rsidRPr="00034CB1">
        <w:rPr>
          <w:sz w:val="20"/>
          <w:szCs w:val="20"/>
          <w:lang w:eastAsia="ru-RU"/>
        </w:rPr>
        <w:t>Нерехта</w:t>
      </w:r>
    </w:p>
    <w:p w:rsidR="00C7415F" w:rsidRPr="00034CB1" w:rsidRDefault="00C7415F" w:rsidP="00C7415F">
      <w:pPr>
        <w:shd w:val="clear" w:color="auto" w:fill="FFFFFF"/>
        <w:spacing w:before="100" w:beforeAutospacing="1" w:after="100" w:afterAutospacing="1" w:line="240" w:lineRule="auto"/>
        <w:jc w:val="center"/>
        <w:rPr>
          <w:sz w:val="20"/>
          <w:szCs w:val="20"/>
          <w:lang w:eastAsia="ru-RU"/>
        </w:rPr>
      </w:pPr>
      <w:r w:rsidRPr="00034CB1">
        <w:rPr>
          <w:b/>
          <w:bCs/>
          <w:sz w:val="20"/>
          <w:szCs w:val="20"/>
          <w:lang w:eastAsia="ru-RU"/>
        </w:rPr>
        <w:t>О</w:t>
      </w:r>
      <w:r>
        <w:rPr>
          <w:b/>
          <w:bCs/>
          <w:sz w:val="20"/>
          <w:szCs w:val="20"/>
          <w:lang w:eastAsia="ru-RU"/>
        </w:rPr>
        <w:t xml:space="preserve"> </w:t>
      </w:r>
      <w:r w:rsidRPr="00034CB1">
        <w:rPr>
          <w:b/>
          <w:bCs/>
          <w:sz w:val="20"/>
          <w:szCs w:val="20"/>
          <w:lang w:eastAsia="ru-RU"/>
        </w:rPr>
        <w:t>внесении</w:t>
      </w:r>
      <w:r>
        <w:rPr>
          <w:b/>
          <w:bCs/>
          <w:sz w:val="20"/>
          <w:szCs w:val="20"/>
          <w:lang w:eastAsia="ru-RU"/>
        </w:rPr>
        <w:t xml:space="preserve"> </w:t>
      </w:r>
      <w:r w:rsidRPr="00034CB1">
        <w:rPr>
          <w:b/>
          <w:bCs/>
          <w:sz w:val="20"/>
          <w:szCs w:val="20"/>
          <w:lang w:eastAsia="ru-RU"/>
        </w:rPr>
        <w:t>изменений</w:t>
      </w:r>
      <w:r>
        <w:rPr>
          <w:b/>
          <w:bCs/>
          <w:sz w:val="20"/>
          <w:szCs w:val="20"/>
          <w:lang w:eastAsia="ru-RU"/>
        </w:rPr>
        <w:t xml:space="preserve"> </w:t>
      </w:r>
      <w:r w:rsidRPr="00034CB1">
        <w:rPr>
          <w:b/>
          <w:bCs/>
          <w:sz w:val="20"/>
          <w:szCs w:val="20"/>
          <w:lang w:eastAsia="ru-RU"/>
        </w:rPr>
        <w:t>в</w:t>
      </w:r>
      <w:r>
        <w:rPr>
          <w:b/>
          <w:bCs/>
          <w:sz w:val="20"/>
          <w:szCs w:val="20"/>
          <w:lang w:eastAsia="ru-RU"/>
        </w:rPr>
        <w:t xml:space="preserve"> </w:t>
      </w:r>
      <w:r w:rsidRPr="00034CB1">
        <w:rPr>
          <w:b/>
          <w:bCs/>
          <w:sz w:val="20"/>
          <w:szCs w:val="20"/>
          <w:lang w:eastAsia="ru-RU"/>
        </w:rPr>
        <w:t>постановление</w:t>
      </w:r>
      <w:r>
        <w:rPr>
          <w:b/>
          <w:bCs/>
          <w:sz w:val="20"/>
          <w:szCs w:val="20"/>
          <w:lang w:eastAsia="ru-RU"/>
        </w:rPr>
        <w:t xml:space="preserve"> </w:t>
      </w:r>
      <w:r w:rsidRPr="00034CB1">
        <w:rPr>
          <w:b/>
          <w:bCs/>
          <w:sz w:val="20"/>
          <w:szCs w:val="20"/>
          <w:lang w:eastAsia="ru-RU"/>
        </w:rPr>
        <w:t>администрации</w:t>
      </w:r>
      <w:r>
        <w:rPr>
          <w:b/>
          <w:bCs/>
          <w:sz w:val="20"/>
          <w:szCs w:val="20"/>
          <w:lang w:eastAsia="ru-RU"/>
        </w:rPr>
        <w:t xml:space="preserve"> </w:t>
      </w:r>
      <w:r w:rsidRPr="00034CB1">
        <w:rPr>
          <w:b/>
          <w:bCs/>
          <w:sz w:val="20"/>
          <w:szCs w:val="20"/>
          <w:lang w:eastAsia="ru-RU"/>
        </w:rPr>
        <w:t>муниципального</w:t>
      </w:r>
      <w:r>
        <w:rPr>
          <w:b/>
          <w:bCs/>
          <w:sz w:val="20"/>
          <w:szCs w:val="20"/>
          <w:lang w:eastAsia="ru-RU"/>
        </w:rPr>
        <w:t xml:space="preserve"> </w:t>
      </w:r>
      <w:r w:rsidRPr="00034CB1">
        <w:rPr>
          <w:b/>
          <w:bCs/>
          <w:sz w:val="20"/>
          <w:szCs w:val="20"/>
          <w:lang w:eastAsia="ru-RU"/>
        </w:rPr>
        <w:t>района</w:t>
      </w:r>
      <w:r>
        <w:rPr>
          <w:b/>
          <w:bCs/>
          <w:sz w:val="20"/>
          <w:szCs w:val="20"/>
          <w:lang w:eastAsia="ru-RU"/>
        </w:rPr>
        <w:t xml:space="preserve"> </w:t>
      </w:r>
      <w:r>
        <w:rPr>
          <w:b/>
          <w:bCs/>
          <w:sz w:val="20"/>
          <w:szCs w:val="20"/>
          <w:lang w:eastAsia="ru-RU"/>
        </w:rPr>
        <w:br/>
      </w:r>
      <w:r w:rsidRPr="00034CB1">
        <w:rPr>
          <w:b/>
          <w:bCs/>
          <w:sz w:val="20"/>
          <w:szCs w:val="20"/>
          <w:lang w:eastAsia="ru-RU"/>
        </w:rPr>
        <w:t>город</w:t>
      </w:r>
      <w:r>
        <w:rPr>
          <w:b/>
          <w:bCs/>
          <w:sz w:val="20"/>
          <w:szCs w:val="20"/>
          <w:lang w:eastAsia="ru-RU"/>
        </w:rPr>
        <w:t xml:space="preserve"> Нерехта и </w:t>
      </w:r>
      <w:r w:rsidRPr="00034CB1">
        <w:rPr>
          <w:b/>
          <w:bCs/>
          <w:sz w:val="20"/>
          <w:szCs w:val="20"/>
          <w:lang w:eastAsia="ru-RU"/>
        </w:rPr>
        <w:t>Нерехтский</w:t>
      </w:r>
      <w:r>
        <w:rPr>
          <w:b/>
          <w:bCs/>
          <w:sz w:val="20"/>
          <w:szCs w:val="20"/>
          <w:lang w:eastAsia="ru-RU"/>
        </w:rPr>
        <w:t xml:space="preserve"> </w:t>
      </w:r>
      <w:r w:rsidRPr="00034CB1">
        <w:rPr>
          <w:b/>
          <w:bCs/>
          <w:sz w:val="20"/>
          <w:szCs w:val="20"/>
          <w:lang w:eastAsia="ru-RU"/>
        </w:rPr>
        <w:t>район</w:t>
      </w:r>
      <w:r>
        <w:rPr>
          <w:b/>
          <w:bCs/>
          <w:sz w:val="20"/>
          <w:szCs w:val="20"/>
          <w:lang w:eastAsia="ru-RU"/>
        </w:rPr>
        <w:t xml:space="preserve"> </w:t>
      </w:r>
      <w:r w:rsidRPr="00034CB1">
        <w:rPr>
          <w:b/>
          <w:bCs/>
          <w:sz w:val="20"/>
          <w:szCs w:val="20"/>
          <w:lang w:eastAsia="ru-RU"/>
        </w:rPr>
        <w:t>от</w:t>
      </w:r>
      <w:r>
        <w:rPr>
          <w:b/>
          <w:bCs/>
          <w:sz w:val="20"/>
          <w:szCs w:val="20"/>
          <w:lang w:eastAsia="ru-RU"/>
        </w:rPr>
        <w:t xml:space="preserve"> </w:t>
      </w:r>
      <w:r w:rsidRPr="00034CB1">
        <w:rPr>
          <w:b/>
          <w:bCs/>
          <w:sz w:val="20"/>
          <w:szCs w:val="20"/>
          <w:lang w:eastAsia="ru-RU"/>
        </w:rPr>
        <w:t>17</w:t>
      </w:r>
      <w:r>
        <w:rPr>
          <w:b/>
          <w:bCs/>
          <w:sz w:val="20"/>
          <w:szCs w:val="20"/>
          <w:lang w:eastAsia="ru-RU"/>
        </w:rPr>
        <w:t xml:space="preserve"> </w:t>
      </w:r>
      <w:r w:rsidRPr="00034CB1">
        <w:rPr>
          <w:b/>
          <w:bCs/>
          <w:sz w:val="20"/>
          <w:szCs w:val="20"/>
          <w:lang w:eastAsia="ru-RU"/>
        </w:rPr>
        <w:t>мая</w:t>
      </w:r>
      <w:r>
        <w:rPr>
          <w:b/>
          <w:bCs/>
          <w:sz w:val="20"/>
          <w:szCs w:val="20"/>
          <w:lang w:eastAsia="ru-RU"/>
        </w:rPr>
        <w:t xml:space="preserve"> </w:t>
      </w:r>
      <w:r w:rsidRPr="00034CB1">
        <w:rPr>
          <w:b/>
          <w:bCs/>
          <w:sz w:val="20"/>
          <w:szCs w:val="20"/>
          <w:lang w:eastAsia="ru-RU"/>
        </w:rPr>
        <w:t>2019</w:t>
      </w:r>
      <w:r>
        <w:rPr>
          <w:b/>
          <w:bCs/>
          <w:sz w:val="20"/>
          <w:szCs w:val="20"/>
          <w:lang w:eastAsia="ru-RU"/>
        </w:rPr>
        <w:t xml:space="preserve"> </w:t>
      </w:r>
      <w:r w:rsidRPr="00034CB1">
        <w:rPr>
          <w:b/>
          <w:bCs/>
          <w:sz w:val="20"/>
          <w:szCs w:val="20"/>
          <w:lang w:eastAsia="ru-RU"/>
        </w:rPr>
        <w:t>года</w:t>
      </w:r>
      <w:r>
        <w:rPr>
          <w:b/>
          <w:bCs/>
          <w:sz w:val="20"/>
          <w:szCs w:val="20"/>
          <w:lang w:eastAsia="ru-RU"/>
        </w:rPr>
        <w:t xml:space="preserve"> </w:t>
      </w:r>
      <w:r w:rsidRPr="00034CB1">
        <w:rPr>
          <w:b/>
          <w:bCs/>
          <w:sz w:val="20"/>
          <w:szCs w:val="20"/>
          <w:lang w:eastAsia="ru-RU"/>
        </w:rPr>
        <w:t>№</w:t>
      </w:r>
      <w:r>
        <w:rPr>
          <w:b/>
          <w:bCs/>
          <w:sz w:val="20"/>
          <w:szCs w:val="20"/>
          <w:lang w:eastAsia="ru-RU"/>
        </w:rPr>
        <w:t xml:space="preserve"> 2</w:t>
      </w:r>
      <w:r w:rsidRPr="00034CB1">
        <w:rPr>
          <w:b/>
          <w:bCs/>
          <w:sz w:val="20"/>
          <w:szCs w:val="20"/>
          <w:lang w:eastAsia="ru-RU"/>
        </w:rPr>
        <w:t>68</w:t>
      </w:r>
      <w:r>
        <w:rPr>
          <w:b/>
          <w:bCs/>
          <w:sz w:val="20"/>
          <w:szCs w:val="20"/>
          <w:lang w:eastAsia="ru-RU"/>
        </w:rPr>
        <w:t xml:space="preserve"> </w:t>
      </w:r>
      <w:r>
        <w:rPr>
          <w:b/>
          <w:bCs/>
          <w:sz w:val="20"/>
          <w:szCs w:val="20"/>
          <w:lang w:eastAsia="ru-RU"/>
        </w:rPr>
        <w:br/>
      </w:r>
      <w:r w:rsidRPr="00034CB1">
        <w:rPr>
          <w:b/>
          <w:bCs/>
          <w:sz w:val="20"/>
          <w:szCs w:val="20"/>
          <w:lang w:eastAsia="ru-RU"/>
        </w:rPr>
        <w:t>«Об</w:t>
      </w:r>
      <w:r>
        <w:rPr>
          <w:b/>
          <w:bCs/>
          <w:sz w:val="20"/>
          <w:szCs w:val="20"/>
          <w:lang w:eastAsia="ru-RU"/>
        </w:rPr>
        <w:t xml:space="preserve"> </w:t>
      </w:r>
      <w:r w:rsidRPr="00034CB1">
        <w:rPr>
          <w:b/>
          <w:bCs/>
          <w:sz w:val="20"/>
          <w:szCs w:val="20"/>
          <w:lang w:eastAsia="ru-RU"/>
        </w:rPr>
        <w:t>определении</w:t>
      </w:r>
      <w:r>
        <w:rPr>
          <w:b/>
          <w:bCs/>
          <w:sz w:val="20"/>
          <w:szCs w:val="20"/>
          <w:lang w:eastAsia="ru-RU"/>
        </w:rPr>
        <w:t xml:space="preserve"> </w:t>
      </w:r>
      <w:r w:rsidRPr="00034CB1">
        <w:rPr>
          <w:b/>
          <w:bCs/>
          <w:sz w:val="20"/>
          <w:szCs w:val="20"/>
          <w:lang w:eastAsia="ru-RU"/>
        </w:rPr>
        <w:t>мест</w:t>
      </w:r>
      <w:r>
        <w:rPr>
          <w:b/>
          <w:bCs/>
          <w:sz w:val="20"/>
          <w:szCs w:val="20"/>
          <w:lang w:eastAsia="ru-RU"/>
        </w:rPr>
        <w:t xml:space="preserve"> </w:t>
      </w:r>
      <w:r w:rsidRPr="00034CB1">
        <w:rPr>
          <w:b/>
          <w:bCs/>
          <w:sz w:val="20"/>
          <w:szCs w:val="20"/>
          <w:lang w:eastAsia="ru-RU"/>
        </w:rPr>
        <w:t>для</w:t>
      </w:r>
      <w:r>
        <w:rPr>
          <w:b/>
          <w:bCs/>
          <w:sz w:val="20"/>
          <w:szCs w:val="20"/>
          <w:lang w:eastAsia="ru-RU"/>
        </w:rPr>
        <w:t xml:space="preserve"> </w:t>
      </w:r>
      <w:r w:rsidRPr="00034CB1">
        <w:rPr>
          <w:b/>
          <w:bCs/>
          <w:sz w:val="20"/>
          <w:szCs w:val="20"/>
          <w:lang w:eastAsia="ru-RU"/>
        </w:rPr>
        <w:t>отбывания</w:t>
      </w:r>
      <w:r>
        <w:rPr>
          <w:b/>
          <w:bCs/>
          <w:sz w:val="20"/>
          <w:szCs w:val="20"/>
          <w:lang w:eastAsia="ru-RU"/>
        </w:rPr>
        <w:t xml:space="preserve"> </w:t>
      </w:r>
      <w:r w:rsidRPr="00034CB1">
        <w:rPr>
          <w:b/>
          <w:bCs/>
          <w:sz w:val="20"/>
          <w:szCs w:val="20"/>
          <w:lang w:eastAsia="ru-RU"/>
        </w:rPr>
        <w:t>исправительных</w:t>
      </w:r>
      <w:r>
        <w:rPr>
          <w:b/>
          <w:bCs/>
          <w:sz w:val="20"/>
          <w:szCs w:val="20"/>
          <w:lang w:eastAsia="ru-RU"/>
        </w:rPr>
        <w:t xml:space="preserve"> </w:t>
      </w:r>
      <w:r w:rsidRPr="00034CB1">
        <w:rPr>
          <w:b/>
          <w:bCs/>
          <w:sz w:val="20"/>
          <w:szCs w:val="20"/>
          <w:lang w:eastAsia="ru-RU"/>
        </w:rPr>
        <w:t>работ,</w:t>
      </w:r>
      <w:r>
        <w:rPr>
          <w:b/>
          <w:bCs/>
          <w:sz w:val="20"/>
          <w:szCs w:val="20"/>
          <w:lang w:eastAsia="ru-RU"/>
        </w:rPr>
        <w:t xml:space="preserve"> </w:t>
      </w:r>
      <w:r w:rsidRPr="00034CB1">
        <w:rPr>
          <w:b/>
          <w:bCs/>
          <w:sz w:val="20"/>
          <w:szCs w:val="20"/>
          <w:lang w:eastAsia="ru-RU"/>
        </w:rPr>
        <w:t>назначенных</w:t>
      </w:r>
      <w:r>
        <w:rPr>
          <w:b/>
          <w:bCs/>
          <w:sz w:val="20"/>
          <w:szCs w:val="20"/>
          <w:lang w:eastAsia="ru-RU"/>
        </w:rPr>
        <w:t xml:space="preserve"> </w:t>
      </w:r>
      <w:r w:rsidRPr="00034CB1">
        <w:rPr>
          <w:b/>
          <w:bCs/>
          <w:sz w:val="20"/>
          <w:szCs w:val="20"/>
          <w:lang w:eastAsia="ru-RU"/>
        </w:rPr>
        <w:t>осужденному,</w:t>
      </w:r>
      <w:r>
        <w:rPr>
          <w:b/>
          <w:bCs/>
          <w:sz w:val="20"/>
          <w:szCs w:val="20"/>
          <w:lang w:eastAsia="ru-RU"/>
        </w:rPr>
        <w:t xml:space="preserve"> </w:t>
      </w:r>
      <w:r w:rsidRPr="00034CB1">
        <w:rPr>
          <w:b/>
          <w:bCs/>
          <w:sz w:val="20"/>
          <w:szCs w:val="20"/>
          <w:lang w:eastAsia="ru-RU"/>
        </w:rPr>
        <w:t>не</w:t>
      </w:r>
      <w:r>
        <w:rPr>
          <w:b/>
          <w:bCs/>
          <w:sz w:val="20"/>
          <w:szCs w:val="20"/>
          <w:lang w:eastAsia="ru-RU"/>
        </w:rPr>
        <w:t xml:space="preserve"> </w:t>
      </w:r>
      <w:r w:rsidRPr="00034CB1">
        <w:rPr>
          <w:b/>
          <w:bCs/>
          <w:sz w:val="20"/>
          <w:szCs w:val="20"/>
          <w:lang w:eastAsia="ru-RU"/>
        </w:rPr>
        <w:t>имеющему</w:t>
      </w:r>
      <w:r>
        <w:rPr>
          <w:b/>
          <w:bCs/>
          <w:sz w:val="20"/>
          <w:szCs w:val="20"/>
          <w:lang w:eastAsia="ru-RU"/>
        </w:rPr>
        <w:t xml:space="preserve"> </w:t>
      </w:r>
      <w:r w:rsidRPr="00034CB1">
        <w:rPr>
          <w:b/>
          <w:bCs/>
          <w:sz w:val="20"/>
          <w:szCs w:val="20"/>
          <w:lang w:eastAsia="ru-RU"/>
        </w:rPr>
        <w:t>основного</w:t>
      </w:r>
      <w:r>
        <w:rPr>
          <w:b/>
          <w:bCs/>
          <w:sz w:val="20"/>
          <w:szCs w:val="20"/>
          <w:lang w:eastAsia="ru-RU"/>
        </w:rPr>
        <w:t xml:space="preserve"> </w:t>
      </w:r>
      <w:r w:rsidRPr="00034CB1">
        <w:rPr>
          <w:b/>
          <w:bCs/>
          <w:sz w:val="20"/>
          <w:szCs w:val="20"/>
          <w:lang w:eastAsia="ru-RU"/>
        </w:rPr>
        <w:t>места</w:t>
      </w:r>
      <w:r>
        <w:rPr>
          <w:b/>
          <w:bCs/>
          <w:sz w:val="20"/>
          <w:szCs w:val="20"/>
          <w:lang w:eastAsia="ru-RU"/>
        </w:rPr>
        <w:t xml:space="preserve"> </w:t>
      </w:r>
      <w:r w:rsidRPr="00034CB1">
        <w:rPr>
          <w:b/>
          <w:bCs/>
          <w:sz w:val="20"/>
          <w:szCs w:val="20"/>
          <w:lang w:eastAsia="ru-RU"/>
        </w:rPr>
        <w:t>работы,</w:t>
      </w:r>
      <w:r>
        <w:rPr>
          <w:b/>
          <w:bCs/>
          <w:sz w:val="20"/>
          <w:szCs w:val="20"/>
          <w:lang w:eastAsia="ru-RU"/>
        </w:rPr>
        <w:t xml:space="preserve"> </w:t>
      </w:r>
      <w:r w:rsidRPr="00034CB1">
        <w:rPr>
          <w:b/>
          <w:bCs/>
          <w:sz w:val="20"/>
          <w:szCs w:val="20"/>
          <w:lang w:eastAsia="ru-RU"/>
        </w:rPr>
        <w:t>а</w:t>
      </w:r>
      <w:r>
        <w:rPr>
          <w:b/>
          <w:bCs/>
          <w:sz w:val="20"/>
          <w:szCs w:val="20"/>
          <w:lang w:eastAsia="ru-RU"/>
        </w:rPr>
        <w:t xml:space="preserve"> </w:t>
      </w:r>
      <w:r w:rsidRPr="00034CB1">
        <w:rPr>
          <w:b/>
          <w:bCs/>
          <w:sz w:val="20"/>
          <w:szCs w:val="20"/>
          <w:lang w:eastAsia="ru-RU"/>
        </w:rPr>
        <w:t>так</w:t>
      </w:r>
      <w:r>
        <w:rPr>
          <w:b/>
          <w:bCs/>
          <w:sz w:val="20"/>
          <w:szCs w:val="20"/>
          <w:lang w:eastAsia="ru-RU"/>
        </w:rPr>
        <w:t xml:space="preserve"> </w:t>
      </w:r>
      <w:r w:rsidRPr="00034CB1">
        <w:rPr>
          <w:b/>
          <w:bCs/>
          <w:sz w:val="20"/>
          <w:szCs w:val="20"/>
          <w:lang w:eastAsia="ru-RU"/>
        </w:rPr>
        <w:t>же</w:t>
      </w:r>
      <w:r>
        <w:rPr>
          <w:b/>
          <w:bCs/>
          <w:sz w:val="20"/>
          <w:szCs w:val="20"/>
          <w:lang w:eastAsia="ru-RU"/>
        </w:rPr>
        <w:t xml:space="preserve"> </w:t>
      </w:r>
      <w:r w:rsidRPr="00034CB1">
        <w:rPr>
          <w:b/>
          <w:bCs/>
          <w:sz w:val="20"/>
          <w:szCs w:val="20"/>
          <w:lang w:eastAsia="ru-RU"/>
        </w:rPr>
        <w:t>видов</w:t>
      </w:r>
      <w:r>
        <w:rPr>
          <w:b/>
          <w:bCs/>
          <w:sz w:val="20"/>
          <w:szCs w:val="20"/>
          <w:lang w:eastAsia="ru-RU"/>
        </w:rPr>
        <w:t xml:space="preserve"> </w:t>
      </w:r>
      <w:r w:rsidRPr="00034CB1">
        <w:rPr>
          <w:b/>
          <w:bCs/>
          <w:sz w:val="20"/>
          <w:szCs w:val="20"/>
          <w:lang w:eastAsia="ru-RU"/>
        </w:rPr>
        <w:t>обязательных</w:t>
      </w:r>
      <w:r>
        <w:rPr>
          <w:b/>
          <w:bCs/>
          <w:sz w:val="20"/>
          <w:szCs w:val="20"/>
          <w:lang w:eastAsia="ru-RU"/>
        </w:rPr>
        <w:t xml:space="preserve"> </w:t>
      </w:r>
      <w:r w:rsidRPr="00034CB1">
        <w:rPr>
          <w:b/>
          <w:bCs/>
          <w:sz w:val="20"/>
          <w:szCs w:val="20"/>
          <w:lang w:eastAsia="ru-RU"/>
        </w:rPr>
        <w:t>работ,</w:t>
      </w:r>
      <w:r>
        <w:rPr>
          <w:b/>
          <w:bCs/>
          <w:sz w:val="20"/>
          <w:szCs w:val="20"/>
          <w:lang w:eastAsia="ru-RU"/>
        </w:rPr>
        <w:t xml:space="preserve"> </w:t>
      </w:r>
      <w:r w:rsidRPr="00034CB1">
        <w:rPr>
          <w:b/>
          <w:bCs/>
          <w:sz w:val="20"/>
          <w:szCs w:val="20"/>
          <w:lang w:eastAsia="ru-RU"/>
        </w:rPr>
        <w:t>выполняемых</w:t>
      </w:r>
      <w:r>
        <w:rPr>
          <w:b/>
          <w:bCs/>
          <w:sz w:val="20"/>
          <w:szCs w:val="20"/>
          <w:lang w:eastAsia="ru-RU"/>
        </w:rPr>
        <w:t xml:space="preserve"> </w:t>
      </w:r>
      <w:r w:rsidRPr="00034CB1">
        <w:rPr>
          <w:b/>
          <w:bCs/>
          <w:sz w:val="20"/>
          <w:szCs w:val="20"/>
          <w:lang w:eastAsia="ru-RU"/>
        </w:rPr>
        <w:t>осужденным</w:t>
      </w:r>
      <w:r>
        <w:rPr>
          <w:b/>
          <w:bCs/>
          <w:sz w:val="20"/>
          <w:szCs w:val="20"/>
          <w:lang w:eastAsia="ru-RU"/>
        </w:rPr>
        <w:t xml:space="preserve"> </w:t>
      </w:r>
      <w:r w:rsidRPr="00034CB1">
        <w:rPr>
          <w:b/>
          <w:bCs/>
          <w:sz w:val="20"/>
          <w:szCs w:val="20"/>
          <w:lang w:eastAsia="ru-RU"/>
        </w:rPr>
        <w:t>и</w:t>
      </w:r>
      <w:r>
        <w:rPr>
          <w:b/>
          <w:bCs/>
          <w:sz w:val="20"/>
          <w:szCs w:val="20"/>
          <w:lang w:eastAsia="ru-RU"/>
        </w:rPr>
        <w:t xml:space="preserve"> </w:t>
      </w:r>
      <w:r w:rsidRPr="00034CB1">
        <w:rPr>
          <w:b/>
          <w:bCs/>
          <w:sz w:val="20"/>
          <w:szCs w:val="20"/>
          <w:lang w:eastAsia="ru-RU"/>
        </w:rPr>
        <w:t>объектов,</w:t>
      </w:r>
      <w:r>
        <w:rPr>
          <w:b/>
          <w:bCs/>
          <w:sz w:val="20"/>
          <w:szCs w:val="20"/>
          <w:lang w:eastAsia="ru-RU"/>
        </w:rPr>
        <w:t xml:space="preserve"> </w:t>
      </w:r>
      <w:r w:rsidRPr="00034CB1">
        <w:rPr>
          <w:b/>
          <w:bCs/>
          <w:sz w:val="20"/>
          <w:szCs w:val="20"/>
          <w:lang w:eastAsia="ru-RU"/>
        </w:rPr>
        <w:t>на</w:t>
      </w:r>
      <w:r>
        <w:rPr>
          <w:b/>
          <w:bCs/>
          <w:sz w:val="20"/>
          <w:szCs w:val="20"/>
          <w:lang w:eastAsia="ru-RU"/>
        </w:rPr>
        <w:t xml:space="preserve"> </w:t>
      </w:r>
      <w:r w:rsidRPr="00034CB1">
        <w:rPr>
          <w:b/>
          <w:bCs/>
          <w:sz w:val="20"/>
          <w:szCs w:val="20"/>
          <w:lang w:eastAsia="ru-RU"/>
        </w:rPr>
        <w:t>которые</w:t>
      </w:r>
      <w:r>
        <w:rPr>
          <w:b/>
          <w:bCs/>
          <w:sz w:val="20"/>
          <w:szCs w:val="20"/>
          <w:lang w:eastAsia="ru-RU"/>
        </w:rPr>
        <w:t xml:space="preserve"> </w:t>
      </w:r>
      <w:r w:rsidRPr="00034CB1">
        <w:rPr>
          <w:b/>
          <w:bCs/>
          <w:sz w:val="20"/>
          <w:szCs w:val="20"/>
          <w:lang w:eastAsia="ru-RU"/>
        </w:rPr>
        <w:t>отбываются</w:t>
      </w:r>
      <w:r>
        <w:rPr>
          <w:b/>
          <w:bCs/>
          <w:sz w:val="20"/>
          <w:szCs w:val="20"/>
          <w:lang w:eastAsia="ru-RU"/>
        </w:rPr>
        <w:t xml:space="preserve"> </w:t>
      </w:r>
      <w:r w:rsidRPr="00034CB1">
        <w:rPr>
          <w:b/>
          <w:bCs/>
          <w:sz w:val="20"/>
          <w:szCs w:val="20"/>
          <w:lang w:eastAsia="ru-RU"/>
        </w:rPr>
        <w:t>указанные</w:t>
      </w:r>
      <w:r>
        <w:rPr>
          <w:b/>
          <w:bCs/>
          <w:sz w:val="20"/>
          <w:szCs w:val="20"/>
          <w:lang w:eastAsia="ru-RU"/>
        </w:rPr>
        <w:t xml:space="preserve"> </w:t>
      </w:r>
      <w:r w:rsidRPr="00034CB1">
        <w:rPr>
          <w:b/>
          <w:bCs/>
          <w:sz w:val="20"/>
          <w:szCs w:val="20"/>
          <w:lang w:eastAsia="ru-RU"/>
        </w:rPr>
        <w:t>работы</w:t>
      </w:r>
      <w:r>
        <w:rPr>
          <w:b/>
          <w:bCs/>
          <w:sz w:val="20"/>
          <w:szCs w:val="20"/>
          <w:lang w:eastAsia="ru-RU"/>
        </w:rPr>
        <w:t xml:space="preserve"> </w:t>
      </w:r>
      <w:r w:rsidRPr="00034CB1">
        <w:rPr>
          <w:b/>
          <w:bCs/>
          <w:sz w:val="20"/>
          <w:szCs w:val="20"/>
          <w:lang w:eastAsia="ru-RU"/>
        </w:rPr>
        <w:t>на</w:t>
      </w:r>
      <w:r>
        <w:rPr>
          <w:b/>
          <w:bCs/>
          <w:sz w:val="20"/>
          <w:szCs w:val="20"/>
          <w:lang w:eastAsia="ru-RU"/>
        </w:rPr>
        <w:t xml:space="preserve"> </w:t>
      </w:r>
      <w:r w:rsidRPr="00034CB1">
        <w:rPr>
          <w:b/>
          <w:bCs/>
          <w:sz w:val="20"/>
          <w:szCs w:val="20"/>
          <w:lang w:eastAsia="ru-RU"/>
        </w:rPr>
        <w:t>территории</w:t>
      </w:r>
      <w:r>
        <w:rPr>
          <w:b/>
          <w:bCs/>
          <w:sz w:val="20"/>
          <w:szCs w:val="20"/>
          <w:lang w:eastAsia="ru-RU"/>
        </w:rPr>
        <w:t xml:space="preserve"> </w:t>
      </w:r>
      <w:r w:rsidRPr="00034CB1">
        <w:rPr>
          <w:b/>
          <w:bCs/>
          <w:sz w:val="20"/>
          <w:szCs w:val="20"/>
          <w:lang w:eastAsia="ru-RU"/>
        </w:rPr>
        <w:t>муниципального</w:t>
      </w:r>
      <w:r>
        <w:rPr>
          <w:b/>
          <w:bCs/>
          <w:sz w:val="20"/>
          <w:szCs w:val="20"/>
          <w:lang w:eastAsia="ru-RU"/>
        </w:rPr>
        <w:t xml:space="preserve"> </w:t>
      </w:r>
      <w:r w:rsidRPr="00034CB1">
        <w:rPr>
          <w:b/>
          <w:bCs/>
          <w:sz w:val="20"/>
          <w:szCs w:val="20"/>
          <w:lang w:eastAsia="ru-RU"/>
        </w:rPr>
        <w:t>района</w:t>
      </w:r>
      <w:r>
        <w:rPr>
          <w:b/>
          <w:bCs/>
          <w:sz w:val="20"/>
          <w:szCs w:val="20"/>
          <w:lang w:eastAsia="ru-RU"/>
        </w:rPr>
        <w:t xml:space="preserve"> </w:t>
      </w:r>
      <w:r w:rsidRPr="00034CB1">
        <w:rPr>
          <w:b/>
          <w:bCs/>
          <w:sz w:val="20"/>
          <w:szCs w:val="20"/>
          <w:lang w:eastAsia="ru-RU"/>
        </w:rPr>
        <w:t>город</w:t>
      </w:r>
      <w:r>
        <w:rPr>
          <w:b/>
          <w:bCs/>
          <w:sz w:val="20"/>
          <w:szCs w:val="20"/>
          <w:lang w:eastAsia="ru-RU"/>
        </w:rPr>
        <w:t xml:space="preserve"> </w:t>
      </w:r>
      <w:r w:rsidRPr="00034CB1">
        <w:rPr>
          <w:b/>
          <w:bCs/>
          <w:sz w:val="20"/>
          <w:szCs w:val="20"/>
          <w:lang w:eastAsia="ru-RU"/>
        </w:rPr>
        <w:t>Нерехта</w:t>
      </w:r>
      <w:r>
        <w:rPr>
          <w:b/>
          <w:bCs/>
          <w:sz w:val="20"/>
          <w:szCs w:val="20"/>
          <w:lang w:eastAsia="ru-RU"/>
        </w:rPr>
        <w:t xml:space="preserve"> </w:t>
      </w:r>
      <w:r w:rsidRPr="00034CB1">
        <w:rPr>
          <w:b/>
          <w:bCs/>
          <w:sz w:val="20"/>
          <w:szCs w:val="20"/>
          <w:lang w:eastAsia="ru-RU"/>
        </w:rPr>
        <w:t>и</w:t>
      </w:r>
      <w:r>
        <w:rPr>
          <w:b/>
          <w:bCs/>
          <w:sz w:val="20"/>
          <w:szCs w:val="20"/>
          <w:lang w:eastAsia="ru-RU"/>
        </w:rPr>
        <w:t xml:space="preserve"> </w:t>
      </w:r>
      <w:r w:rsidRPr="00034CB1">
        <w:rPr>
          <w:b/>
          <w:bCs/>
          <w:sz w:val="20"/>
          <w:szCs w:val="20"/>
          <w:lang w:eastAsia="ru-RU"/>
        </w:rPr>
        <w:t>Нерехтский</w:t>
      </w:r>
      <w:r>
        <w:rPr>
          <w:b/>
          <w:bCs/>
          <w:sz w:val="20"/>
          <w:szCs w:val="20"/>
          <w:lang w:eastAsia="ru-RU"/>
        </w:rPr>
        <w:t xml:space="preserve"> </w:t>
      </w:r>
      <w:r w:rsidRPr="00034CB1">
        <w:rPr>
          <w:b/>
          <w:bCs/>
          <w:sz w:val="20"/>
          <w:szCs w:val="20"/>
          <w:lang w:eastAsia="ru-RU"/>
        </w:rPr>
        <w:t>район»</w:t>
      </w:r>
    </w:p>
    <w:p w:rsidR="00C7415F" w:rsidRPr="00034CB1" w:rsidRDefault="00C7415F" w:rsidP="00C7415F">
      <w:pPr>
        <w:shd w:val="clear" w:color="auto" w:fill="FFFFFF"/>
        <w:spacing w:before="100" w:beforeAutospacing="1" w:after="100" w:afterAutospacing="1" w:line="240" w:lineRule="atLeast"/>
        <w:ind w:firstLine="567"/>
        <w:contextualSpacing/>
        <w:jc w:val="both"/>
        <w:rPr>
          <w:sz w:val="20"/>
          <w:szCs w:val="20"/>
          <w:lang w:eastAsia="ru-RU"/>
        </w:rPr>
      </w:pPr>
      <w:r w:rsidRPr="00034CB1">
        <w:rPr>
          <w:sz w:val="20"/>
          <w:szCs w:val="20"/>
          <w:lang w:eastAsia="ru-RU"/>
        </w:rPr>
        <w:t>B</w:t>
      </w:r>
      <w:r>
        <w:rPr>
          <w:sz w:val="20"/>
          <w:szCs w:val="20"/>
          <w:lang w:eastAsia="ru-RU"/>
        </w:rPr>
        <w:t xml:space="preserve"> </w:t>
      </w:r>
      <w:r w:rsidRPr="00034CB1">
        <w:rPr>
          <w:sz w:val="20"/>
          <w:szCs w:val="20"/>
          <w:lang w:eastAsia="ru-RU"/>
        </w:rPr>
        <w:t>целях</w:t>
      </w:r>
      <w:r>
        <w:rPr>
          <w:sz w:val="20"/>
          <w:szCs w:val="20"/>
          <w:lang w:eastAsia="ru-RU"/>
        </w:rPr>
        <w:t xml:space="preserve"> </w:t>
      </w:r>
      <w:r w:rsidRPr="00034CB1">
        <w:rPr>
          <w:sz w:val="20"/>
          <w:szCs w:val="20"/>
          <w:lang w:eastAsia="ru-RU"/>
        </w:rPr>
        <w:t>реализации</w:t>
      </w:r>
      <w:r>
        <w:rPr>
          <w:sz w:val="20"/>
          <w:szCs w:val="20"/>
          <w:lang w:eastAsia="ru-RU"/>
        </w:rPr>
        <w:t xml:space="preserve"> </w:t>
      </w:r>
      <w:r w:rsidRPr="00034CB1">
        <w:rPr>
          <w:sz w:val="20"/>
          <w:szCs w:val="20"/>
          <w:lang w:eastAsia="ru-RU"/>
        </w:rPr>
        <w:t>требований</w:t>
      </w:r>
      <w:r>
        <w:rPr>
          <w:sz w:val="20"/>
          <w:szCs w:val="20"/>
          <w:lang w:eastAsia="ru-RU"/>
        </w:rPr>
        <w:t xml:space="preserve"> </w:t>
      </w:r>
      <w:r w:rsidRPr="00034CB1">
        <w:rPr>
          <w:sz w:val="20"/>
          <w:szCs w:val="20"/>
          <w:lang w:eastAsia="ru-RU"/>
        </w:rPr>
        <w:t>статьей</w:t>
      </w:r>
      <w:r>
        <w:rPr>
          <w:sz w:val="20"/>
          <w:szCs w:val="20"/>
          <w:lang w:eastAsia="ru-RU"/>
        </w:rPr>
        <w:t xml:space="preserve"> </w:t>
      </w:r>
      <w:r w:rsidRPr="00034CB1">
        <w:rPr>
          <w:sz w:val="20"/>
          <w:szCs w:val="20"/>
          <w:lang w:eastAsia="ru-RU"/>
        </w:rPr>
        <w:t>25,</w:t>
      </w:r>
      <w:r>
        <w:rPr>
          <w:sz w:val="20"/>
          <w:szCs w:val="20"/>
          <w:lang w:eastAsia="ru-RU"/>
        </w:rPr>
        <w:t xml:space="preserve"> </w:t>
      </w:r>
      <w:r w:rsidRPr="00034CB1">
        <w:rPr>
          <w:sz w:val="20"/>
          <w:szCs w:val="20"/>
          <w:lang w:eastAsia="ru-RU"/>
        </w:rPr>
        <w:t>29</w:t>
      </w:r>
      <w:r>
        <w:rPr>
          <w:sz w:val="20"/>
          <w:szCs w:val="20"/>
          <w:lang w:eastAsia="ru-RU"/>
        </w:rPr>
        <w:t xml:space="preserve"> </w:t>
      </w:r>
      <w:r w:rsidRPr="00034CB1">
        <w:rPr>
          <w:sz w:val="20"/>
          <w:szCs w:val="20"/>
          <w:lang w:eastAsia="ru-RU"/>
        </w:rPr>
        <w:t>Уголовно-</w:t>
      </w:r>
      <w:r>
        <w:rPr>
          <w:sz w:val="20"/>
          <w:szCs w:val="20"/>
          <w:lang w:eastAsia="ru-RU"/>
        </w:rPr>
        <w:t>и</w:t>
      </w:r>
      <w:r w:rsidRPr="00034CB1">
        <w:rPr>
          <w:sz w:val="20"/>
          <w:szCs w:val="20"/>
          <w:lang w:eastAsia="ru-RU"/>
        </w:rPr>
        <w:t>сполнительного</w:t>
      </w:r>
      <w:r>
        <w:rPr>
          <w:sz w:val="20"/>
          <w:szCs w:val="20"/>
          <w:lang w:eastAsia="ru-RU"/>
        </w:rPr>
        <w:t xml:space="preserve"> </w:t>
      </w:r>
      <w:r w:rsidRPr="00034CB1">
        <w:rPr>
          <w:sz w:val="20"/>
          <w:szCs w:val="20"/>
          <w:lang w:eastAsia="ru-RU"/>
        </w:rPr>
        <w:t>кодекса</w:t>
      </w:r>
      <w:r>
        <w:rPr>
          <w:sz w:val="20"/>
          <w:szCs w:val="20"/>
          <w:lang w:eastAsia="ru-RU"/>
        </w:rPr>
        <w:t xml:space="preserve"> </w:t>
      </w:r>
      <w:r w:rsidRPr="00034CB1">
        <w:rPr>
          <w:sz w:val="20"/>
          <w:szCs w:val="20"/>
          <w:lang w:eastAsia="ru-RU"/>
        </w:rPr>
        <w:t>Российской</w:t>
      </w:r>
      <w:r>
        <w:rPr>
          <w:sz w:val="20"/>
          <w:szCs w:val="20"/>
          <w:lang w:eastAsia="ru-RU"/>
        </w:rPr>
        <w:t xml:space="preserve"> </w:t>
      </w:r>
      <w:r w:rsidRPr="00034CB1">
        <w:rPr>
          <w:sz w:val="20"/>
          <w:szCs w:val="20"/>
          <w:lang w:eastAsia="ru-RU"/>
        </w:rPr>
        <w:t>Федерации,</w:t>
      </w:r>
      <w:r>
        <w:rPr>
          <w:sz w:val="20"/>
          <w:szCs w:val="20"/>
          <w:lang w:eastAsia="ru-RU"/>
        </w:rPr>
        <w:t xml:space="preserve"> </w:t>
      </w:r>
      <w:r w:rsidRPr="00034CB1">
        <w:rPr>
          <w:sz w:val="20"/>
          <w:szCs w:val="20"/>
          <w:lang w:eastAsia="ru-RU"/>
        </w:rPr>
        <w:t>руководствуясь</w:t>
      </w:r>
      <w:r>
        <w:rPr>
          <w:sz w:val="20"/>
          <w:szCs w:val="20"/>
          <w:lang w:eastAsia="ru-RU"/>
        </w:rPr>
        <w:t xml:space="preserve"> </w:t>
      </w:r>
      <w:r w:rsidRPr="00034CB1">
        <w:rPr>
          <w:sz w:val="20"/>
          <w:szCs w:val="20"/>
          <w:lang w:eastAsia="ru-RU"/>
        </w:rPr>
        <w:t>Уставом</w:t>
      </w:r>
      <w:r>
        <w:rPr>
          <w:sz w:val="20"/>
          <w:szCs w:val="20"/>
          <w:lang w:eastAsia="ru-RU"/>
        </w:rPr>
        <w:t xml:space="preserve"> </w:t>
      </w:r>
      <w:r w:rsidRPr="00034CB1">
        <w:rPr>
          <w:sz w:val="20"/>
          <w:szCs w:val="20"/>
          <w:lang w:eastAsia="ru-RU"/>
        </w:rPr>
        <w:t>муниципального</w:t>
      </w:r>
      <w:r>
        <w:rPr>
          <w:sz w:val="20"/>
          <w:szCs w:val="20"/>
          <w:lang w:eastAsia="ru-RU"/>
        </w:rPr>
        <w:t xml:space="preserve"> </w:t>
      </w:r>
      <w:r w:rsidRPr="00034CB1">
        <w:rPr>
          <w:sz w:val="20"/>
          <w:szCs w:val="20"/>
          <w:lang w:eastAsia="ru-RU"/>
        </w:rPr>
        <w:t>образования</w:t>
      </w:r>
      <w:r>
        <w:rPr>
          <w:sz w:val="20"/>
          <w:szCs w:val="20"/>
          <w:lang w:eastAsia="ru-RU"/>
        </w:rPr>
        <w:t xml:space="preserve"> </w:t>
      </w:r>
      <w:r w:rsidRPr="00034CB1">
        <w:rPr>
          <w:sz w:val="20"/>
          <w:szCs w:val="20"/>
          <w:lang w:eastAsia="ru-RU"/>
        </w:rPr>
        <w:t>муниципального</w:t>
      </w:r>
      <w:r>
        <w:rPr>
          <w:sz w:val="20"/>
          <w:szCs w:val="20"/>
          <w:lang w:eastAsia="ru-RU"/>
        </w:rPr>
        <w:t xml:space="preserve"> </w:t>
      </w:r>
      <w:r w:rsidRPr="00034CB1">
        <w:rPr>
          <w:sz w:val="20"/>
          <w:szCs w:val="20"/>
          <w:lang w:eastAsia="ru-RU"/>
        </w:rPr>
        <w:t>района</w:t>
      </w:r>
      <w:r>
        <w:rPr>
          <w:sz w:val="20"/>
          <w:szCs w:val="20"/>
          <w:lang w:eastAsia="ru-RU"/>
        </w:rPr>
        <w:t xml:space="preserve"> </w:t>
      </w:r>
      <w:r w:rsidRPr="00034CB1">
        <w:rPr>
          <w:sz w:val="20"/>
          <w:szCs w:val="20"/>
          <w:lang w:eastAsia="ru-RU"/>
        </w:rPr>
        <w:t>город</w:t>
      </w:r>
      <w:r>
        <w:rPr>
          <w:sz w:val="20"/>
          <w:szCs w:val="20"/>
          <w:lang w:eastAsia="ru-RU"/>
        </w:rPr>
        <w:t xml:space="preserve"> </w:t>
      </w:r>
      <w:r w:rsidRPr="00034CB1">
        <w:rPr>
          <w:sz w:val="20"/>
          <w:szCs w:val="20"/>
          <w:lang w:eastAsia="ru-RU"/>
        </w:rPr>
        <w:t>Нерехта</w:t>
      </w:r>
      <w:r>
        <w:rPr>
          <w:sz w:val="20"/>
          <w:szCs w:val="20"/>
          <w:lang w:eastAsia="ru-RU"/>
        </w:rPr>
        <w:t xml:space="preserve"> </w:t>
      </w:r>
      <w:r w:rsidRPr="00034CB1">
        <w:rPr>
          <w:sz w:val="20"/>
          <w:szCs w:val="20"/>
          <w:lang w:eastAsia="ru-RU"/>
        </w:rPr>
        <w:t>и</w:t>
      </w:r>
      <w:r>
        <w:rPr>
          <w:sz w:val="20"/>
          <w:szCs w:val="20"/>
          <w:lang w:eastAsia="ru-RU"/>
        </w:rPr>
        <w:t xml:space="preserve"> </w:t>
      </w:r>
      <w:r w:rsidRPr="00034CB1">
        <w:rPr>
          <w:sz w:val="20"/>
          <w:szCs w:val="20"/>
          <w:lang w:eastAsia="ru-RU"/>
        </w:rPr>
        <w:t>Нерехтский</w:t>
      </w:r>
      <w:r>
        <w:rPr>
          <w:sz w:val="20"/>
          <w:szCs w:val="20"/>
          <w:lang w:eastAsia="ru-RU"/>
        </w:rPr>
        <w:t xml:space="preserve"> </w:t>
      </w:r>
      <w:r w:rsidRPr="00034CB1">
        <w:rPr>
          <w:sz w:val="20"/>
          <w:szCs w:val="20"/>
          <w:lang w:eastAsia="ru-RU"/>
        </w:rPr>
        <w:t>район,</w:t>
      </w:r>
    </w:p>
    <w:p w:rsidR="00C7415F" w:rsidRPr="00034CB1" w:rsidRDefault="00C7415F" w:rsidP="00C7415F">
      <w:pPr>
        <w:shd w:val="clear" w:color="auto" w:fill="FFFFFF"/>
        <w:spacing w:before="100" w:beforeAutospacing="1" w:after="100" w:afterAutospacing="1" w:line="240" w:lineRule="atLeast"/>
        <w:ind w:firstLine="567"/>
        <w:contextualSpacing/>
        <w:jc w:val="both"/>
        <w:rPr>
          <w:sz w:val="20"/>
          <w:szCs w:val="20"/>
          <w:lang w:eastAsia="ru-RU"/>
        </w:rPr>
      </w:pPr>
      <w:r w:rsidRPr="00034CB1">
        <w:rPr>
          <w:sz w:val="20"/>
          <w:szCs w:val="20"/>
          <w:lang w:eastAsia="ru-RU"/>
        </w:rPr>
        <w:t>Администрация</w:t>
      </w:r>
      <w:r>
        <w:rPr>
          <w:sz w:val="20"/>
          <w:szCs w:val="20"/>
          <w:lang w:eastAsia="ru-RU"/>
        </w:rPr>
        <w:t xml:space="preserve"> </w:t>
      </w:r>
      <w:r w:rsidRPr="00034CB1">
        <w:rPr>
          <w:sz w:val="20"/>
          <w:szCs w:val="20"/>
          <w:lang w:eastAsia="ru-RU"/>
        </w:rPr>
        <w:t>муниципального</w:t>
      </w:r>
      <w:r>
        <w:rPr>
          <w:sz w:val="20"/>
          <w:szCs w:val="20"/>
          <w:lang w:eastAsia="ru-RU"/>
        </w:rPr>
        <w:t xml:space="preserve"> </w:t>
      </w:r>
      <w:r w:rsidRPr="00034CB1">
        <w:rPr>
          <w:sz w:val="20"/>
          <w:szCs w:val="20"/>
          <w:lang w:eastAsia="ru-RU"/>
        </w:rPr>
        <w:t>района</w:t>
      </w:r>
      <w:r>
        <w:rPr>
          <w:sz w:val="20"/>
          <w:szCs w:val="20"/>
          <w:lang w:eastAsia="ru-RU"/>
        </w:rPr>
        <w:t xml:space="preserve"> </w:t>
      </w:r>
      <w:r w:rsidRPr="00034CB1">
        <w:rPr>
          <w:sz w:val="20"/>
          <w:szCs w:val="20"/>
          <w:lang w:eastAsia="ru-RU"/>
        </w:rPr>
        <w:t>город</w:t>
      </w:r>
      <w:r>
        <w:rPr>
          <w:sz w:val="20"/>
          <w:szCs w:val="20"/>
          <w:lang w:eastAsia="ru-RU"/>
        </w:rPr>
        <w:t xml:space="preserve"> </w:t>
      </w:r>
      <w:r w:rsidRPr="00034CB1">
        <w:rPr>
          <w:sz w:val="20"/>
          <w:szCs w:val="20"/>
          <w:lang w:eastAsia="ru-RU"/>
        </w:rPr>
        <w:t>Нерехта</w:t>
      </w:r>
      <w:r>
        <w:rPr>
          <w:sz w:val="20"/>
          <w:szCs w:val="20"/>
          <w:lang w:eastAsia="ru-RU"/>
        </w:rPr>
        <w:t xml:space="preserve"> </w:t>
      </w:r>
      <w:r w:rsidRPr="00034CB1">
        <w:rPr>
          <w:sz w:val="20"/>
          <w:szCs w:val="20"/>
          <w:lang w:eastAsia="ru-RU"/>
        </w:rPr>
        <w:t>и</w:t>
      </w:r>
      <w:r>
        <w:rPr>
          <w:sz w:val="20"/>
          <w:szCs w:val="20"/>
          <w:lang w:eastAsia="ru-RU"/>
        </w:rPr>
        <w:t xml:space="preserve"> </w:t>
      </w:r>
      <w:r w:rsidRPr="00034CB1">
        <w:rPr>
          <w:sz w:val="20"/>
          <w:szCs w:val="20"/>
          <w:lang w:eastAsia="ru-RU"/>
        </w:rPr>
        <w:t>Нерехтский</w:t>
      </w:r>
      <w:r>
        <w:rPr>
          <w:sz w:val="20"/>
          <w:szCs w:val="20"/>
          <w:lang w:eastAsia="ru-RU"/>
        </w:rPr>
        <w:t xml:space="preserve"> </w:t>
      </w:r>
      <w:r w:rsidRPr="00034CB1">
        <w:rPr>
          <w:sz w:val="20"/>
          <w:szCs w:val="20"/>
          <w:lang w:eastAsia="ru-RU"/>
        </w:rPr>
        <w:t>район</w:t>
      </w:r>
      <w:r>
        <w:rPr>
          <w:sz w:val="20"/>
          <w:szCs w:val="20"/>
          <w:lang w:eastAsia="ru-RU"/>
        </w:rPr>
        <w:t xml:space="preserve"> </w:t>
      </w:r>
      <w:r w:rsidRPr="00034CB1">
        <w:rPr>
          <w:sz w:val="20"/>
          <w:szCs w:val="20"/>
          <w:lang w:eastAsia="ru-RU"/>
        </w:rPr>
        <w:t>ПОСТАНОВЛЯЕТ:</w:t>
      </w:r>
    </w:p>
    <w:p w:rsidR="00C7415F" w:rsidRPr="00034CB1" w:rsidRDefault="00C7415F" w:rsidP="00A05D83">
      <w:pPr>
        <w:numPr>
          <w:ilvl w:val="0"/>
          <w:numId w:val="26"/>
        </w:numPr>
        <w:shd w:val="clear" w:color="auto" w:fill="FFFFFF"/>
        <w:suppressAutoHyphens w:val="0"/>
        <w:spacing w:before="100" w:beforeAutospacing="1" w:after="100" w:afterAutospacing="1" w:line="240" w:lineRule="atLeast"/>
        <w:ind w:left="0" w:firstLine="567"/>
        <w:contextualSpacing/>
        <w:jc w:val="both"/>
        <w:rPr>
          <w:sz w:val="20"/>
          <w:szCs w:val="20"/>
          <w:lang w:eastAsia="ru-RU"/>
        </w:rPr>
      </w:pPr>
      <w:r>
        <w:rPr>
          <w:sz w:val="20"/>
          <w:szCs w:val="20"/>
          <w:lang w:eastAsia="ru-RU"/>
        </w:rPr>
        <w:t xml:space="preserve"> </w:t>
      </w:r>
      <w:r w:rsidRPr="00034CB1">
        <w:rPr>
          <w:sz w:val="20"/>
          <w:szCs w:val="20"/>
          <w:lang w:eastAsia="ru-RU"/>
        </w:rPr>
        <w:t>в</w:t>
      </w:r>
      <w:r>
        <w:rPr>
          <w:sz w:val="20"/>
          <w:szCs w:val="20"/>
          <w:lang w:eastAsia="ru-RU"/>
        </w:rPr>
        <w:t xml:space="preserve"> </w:t>
      </w:r>
      <w:r w:rsidRPr="00034CB1">
        <w:rPr>
          <w:sz w:val="20"/>
          <w:szCs w:val="20"/>
          <w:lang w:eastAsia="ru-RU"/>
        </w:rPr>
        <w:t>постановление</w:t>
      </w:r>
      <w:r>
        <w:rPr>
          <w:sz w:val="20"/>
          <w:szCs w:val="20"/>
          <w:lang w:eastAsia="ru-RU"/>
        </w:rPr>
        <w:t xml:space="preserve"> </w:t>
      </w:r>
      <w:r w:rsidRPr="00034CB1">
        <w:rPr>
          <w:sz w:val="20"/>
          <w:szCs w:val="20"/>
          <w:lang w:eastAsia="ru-RU"/>
        </w:rPr>
        <w:t>администрации</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268</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17</w:t>
      </w:r>
      <w:r>
        <w:rPr>
          <w:sz w:val="20"/>
          <w:szCs w:val="20"/>
          <w:lang w:eastAsia="ru-RU"/>
        </w:rPr>
        <w:t xml:space="preserve"> </w:t>
      </w:r>
      <w:r w:rsidRPr="00034CB1">
        <w:rPr>
          <w:sz w:val="20"/>
          <w:szCs w:val="20"/>
          <w:lang w:eastAsia="ru-RU"/>
        </w:rPr>
        <w:t>мая</w:t>
      </w:r>
      <w:r>
        <w:rPr>
          <w:sz w:val="20"/>
          <w:szCs w:val="20"/>
          <w:lang w:eastAsia="ru-RU"/>
        </w:rPr>
        <w:t xml:space="preserve"> </w:t>
      </w:r>
      <w:r w:rsidRPr="00034CB1">
        <w:rPr>
          <w:sz w:val="20"/>
          <w:szCs w:val="20"/>
          <w:lang w:eastAsia="ru-RU"/>
        </w:rPr>
        <w:t>2019</w:t>
      </w:r>
      <w:r>
        <w:rPr>
          <w:sz w:val="20"/>
          <w:szCs w:val="20"/>
          <w:lang w:eastAsia="ru-RU"/>
        </w:rPr>
        <w:t xml:space="preserve"> </w:t>
      </w:r>
      <w:r w:rsidRPr="00034CB1">
        <w:rPr>
          <w:sz w:val="20"/>
          <w:szCs w:val="20"/>
          <w:lang w:eastAsia="ru-RU"/>
        </w:rPr>
        <w:t>года</w:t>
      </w:r>
      <w:r>
        <w:rPr>
          <w:sz w:val="20"/>
          <w:szCs w:val="20"/>
          <w:lang w:eastAsia="ru-RU"/>
        </w:rPr>
        <w:t xml:space="preserve"> </w:t>
      </w:r>
      <w:r w:rsidRPr="00034CB1">
        <w:rPr>
          <w:sz w:val="20"/>
          <w:szCs w:val="20"/>
          <w:lang w:eastAsia="ru-RU"/>
        </w:rPr>
        <w:t>«Об</w:t>
      </w:r>
      <w:r>
        <w:rPr>
          <w:sz w:val="20"/>
          <w:szCs w:val="20"/>
          <w:lang w:eastAsia="ru-RU"/>
        </w:rPr>
        <w:t xml:space="preserve"> </w:t>
      </w:r>
      <w:r w:rsidRPr="00034CB1">
        <w:rPr>
          <w:sz w:val="20"/>
          <w:szCs w:val="20"/>
          <w:lang w:eastAsia="ru-RU"/>
        </w:rPr>
        <w:t>определении</w:t>
      </w:r>
      <w:r>
        <w:rPr>
          <w:sz w:val="20"/>
          <w:szCs w:val="20"/>
          <w:lang w:eastAsia="ru-RU"/>
        </w:rPr>
        <w:t xml:space="preserve"> </w:t>
      </w:r>
      <w:r w:rsidRPr="00034CB1">
        <w:rPr>
          <w:sz w:val="20"/>
          <w:szCs w:val="20"/>
          <w:lang w:eastAsia="ru-RU"/>
        </w:rPr>
        <w:t>мест</w:t>
      </w:r>
      <w:r>
        <w:rPr>
          <w:sz w:val="20"/>
          <w:szCs w:val="20"/>
          <w:lang w:eastAsia="ru-RU"/>
        </w:rPr>
        <w:t xml:space="preserve"> </w:t>
      </w:r>
      <w:r w:rsidRPr="00034CB1">
        <w:rPr>
          <w:sz w:val="20"/>
          <w:szCs w:val="20"/>
          <w:lang w:eastAsia="ru-RU"/>
        </w:rPr>
        <w:t>для</w:t>
      </w:r>
      <w:r>
        <w:rPr>
          <w:sz w:val="20"/>
          <w:szCs w:val="20"/>
          <w:lang w:eastAsia="ru-RU"/>
        </w:rPr>
        <w:t xml:space="preserve"> </w:t>
      </w:r>
      <w:r w:rsidRPr="00034CB1">
        <w:rPr>
          <w:sz w:val="20"/>
          <w:szCs w:val="20"/>
          <w:lang w:eastAsia="ru-RU"/>
        </w:rPr>
        <w:t>отбывания</w:t>
      </w:r>
      <w:r>
        <w:rPr>
          <w:sz w:val="20"/>
          <w:szCs w:val="20"/>
          <w:lang w:eastAsia="ru-RU"/>
        </w:rPr>
        <w:t xml:space="preserve"> </w:t>
      </w:r>
      <w:r w:rsidRPr="00034CB1">
        <w:rPr>
          <w:sz w:val="20"/>
          <w:szCs w:val="20"/>
          <w:lang w:eastAsia="ru-RU"/>
        </w:rPr>
        <w:t>исправительных</w:t>
      </w:r>
      <w:r>
        <w:rPr>
          <w:sz w:val="20"/>
          <w:szCs w:val="20"/>
          <w:lang w:eastAsia="ru-RU"/>
        </w:rPr>
        <w:t xml:space="preserve"> </w:t>
      </w:r>
      <w:r w:rsidRPr="00034CB1">
        <w:rPr>
          <w:sz w:val="20"/>
          <w:szCs w:val="20"/>
          <w:lang w:eastAsia="ru-RU"/>
        </w:rPr>
        <w:t>работ,</w:t>
      </w:r>
      <w:r>
        <w:rPr>
          <w:sz w:val="20"/>
          <w:szCs w:val="20"/>
          <w:lang w:eastAsia="ru-RU"/>
        </w:rPr>
        <w:t xml:space="preserve"> </w:t>
      </w:r>
      <w:r w:rsidRPr="00034CB1">
        <w:rPr>
          <w:sz w:val="20"/>
          <w:szCs w:val="20"/>
          <w:lang w:eastAsia="ru-RU"/>
        </w:rPr>
        <w:t>назначенных</w:t>
      </w:r>
      <w:r>
        <w:rPr>
          <w:sz w:val="20"/>
          <w:szCs w:val="20"/>
          <w:lang w:eastAsia="ru-RU"/>
        </w:rPr>
        <w:t xml:space="preserve"> </w:t>
      </w:r>
      <w:r w:rsidRPr="00034CB1">
        <w:rPr>
          <w:sz w:val="20"/>
          <w:szCs w:val="20"/>
          <w:lang w:eastAsia="ru-RU"/>
        </w:rPr>
        <w:t>осужденному,</w:t>
      </w:r>
      <w:r>
        <w:rPr>
          <w:sz w:val="20"/>
          <w:szCs w:val="20"/>
          <w:lang w:eastAsia="ru-RU"/>
        </w:rPr>
        <w:t xml:space="preserve"> </w:t>
      </w:r>
      <w:r w:rsidRPr="00034CB1">
        <w:rPr>
          <w:sz w:val="20"/>
          <w:szCs w:val="20"/>
          <w:lang w:eastAsia="ru-RU"/>
        </w:rPr>
        <w:t>не</w:t>
      </w:r>
      <w:r>
        <w:rPr>
          <w:sz w:val="20"/>
          <w:szCs w:val="20"/>
          <w:lang w:eastAsia="ru-RU"/>
        </w:rPr>
        <w:t xml:space="preserve"> </w:t>
      </w:r>
      <w:r w:rsidRPr="00034CB1">
        <w:rPr>
          <w:sz w:val="20"/>
          <w:szCs w:val="20"/>
          <w:lang w:eastAsia="ru-RU"/>
        </w:rPr>
        <w:t>имеющему</w:t>
      </w:r>
      <w:r>
        <w:rPr>
          <w:sz w:val="20"/>
          <w:szCs w:val="20"/>
          <w:lang w:eastAsia="ru-RU"/>
        </w:rPr>
        <w:t xml:space="preserve"> </w:t>
      </w:r>
      <w:r w:rsidRPr="00034CB1">
        <w:rPr>
          <w:sz w:val="20"/>
          <w:szCs w:val="20"/>
          <w:lang w:eastAsia="ru-RU"/>
        </w:rPr>
        <w:t>основного</w:t>
      </w:r>
      <w:r>
        <w:rPr>
          <w:sz w:val="20"/>
          <w:szCs w:val="20"/>
          <w:lang w:eastAsia="ru-RU"/>
        </w:rPr>
        <w:t xml:space="preserve"> </w:t>
      </w:r>
      <w:r w:rsidRPr="00034CB1">
        <w:rPr>
          <w:sz w:val="20"/>
          <w:szCs w:val="20"/>
          <w:lang w:eastAsia="ru-RU"/>
        </w:rPr>
        <w:t>места</w:t>
      </w:r>
      <w:r>
        <w:rPr>
          <w:sz w:val="20"/>
          <w:szCs w:val="20"/>
          <w:lang w:eastAsia="ru-RU"/>
        </w:rPr>
        <w:t xml:space="preserve"> </w:t>
      </w:r>
      <w:r w:rsidRPr="00034CB1">
        <w:rPr>
          <w:sz w:val="20"/>
          <w:szCs w:val="20"/>
          <w:lang w:eastAsia="ru-RU"/>
        </w:rPr>
        <w:t>работы,</w:t>
      </w:r>
      <w:r>
        <w:rPr>
          <w:sz w:val="20"/>
          <w:szCs w:val="20"/>
          <w:lang w:eastAsia="ru-RU"/>
        </w:rPr>
        <w:t xml:space="preserve"> </w:t>
      </w:r>
      <w:r w:rsidRPr="00034CB1">
        <w:rPr>
          <w:sz w:val="20"/>
          <w:szCs w:val="20"/>
          <w:lang w:eastAsia="ru-RU"/>
        </w:rPr>
        <w:t>а</w:t>
      </w:r>
      <w:r>
        <w:rPr>
          <w:sz w:val="20"/>
          <w:szCs w:val="20"/>
          <w:lang w:eastAsia="ru-RU"/>
        </w:rPr>
        <w:t xml:space="preserve"> </w:t>
      </w:r>
      <w:r w:rsidRPr="00034CB1">
        <w:rPr>
          <w:sz w:val="20"/>
          <w:szCs w:val="20"/>
          <w:lang w:eastAsia="ru-RU"/>
        </w:rPr>
        <w:t>так</w:t>
      </w:r>
      <w:r>
        <w:rPr>
          <w:sz w:val="20"/>
          <w:szCs w:val="20"/>
          <w:lang w:eastAsia="ru-RU"/>
        </w:rPr>
        <w:t xml:space="preserve"> </w:t>
      </w:r>
      <w:r w:rsidRPr="00034CB1">
        <w:rPr>
          <w:sz w:val="20"/>
          <w:szCs w:val="20"/>
          <w:lang w:eastAsia="ru-RU"/>
        </w:rPr>
        <w:t>же</w:t>
      </w:r>
      <w:r>
        <w:rPr>
          <w:sz w:val="20"/>
          <w:szCs w:val="20"/>
          <w:lang w:eastAsia="ru-RU"/>
        </w:rPr>
        <w:t xml:space="preserve"> </w:t>
      </w:r>
      <w:r w:rsidRPr="00034CB1">
        <w:rPr>
          <w:sz w:val="20"/>
          <w:szCs w:val="20"/>
          <w:lang w:eastAsia="ru-RU"/>
        </w:rPr>
        <w:t>видов</w:t>
      </w:r>
      <w:r>
        <w:rPr>
          <w:sz w:val="20"/>
          <w:szCs w:val="20"/>
          <w:lang w:eastAsia="ru-RU"/>
        </w:rPr>
        <w:t xml:space="preserve"> </w:t>
      </w:r>
      <w:r w:rsidRPr="00034CB1">
        <w:rPr>
          <w:sz w:val="20"/>
          <w:szCs w:val="20"/>
          <w:lang w:eastAsia="ru-RU"/>
        </w:rPr>
        <w:t>обязательных</w:t>
      </w:r>
      <w:r>
        <w:rPr>
          <w:sz w:val="20"/>
          <w:szCs w:val="20"/>
          <w:lang w:eastAsia="ru-RU"/>
        </w:rPr>
        <w:t xml:space="preserve"> </w:t>
      </w:r>
      <w:r w:rsidRPr="00034CB1">
        <w:rPr>
          <w:sz w:val="20"/>
          <w:szCs w:val="20"/>
          <w:lang w:eastAsia="ru-RU"/>
        </w:rPr>
        <w:t>работ,</w:t>
      </w:r>
      <w:r>
        <w:rPr>
          <w:sz w:val="20"/>
          <w:szCs w:val="20"/>
          <w:lang w:eastAsia="ru-RU"/>
        </w:rPr>
        <w:t xml:space="preserve"> </w:t>
      </w:r>
      <w:r w:rsidRPr="00034CB1">
        <w:rPr>
          <w:sz w:val="20"/>
          <w:szCs w:val="20"/>
          <w:lang w:eastAsia="ru-RU"/>
        </w:rPr>
        <w:t>выполняемых</w:t>
      </w:r>
      <w:r>
        <w:rPr>
          <w:sz w:val="20"/>
          <w:szCs w:val="20"/>
          <w:lang w:eastAsia="ru-RU"/>
        </w:rPr>
        <w:t xml:space="preserve"> </w:t>
      </w:r>
      <w:r w:rsidRPr="00034CB1">
        <w:rPr>
          <w:sz w:val="20"/>
          <w:szCs w:val="20"/>
          <w:lang w:eastAsia="ru-RU"/>
        </w:rPr>
        <w:t>осужденным</w:t>
      </w:r>
      <w:r>
        <w:rPr>
          <w:sz w:val="20"/>
          <w:szCs w:val="20"/>
          <w:lang w:eastAsia="ru-RU"/>
        </w:rPr>
        <w:t xml:space="preserve"> </w:t>
      </w:r>
      <w:r w:rsidRPr="00034CB1">
        <w:rPr>
          <w:sz w:val="20"/>
          <w:szCs w:val="20"/>
          <w:lang w:eastAsia="ru-RU"/>
        </w:rPr>
        <w:t>и</w:t>
      </w:r>
      <w:r>
        <w:rPr>
          <w:sz w:val="20"/>
          <w:szCs w:val="20"/>
          <w:lang w:eastAsia="ru-RU"/>
        </w:rPr>
        <w:t xml:space="preserve"> </w:t>
      </w:r>
      <w:r w:rsidRPr="00034CB1">
        <w:rPr>
          <w:sz w:val="20"/>
          <w:szCs w:val="20"/>
          <w:lang w:eastAsia="ru-RU"/>
        </w:rPr>
        <w:t>объектов,</w:t>
      </w:r>
      <w:r>
        <w:rPr>
          <w:sz w:val="20"/>
          <w:szCs w:val="20"/>
          <w:lang w:eastAsia="ru-RU"/>
        </w:rPr>
        <w:t xml:space="preserve"> </w:t>
      </w:r>
      <w:r w:rsidRPr="00034CB1">
        <w:rPr>
          <w:sz w:val="20"/>
          <w:szCs w:val="20"/>
          <w:lang w:eastAsia="ru-RU"/>
        </w:rPr>
        <w:t>на</w:t>
      </w:r>
      <w:r>
        <w:rPr>
          <w:sz w:val="20"/>
          <w:szCs w:val="20"/>
          <w:lang w:eastAsia="ru-RU"/>
        </w:rPr>
        <w:t xml:space="preserve"> </w:t>
      </w:r>
      <w:r w:rsidRPr="00034CB1">
        <w:rPr>
          <w:sz w:val="20"/>
          <w:szCs w:val="20"/>
          <w:lang w:eastAsia="ru-RU"/>
        </w:rPr>
        <w:t>которые</w:t>
      </w:r>
      <w:r>
        <w:rPr>
          <w:sz w:val="20"/>
          <w:szCs w:val="20"/>
          <w:lang w:eastAsia="ru-RU"/>
        </w:rPr>
        <w:t xml:space="preserve"> </w:t>
      </w:r>
      <w:r w:rsidRPr="00034CB1">
        <w:rPr>
          <w:sz w:val="20"/>
          <w:szCs w:val="20"/>
          <w:lang w:eastAsia="ru-RU"/>
        </w:rPr>
        <w:t>отбываются</w:t>
      </w:r>
      <w:r>
        <w:rPr>
          <w:sz w:val="20"/>
          <w:szCs w:val="20"/>
          <w:lang w:eastAsia="ru-RU"/>
        </w:rPr>
        <w:t xml:space="preserve"> </w:t>
      </w:r>
      <w:r w:rsidRPr="00034CB1">
        <w:rPr>
          <w:sz w:val="20"/>
          <w:szCs w:val="20"/>
          <w:lang w:eastAsia="ru-RU"/>
        </w:rPr>
        <w:t>указанные</w:t>
      </w:r>
      <w:r>
        <w:rPr>
          <w:sz w:val="20"/>
          <w:szCs w:val="20"/>
          <w:lang w:eastAsia="ru-RU"/>
        </w:rPr>
        <w:t xml:space="preserve"> </w:t>
      </w:r>
      <w:r w:rsidRPr="00034CB1">
        <w:rPr>
          <w:sz w:val="20"/>
          <w:szCs w:val="20"/>
          <w:lang w:eastAsia="ru-RU"/>
        </w:rPr>
        <w:t>работы</w:t>
      </w:r>
      <w:r>
        <w:rPr>
          <w:sz w:val="20"/>
          <w:szCs w:val="20"/>
          <w:lang w:eastAsia="ru-RU"/>
        </w:rPr>
        <w:t xml:space="preserve"> </w:t>
      </w:r>
      <w:r w:rsidRPr="00034CB1">
        <w:rPr>
          <w:sz w:val="20"/>
          <w:szCs w:val="20"/>
          <w:lang w:eastAsia="ru-RU"/>
        </w:rPr>
        <w:t>на</w:t>
      </w:r>
      <w:r>
        <w:rPr>
          <w:sz w:val="20"/>
          <w:szCs w:val="20"/>
          <w:lang w:eastAsia="ru-RU"/>
        </w:rPr>
        <w:t xml:space="preserve"> </w:t>
      </w:r>
      <w:r w:rsidRPr="00034CB1">
        <w:rPr>
          <w:sz w:val="20"/>
          <w:szCs w:val="20"/>
          <w:lang w:eastAsia="ru-RU"/>
        </w:rPr>
        <w:t>территории</w:t>
      </w:r>
      <w:r>
        <w:rPr>
          <w:sz w:val="20"/>
          <w:szCs w:val="20"/>
          <w:lang w:eastAsia="ru-RU"/>
        </w:rPr>
        <w:t xml:space="preserve"> </w:t>
      </w:r>
      <w:r w:rsidRPr="00034CB1">
        <w:rPr>
          <w:sz w:val="20"/>
          <w:szCs w:val="20"/>
          <w:lang w:eastAsia="ru-RU"/>
        </w:rPr>
        <w:t>муниципального</w:t>
      </w:r>
      <w:r>
        <w:rPr>
          <w:sz w:val="20"/>
          <w:szCs w:val="20"/>
          <w:lang w:eastAsia="ru-RU"/>
        </w:rPr>
        <w:t xml:space="preserve"> </w:t>
      </w:r>
      <w:r w:rsidRPr="00034CB1">
        <w:rPr>
          <w:sz w:val="20"/>
          <w:szCs w:val="20"/>
          <w:lang w:eastAsia="ru-RU"/>
        </w:rPr>
        <w:t>района</w:t>
      </w:r>
      <w:r>
        <w:rPr>
          <w:sz w:val="20"/>
          <w:szCs w:val="20"/>
          <w:lang w:eastAsia="ru-RU"/>
        </w:rPr>
        <w:t xml:space="preserve"> </w:t>
      </w:r>
      <w:r w:rsidRPr="00034CB1">
        <w:rPr>
          <w:sz w:val="20"/>
          <w:szCs w:val="20"/>
          <w:lang w:eastAsia="ru-RU"/>
        </w:rPr>
        <w:t>город</w:t>
      </w:r>
      <w:r>
        <w:rPr>
          <w:sz w:val="20"/>
          <w:szCs w:val="20"/>
          <w:lang w:eastAsia="ru-RU"/>
        </w:rPr>
        <w:t xml:space="preserve"> </w:t>
      </w:r>
      <w:r w:rsidRPr="00034CB1">
        <w:rPr>
          <w:sz w:val="20"/>
          <w:szCs w:val="20"/>
          <w:lang w:eastAsia="ru-RU"/>
        </w:rPr>
        <w:t>Нерехта</w:t>
      </w:r>
      <w:r>
        <w:rPr>
          <w:sz w:val="20"/>
          <w:szCs w:val="20"/>
          <w:lang w:eastAsia="ru-RU"/>
        </w:rPr>
        <w:t xml:space="preserve"> </w:t>
      </w:r>
      <w:r w:rsidRPr="00034CB1">
        <w:rPr>
          <w:sz w:val="20"/>
          <w:szCs w:val="20"/>
          <w:lang w:eastAsia="ru-RU"/>
        </w:rPr>
        <w:t>и</w:t>
      </w:r>
      <w:r>
        <w:rPr>
          <w:sz w:val="20"/>
          <w:szCs w:val="20"/>
          <w:lang w:eastAsia="ru-RU"/>
        </w:rPr>
        <w:t xml:space="preserve"> </w:t>
      </w:r>
      <w:r w:rsidRPr="00034CB1">
        <w:rPr>
          <w:sz w:val="20"/>
          <w:szCs w:val="20"/>
          <w:lang w:eastAsia="ru-RU"/>
        </w:rPr>
        <w:t>Нерехтский</w:t>
      </w:r>
      <w:r>
        <w:rPr>
          <w:sz w:val="20"/>
          <w:szCs w:val="20"/>
          <w:lang w:eastAsia="ru-RU"/>
        </w:rPr>
        <w:t xml:space="preserve"> </w:t>
      </w:r>
      <w:r w:rsidRPr="00034CB1">
        <w:rPr>
          <w:sz w:val="20"/>
          <w:szCs w:val="20"/>
          <w:lang w:eastAsia="ru-RU"/>
        </w:rPr>
        <w:t>район»</w:t>
      </w:r>
      <w:r>
        <w:rPr>
          <w:sz w:val="20"/>
          <w:szCs w:val="20"/>
          <w:lang w:eastAsia="ru-RU"/>
        </w:rPr>
        <w:t xml:space="preserve"> </w:t>
      </w:r>
      <w:r w:rsidRPr="00034CB1">
        <w:rPr>
          <w:sz w:val="20"/>
          <w:szCs w:val="20"/>
          <w:lang w:eastAsia="ru-RU"/>
        </w:rPr>
        <w:t>(в</w:t>
      </w:r>
      <w:r>
        <w:rPr>
          <w:sz w:val="20"/>
          <w:szCs w:val="20"/>
          <w:lang w:eastAsia="ru-RU"/>
        </w:rPr>
        <w:t xml:space="preserve"> </w:t>
      </w:r>
      <w:r w:rsidRPr="00034CB1">
        <w:rPr>
          <w:sz w:val="20"/>
          <w:szCs w:val="20"/>
          <w:lang w:eastAsia="ru-RU"/>
        </w:rPr>
        <w:t>ред.</w:t>
      </w:r>
      <w:r>
        <w:rPr>
          <w:sz w:val="20"/>
          <w:szCs w:val="20"/>
          <w:lang w:eastAsia="ru-RU"/>
        </w:rPr>
        <w:t xml:space="preserve"> </w:t>
      </w:r>
      <w:r w:rsidRPr="00034CB1">
        <w:rPr>
          <w:sz w:val="20"/>
          <w:szCs w:val="20"/>
          <w:lang w:eastAsia="ru-RU"/>
        </w:rPr>
        <w:t>постановлений</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30.09.2019</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487;</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19.11.2019</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626;</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02.12.2019</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651;</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19.12.2019</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700,</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20.07.2020</w:t>
      </w:r>
      <w:r>
        <w:rPr>
          <w:sz w:val="20"/>
          <w:szCs w:val="20"/>
          <w:lang w:eastAsia="ru-RU"/>
        </w:rPr>
        <w:t xml:space="preserve"> </w:t>
      </w:r>
      <w:r w:rsidRPr="00034CB1">
        <w:rPr>
          <w:sz w:val="20"/>
          <w:szCs w:val="20"/>
          <w:lang w:eastAsia="ru-RU"/>
        </w:rPr>
        <w:t>№292,от</w:t>
      </w:r>
      <w:r>
        <w:rPr>
          <w:sz w:val="20"/>
          <w:szCs w:val="20"/>
          <w:lang w:eastAsia="ru-RU"/>
        </w:rPr>
        <w:t xml:space="preserve"> </w:t>
      </w:r>
      <w:r w:rsidRPr="00034CB1">
        <w:rPr>
          <w:sz w:val="20"/>
          <w:szCs w:val="20"/>
          <w:lang w:eastAsia="ru-RU"/>
        </w:rPr>
        <w:t>15.07.2021</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341,</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06.10.2021</w:t>
      </w:r>
      <w:r>
        <w:rPr>
          <w:sz w:val="20"/>
          <w:szCs w:val="20"/>
          <w:lang w:eastAsia="ru-RU"/>
        </w:rPr>
        <w:t xml:space="preserve"> </w:t>
      </w:r>
      <w:r w:rsidRPr="00034CB1">
        <w:rPr>
          <w:sz w:val="20"/>
          <w:szCs w:val="20"/>
          <w:lang w:eastAsia="ru-RU"/>
        </w:rPr>
        <w:t>№511,</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14.10.2022</w:t>
      </w:r>
      <w:r>
        <w:rPr>
          <w:sz w:val="20"/>
          <w:szCs w:val="20"/>
          <w:lang w:eastAsia="ru-RU"/>
        </w:rPr>
        <w:t xml:space="preserve"> </w:t>
      </w:r>
      <w:r w:rsidRPr="00034CB1">
        <w:rPr>
          <w:sz w:val="20"/>
          <w:szCs w:val="20"/>
          <w:lang w:eastAsia="ru-RU"/>
        </w:rPr>
        <w:t>№622,</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17.03.2023</w:t>
      </w:r>
      <w:r>
        <w:rPr>
          <w:sz w:val="20"/>
          <w:szCs w:val="20"/>
          <w:lang w:eastAsia="ru-RU"/>
        </w:rPr>
        <w:t xml:space="preserve"> </w:t>
      </w:r>
      <w:r w:rsidRPr="00034CB1">
        <w:rPr>
          <w:sz w:val="20"/>
          <w:szCs w:val="20"/>
          <w:lang w:eastAsia="ru-RU"/>
        </w:rPr>
        <w:t>№131,</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08.09.2023</w:t>
      </w:r>
      <w:r>
        <w:rPr>
          <w:sz w:val="20"/>
          <w:szCs w:val="20"/>
          <w:lang w:eastAsia="ru-RU"/>
        </w:rPr>
        <w:t xml:space="preserve"> </w:t>
      </w:r>
      <w:r w:rsidRPr="00034CB1">
        <w:rPr>
          <w:sz w:val="20"/>
          <w:szCs w:val="20"/>
          <w:lang w:eastAsia="ru-RU"/>
        </w:rPr>
        <w:t>№726,</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16.07.2024</w:t>
      </w:r>
      <w:r>
        <w:rPr>
          <w:sz w:val="20"/>
          <w:szCs w:val="20"/>
          <w:lang w:eastAsia="ru-RU"/>
        </w:rPr>
        <w:t xml:space="preserve"> </w:t>
      </w:r>
      <w:r w:rsidRPr="00034CB1">
        <w:rPr>
          <w:sz w:val="20"/>
          <w:szCs w:val="20"/>
          <w:lang w:eastAsia="ru-RU"/>
        </w:rPr>
        <w:t>№598,</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26.11.2024</w:t>
      </w:r>
      <w:r>
        <w:rPr>
          <w:sz w:val="20"/>
          <w:szCs w:val="20"/>
          <w:lang w:eastAsia="ru-RU"/>
        </w:rPr>
        <w:t xml:space="preserve"> </w:t>
      </w:r>
      <w:r w:rsidRPr="00034CB1">
        <w:rPr>
          <w:sz w:val="20"/>
          <w:szCs w:val="20"/>
          <w:lang w:eastAsia="ru-RU"/>
        </w:rPr>
        <w:t>№1015,</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05.05.2025</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338,</w:t>
      </w:r>
      <w:r>
        <w:rPr>
          <w:sz w:val="20"/>
          <w:szCs w:val="20"/>
          <w:lang w:eastAsia="ru-RU"/>
        </w:rPr>
        <w:t xml:space="preserve"> </w:t>
      </w:r>
      <w:r w:rsidRPr="00034CB1">
        <w:rPr>
          <w:sz w:val="20"/>
          <w:szCs w:val="20"/>
          <w:lang w:eastAsia="ru-RU"/>
        </w:rPr>
        <w:t>от</w:t>
      </w:r>
      <w:r>
        <w:rPr>
          <w:sz w:val="20"/>
          <w:szCs w:val="20"/>
          <w:lang w:eastAsia="ru-RU"/>
        </w:rPr>
        <w:t xml:space="preserve"> </w:t>
      </w:r>
      <w:r w:rsidRPr="00034CB1">
        <w:rPr>
          <w:sz w:val="20"/>
          <w:szCs w:val="20"/>
          <w:lang w:eastAsia="ru-RU"/>
        </w:rPr>
        <w:t>04.08.2025</w:t>
      </w:r>
      <w:r>
        <w:rPr>
          <w:sz w:val="20"/>
          <w:szCs w:val="20"/>
          <w:lang w:eastAsia="ru-RU"/>
        </w:rPr>
        <w:t xml:space="preserve"> </w:t>
      </w:r>
      <w:r w:rsidRPr="00034CB1">
        <w:rPr>
          <w:sz w:val="20"/>
          <w:szCs w:val="20"/>
          <w:lang w:eastAsia="ru-RU"/>
        </w:rPr>
        <w:t>№577)</w:t>
      </w:r>
      <w:r>
        <w:rPr>
          <w:sz w:val="20"/>
          <w:szCs w:val="20"/>
          <w:lang w:eastAsia="ru-RU"/>
        </w:rPr>
        <w:t xml:space="preserve"> </w:t>
      </w:r>
      <w:r w:rsidRPr="00034CB1">
        <w:rPr>
          <w:sz w:val="20"/>
          <w:szCs w:val="20"/>
          <w:lang w:eastAsia="ru-RU"/>
        </w:rPr>
        <w:t>(далее</w:t>
      </w:r>
      <w:r>
        <w:rPr>
          <w:sz w:val="20"/>
          <w:szCs w:val="20"/>
          <w:lang w:eastAsia="ru-RU"/>
        </w:rPr>
        <w:t xml:space="preserve"> </w:t>
      </w:r>
      <w:r w:rsidRPr="00034CB1">
        <w:rPr>
          <w:sz w:val="20"/>
          <w:szCs w:val="20"/>
          <w:lang w:eastAsia="ru-RU"/>
        </w:rPr>
        <w:t>Постановление)</w:t>
      </w:r>
      <w:r>
        <w:rPr>
          <w:sz w:val="20"/>
          <w:szCs w:val="20"/>
          <w:lang w:eastAsia="ru-RU"/>
        </w:rPr>
        <w:t xml:space="preserve"> </w:t>
      </w:r>
      <w:r w:rsidRPr="00034CB1">
        <w:rPr>
          <w:sz w:val="20"/>
          <w:szCs w:val="20"/>
          <w:lang w:eastAsia="ru-RU"/>
        </w:rPr>
        <w:t>внести</w:t>
      </w:r>
      <w:r>
        <w:rPr>
          <w:sz w:val="20"/>
          <w:szCs w:val="20"/>
          <w:lang w:eastAsia="ru-RU"/>
        </w:rPr>
        <w:t xml:space="preserve"> </w:t>
      </w:r>
      <w:r w:rsidRPr="00034CB1">
        <w:rPr>
          <w:sz w:val="20"/>
          <w:szCs w:val="20"/>
          <w:lang w:eastAsia="ru-RU"/>
        </w:rPr>
        <w:t>следующие</w:t>
      </w:r>
      <w:r>
        <w:rPr>
          <w:sz w:val="20"/>
          <w:szCs w:val="20"/>
          <w:lang w:eastAsia="ru-RU"/>
        </w:rPr>
        <w:t xml:space="preserve"> </w:t>
      </w:r>
      <w:r w:rsidRPr="00034CB1">
        <w:rPr>
          <w:sz w:val="20"/>
          <w:szCs w:val="20"/>
          <w:lang w:eastAsia="ru-RU"/>
        </w:rPr>
        <w:t>изменения:</w:t>
      </w:r>
    </w:p>
    <w:p w:rsidR="00C7415F" w:rsidRPr="00034CB1" w:rsidRDefault="00C7415F" w:rsidP="00C7415F">
      <w:pPr>
        <w:shd w:val="clear" w:color="auto" w:fill="FFFFFF"/>
        <w:spacing w:before="100" w:beforeAutospacing="1" w:after="100" w:afterAutospacing="1" w:line="240" w:lineRule="auto"/>
        <w:ind w:firstLine="709"/>
        <w:contextualSpacing/>
        <w:jc w:val="both"/>
        <w:rPr>
          <w:sz w:val="20"/>
          <w:szCs w:val="20"/>
          <w:lang w:eastAsia="ru-RU"/>
        </w:rPr>
      </w:pPr>
      <w:r w:rsidRPr="00034CB1">
        <w:rPr>
          <w:sz w:val="20"/>
          <w:szCs w:val="20"/>
          <w:lang w:eastAsia="ru-RU"/>
        </w:rPr>
        <w:t>1.1.</w:t>
      </w:r>
      <w:r>
        <w:rPr>
          <w:sz w:val="20"/>
          <w:szCs w:val="20"/>
          <w:lang w:eastAsia="ru-RU"/>
        </w:rPr>
        <w:t xml:space="preserve"> </w:t>
      </w:r>
      <w:r w:rsidRPr="00034CB1">
        <w:rPr>
          <w:sz w:val="20"/>
          <w:szCs w:val="20"/>
          <w:lang w:eastAsia="ru-RU"/>
        </w:rPr>
        <w:t>в</w:t>
      </w:r>
      <w:r>
        <w:rPr>
          <w:sz w:val="20"/>
          <w:szCs w:val="20"/>
          <w:lang w:eastAsia="ru-RU"/>
        </w:rPr>
        <w:t xml:space="preserve"> </w:t>
      </w:r>
      <w:r w:rsidRPr="00034CB1">
        <w:rPr>
          <w:sz w:val="20"/>
          <w:szCs w:val="20"/>
          <w:lang w:eastAsia="ru-RU"/>
        </w:rPr>
        <w:t>пункте</w:t>
      </w:r>
      <w:r>
        <w:rPr>
          <w:sz w:val="20"/>
          <w:szCs w:val="20"/>
          <w:lang w:eastAsia="ru-RU"/>
        </w:rPr>
        <w:t xml:space="preserve"> </w:t>
      </w:r>
      <w:r w:rsidRPr="00034CB1">
        <w:rPr>
          <w:sz w:val="20"/>
          <w:szCs w:val="20"/>
          <w:lang w:eastAsia="ru-RU"/>
        </w:rPr>
        <w:t>2</w:t>
      </w:r>
      <w:r>
        <w:rPr>
          <w:sz w:val="20"/>
          <w:szCs w:val="20"/>
          <w:lang w:eastAsia="ru-RU"/>
        </w:rPr>
        <w:t xml:space="preserve"> </w:t>
      </w:r>
      <w:r w:rsidRPr="00034CB1">
        <w:rPr>
          <w:sz w:val="20"/>
          <w:szCs w:val="20"/>
          <w:lang w:eastAsia="ru-RU"/>
        </w:rPr>
        <w:t>приложения</w:t>
      </w:r>
      <w:r>
        <w:rPr>
          <w:sz w:val="20"/>
          <w:szCs w:val="20"/>
          <w:lang w:eastAsia="ru-RU"/>
        </w:rPr>
        <w:t xml:space="preserve"> </w:t>
      </w:r>
      <w:r w:rsidRPr="00034CB1">
        <w:rPr>
          <w:sz w:val="20"/>
          <w:szCs w:val="20"/>
          <w:lang w:eastAsia="ru-RU"/>
        </w:rPr>
        <w:t>№2</w:t>
      </w:r>
      <w:r>
        <w:rPr>
          <w:sz w:val="20"/>
          <w:szCs w:val="20"/>
          <w:lang w:eastAsia="ru-RU"/>
        </w:rPr>
        <w:t xml:space="preserve"> </w:t>
      </w:r>
      <w:r w:rsidRPr="00034CB1">
        <w:rPr>
          <w:sz w:val="20"/>
          <w:szCs w:val="20"/>
          <w:lang w:eastAsia="ru-RU"/>
        </w:rPr>
        <w:t>к</w:t>
      </w:r>
      <w:r>
        <w:rPr>
          <w:sz w:val="20"/>
          <w:szCs w:val="20"/>
          <w:lang w:eastAsia="ru-RU"/>
        </w:rPr>
        <w:t xml:space="preserve"> </w:t>
      </w:r>
      <w:r w:rsidRPr="00034CB1">
        <w:rPr>
          <w:sz w:val="20"/>
          <w:szCs w:val="20"/>
          <w:lang w:eastAsia="ru-RU"/>
        </w:rPr>
        <w:t>Постановлению</w:t>
      </w:r>
      <w:r>
        <w:rPr>
          <w:sz w:val="20"/>
          <w:szCs w:val="20"/>
          <w:lang w:eastAsia="ru-RU"/>
        </w:rPr>
        <w:t xml:space="preserve"> </w:t>
      </w:r>
      <w:r w:rsidRPr="00034CB1">
        <w:rPr>
          <w:sz w:val="20"/>
          <w:szCs w:val="20"/>
          <w:lang w:eastAsia="ru-RU"/>
        </w:rPr>
        <w:t>слова</w:t>
      </w:r>
      <w:r>
        <w:rPr>
          <w:sz w:val="20"/>
          <w:szCs w:val="20"/>
          <w:lang w:eastAsia="ru-RU"/>
        </w:rPr>
        <w:t xml:space="preserve"> </w:t>
      </w:r>
      <w:r w:rsidRPr="00034CB1">
        <w:rPr>
          <w:sz w:val="20"/>
          <w:szCs w:val="20"/>
          <w:lang w:eastAsia="ru-RU"/>
        </w:rPr>
        <w:t>«-</w:t>
      </w:r>
      <w:r>
        <w:rPr>
          <w:sz w:val="20"/>
          <w:szCs w:val="20"/>
          <w:lang w:eastAsia="ru-RU"/>
        </w:rPr>
        <w:t xml:space="preserve"> </w:t>
      </w:r>
      <w:r w:rsidRPr="00034CB1">
        <w:rPr>
          <w:sz w:val="20"/>
          <w:szCs w:val="20"/>
          <w:lang w:eastAsia="ru-RU"/>
        </w:rPr>
        <w:t>разборка</w:t>
      </w:r>
      <w:r>
        <w:rPr>
          <w:sz w:val="20"/>
          <w:szCs w:val="20"/>
          <w:lang w:eastAsia="ru-RU"/>
        </w:rPr>
        <w:t xml:space="preserve"> </w:t>
      </w:r>
      <w:r w:rsidRPr="00034CB1">
        <w:rPr>
          <w:sz w:val="20"/>
          <w:szCs w:val="20"/>
          <w:lang w:eastAsia="ru-RU"/>
        </w:rPr>
        <w:t>подлежащих</w:t>
      </w:r>
      <w:r>
        <w:rPr>
          <w:sz w:val="20"/>
          <w:szCs w:val="20"/>
          <w:lang w:eastAsia="ru-RU"/>
        </w:rPr>
        <w:t xml:space="preserve"> </w:t>
      </w:r>
      <w:r w:rsidRPr="00034CB1">
        <w:rPr>
          <w:sz w:val="20"/>
          <w:szCs w:val="20"/>
          <w:lang w:eastAsia="ru-RU"/>
        </w:rPr>
        <w:t>сносу</w:t>
      </w:r>
      <w:r>
        <w:rPr>
          <w:sz w:val="20"/>
          <w:szCs w:val="20"/>
          <w:lang w:eastAsia="ru-RU"/>
        </w:rPr>
        <w:t xml:space="preserve"> </w:t>
      </w:r>
      <w:r w:rsidRPr="00034CB1">
        <w:rPr>
          <w:sz w:val="20"/>
          <w:szCs w:val="20"/>
          <w:lang w:eastAsia="ru-RU"/>
        </w:rPr>
        <w:t>зданий,</w:t>
      </w:r>
      <w:r>
        <w:rPr>
          <w:sz w:val="20"/>
          <w:szCs w:val="20"/>
          <w:lang w:eastAsia="ru-RU"/>
        </w:rPr>
        <w:t xml:space="preserve"> </w:t>
      </w:r>
      <w:r w:rsidRPr="00034CB1">
        <w:rPr>
          <w:sz w:val="20"/>
          <w:szCs w:val="20"/>
          <w:lang w:eastAsia="ru-RU"/>
        </w:rPr>
        <w:t>строений,</w:t>
      </w:r>
      <w:r>
        <w:rPr>
          <w:sz w:val="20"/>
          <w:szCs w:val="20"/>
          <w:lang w:eastAsia="ru-RU"/>
        </w:rPr>
        <w:t xml:space="preserve"> </w:t>
      </w:r>
      <w:r w:rsidRPr="00034CB1">
        <w:rPr>
          <w:sz w:val="20"/>
          <w:szCs w:val="20"/>
          <w:lang w:eastAsia="ru-RU"/>
        </w:rPr>
        <w:t>сооружений;»</w:t>
      </w:r>
      <w:r>
        <w:rPr>
          <w:sz w:val="20"/>
          <w:szCs w:val="20"/>
          <w:lang w:eastAsia="ru-RU"/>
        </w:rPr>
        <w:t xml:space="preserve"> </w:t>
      </w:r>
      <w:r w:rsidRPr="00034CB1">
        <w:rPr>
          <w:sz w:val="20"/>
          <w:szCs w:val="20"/>
          <w:lang w:eastAsia="ru-RU"/>
        </w:rPr>
        <w:t>исключить;</w:t>
      </w:r>
    </w:p>
    <w:p w:rsidR="00C7415F" w:rsidRPr="00034CB1" w:rsidRDefault="00C7415F" w:rsidP="00C7415F">
      <w:pPr>
        <w:shd w:val="clear" w:color="auto" w:fill="FFFFFF"/>
        <w:spacing w:before="100" w:beforeAutospacing="1" w:after="100" w:afterAutospacing="1" w:line="240" w:lineRule="auto"/>
        <w:ind w:firstLine="709"/>
        <w:contextualSpacing/>
        <w:jc w:val="both"/>
        <w:rPr>
          <w:sz w:val="20"/>
          <w:szCs w:val="20"/>
          <w:lang w:eastAsia="ru-RU"/>
        </w:rPr>
      </w:pPr>
      <w:r w:rsidRPr="00034CB1">
        <w:rPr>
          <w:sz w:val="20"/>
          <w:szCs w:val="20"/>
          <w:lang w:eastAsia="ru-RU"/>
        </w:rPr>
        <w:t>1.2.</w:t>
      </w:r>
      <w:r>
        <w:rPr>
          <w:sz w:val="20"/>
          <w:szCs w:val="20"/>
          <w:lang w:eastAsia="ru-RU"/>
        </w:rPr>
        <w:t xml:space="preserve"> </w:t>
      </w:r>
      <w:r w:rsidRPr="00034CB1">
        <w:rPr>
          <w:sz w:val="20"/>
          <w:szCs w:val="20"/>
          <w:lang w:eastAsia="ru-RU"/>
        </w:rPr>
        <w:t>пункт</w:t>
      </w:r>
      <w:r>
        <w:rPr>
          <w:sz w:val="20"/>
          <w:szCs w:val="20"/>
          <w:lang w:eastAsia="ru-RU"/>
        </w:rPr>
        <w:t xml:space="preserve"> </w:t>
      </w:r>
      <w:r w:rsidRPr="00034CB1">
        <w:rPr>
          <w:sz w:val="20"/>
          <w:szCs w:val="20"/>
          <w:lang w:eastAsia="ru-RU"/>
        </w:rPr>
        <w:t>3</w:t>
      </w:r>
      <w:r>
        <w:rPr>
          <w:sz w:val="20"/>
          <w:szCs w:val="20"/>
          <w:lang w:eastAsia="ru-RU"/>
        </w:rPr>
        <w:t xml:space="preserve"> </w:t>
      </w:r>
      <w:r w:rsidRPr="00034CB1">
        <w:rPr>
          <w:sz w:val="20"/>
          <w:szCs w:val="20"/>
          <w:lang w:eastAsia="ru-RU"/>
        </w:rPr>
        <w:t>приложения</w:t>
      </w:r>
      <w:r>
        <w:rPr>
          <w:sz w:val="20"/>
          <w:szCs w:val="20"/>
          <w:lang w:eastAsia="ru-RU"/>
        </w:rPr>
        <w:t xml:space="preserve"> </w:t>
      </w:r>
      <w:r w:rsidRPr="00034CB1">
        <w:rPr>
          <w:sz w:val="20"/>
          <w:szCs w:val="20"/>
          <w:lang w:eastAsia="ru-RU"/>
        </w:rPr>
        <w:t>№2</w:t>
      </w:r>
      <w:r>
        <w:rPr>
          <w:sz w:val="20"/>
          <w:szCs w:val="20"/>
          <w:lang w:eastAsia="ru-RU"/>
        </w:rPr>
        <w:t xml:space="preserve"> </w:t>
      </w:r>
      <w:r w:rsidRPr="00034CB1">
        <w:rPr>
          <w:sz w:val="20"/>
          <w:szCs w:val="20"/>
          <w:lang w:eastAsia="ru-RU"/>
        </w:rPr>
        <w:t>к</w:t>
      </w:r>
      <w:r>
        <w:rPr>
          <w:sz w:val="20"/>
          <w:szCs w:val="20"/>
          <w:lang w:eastAsia="ru-RU"/>
        </w:rPr>
        <w:t xml:space="preserve"> </w:t>
      </w:r>
      <w:r w:rsidRPr="00034CB1">
        <w:rPr>
          <w:sz w:val="20"/>
          <w:szCs w:val="20"/>
          <w:lang w:eastAsia="ru-RU"/>
        </w:rPr>
        <w:t>Постановлению</w:t>
      </w:r>
      <w:r>
        <w:rPr>
          <w:sz w:val="20"/>
          <w:szCs w:val="20"/>
          <w:lang w:eastAsia="ru-RU"/>
        </w:rPr>
        <w:t xml:space="preserve"> </w:t>
      </w:r>
      <w:r w:rsidRPr="00034CB1">
        <w:rPr>
          <w:sz w:val="20"/>
          <w:szCs w:val="20"/>
          <w:lang w:eastAsia="ru-RU"/>
        </w:rPr>
        <w:t>изложить</w:t>
      </w:r>
      <w:r>
        <w:rPr>
          <w:sz w:val="20"/>
          <w:szCs w:val="20"/>
          <w:lang w:eastAsia="ru-RU"/>
        </w:rPr>
        <w:t xml:space="preserve"> </w:t>
      </w:r>
      <w:r w:rsidRPr="00034CB1">
        <w:rPr>
          <w:sz w:val="20"/>
          <w:szCs w:val="20"/>
          <w:lang w:eastAsia="ru-RU"/>
        </w:rPr>
        <w:t>в</w:t>
      </w:r>
      <w:r>
        <w:rPr>
          <w:sz w:val="20"/>
          <w:szCs w:val="20"/>
          <w:lang w:eastAsia="ru-RU"/>
        </w:rPr>
        <w:t xml:space="preserve"> </w:t>
      </w:r>
      <w:r w:rsidRPr="00034CB1">
        <w:rPr>
          <w:sz w:val="20"/>
          <w:szCs w:val="20"/>
          <w:lang w:eastAsia="ru-RU"/>
        </w:rPr>
        <w:t>новой</w:t>
      </w:r>
      <w:r>
        <w:rPr>
          <w:sz w:val="20"/>
          <w:szCs w:val="20"/>
          <w:lang w:eastAsia="ru-RU"/>
        </w:rPr>
        <w:t xml:space="preserve"> </w:t>
      </w:r>
      <w:r w:rsidRPr="00034CB1">
        <w:rPr>
          <w:sz w:val="20"/>
          <w:szCs w:val="20"/>
          <w:lang w:eastAsia="ru-RU"/>
        </w:rPr>
        <w:t>редакции:</w:t>
      </w:r>
    </w:p>
    <w:p w:rsidR="00C7415F" w:rsidRDefault="00C7415F" w:rsidP="00C7415F">
      <w:pPr>
        <w:shd w:val="clear" w:color="auto" w:fill="FFFFFF"/>
        <w:spacing w:before="100" w:beforeAutospacing="1" w:after="100" w:afterAutospacing="1" w:line="240" w:lineRule="auto"/>
        <w:ind w:firstLine="709"/>
        <w:contextualSpacing/>
        <w:jc w:val="both"/>
        <w:rPr>
          <w:sz w:val="20"/>
          <w:szCs w:val="20"/>
          <w:lang w:eastAsia="ru-RU"/>
        </w:rPr>
      </w:pPr>
      <w:r w:rsidRPr="00034CB1">
        <w:rPr>
          <w:sz w:val="20"/>
          <w:szCs w:val="20"/>
          <w:lang w:eastAsia="ru-RU"/>
        </w:rPr>
        <w:t>«3.</w:t>
      </w:r>
      <w:r>
        <w:rPr>
          <w:sz w:val="20"/>
          <w:szCs w:val="20"/>
          <w:lang w:eastAsia="ru-RU"/>
        </w:rPr>
        <w:t xml:space="preserve"> </w:t>
      </w:r>
      <w:r w:rsidRPr="00034CB1">
        <w:rPr>
          <w:sz w:val="20"/>
          <w:szCs w:val="20"/>
          <w:lang w:eastAsia="ru-RU"/>
        </w:rPr>
        <w:t>Строительные,</w:t>
      </w:r>
      <w:r>
        <w:rPr>
          <w:sz w:val="20"/>
          <w:szCs w:val="20"/>
          <w:lang w:eastAsia="ru-RU"/>
        </w:rPr>
        <w:t xml:space="preserve"> </w:t>
      </w:r>
      <w:r w:rsidRPr="00034CB1">
        <w:rPr>
          <w:sz w:val="20"/>
          <w:szCs w:val="20"/>
          <w:lang w:eastAsia="ru-RU"/>
        </w:rPr>
        <w:t>малярные,</w:t>
      </w:r>
      <w:r>
        <w:rPr>
          <w:sz w:val="20"/>
          <w:szCs w:val="20"/>
          <w:lang w:eastAsia="ru-RU"/>
        </w:rPr>
        <w:t xml:space="preserve"> </w:t>
      </w:r>
      <w:r w:rsidRPr="00034CB1">
        <w:rPr>
          <w:sz w:val="20"/>
          <w:szCs w:val="20"/>
          <w:lang w:eastAsia="ru-RU"/>
        </w:rPr>
        <w:t>столярные,</w:t>
      </w:r>
      <w:r>
        <w:rPr>
          <w:sz w:val="20"/>
          <w:szCs w:val="20"/>
          <w:lang w:eastAsia="ru-RU"/>
        </w:rPr>
        <w:t xml:space="preserve"> </w:t>
      </w:r>
      <w:r w:rsidRPr="00034CB1">
        <w:rPr>
          <w:sz w:val="20"/>
          <w:szCs w:val="20"/>
          <w:lang w:eastAsia="ru-RU"/>
        </w:rPr>
        <w:t>плотничные</w:t>
      </w:r>
      <w:r>
        <w:rPr>
          <w:sz w:val="20"/>
          <w:szCs w:val="20"/>
          <w:lang w:eastAsia="ru-RU"/>
        </w:rPr>
        <w:t xml:space="preserve"> </w:t>
      </w:r>
      <w:r w:rsidRPr="00034CB1">
        <w:rPr>
          <w:sz w:val="20"/>
          <w:szCs w:val="20"/>
          <w:lang w:eastAsia="ru-RU"/>
        </w:rPr>
        <w:t>работы</w:t>
      </w:r>
      <w:r>
        <w:rPr>
          <w:sz w:val="20"/>
          <w:szCs w:val="20"/>
          <w:lang w:eastAsia="ru-RU"/>
        </w:rPr>
        <w:t xml:space="preserve"> </w:t>
      </w:r>
      <w:r w:rsidRPr="00034CB1">
        <w:rPr>
          <w:sz w:val="20"/>
          <w:szCs w:val="20"/>
          <w:lang w:eastAsia="ru-RU"/>
        </w:rPr>
        <w:t>в</w:t>
      </w:r>
      <w:r>
        <w:rPr>
          <w:sz w:val="20"/>
          <w:szCs w:val="20"/>
          <w:lang w:eastAsia="ru-RU"/>
        </w:rPr>
        <w:t xml:space="preserve"> </w:t>
      </w:r>
      <w:r w:rsidRPr="00034CB1">
        <w:rPr>
          <w:sz w:val="20"/>
          <w:szCs w:val="20"/>
          <w:lang w:eastAsia="ru-RU"/>
        </w:rPr>
        <w:t>местах</w:t>
      </w:r>
      <w:r>
        <w:rPr>
          <w:sz w:val="20"/>
          <w:szCs w:val="20"/>
          <w:lang w:eastAsia="ru-RU"/>
        </w:rPr>
        <w:t xml:space="preserve"> </w:t>
      </w:r>
      <w:r w:rsidRPr="00034CB1">
        <w:rPr>
          <w:sz w:val="20"/>
          <w:szCs w:val="20"/>
          <w:lang w:eastAsia="ru-RU"/>
        </w:rPr>
        <w:t>для</w:t>
      </w:r>
      <w:r>
        <w:rPr>
          <w:sz w:val="20"/>
          <w:szCs w:val="20"/>
          <w:lang w:eastAsia="ru-RU"/>
        </w:rPr>
        <w:t xml:space="preserve"> </w:t>
      </w:r>
      <w:r w:rsidRPr="00034CB1">
        <w:rPr>
          <w:sz w:val="20"/>
          <w:szCs w:val="20"/>
          <w:lang w:eastAsia="ru-RU"/>
        </w:rPr>
        <w:t>отбывания</w:t>
      </w:r>
      <w:r>
        <w:rPr>
          <w:sz w:val="20"/>
          <w:szCs w:val="20"/>
          <w:lang w:eastAsia="ru-RU"/>
        </w:rPr>
        <w:t xml:space="preserve"> </w:t>
      </w:r>
      <w:r w:rsidRPr="00034CB1">
        <w:rPr>
          <w:sz w:val="20"/>
          <w:szCs w:val="20"/>
          <w:lang w:eastAsia="ru-RU"/>
        </w:rPr>
        <w:t>административного</w:t>
      </w:r>
      <w:r>
        <w:rPr>
          <w:sz w:val="20"/>
          <w:szCs w:val="20"/>
          <w:lang w:eastAsia="ru-RU"/>
        </w:rPr>
        <w:t xml:space="preserve"> </w:t>
      </w:r>
      <w:r w:rsidRPr="00034CB1">
        <w:rPr>
          <w:sz w:val="20"/>
          <w:szCs w:val="20"/>
          <w:lang w:eastAsia="ru-RU"/>
        </w:rPr>
        <w:t>наказания</w:t>
      </w:r>
      <w:r>
        <w:rPr>
          <w:sz w:val="20"/>
          <w:szCs w:val="20"/>
          <w:lang w:eastAsia="ru-RU"/>
        </w:rPr>
        <w:t xml:space="preserve"> </w:t>
      </w:r>
      <w:r w:rsidRPr="00034CB1">
        <w:rPr>
          <w:sz w:val="20"/>
          <w:szCs w:val="20"/>
          <w:lang w:eastAsia="ru-RU"/>
        </w:rPr>
        <w:t>в</w:t>
      </w:r>
      <w:r>
        <w:rPr>
          <w:sz w:val="20"/>
          <w:szCs w:val="20"/>
          <w:lang w:eastAsia="ru-RU"/>
        </w:rPr>
        <w:t xml:space="preserve"> </w:t>
      </w:r>
      <w:r w:rsidRPr="00034CB1">
        <w:rPr>
          <w:sz w:val="20"/>
          <w:szCs w:val="20"/>
          <w:lang w:eastAsia="ru-RU"/>
        </w:rPr>
        <w:t>виде</w:t>
      </w:r>
      <w:r>
        <w:rPr>
          <w:sz w:val="20"/>
          <w:szCs w:val="20"/>
          <w:lang w:eastAsia="ru-RU"/>
        </w:rPr>
        <w:t xml:space="preserve"> </w:t>
      </w:r>
      <w:r w:rsidRPr="00034CB1">
        <w:rPr>
          <w:sz w:val="20"/>
          <w:szCs w:val="20"/>
          <w:lang w:eastAsia="ru-RU"/>
        </w:rPr>
        <w:t>обязательных</w:t>
      </w:r>
      <w:r>
        <w:rPr>
          <w:sz w:val="20"/>
          <w:szCs w:val="20"/>
          <w:lang w:eastAsia="ru-RU"/>
        </w:rPr>
        <w:t xml:space="preserve"> </w:t>
      </w:r>
      <w:r w:rsidRPr="00034CB1">
        <w:rPr>
          <w:sz w:val="20"/>
          <w:szCs w:val="20"/>
          <w:lang w:eastAsia="ru-RU"/>
        </w:rPr>
        <w:t>работ</w:t>
      </w:r>
      <w:r>
        <w:rPr>
          <w:sz w:val="20"/>
          <w:szCs w:val="20"/>
          <w:lang w:eastAsia="ru-RU"/>
        </w:rPr>
        <w:t xml:space="preserve"> </w:t>
      </w:r>
      <w:r w:rsidRPr="00034CB1">
        <w:rPr>
          <w:sz w:val="20"/>
          <w:szCs w:val="20"/>
          <w:lang w:eastAsia="ru-RU"/>
        </w:rPr>
        <w:t>согласно</w:t>
      </w:r>
      <w:r>
        <w:rPr>
          <w:sz w:val="20"/>
          <w:szCs w:val="20"/>
          <w:lang w:eastAsia="ru-RU"/>
        </w:rPr>
        <w:t xml:space="preserve"> </w:t>
      </w:r>
      <w:r w:rsidRPr="00034CB1">
        <w:rPr>
          <w:sz w:val="20"/>
          <w:szCs w:val="20"/>
          <w:lang w:eastAsia="ru-RU"/>
        </w:rPr>
        <w:t>приложению</w:t>
      </w:r>
      <w:r>
        <w:rPr>
          <w:sz w:val="20"/>
          <w:szCs w:val="20"/>
          <w:lang w:eastAsia="ru-RU"/>
        </w:rPr>
        <w:t xml:space="preserve"> </w:t>
      </w:r>
      <w:r w:rsidRPr="00034CB1">
        <w:rPr>
          <w:sz w:val="20"/>
          <w:szCs w:val="20"/>
          <w:lang w:eastAsia="ru-RU"/>
        </w:rPr>
        <w:t>№3.».</w:t>
      </w:r>
    </w:p>
    <w:p w:rsidR="00C7415F" w:rsidRPr="00034CB1" w:rsidRDefault="00C7415F" w:rsidP="00A05D83">
      <w:pPr>
        <w:pStyle w:val="affffff5"/>
        <w:widowControl/>
        <w:numPr>
          <w:ilvl w:val="0"/>
          <w:numId w:val="26"/>
        </w:numPr>
        <w:shd w:val="clear" w:color="auto" w:fill="FFFFFF"/>
        <w:autoSpaceDE/>
        <w:autoSpaceDN/>
        <w:spacing w:before="100" w:beforeAutospacing="1" w:after="100" w:afterAutospacing="1"/>
        <w:contextualSpacing/>
        <w:rPr>
          <w:rFonts w:ascii="Times New Roman" w:eastAsia="Times New Roman" w:hAnsi="Times New Roman" w:cs="Times New Roman"/>
          <w:sz w:val="20"/>
          <w:szCs w:val="20"/>
          <w:lang w:eastAsia="ru-RU"/>
        </w:rPr>
      </w:pPr>
      <w:r w:rsidRPr="00034CB1">
        <w:rPr>
          <w:rFonts w:ascii="Times New Roman" w:eastAsia="Times New Roman" w:hAnsi="Times New Roman" w:cs="Times New Roman"/>
          <w:sz w:val="20"/>
          <w:szCs w:val="20"/>
          <w:lang w:eastAsia="ru-RU"/>
        </w:rPr>
        <w:t>Настоящее постановление вступает в силу со дня его официального опубликования.</w:t>
      </w:r>
    </w:p>
    <w:p w:rsidR="00C7415F" w:rsidRDefault="00C7415F" w:rsidP="00C7415F">
      <w:pPr>
        <w:shd w:val="clear" w:color="auto" w:fill="FFFFFF"/>
        <w:spacing w:before="100" w:beforeAutospacing="1" w:after="100" w:afterAutospacing="1" w:line="240" w:lineRule="auto"/>
        <w:contextualSpacing/>
        <w:rPr>
          <w:sz w:val="20"/>
          <w:szCs w:val="20"/>
          <w:lang w:eastAsia="ru-RU"/>
        </w:rPr>
      </w:pPr>
    </w:p>
    <w:p w:rsidR="00C7415F" w:rsidRDefault="00C7415F" w:rsidP="00C7415F">
      <w:pPr>
        <w:shd w:val="clear" w:color="auto" w:fill="FFFFFF"/>
        <w:spacing w:before="100" w:beforeAutospacing="1" w:after="100" w:afterAutospacing="1" w:line="240" w:lineRule="auto"/>
        <w:contextualSpacing/>
        <w:rPr>
          <w:sz w:val="20"/>
          <w:szCs w:val="20"/>
          <w:lang w:eastAsia="ru-RU"/>
        </w:rPr>
      </w:pPr>
    </w:p>
    <w:p w:rsidR="00C7415F" w:rsidRPr="00034CB1" w:rsidRDefault="00C7415F" w:rsidP="00C7415F">
      <w:pPr>
        <w:shd w:val="clear" w:color="auto" w:fill="FFFFFF"/>
        <w:spacing w:before="100" w:beforeAutospacing="1" w:after="100" w:afterAutospacing="1" w:line="240" w:lineRule="auto"/>
        <w:contextualSpacing/>
        <w:rPr>
          <w:sz w:val="20"/>
          <w:szCs w:val="20"/>
          <w:lang w:eastAsia="ru-RU"/>
        </w:rPr>
      </w:pPr>
      <w:r w:rsidRPr="00034CB1">
        <w:rPr>
          <w:sz w:val="20"/>
          <w:szCs w:val="20"/>
          <w:lang w:eastAsia="ru-RU"/>
        </w:rPr>
        <w:t>Глава</w:t>
      </w:r>
      <w:r>
        <w:rPr>
          <w:sz w:val="20"/>
          <w:szCs w:val="20"/>
          <w:lang w:eastAsia="ru-RU"/>
        </w:rPr>
        <w:t xml:space="preserve"> </w:t>
      </w:r>
      <w:r w:rsidRPr="00034CB1">
        <w:rPr>
          <w:sz w:val="20"/>
          <w:szCs w:val="20"/>
          <w:lang w:eastAsia="ru-RU"/>
        </w:rPr>
        <w:t>администрации</w:t>
      </w:r>
      <w:r>
        <w:rPr>
          <w:sz w:val="20"/>
          <w:szCs w:val="20"/>
          <w:lang w:eastAsia="ru-RU"/>
        </w:rPr>
        <w:t xml:space="preserve"> </w:t>
      </w:r>
      <w:r>
        <w:rPr>
          <w:sz w:val="20"/>
          <w:szCs w:val="20"/>
          <w:lang w:eastAsia="ru-RU"/>
        </w:rPr>
        <w:br/>
      </w:r>
      <w:r w:rsidRPr="00034CB1">
        <w:rPr>
          <w:sz w:val="20"/>
          <w:szCs w:val="20"/>
          <w:lang w:eastAsia="ru-RU"/>
        </w:rPr>
        <w:t>муниципального</w:t>
      </w:r>
      <w:r>
        <w:rPr>
          <w:sz w:val="20"/>
          <w:szCs w:val="20"/>
          <w:lang w:eastAsia="ru-RU"/>
        </w:rPr>
        <w:t xml:space="preserve"> </w:t>
      </w:r>
      <w:r w:rsidRPr="00034CB1">
        <w:rPr>
          <w:sz w:val="20"/>
          <w:szCs w:val="20"/>
          <w:lang w:eastAsia="ru-RU"/>
        </w:rPr>
        <w:t>района</w:t>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Pr>
          <w:sz w:val="20"/>
          <w:szCs w:val="20"/>
          <w:lang w:eastAsia="ru-RU"/>
        </w:rPr>
        <w:tab/>
      </w:r>
      <w:r w:rsidRPr="00034CB1">
        <w:rPr>
          <w:sz w:val="20"/>
          <w:szCs w:val="20"/>
          <w:lang w:eastAsia="ru-RU"/>
        </w:rPr>
        <w:t>Р.</w:t>
      </w:r>
      <w:r>
        <w:rPr>
          <w:sz w:val="20"/>
          <w:szCs w:val="20"/>
          <w:lang w:eastAsia="ru-RU"/>
        </w:rPr>
        <w:t xml:space="preserve"> </w:t>
      </w:r>
      <w:r w:rsidRPr="00034CB1">
        <w:rPr>
          <w:sz w:val="20"/>
          <w:szCs w:val="20"/>
          <w:lang w:eastAsia="ru-RU"/>
        </w:rPr>
        <w:t>Б.</w:t>
      </w:r>
      <w:r>
        <w:rPr>
          <w:sz w:val="20"/>
          <w:szCs w:val="20"/>
          <w:lang w:eastAsia="ru-RU"/>
        </w:rPr>
        <w:t xml:space="preserve"> </w:t>
      </w:r>
      <w:r w:rsidRPr="00034CB1">
        <w:rPr>
          <w:sz w:val="20"/>
          <w:szCs w:val="20"/>
          <w:lang w:eastAsia="ru-RU"/>
        </w:rPr>
        <w:t>Гусев</w:t>
      </w:r>
    </w:p>
    <w:p w:rsidR="00055B6C" w:rsidRPr="00742CD7" w:rsidRDefault="00055B6C" w:rsidP="00C5013A">
      <w:pPr>
        <w:suppressAutoHyphens w:val="0"/>
        <w:spacing w:after="160" w:line="259" w:lineRule="auto"/>
        <w:rPr>
          <w:b/>
          <w:bCs/>
          <w:sz w:val="20"/>
          <w:szCs w:val="20"/>
        </w:rPr>
      </w:pPr>
    </w:p>
    <w:sectPr w:rsidR="00055B6C" w:rsidRPr="00742CD7" w:rsidSect="0002746F">
      <w:pgSz w:w="11906" w:h="16838"/>
      <w:pgMar w:top="1134" w:right="1134" w:bottom="1134" w:left="1418"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83D" w:rsidRDefault="0045383D" w:rsidP="00655D3F">
      <w:pPr>
        <w:spacing w:line="240" w:lineRule="auto"/>
      </w:pPr>
      <w:r>
        <w:separator/>
      </w:r>
    </w:p>
  </w:endnote>
  <w:endnote w:type="continuationSeparator" w:id="0">
    <w:p w:rsidR="0045383D" w:rsidRDefault="0045383D" w:rsidP="00655D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altName w:val="Liberation Mono"/>
    <w:panose1 w:val="00000400000000000000"/>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font192">
    <w:altName w:val="Times New Roman"/>
    <w:charset w:val="CC"/>
    <w:family w:val="auto"/>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ultant">
    <w:altName w:val="Malgun Gothic Semilight"/>
    <w:charset w:val="00"/>
    <w:family w:val="roman"/>
    <w:pitch w:val="default"/>
    <w:sig w:usb0="00000000" w:usb1="00000000" w:usb2="00000000" w:usb3="00000000" w:csb0="00040001" w:csb1="00000000"/>
  </w:font>
  <w:font w:name="Liberation Serif">
    <w:panose1 w:val="02020603050405020304"/>
    <w:charset w:val="CC"/>
    <w:family w:val="roman"/>
    <w:pitch w:val="variable"/>
    <w:sig w:usb0="E0000AFF" w:usb1="500078FF" w:usb2="00000021" w:usb3="00000000" w:csb0="000001BF" w:csb1="00000000"/>
  </w:font>
  <w:font w:name="Mangal, 'Liberation Mono'">
    <w:charset w:val="00"/>
    <w:family w:val="auto"/>
    <w:pitch w:val="variable"/>
  </w:font>
  <w:font w:name="TimesDL">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LiberationSerif">
    <w:altName w:val="Times New Roman"/>
    <w:panose1 w:val="00000000000000000000"/>
    <w:charset w:val="00"/>
    <w:family w:val="roman"/>
    <w:notTrueType/>
    <w:pitch w:val="default"/>
  </w:font>
  <w:font w:name="Liberation Sans">
    <w:panose1 w:val="020B0604020202020204"/>
    <w:charset w:val="CC"/>
    <w:family w:val="swiss"/>
    <w:pitch w:val="variable"/>
    <w:sig w:usb0="E0000AFF" w:usb1="500078FF" w:usb2="00000021" w:usb3="00000000" w:csb0="000001B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Peterburg">
    <w:altName w:val="Times New Roman"/>
    <w:charset w:val="CC"/>
    <w:family w:val="auto"/>
    <w:pitch w:val="variable"/>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NTTimes/Cyrillic">
    <w:altName w:val="Times New Roman"/>
    <w:charset w:val="00"/>
    <w:family w:val="auto"/>
    <w:pitch w:val="variable"/>
    <w:sig w:usb0="00000203" w:usb1="00000000" w:usb2="00000000" w:usb3="00000000" w:csb0="00000005" w:csb1="00000000"/>
  </w:font>
  <w:font w:name="AGOpus">
    <w:altName w:val="Times New Roman"/>
    <w:charset w:val="CC"/>
    <w:family w:val="auto"/>
    <w:pitch w:val="variable"/>
    <w:sig w:usb0="00000203" w:usb1="00000000" w:usb2="00000000" w:usb3="00000000" w:csb0="00000005"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shd w:val="clear" w:color="auto" w:fill="FFFFFF"/>
      <w:tabs>
        <w:tab w:val="left" w:pos="365"/>
      </w:tabs>
      <w:autoSpaceDE w:val="0"/>
      <w:ind w:right="-105"/>
      <w:jc w:val="both"/>
      <w:rPr>
        <w:color w:val="000000"/>
        <w:sz w:val="28"/>
        <w:szCs w:val="2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83" w:rsidRDefault="00A05D83"/>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83" w:rsidRDefault="00A05D83" w:rsidP="008F2B0E">
    <w:pPr>
      <w:pStyle w:val="affffff9"/>
      <w:ind w:firstLine="900"/>
      <w:jc w:val="center"/>
      <w:rPr>
        <w:rFonts w:ascii="Arial" w:hAnsi="Arial" w:cs="Arial"/>
      </w:rPr>
    </w:pPr>
  </w:p>
  <w:p w:rsidR="00A05D83" w:rsidRDefault="00A05D83" w:rsidP="008F2B0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shd w:val="clear" w:color="auto" w:fill="FFFFFF"/>
      <w:tabs>
        <w:tab w:val="left" w:pos="365"/>
      </w:tabs>
      <w:autoSpaceDE w:val="0"/>
      <w:ind w:right="-105"/>
      <w:jc w:val="both"/>
      <w:rPr>
        <w:color w:val="000000"/>
        <w:sz w:val="28"/>
        <w:szCs w:val="28"/>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83" w:rsidRDefault="00A05D8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83D" w:rsidRDefault="0045383D" w:rsidP="00655D3F">
      <w:pPr>
        <w:spacing w:line="240" w:lineRule="auto"/>
      </w:pPr>
      <w:r>
        <w:separator/>
      </w:r>
    </w:p>
  </w:footnote>
  <w:footnote w:type="continuationSeparator" w:id="0">
    <w:p w:rsidR="0045383D" w:rsidRDefault="0045383D" w:rsidP="00655D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pStyle w:val="af9"/>
      <w:jc w:val="right"/>
    </w:pPr>
  </w:p>
  <w:p w:rsidR="0045383D" w:rsidRDefault="0045383D">
    <w:pPr>
      <w:pStyle w:val="af9"/>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jc w:val="right"/>
    </w:pPr>
    <w:r>
      <w:t>19</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jc w:val="right"/>
    </w:pPr>
    <w:r>
      <w:t>23</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Pr="005F7E7D" w:rsidRDefault="0045383D" w:rsidP="005F7E7D">
    <w:pPr>
      <w:pStyle w:val="af9"/>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83" w:rsidRDefault="00A05D83"/>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83" w:rsidRDefault="00A05D83" w:rsidP="008F2B0E">
    <w:pPr>
      <w:rPr>
        <w:lang w:eastAsia="ru-RU"/>
      </w:rPr>
    </w:pPr>
  </w:p>
  <w:p w:rsidR="00A05D83" w:rsidRDefault="00A05D83" w:rsidP="008F2B0E"/>
  <w:p w:rsidR="00A05D83" w:rsidRDefault="00A05D83" w:rsidP="008F2B0E"/>
  <w:p w:rsidR="00A05D83" w:rsidRDefault="00A05D83" w:rsidP="008F2B0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pStyle w:val="af9"/>
      <w:jc w:val="right"/>
    </w:pPr>
  </w:p>
  <w:p w:rsidR="0045383D" w:rsidRDefault="0045383D">
    <w:pPr>
      <w:pStyle w:val="af9"/>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83" w:rsidRDefault="00A05D8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83D" w:rsidRDefault="0045383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a"/>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Num1"/>
    <w:lvl w:ilvl="0">
      <w:start w:val="1"/>
      <w:numFmt w:val="none"/>
      <w:suff w:val="nothing"/>
      <w:lvlText w:val=""/>
      <w:lvlJc w:val="left"/>
      <w:pPr>
        <w:tabs>
          <w:tab w:val="num" w:pos="0"/>
        </w:tabs>
        <w:ind w:left="0" w:firstLine="0"/>
      </w:pPr>
      <w:rPr>
        <w:rFonts w:cs="Symbol"/>
        <w:b w:val="0"/>
        <w:bCs/>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pStyle w:val="4"/>
      <w:lvlText w:val="%4."/>
      <w:lvlJc w:val="left"/>
      <w:pPr>
        <w:tabs>
          <w:tab w:val="num" w:pos="1800"/>
        </w:tabs>
        <w:ind w:left="1800" w:hanging="360"/>
      </w:pPr>
    </w:lvl>
    <w:lvl w:ilvl="4">
      <w:start w:val="1"/>
      <w:numFmt w:val="decimal"/>
      <w:pStyle w:val="5"/>
      <w:lvlText w:val="%5."/>
      <w:lvlJc w:val="left"/>
      <w:pPr>
        <w:tabs>
          <w:tab w:val="num" w:pos="2160"/>
        </w:tabs>
        <w:ind w:left="2160" w:hanging="360"/>
      </w:pPr>
    </w:lvl>
    <w:lvl w:ilvl="5">
      <w:start w:val="1"/>
      <w:numFmt w:val="decimal"/>
      <w:pStyle w:val="6"/>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OpenSymbol"/>
        <w:sz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color w:val="000000"/>
        <w:sz w:val="28"/>
        <w:szCs w:val="28"/>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ascii="Symbol" w:hAnsi="Symbol" w:cs="Symbol"/>
        <w:sz w:val="28"/>
        <w:szCs w:val="28"/>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b w:val="0"/>
        <w:sz w:val="28"/>
        <w:szCs w:val="28"/>
        <w:shd w:val="clear" w:color="auto" w:fill="FFFF99"/>
      </w:rPr>
    </w:lvl>
    <w:lvl w:ilvl="1">
      <w:start w:val="1"/>
      <w:numFmt w:val="bullet"/>
      <w:lvlText w:val=""/>
      <w:lvlJc w:val="left"/>
      <w:pPr>
        <w:tabs>
          <w:tab w:val="num" w:pos="1080"/>
        </w:tabs>
        <w:ind w:left="1080" w:hanging="360"/>
      </w:pPr>
      <w:rPr>
        <w:rFonts w:ascii="Symbol" w:hAnsi="Symbol" w:cs="Symbol"/>
        <w:b w:val="0"/>
        <w:sz w:val="28"/>
        <w:szCs w:val="28"/>
        <w:shd w:val="clear" w:color="auto" w:fill="FFFF99"/>
      </w:rPr>
    </w:lvl>
    <w:lvl w:ilvl="2">
      <w:start w:val="1"/>
      <w:numFmt w:val="bullet"/>
      <w:lvlText w:val=""/>
      <w:lvlJc w:val="left"/>
      <w:pPr>
        <w:tabs>
          <w:tab w:val="num" w:pos="1440"/>
        </w:tabs>
        <w:ind w:left="1440" w:hanging="360"/>
      </w:pPr>
      <w:rPr>
        <w:rFonts w:ascii="Symbol" w:hAnsi="Symbol" w:cs="Symbol"/>
        <w:b w:val="0"/>
        <w:sz w:val="28"/>
        <w:szCs w:val="28"/>
        <w:shd w:val="clear" w:color="auto" w:fill="FFFF99"/>
      </w:rPr>
    </w:lvl>
    <w:lvl w:ilvl="3">
      <w:start w:val="1"/>
      <w:numFmt w:val="bullet"/>
      <w:lvlText w:val=""/>
      <w:lvlJc w:val="left"/>
      <w:pPr>
        <w:tabs>
          <w:tab w:val="num" w:pos="1800"/>
        </w:tabs>
        <w:ind w:left="1800" w:hanging="360"/>
      </w:pPr>
      <w:rPr>
        <w:rFonts w:ascii="Symbol" w:hAnsi="Symbol" w:cs="Symbol"/>
        <w:b w:val="0"/>
        <w:sz w:val="28"/>
        <w:szCs w:val="28"/>
        <w:shd w:val="clear" w:color="auto" w:fill="FFFF99"/>
      </w:rPr>
    </w:lvl>
    <w:lvl w:ilvl="4">
      <w:start w:val="1"/>
      <w:numFmt w:val="bullet"/>
      <w:lvlText w:val=""/>
      <w:lvlJc w:val="left"/>
      <w:pPr>
        <w:tabs>
          <w:tab w:val="num" w:pos="2160"/>
        </w:tabs>
        <w:ind w:left="2160" w:hanging="360"/>
      </w:pPr>
      <w:rPr>
        <w:rFonts w:ascii="Symbol" w:hAnsi="Symbol" w:cs="Symbol"/>
        <w:b w:val="0"/>
        <w:sz w:val="28"/>
        <w:szCs w:val="28"/>
        <w:shd w:val="clear" w:color="auto" w:fill="FFFF99"/>
      </w:rPr>
    </w:lvl>
    <w:lvl w:ilvl="5">
      <w:start w:val="1"/>
      <w:numFmt w:val="bullet"/>
      <w:lvlText w:val=""/>
      <w:lvlJc w:val="left"/>
      <w:pPr>
        <w:tabs>
          <w:tab w:val="num" w:pos="2520"/>
        </w:tabs>
        <w:ind w:left="2520" w:hanging="360"/>
      </w:pPr>
      <w:rPr>
        <w:rFonts w:ascii="Symbol" w:hAnsi="Symbol" w:cs="Symbol"/>
        <w:b w:val="0"/>
        <w:sz w:val="28"/>
        <w:szCs w:val="28"/>
        <w:shd w:val="clear" w:color="auto" w:fill="FFFF99"/>
      </w:rPr>
    </w:lvl>
    <w:lvl w:ilvl="6">
      <w:start w:val="1"/>
      <w:numFmt w:val="bullet"/>
      <w:lvlText w:val=""/>
      <w:lvlJc w:val="left"/>
      <w:pPr>
        <w:tabs>
          <w:tab w:val="num" w:pos="2880"/>
        </w:tabs>
        <w:ind w:left="2880" w:hanging="360"/>
      </w:pPr>
      <w:rPr>
        <w:rFonts w:ascii="Symbol" w:hAnsi="Symbol" w:cs="Symbol"/>
        <w:b w:val="0"/>
        <w:sz w:val="28"/>
        <w:szCs w:val="28"/>
        <w:shd w:val="clear" w:color="auto" w:fill="FFFF99"/>
      </w:rPr>
    </w:lvl>
    <w:lvl w:ilvl="7">
      <w:start w:val="1"/>
      <w:numFmt w:val="bullet"/>
      <w:lvlText w:val=""/>
      <w:lvlJc w:val="left"/>
      <w:pPr>
        <w:tabs>
          <w:tab w:val="num" w:pos="3240"/>
        </w:tabs>
        <w:ind w:left="3240" w:hanging="360"/>
      </w:pPr>
      <w:rPr>
        <w:rFonts w:ascii="Symbol" w:hAnsi="Symbol" w:cs="Symbol"/>
        <w:b w:val="0"/>
        <w:sz w:val="28"/>
        <w:szCs w:val="28"/>
        <w:shd w:val="clear" w:color="auto" w:fill="FFFF99"/>
      </w:rPr>
    </w:lvl>
    <w:lvl w:ilvl="8">
      <w:start w:val="1"/>
      <w:numFmt w:val="bullet"/>
      <w:lvlText w:val=""/>
      <w:lvlJc w:val="left"/>
      <w:pPr>
        <w:tabs>
          <w:tab w:val="num" w:pos="3600"/>
        </w:tabs>
        <w:ind w:left="3600" w:hanging="360"/>
      </w:pPr>
      <w:rPr>
        <w:rFonts w:ascii="Symbol" w:hAnsi="Symbol" w:cs="Symbol"/>
        <w:b w:val="0"/>
        <w:sz w:val="28"/>
        <w:szCs w:val="28"/>
        <w:shd w:val="clear" w:color="auto" w:fill="FFFF99"/>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hint="default"/>
        <w:sz w:val="21"/>
        <w:szCs w:val="24"/>
      </w:rPr>
    </w:lvl>
    <w:lvl w:ilvl="1">
      <w:start w:val="1"/>
      <w:numFmt w:val="bullet"/>
      <w:lvlText w:val=""/>
      <w:lvlJc w:val="left"/>
      <w:pPr>
        <w:tabs>
          <w:tab w:val="num" w:pos="1080"/>
        </w:tabs>
        <w:ind w:left="1080" w:hanging="360"/>
      </w:pPr>
      <w:rPr>
        <w:rFonts w:ascii="Symbol" w:hAnsi="Symbol" w:cs="Arial" w:hint="default"/>
        <w:sz w:val="21"/>
        <w:szCs w:val="24"/>
      </w:rPr>
    </w:lvl>
    <w:lvl w:ilvl="2">
      <w:start w:val="1"/>
      <w:numFmt w:val="bullet"/>
      <w:lvlText w:val=""/>
      <w:lvlJc w:val="left"/>
      <w:pPr>
        <w:tabs>
          <w:tab w:val="num" w:pos="1440"/>
        </w:tabs>
        <w:ind w:left="1440" w:hanging="360"/>
      </w:pPr>
      <w:rPr>
        <w:rFonts w:ascii="Symbol" w:hAnsi="Symbol" w:cs="Arial" w:hint="default"/>
        <w:sz w:val="21"/>
        <w:szCs w:val="24"/>
      </w:rPr>
    </w:lvl>
    <w:lvl w:ilvl="3">
      <w:start w:val="1"/>
      <w:numFmt w:val="bullet"/>
      <w:lvlText w:val=""/>
      <w:lvlJc w:val="left"/>
      <w:pPr>
        <w:tabs>
          <w:tab w:val="num" w:pos="1800"/>
        </w:tabs>
        <w:ind w:left="1800" w:hanging="360"/>
      </w:pPr>
      <w:rPr>
        <w:rFonts w:ascii="Symbol" w:hAnsi="Symbol" w:cs="Arial" w:hint="default"/>
        <w:sz w:val="21"/>
        <w:szCs w:val="24"/>
      </w:rPr>
    </w:lvl>
    <w:lvl w:ilvl="4">
      <w:start w:val="1"/>
      <w:numFmt w:val="bullet"/>
      <w:lvlText w:val=""/>
      <w:lvlJc w:val="left"/>
      <w:pPr>
        <w:tabs>
          <w:tab w:val="num" w:pos="2160"/>
        </w:tabs>
        <w:ind w:left="2160" w:hanging="360"/>
      </w:pPr>
      <w:rPr>
        <w:rFonts w:ascii="Symbol" w:hAnsi="Symbol" w:cs="Arial" w:hint="default"/>
        <w:sz w:val="21"/>
        <w:szCs w:val="24"/>
      </w:rPr>
    </w:lvl>
    <w:lvl w:ilvl="5">
      <w:start w:val="1"/>
      <w:numFmt w:val="bullet"/>
      <w:lvlText w:val=""/>
      <w:lvlJc w:val="left"/>
      <w:pPr>
        <w:tabs>
          <w:tab w:val="num" w:pos="2520"/>
        </w:tabs>
        <w:ind w:left="2520" w:hanging="360"/>
      </w:pPr>
      <w:rPr>
        <w:rFonts w:ascii="Symbol" w:hAnsi="Symbol" w:cs="Arial" w:hint="default"/>
        <w:sz w:val="21"/>
        <w:szCs w:val="24"/>
      </w:rPr>
    </w:lvl>
    <w:lvl w:ilvl="6">
      <w:start w:val="1"/>
      <w:numFmt w:val="bullet"/>
      <w:lvlText w:val=""/>
      <w:lvlJc w:val="left"/>
      <w:pPr>
        <w:tabs>
          <w:tab w:val="num" w:pos="2880"/>
        </w:tabs>
        <w:ind w:left="2880" w:hanging="360"/>
      </w:pPr>
      <w:rPr>
        <w:rFonts w:ascii="Symbol" w:hAnsi="Symbol" w:cs="Arial" w:hint="default"/>
        <w:sz w:val="21"/>
        <w:szCs w:val="24"/>
      </w:rPr>
    </w:lvl>
    <w:lvl w:ilvl="7">
      <w:start w:val="1"/>
      <w:numFmt w:val="bullet"/>
      <w:lvlText w:val=""/>
      <w:lvlJc w:val="left"/>
      <w:pPr>
        <w:tabs>
          <w:tab w:val="num" w:pos="3240"/>
        </w:tabs>
        <w:ind w:left="3240" w:hanging="360"/>
      </w:pPr>
      <w:rPr>
        <w:rFonts w:ascii="Symbol" w:hAnsi="Symbol" w:cs="Arial" w:hint="default"/>
        <w:sz w:val="21"/>
        <w:szCs w:val="24"/>
      </w:rPr>
    </w:lvl>
    <w:lvl w:ilvl="8">
      <w:start w:val="1"/>
      <w:numFmt w:val="bullet"/>
      <w:lvlText w:val=""/>
      <w:lvlJc w:val="left"/>
      <w:pPr>
        <w:tabs>
          <w:tab w:val="num" w:pos="3600"/>
        </w:tabs>
        <w:ind w:left="3600" w:hanging="360"/>
      </w:pPr>
      <w:rPr>
        <w:rFonts w:ascii="Symbol" w:hAnsi="Symbol" w:cs="Arial" w:hint="default"/>
        <w:sz w:val="21"/>
        <w:szCs w:val="24"/>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kern w:val="1"/>
        <w:sz w:val="28"/>
        <w:szCs w:val="28"/>
      </w:rPr>
    </w:lvl>
    <w:lvl w:ilvl="1">
      <w:start w:val="1"/>
      <w:numFmt w:val="bullet"/>
      <w:lvlText w:val=""/>
      <w:lvlJc w:val="left"/>
      <w:pPr>
        <w:tabs>
          <w:tab w:val="num" w:pos="1080"/>
        </w:tabs>
        <w:ind w:left="1080" w:hanging="360"/>
      </w:pPr>
      <w:rPr>
        <w:rFonts w:ascii="Symbol" w:hAnsi="Symbol"/>
        <w:kern w:val="1"/>
        <w:sz w:val="28"/>
        <w:szCs w:val="28"/>
      </w:rPr>
    </w:lvl>
    <w:lvl w:ilvl="2">
      <w:start w:val="1"/>
      <w:numFmt w:val="bullet"/>
      <w:lvlText w:val=""/>
      <w:lvlJc w:val="left"/>
      <w:pPr>
        <w:tabs>
          <w:tab w:val="num" w:pos="1440"/>
        </w:tabs>
        <w:ind w:left="1440" w:hanging="360"/>
      </w:pPr>
      <w:rPr>
        <w:rFonts w:ascii="Symbol" w:hAnsi="Symbol"/>
        <w:kern w:val="1"/>
        <w:sz w:val="28"/>
        <w:szCs w:val="28"/>
      </w:rPr>
    </w:lvl>
    <w:lvl w:ilvl="3">
      <w:start w:val="1"/>
      <w:numFmt w:val="bullet"/>
      <w:lvlText w:val=""/>
      <w:lvlJc w:val="left"/>
      <w:pPr>
        <w:tabs>
          <w:tab w:val="num" w:pos="1800"/>
        </w:tabs>
        <w:ind w:left="1800" w:hanging="360"/>
      </w:pPr>
      <w:rPr>
        <w:rFonts w:ascii="Symbol" w:hAnsi="Symbol"/>
        <w:kern w:val="1"/>
        <w:sz w:val="28"/>
        <w:szCs w:val="28"/>
      </w:rPr>
    </w:lvl>
    <w:lvl w:ilvl="4">
      <w:start w:val="1"/>
      <w:numFmt w:val="bullet"/>
      <w:lvlText w:val=""/>
      <w:lvlJc w:val="left"/>
      <w:pPr>
        <w:tabs>
          <w:tab w:val="num" w:pos="2160"/>
        </w:tabs>
        <w:ind w:left="2160" w:hanging="360"/>
      </w:pPr>
      <w:rPr>
        <w:rFonts w:ascii="Symbol" w:hAnsi="Symbol"/>
        <w:kern w:val="1"/>
        <w:sz w:val="28"/>
        <w:szCs w:val="28"/>
      </w:rPr>
    </w:lvl>
    <w:lvl w:ilvl="5">
      <w:start w:val="1"/>
      <w:numFmt w:val="bullet"/>
      <w:lvlText w:val=""/>
      <w:lvlJc w:val="left"/>
      <w:pPr>
        <w:tabs>
          <w:tab w:val="num" w:pos="2520"/>
        </w:tabs>
        <w:ind w:left="2520" w:hanging="360"/>
      </w:pPr>
      <w:rPr>
        <w:rFonts w:ascii="Symbol" w:hAnsi="Symbol"/>
        <w:kern w:val="1"/>
        <w:sz w:val="28"/>
        <w:szCs w:val="28"/>
      </w:rPr>
    </w:lvl>
    <w:lvl w:ilvl="6">
      <w:start w:val="1"/>
      <w:numFmt w:val="bullet"/>
      <w:lvlText w:val=""/>
      <w:lvlJc w:val="left"/>
      <w:pPr>
        <w:tabs>
          <w:tab w:val="num" w:pos="2880"/>
        </w:tabs>
        <w:ind w:left="2880" w:hanging="360"/>
      </w:pPr>
      <w:rPr>
        <w:rFonts w:ascii="Symbol" w:hAnsi="Symbol"/>
        <w:kern w:val="1"/>
        <w:sz w:val="28"/>
        <w:szCs w:val="28"/>
      </w:rPr>
    </w:lvl>
    <w:lvl w:ilvl="7">
      <w:start w:val="1"/>
      <w:numFmt w:val="bullet"/>
      <w:lvlText w:val=""/>
      <w:lvlJc w:val="left"/>
      <w:pPr>
        <w:tabs>
          <w:tab w:val="num" w:pos="3240"/>
        </w:tabs>
        <w:ind w:left="3240" w:hanging="360"/>
      </w:pPr>
      <w:rPr>
        <w:rFonts w:ascii="Symbol" w:hAnsi="Symbol"/>
        <w:kern w:val="1"/>
        <w:sz w:val="28"/>
        <w:szCs w:val="28"/>
      </w:rPr>
    </w:lvl>
    <w:lvl w:ilvl="8">
      <w:start w:val="1"/>
      <w:numFmt w:val="bullet"/>
      <w:lvlText w:val=""/>
      <w:lvlJc w:val="left"/>
      <w:pPr>
        <w:tabs>
          <w:tab w:val="num" w:pos="3600"/>
        </w:tabs>
        <w:ind w:left="3600" w:hanging="360"/>
      </w:pPr>
      <w:rPr>
        <w:rFonts w:ascii="Symbol" w:hAnsi="Symbol"/>
        <w:kern w:val="1"/>
        <w:sz w:val="28"/>
        <w:szCs w:val="28"/>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kern w:val="1"/>
        <w:sz w:val="28"/>
        <w:szCs w:val="28"/>
      </w:rPr>
    </w:lvl>
    <w:lvl w:ilvl="1">
      <w:start w:val="1"/>
      <w:numFmt w:val="bullet"/>
      <w:lvlText w:val=""/>
      <w:lvlJc w:val="left"/>
      <w:pPr>
        <w:tabs>
          <w:tab w:val="num" w:pos="1080"/>
        </w:tabs>
        <w:ind w:left="1080" w:hanging="360"/>
      </w:pPr>
      <w:rPr>
        <w:rFonts w:ascii="Symbol" w:hAnsi="Symbol" w:cs="Symbol"/>
        <w:kern w:val="1"/>
        <w:sz w:val="28"/>
        <w:szCs w:val="28"/>
      </w:rPr>
    </w:lvl>
    <w:lvl w:ilvl="2">
      <w:start w:val="1"/>
      <w:numFmt w:val="bullet"/>
      <w:lvlText w:val=""/>
      <w:lvlJc w:val="left"/>
      <w:pPr>
        <w:tabs>
          <w:tab w:val="num" w:pos="1440"/>
        </w:tabs>
        <w:ind w:left="1440" w:hanging="360"/>
      </w:pPr>
      <w:rPr>
        <w:rFonts w:ascii="Symbol" w:hAnsi="Symbol" w:cs="Symbol"/>
        <w:kern w:val="1"/>
        <w:sz w:val="28"/>
        <w:szCs w:val="28"/>
      </w:rPr>
    </w:lvl>
    <w:lvl w:ilvl="3">
      <w:start w:val="1"/>
      <w:numFmt w:val="bullet"/>
      <w:lvlText w:val=""/>
      <w:lvlJc w:val="left"/>
      <w:pPr>
        <w:tabs>
          <w:tab w:val="num" w:pos="1800"/>
        </w:tabs>
        <w:ind w:left="1800" w:hanging="360"/>
      </w:pPr>
      <w:rPr>
        <w:rFonts w:ascii="Symbol" w:hAnsi="Symbol" w:cs="Symbol"/>
        <w:kern w:val="1"/>
        <w:sz w:val="28"/>
        <w:szCs w:val="28"/>
      </w:rPr>
    </w:lvl>
    <w:lvl w:ilvl="4">
      <w:start w:val="1"/>
      <w:numFmt w:val="bullet"/>
      <w:lvlText w:val=""/>
      <w:lvlJc w:val="left"/>
      <w:pPr>
        <w:tabs>
          <w:tab w:val="num" w:pos="2160"/>
        </w:tabs>
        <w:ind w:left="2160" w:hanging="360"/>
      </w:pPr>
      <w:rPr>
        <w:rFonts w:ascii="Symbol" w:hAnsi="Symbol" w:cs="Symbol"/>
        <w:kern w:val="1"/>
        <w:sz w:val="28"/>
        <w:szCs w:val="28"/>
      </w:rPr>
    </w:lvl>
    <w:lvl w:ilvl="5">
      <w:start w:val="1"/>
      <w:numFmt w:val="bullet"/>
      <w:lvlText w:val=""/>
      <w:lvlJc w:val="left"/>
      <w:pPr>
        <w:tabs>
          <w:tab w:val="num" w:pos="2520"/>
        </w:tabs>
        <w:ind w:left="2520" w:hanging="360"/>
      </w:pPr>
      <w:rPr>
        <w:rFonts w:ascii="Symbol" w:hAnsi="Symbol" w:cs="Symbol"/>
        <w:kern w:val="1"/>
        <w:sz w:val="28"/>
        <w:szCs w:val="28"/>
      </w:rPr>
    </w:lvl>
    <w:lvl w:ilvl="6">
      <w:start w:val="1"/>
      <w:numFmt w:val="bullet"/>
      <w:lvlText w:val=""/>
      <w:lvlJc w:val="left"/>
      <w:pPr>
        <w:tabs>
          <w:tab w:val="num" w:pos="2880"/>
        </w:tabs>
        <w:ind w:left="2880" w:hanging="360"/>
      </w:pPr>
      <w:rPr>
        <w:rFonts w:ascii="Symbol" w:hAnsi="Symbol" w:cs="Symbol"/>
        <w:kern w:val="1"/>
        <w:sz w:val="28"/>
        <w:szCs w:val="28"/>
      </w:rPr>
    </w:lvl>
    <w:lvl w:ilvl="7">
      <w:start w:val="1"/>
      <w:numFmt w:val="bullet"/>
      <w:lvlText w:val=""/>
      <w:lvlJc w:val="left"/>
      <w:pPr>
        <w:tabs>
          <w:tab w:val="num" w:pos="3240"/>
        </w:tabs>
        <w:ind w:left="3240" w:hanging="360"/>
      </w:pPr>
      <w:rPr>
        <w:rFonts w:ascii="Symbol" w:hAnsi="Symbol" w:cs="Symbol"/>
        <w:kern w:val="1"/>
        <w:sz w:val="28"/>
        <w:szCs w:val="28"/>
      </w:rPr>
    </w:lvl>
    <w:lvl w:ilvl="8">
      <w:start w:val="1"/>
      <w:numFmt w:val="bullet"/>
      <w:lvlText w:val=""/>
      <w:lvlJc w:val="left"/>
      <w:pPr>
        <w:tabs>
          <w:tab w:val="num" w:pos="3600"/>
        </w:tabs>
        <w:ind w:left="3600" w:hanging="360"/>
      </w:pPr>
      <w:rPr>
        <w:rFonts w:ascii="Symbol" w:hAnsi="Symbol" w:cs="Symbol"/>
        <w:kern w:val="1"/>
        <w:sz w:val="28"/>
        <w:szCs w:val="28"/>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olor w:val="auto"/>
        <w:sz w:val="28"/>
        <w:szCs w:val="28"/>
      </w:rPr>
    </w:lvl>
    <w:lvl w:ilvl="1">
      <w:start w:val="1"/>
      <w:numFmt w:val="bullet"/>
      <w:lvlText w:val=""/>
      <w:lvlJc w:val="left"/>
      <w:pPr>
        <w:tabs>
          <w:tab w:val="num" w:pos="1080"/>
        </w:tabs>
        <w:ind w:left="1080" w:hanging="360"/>
      </w:pPr>
      <w:rPr>
        <w:rFonts w:ascii="Symbol" w:hAnsi="Symbol"/>
        <w:color w:val="auto"/>
        <w:sz w:val="28"/>
        <w:szCs w:val="28"/>
      </w:rPr>
    </w:lvl>
    <w:lvl w:ilvl="2">
      <w:start w:val="1"/>
      <w:numFmt w:val="bullet"/>
      <w:lvlText w:val=""/>
      <w:lvlJc w:val="left"/>
      <w:pPr>
        <w:tabs>
          <w:tab w:val="num" w:pos="1440"/>
        </w:tabs>
        <w:ind w:left="1440" w:hanging="360"/>
      </w:pPr>
      <w:rPr>
        <w:rFonts w:ascii="Symbol" w:hAnsi="Symbol"/>
        <w:color w:val="auto"/>
        <w:sz w:val="28"/>
        <w:szCs w:val="28"/>
      </w:rPr>
    </w:lvl>
    <w:lvl w:ilvl="3">
      <w:start w:val="1"/>
      <w:numFmt w:val="bullet"/>
      <w:lvlText w:val=""/>
      <w:lvlJc w:val="left"/>
      <w:pPr>
        <w:tabs>
          <w:tab w:val="num" w:pos="1800"/>
        </w:tabs>
        <w:ind w:left="1800" w:hanging="360"/>
      </w:pPr>
      <w:rPr>
        <w:rFonts w:ascii="Symbol" w:hAnsi="Symbol"/>
        <w:color w:val="auto"/>
        <w:sz w:val="28"/>
        <w:szCs w:val="28"/>
      </w:rPr>
    </w:lvl>
    <w:lvl w:ilvl="4">
      <w:start w:val="1"/>
      <w:numFmt w:val="bullet"/>
      <w:lvlText w:val=""/>
      <w:lvlJc w:val="left"/>
      <w:pPr>
        <w:tabs>
          <w:tab w:val="num" w:pos="2160"/>
        </w:tabs>
        <w:ind w:left="2160" w:hanging="360"/>
      </w:pPr>
      <w:rPr>
        <w:rFonts w:ascii="Symbol" w:hAnsi="Symbol"/>
        <w:color w:val="auto"/>
        <w:sz w:val="28"/>
        <w:szCs w:val="28"/>
      </w:rPr>
    </w:lvl>
    <w:lvl w:ilvl="5">
      <w:start w:val="1"/>
      <w:numFmt w:val="bullet"/>
      <w:lvlText w:val=""/>
      <w:lvlJc w:val="left"/>
      <w:pPr>
        <w:tabs>
          <w:tab w:val="num" w:pos="2520"/>
        </w:tabs>
        <w:ind w:left="2520" w:hanging="360"/>
      </w:pPr>
      <w:rPr>
        <w:rFonts w:ascii="Symbol" w:hAnsi="Symbol"/>
        <w:color w:val="auto"/>
        <w:sz w:val="28"/>
        <w:szCs w:val="28"/>
      </w:rPr>
    </w:lvl>
    <w:lvl w:ilvl="6">
      <w:start w:val="1"/>
      <w:numFmt w:val="bullet"/>
      <w:lvlText w:val=""/>
      <w:lvlJc w:val="left"/>
      <w:pPr>
        <w:tabs>
          <w:tab w:val="num" w:pos="2880"/>
        </w:tabs>
        <w:ind w:left="2880" w:hanging="360"/>
      </w:pPr>
      <w:rPr>
        <w:rFonts w:ascii="Symbol" w:hAnsi="Symbol"/>
        <w:color w:val="auto"/>
        <w:sz w:val="28"/>
        <w:szCs w:val="28"/>
      </w:rPr>
    </w:lvl>
    <w:lvl w:ilvl="7">
      <w:start w:val="1"/>
      <w:numFmt w:val="bullet"/>
      <w:lvlText w:val=""/>
      <w:lvlJc w:val="left"/>
      <w:pPr>
        <w:tabs>
          <w:tab w:val="num" w:pos="3240"/>
        </w:tabs>
        <w:ind w:left="3240" w:hanging="360"/>
      </w:pPr>
      <w:rPr>
        <w:rFonts w:ascii="Symbol" w:hAnsi="Symbol"/>
        <w:color w:val="auto"/>
        <w:sz w:val="28"/>
        <w:szCs w:val="28"/>
      </w:rPr>
    </w:lvl>
    <w:lvl w:ilvl="8">
      <w:start w:val="1"/>
      <w:numFmt w:val="bullet"/>
      <w:lvlText w:val=""/>
      <w:lvlJc w:val="left"/>
      <w:pPr>
        <w:tabs>
          <w:tab w:val="num" w:pos="3600"/>
        </w:tabs>
        <w:ind w:left="3600" w:hanging="360"/>
      </w:pPr>
      <w:rPr>
        <w:rFonts w:ascii="Symbol" w:hAnsi="Symbol"/>
        <w:color w:val="auto"/>
        <w:sz w:val="28"/>
        <w:szCs w:val="28"/>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Wingdings" w:hint="default"/>
        <w:sz w:val="28"/>
        <w:szCs w:val="28"/>
      </w:rPr>
    </w:lvl>
    <w:lvl w:ilvl="1">
      <w:start w:val="1"/>
      <w:numFmt w:val="bullet"/>
      <w:lvlText w:val=""/>
      <w:lvlJc w:val="left"/>
      <w:pPr>
        <w:tabs>
          <w:tab w:val="num" w:pos="1080"/>
        </w:tabs>
        <w:ind w:left="1080" w:hanging="360"/>
      </w:pPr>
      <w:rPr>
        <w:rFonts w:ascii="Symbol" w:hAnsi="Symbol" w:cs="Wingdings" w:hint="default"/>
        <w:sz w:val="28"/>
        <w:szCs w:val="28"/>
      </w:rPr>
    </w:lvl>
    <w:lvl w:ilvl="2">
      <w:start w:val="1"/>
      <w:numFmt w:val="bullet"/>
      <w:lvlText w:val=""/>
      <w:lvlJc w:val="left"/>
      <w:pPr>
        <w:tabs>
          <w:tab w:val="num" w:pos="1440"/>
        </w:tabs>
        <w:ind w:left="1440" w:hanging="360"/>
      </w:pPr>
      <w:rPr>
        <w:rFonts w:ascii="Symbol" w:hAnsi="Symbol" w:cs="Wingdings" w:hint="default"/>
        <w:sz w:val="28"/>
        <w:szCs w:val="28"/>
      </w:rPr>
    </w:lvl>
    <w:lvl w:ilvl="3">
      <w:start w:val="1"/>
      <w:numFmt w:val="bullet"/>
      <w:lvlText w:val=""/>
      <w:lvlJc w:val="left"/>
      <w:pPr>
        <w:tabs>
          <w:tab w:val="num" w:pos="1800"/>
        </w:tabs>
        <w:ind w:left="1800" w:hanging="360"/>
      </w:pPr>
      <w:rPr>
        <w:rFonts w:ascii="Symbol" w:hAnsi="Symbol" w:cs="Wingdings" w:hint="default"/>
        <w:sz w:val="28"/>
        <w:szCs w:val="28"/>
      </w:rPr>
    </w:lvl>
    <w:lvl w:ilvl="4">
      <w:start w:val="1"/>
      <w:numFmt w:val="bullet"/>
      <w:lvlText w:val=""/>
      <w:lvlJc w:val="left"/>
      <w:pPr>
        <w:tabs>
          <w:tab w:val="num" w:pos="2160"/>
        </w:tabs>
        <w:ind w:left="2160" w:hanging="360"/>
      </w:pPr>
      <w:rPr>
        <w:rFonts w:ascii="Symbol" w:hAnsi="Symbol" w:cs="Wingdings" w:hint="default"/>
        <w:sz w:val="28"/>
        <w:szCs w:val="28"/>
      </w:rPr>
    </w:lvl>
    <w:lvl w:ilvl="5">
      <w:start w:val="1"/>
      <w:numFmt w:val="bullet"/>
      <w:lvlText w:val=""/>
      <w:lvlJc w:val="left"/>
      <w:pPr>
        <w:tabs>
          <w:tab w:val="num" w:pos="2520"/>
        </w:tabs>
        <w:ind w:left="2520" w:hanging="360"/>
      </w:pPr>
      <w:rPr>
        <w:rFonts w:ascii="Symbol" w:hAnsi="Symbol" w:cs="Wingdings" w:hint="default"/>
        <w:sz w:val="28"/>
        <w:szCs w:val="28"/>
      </w:rPr>
    </w:lvl>
    <w:lvl w:ilvl="6">
      <w:start w:val="1"/>
      <w:numFmt w:val="bullet"/>
      <w:lvlText w:val=""/>
      <w:lvlJc w:val="left"/>
      <w:pPr>
        <w:tabs>
          <w:tab w:val="num" w:pos="2880"/>
        </w:tabs>
        <w:ind w:left="2880" w:hanging="360"/>
      </w:pPr>
      <w:rPr>
        <w:rFonts w:ascii="Symbol" w:hAnsi="Symbol" w:cs="Wingdings" w:hint="default"/>
        <w:sz w:val="28"/>
        <w:szCs w:val="28"/>
      </w:rPr>
    </w:lvl>
    <w:lvl w:ilvl="7">
      <w:start w:val="1"/>
      <w:numFmt w:val="bullet"/>
      <w:lvlText w:val=""/>
      <w:lvlJc w:val="left"/>
      <w:pPr>
        <w:tabs>
          <w:tab w:val="num" w:pos="3240"/>
        </w:tabs>
        <w:ind w:left="3240" w:hanging="360"/>
      </w:pPr>
      <w:rPr>
        <w:rFonts w:ascii="Symbol" w:hAnsi="Symbol" w:cs="Wingdings" w:hint="default"/>
        <w:sz w:val="28"/>
        <w:szCs w:val="28"/>
      </w:rPr>
    </w:lvl>
    <w:lvl w:ilvl="8">
      <w:start w:val="1"/>
      <w:numFmt w:val="bullet"/>
      <w:lvlText w:val=""/>
      <w:lvlJc w:val="left"/>
      <w:pPr>
        <w:tabs>
          <w:tab w:val="num" w:pos="3600"/>
        </w:tabs>
        <w:ind w:left="3600" w:hanging="360"/>
      </w:pPr>
      <w:rPr>
        <w:rFonts w:ascii="Symbol" w:hAnsi="Symbol" w:cs="Wingdings" w:hint="default"/>
        <w:sz w:val="28"/>
        <w:szCs w:val="28"/>
      </w:rPr>
    </w:lvl>
  </w:abstractNum>
  <w:abstractNum w:abstractNumId="12" w15:restartNumberingAfterBreak="0">
    <w:nsid w:val="00000013"/>
    <w:multiLevelType w:val="singleLevel"/>
    <w:tmpl w:val="00000013"/>
    <w:name w:val="WW8Num24"/>
    <w:lvl w:ilvl="0">
      <w:start w:val="1"/>
      <w:numFmt w:val="decimal"/>
      <w:lvlText w:val="%1."/>
      <w:lvlJc w:val="left"/>
      <w:pPr>
        <w:tabs>
          <w:tab w:val="num" w:pos="1637"/>
        </w:tabs>
        <w:ind w:left="1637" w:hanging="360"/>
      </w:pPr>
    </w:lvl>
  </w:abstractNum>
  <w:abstractNum w:abstractNumId="13" w15:restartNumberingAfterBreak="0">
    <w:nsid w:val="00000014"/>
    <w:multiLevelType w:val="multilevel"/>
    <w:tmpl w:val="00000014"/>
    <w:name w:val="WW8Num25"/>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5464"/>
        </w:tabs>
        <w:ind w:left="5464" w:hanging="360"/>
      </w:pPr>
      <w:rPr>
        <w:rFonts w:cs="Times New Roman"/>
        <w:b/>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4" w15:restartNumberingAfterBreak="0">
    <w:nsid w:val="0000001B"/>
    <w:multiLevelType w:val="multilevel"/>
    <w:tmpl w:val="0000001B"/>
    <w:name w:val="WW8Num32"/>
    <w:lvl w:ilvl="0">
      <w:start w:val="1"/>
      <w:numFmt w:val="bullet"/>
      <w:lvlText w:val=""/>
      <w:lvlJc w:val="left"/>
      <w:pPr>
        <w:tabs>
          <w:tab w:val="num" w:pos="3346"/>
        </w:tabs>
        <w:ind w:left="3346" w:hanging="360"/>
      </w:pPr>
      <w:rPr>
        <w:rFonts w:ascii="Symbol" w:hAnsi="Symbol" w:cs="Symbol"/>
        <w:color w:val="000000"/>
      </w:rPr>
    </w:lvl>
    <w:lvl w:ilvl="1">
      <w:start w:val="1"/>
      <w:numFmt w:val="bullet"/>
      <w:lvlText w:val=""/>
      <w:lvlJc w:val="left"/>
      <w:pPr>
        <w:tabs>
          <w:tab w:val="num" w:pos="2149"/>
        </w:tabs>
        <w:ind w:left="2149" w:hanging="360"/>
      </w:pPr>
      <w:rPr>
        <w:rFonts w:ascii="Symbol" w:hAnsi="Symbol" w:cs="Symbol"/>
        <w:color w:val="000000"/>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5" w15:restartNumberingAfterBreak="0">
    <w:nsid w:val="001B2BEC"/>
    <w:multiLevelType w:val="multilevel"/>
    <w:tmpl w:val="91AA96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0795873"/>
    <w:multiLevelType w:val="multilevel"/>
    <w:tmpl w:val="8F08A908"/>
    <w:styleLink w:val="WW8Num3"/>
    <w:lvl w:ilvl="0">
      <w:start w:val="1"/>
      <w:numFmt w:val="decimal"/>
      <w:pStyle w:val="11"/>
      <w:lvlText w:val="%1."/>
      <w:lvlJc w:val="left"/>
      <w:rPr>
        <w:rFonts w:ascii="Times New Roman" w:hAnsi="Times New Roman" w:cs="Times New Roman"/>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008234E7"/>
    <w:multiLevelType w:val="multilevel"/>
    <w:tmpl w:val="67302C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2B0FCA"/>
    <w:multiLevelType w:val="multilevel"/>
    <w:tmpl w:val="B2028134"/>
    <w:styleLink w:val="WW8Num33"/>
    <w:lvl w:ilvl="0">
      <w:start w:val="1"/>
      <w:numFmt w:val="decimal"/>
      <w:lvlText w:val="%1."/>
      <w:lvlJc w:val="left"/>
      <w:pPr>
        <w:ind w:left="975" w:hanging="9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17C0ECF"/>
    <w:multiLevelType w:val="multilevel"/>
    <w:tmpl w:val="94A649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5A0A4B"/>
    <w:multiLevelType w:val="multilevel"/>
    <w:tmpl w:val="734CB9B2"/>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9C20E31"/>
    <w:multiLevelType w:val="multilevel"/>
    <w:tmpl w:val="262258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910C71"/>
    <w:multiLevelType w:val="multilevel"/>
    <w:tmpl w:val="1A0213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10A70FE2"/>
    <w:multiLevelType w:val="multilevel"/>
    <w:tmpl w:val="05DC34E4"/>
    <w:styleLink w:val="WW8Num29"/>
    <w:lvl w:ilvl="0">
      <w:numFmt w:val="bullet"/>
      <w:lvlText w:val=""/>
      <w:lvlJc w:val="left"/>
      <w:pPr>
        <w:ind w:left="142" w:firstLine="567"/>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18287DF5"/>
    <w:multiLevelType w:val="multilevel"/>
    <w:tmpl w:val="CA0A67BE"/>
    <w:styleLink w:val="WW8Num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B110B1A"/>
    <w:multiLevelType w:val="multilevel"/>
    <w:tmpl w:val="2FBA65DA"/>
    <w:styleLink w:val="WW8Num13"/>
    <w:lvl w:ilvl="0">
      <w:start w:val="1"/>
      <w:numFmt w:val="decimal"/>
      <w:lvlText w:val="%1."/>
      <w:lvlJc w:val="left"/>
      <w:pPr>
        <w:ind w:left="9448" w:hanging="375"/>
      </w:pPr>
      <w:rPr>
        <w:sz w:val="28"/>
        <w:szCs w:val="28"/>
      </w:rPr>
    </w:lvl>
    <w:lvl w:ilvl="1">
      <w:start w:val="1"/>
      <w:numFmt w:val="lowerLetter"/>
      <w:lvlText w:val="%2."/>
      <w:lvlJc w:val="left"/>
      <w:pPr>
        <w:ind w:left="10153" w:hanging="360"/>
      </w:pPr>
    </w:lvl>
    <w:lvl w:ilvl="2">
      <w:start w:val="1"/>
      <w:numFmt w:val="lowerRoman"/>
      <w:lvlText w:val="%3."/>
      <w:lvlJc w:val="right"/>
      <w:pPr>
        <w:ind w:left="10873" w:hanging="180"/>
      </w:pPr>
    </w:lvl>
    <w:lvl w:ilvl="3">
      <w:start w:val="1"/>
      <w:numFmt w:val="decimal"/>
      <w:lvlText w:val="%4."/>
      <w:lvlJc w:val="left"/>
      <w:pPr>
        <w:ind w:left="11593" w:hanging="360"/>
      </w:pPr>
    </w:lvl>
    <w:lvl w:ilvl="4">
      <w:start w:val="1"/>
      <w:numFmt w:val="lowerLetter"/>
      <w:lvlText w:val="%5."/>
      <w:lvlJc w:val="left"/>
      <w:pPr>
        <w:ind w:left="12313" w:hanging="360"/>
      </w:pPr>
    </w:lvl>
    <w:lvl w:ilvl="5">
      <w:start w:val="1"/>
      <w:numFmt w:val="lowerRoman"/>
      <w:lvlText w:val="%6."/>
      <w:lvlJc w:val="right"/>
      <w:pPr>
        <w:ind w:left="13033" w:hanging="180"/>
      </w:pPr>
    </w:lvl>
    <w:lvl w:ilvl="6">
      <w:start w:val="1"/>
      <w:numFmt w:val="decimal"/>
      <w:lvlText w:val="%7."/>
      <w:lvlJc w:val="left"/>
      <w:pPr>
        <w:ind w:left="13753" w:hanging="360"/>
      </w:pPr>
    </w:lvl>
    <w:lvl w:ilvl="7">
      <w:start w:val="1"/>
      <w:numFmt w:val="lowerLetter"/>
      <w:lvlText w:val="%8."/>
      <w:lvlJc w:val="left"/>
      <w:pPr>
        <w:ind w:left="14473" w:hanging="360"/>
      </w:pPr>
    </w:lvl>
    <w:lvl w:ilvl="8">
      <w:start w:val="1"/>
      <w:numFmt w:val="lowerRoman"/>
      <w:lvlText w:val="%9."/>
      <w:lvlJc w:val="right"/>
      <w:pPr>
        <w:ind w:left="15193" w:hanging="180"/>
      </w:pPr>
    </w:lvl>
  </w:abstractNum>
  <w:abstractNum w:abstractNumId="26" w15:restartNumberingAfterBreak="0">
    <w:nsid w:val="1C215074"/>
    <w:multiLevelType w:val="multilevel"/>
    <w:tmpl w:val="5C7ED154"/>
    <w:styleLink w:val="WWNum12"/>
    <w:lvl w:ilvl="0">
      <w:start w:val="2"/>
      <w:numFmt w:val="decimal"/>
      <w:lvlText w:val="%1."/>
      <w:lvlJc w:val="left"/>
      <w:pPr>
        <w:ind w:left="648" w:hanging="648"/>
      </w:pPr>
    </w:lvl>
    <w:lvl w:ilvl="1">
      <w:start w:val="7"/>
      <w:numFmt w:val="decimal"/>
      <w:lvlText w:val="%1.%2."/>
      <w:lvlJc w:val="left"/>
      <w:pPr>
        <w:ind w:left="1074"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7" w15:restartNumberingAfterBreak="0">
    <w:nsid w:val="20326169"/>
    <w:multiLevelType w:val="multilevel"/>
    <w:tmpl w:val="70F262B2"/>
    <w:styleLink w:val="WW8Num27"/>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4B9771E"/>
    <w:multiLevelType w:val="multilevel"/>
    <w:tmpl w:val="F552DF3E"/>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9" w15:restartNumberingAfterBreak="0">
    <w:nsid w:val="252B1880"/>
    <w:multiLevelType w:val="multilevel"/>
    <w:tmpl w:val="258858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7941B5E"/>
    <w:multiLevelType w:val="multilevel"/>
    <w:tmpl w:val="346EC538"/>
    <w:styleLink w:val="WW8Num5"/>
    <w:lvl w:ilvl="0">
      <w:start w:val="1"/>
      <w:numFmt w:val="decimal"/>
      <w:lvlText w:val="%1."/>
      <w:lvlJc w:val="left"/>
      <w:pPr>
        <w:ind w:left="15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785405"/>
    <w:multiLevelType w:val="multilevel"/>
    <w:tmpl w:val="3910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C5689A"/>
    <w:multiLevelType w:val="multilevel"/>
    <w:tmpl w:val="673836FC"/>
    <w:styleLink w:val="WWNum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3" w15:restartNumberingAfterBreak="0">
    <w:nsid w:val="33F873CB"/>
    <w:multiLevelType w:val="multilevel"/>
    <w:tmpl w:val="FB02074A"/>
    <w:styleLink w:val="WWNum1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4" w15:restartNumberingAfterBreak="0">
    <w:nsid w:val="35606205"/>
    <w:multiLevelType w:val="multilevel"/>
    <w:tmpl w:val="C38421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8E3EA6"/>
    <w:multiLevelType w:val="multilevel"/>
    <w:tmpl w:val="56EE52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AEC2C99"/>
    <w:multiLevelType w:val="multilevel"/>
    <w:tmpl w:val="4538FBE4"/>
    <w:styleLink w:val="WW8Num2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041C83"/>
    <w:multiLevelType w:val="multilevel"/>
    <w:tmpl w:val="03622118"/>
    <w:styleLink w:val="WWNum4"/>
    <w:lvl w:ilvl="0">
      <w:start w:val="1"/>
      <w:numFmt w:val="decimal"/>
      <w:lvlText w:val="%1."/>
      <w:lvlJc w:val="left"/>
      <w:pPr>
        <w:ind w:left="720" w:hanging="360"/>
      </w:pPr>
      <w:rPr>
        <w:sz w:val="19"/>
        <w:szCs w:val="19"/>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8" w15:restartNumberingAfterBreak="0">
    <w:nsid w:val="3D7B6431"/>
    <w:multiLevelType w:val="multilevel"/>
    <w:tmpl w:val="FD683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3B1F40"/>
    <w:multiLevelType w:val="multilevel"/>
    <w:tmpl w:val="11A076BA"/>
    <w:styleLink w:val="WW8Num4"/>
    <w:lvl w:ilvl="0">
      <w:start w:val="1"/>
      <w:numFmt w:val="decimal"/>
      <w:lvlText w:val="%1."/>
      <w:lvlJc w:val="left"/>
      <w:pPr>
        <w:ind w:left="0" w:firstLine="709"/>
      </w:pPr>
    </w:lvl>
    <w:lvl w:ilvl="1">
      <w:start w:val="1"/>
      <w:numFmt w:val="lowerLetter"/>
      <w:lvlText w:val="%2."/>
      <w:lvlJc w:val="left"/>
      <w:pPr>
        <w:ind w:left="1440" w:hanging="360"/>
      </w:pPr>
    </w:lvl>
    <w:lvl w:ilvl="2">
      <w:start w:val="1"/>
      <w:numFmt w:val="decimal"/>
      <w:lvlText w:val="%3."/>
      <w:lvlJc w:val="left"/>
      <w:pPr>
        <w:ind w:left="1271" w:firstLine="709"/>
      </w:pPr>
    </w:lvl>
    <w:lvl w:ilvl="3">
      <w:numFmt w:val="bullet"/>
      <w:lvlText w:val="­"/>
      <w:lvlJc w:val="left"/>
      <w:pPr>
        <w:ind w:left="2520" w:firstLine="0"/>
      </w:pPr>
      <w:rPr>
        <w:rFonts w:ascii="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0AD5CE1"/>
    <w:multiLevelType w:val="multilevel"/>
    <w:tmpl w:val="BABA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BC1ADF"/>
    <w:multiLevelType w:val="multilevel"/>
    <w:tmpl w:val="35B24BE8"/>
    <w:lvl w:ilvl="0">
      <w:start w:val="1"/>
      <w:numFmt w:val="decimal"/>
      <w:lvlText w:val="%1."/>
      <w:lvlJc w:val="left"/>
      <w:pPr>
        <w:tabs>
          <w:tab w:val="num" w:pos="4320"/>
        </w:tabs>
        <w:ind w:left="4320" w:hanging="360"/>
      </w:pPr>
    </w:lvl>
    <w:lvl w:ilvl="1" w:tentative="1">
      <w:start w:val="1"/>
      <w:numFmt w:val="decimal"/>
      <w:lvlText w:val="%2."/>
      <w:lvlJc w:val="left"/>
      <w:pPr>
        <w:tabs>
          <w:tab w:val="num" w:pos="5040"/>
        </w:tabs>
        <w:ind w:left="5040" w:hanging="360"/>
      </w:pPr>
    </w:lvl>
    <w:lvl w:ilvl="2" w:tentative="1">
      <w:start w:val="1"/>
      <w:numFmt w:val="decimal"/>
      <w:lvlText w:val="%3."/>
      <w:lvlJc w:val="left"/>
      <w:pPr>
        <w:tabs>
          <w:tab w:val="num" w:pos="5760"/>
        </w:tabs>
        <w:ind w:left="5760" w:hanging="360"/>
      </w:pPr>
    </w:lvl>
    <w:lvl w:ilvl="3" w:tentative="1">
      <w:start w:val="1"/>
      <w:numFmt w:val="decimal"/>
      <w:lvlText w:val="%4."/>
      <w:lvlJc w:val="left"/>
      <w:pPr>
        <w:tabs>
          <w:tab w:val="num" w:pos="6480"/>
        </w:tabs>
        <w:ind w:left="6480" w:hanging="360"/>
      </w:pPr>
    </w:lvl>
    <w:lvl w:ilvl="4" w:tentative="1">
      <w:start w:val="1"/>
      <w:numFmt w:val="decimal"/>
      <w:lvlText w:val="%5."/>
      <w:lvlJc w:val="left"/>
      <w:pPr>
        <w:tabs>
          <w:tab w:val="num" w:pos="7200"/>
        </w:tabs>
        <w:ind w:left="7200" w:hanging="360"/>
      </w:pPr>
    </w:lvl>
    <w:lvl w:ilvl="5" w:tentative="1">
      <w:start w:val="1"/>
      <w:numFmt w:val="decimal"/>
      <w:lvlText w:val="%6."/>
      <w:lvlJc w:val="left"/>
      <w:pPr>
        <w:tabs>
          <w:tab w:val="num" w:pos="7920"/>
        </w:tabs>
        <w:ind w:left="7920" w:hanging="360"/>
      </w:pPr>
    </w:lvl>
    <w:lvl w:ilvl="6" w:tentative="1">
      <w:start w:val="1"/>
      <w:numFmt w:val="decimal"/>
      <w:lvlText w:val="%7."/>
      <w:lvlJc w:val="left"/>
      <w:pPr>
        <w:tabs>
          <w:tab w:val="num" w:pos="8640"/>
        </w:tabs>
        <w:ind w:left="8640" w:hanging="360"/>
      </w:pPr>
    </w:lvl>
    <w:lvl w:ilvl="7" w:tentative="1">
      <w:start w:val="1"/>
      <w:numFmt w:val="decimal"/>
      <w:lvlText w:val="%8."/>
      <w:lvlJc w:val="left"/>
      <w:pPr>
        <w:tabs>
          <w:tab w:val="num" w:pos="9360"/>
        </w:tabs>
        <w:ind w:left="9360" w:hanging="360"/>
      </w:pPr>
    </w:lvl>
    <w:lvl w:ilvl="8" w:tentative="1">
      <w:start w:val="1"/>
      <w:numFmt w:val="decimal"/>
      <w:lvlText w:val="%9."/>
      <w:lvlJc w:val="left"/>
      <w:pPr>
        <w:tabs>
          <w:tab w:val="num" w:pos="10080"/>
        </w:tabs>
        <w:ind w:left="10080" w:hanging="360"/>
      </w:pPr>
    </w:lvl>
  </w:abstractNum>
  <w:abstractNum w:abstractNumId="42" w15:restartNumberingAfterBreak="0">
    <w:nsid w:val="41B04364"/>
    <w:multiLevelType w:val="multilevel"/>
    <w:tmpl w:val="4B94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58265A"/>
    <w:multiLevelType w:val="multilevel"/>
    <w:tmpl w:val="9CC227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7F76ED"/>
    <w:multiLevelType w:val="multilevel"/>
    <w:tmpl w:val="4BE031E0"/>
    <w:styleLink w:val="WWNum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5" w15:restartNumberingAfterBreak="0">
    <w:nsid w:val="45187183"/>
    <w:multiLevelType w:val="multilevel"/>
    <w:tmpl w:val="0F3A6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A69570F"/>
    <w:multiLevelType w:val="multilevel"/>
    <w:tmpl w:val="324CEBF6"/>
    <w:styleLink w:val="WW8Num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AC815EE"/>
    <w:multiLevelType w:val="multilevel"/>
    <w:tmpl w:val="F2FAE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E916D7"/>
    <w:multiLevelType w:val="multilevel"/>
    <w:tmpl w:val="D484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504DF7"/>
    <w:multiLevelType w:val="multilevel"/>
    <w:tmpl w:val="9C20F36E"/>
    <w:styleLink w:val="WW8Num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AF464F"/>
    <w:multiLevelType w:val="multilevel"/>
    <w:tmpl w:val="F74A76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339084A"/>
    <w:multiLevelType w:val="multilevel"/>
    <w:tmpl w:val="CB5E5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3495845"/>
    <w:multiLevelType w:val="multilevel"/>
    <w:tmpl w:val="45F89584"/>
    <w:styleLink w:val="WWNum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53" w15:restartNumberingAfterBreak="0">
    <w:nsid w:val="53E41009"/>
    <w:multiLevelType w:val="multilevel"/>
    <w:tmpl w:val="BD54C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A0A0856"/>
    <w:multiLevelType w:val="multilevel"/>
    <w:tmpl w:val="1D0A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CA624C6"/>
    <w:multiLevelType w:val="multilevel"/>
    <w:tmpl w:val="DEF8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301412"/>
    <w:multiLevelType w:val="multilevel"/>
    <w:tmpl w:val="486AA1EA"/>
    <w:styleLink w:val="WW8Num14"/>
    <w:lvl w:ilvl="0">
      <w:start w:val="3"/>
      <w:numFmt w:val="decimal"/>
      <w:lvlText w:val="%1."/>
      <w:lvlJc w:val="left"/>
      <w:pPr>
        <w:ind w:left="1230" w:hanging="51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0833B55"/>
    <w:multiLevelType w:val="multilevel"/>
    <w:tmpl w:val="CFC2BD90"/>
    <w:styleLink w:val="WWNum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58" w15:restartNumberingAfterBreak="0">
    <w:nsid w:val="60AF59F7"/>
    <w:multiLevelType w:val="multilevel"/>
    <w:tmpl w:val="61C41190"/>
    <w:styleLink w:val="WW8Num28"/>
    <w:lvl w:ilvl="0">
      <w:start w:val="1"/>
      <w:numFmt w:val="decimal"/>
      <w:lvlText w:val="%1."/>
      <w:lvlJc w:val="left"/>
      <w:pPr>
        <w:ind w:left="0" w:firstLine="709"/>
      </w:pPr>
    </w:lvl>
    <w:lvl w:ilvl="1">
      <w:start w:val="1"/>
      <w:numFmt w:val="lowerLetter"/>
      <w:lvlText w:val="%2."/>
      <w:lvlJc w:val="left"/>
      <w:pPr>
        <w:ind w:left="1106" w:hanging="360"/>
      </w:pPr>
    </w:lvl>
    <w:lvl w:ilvl="2">
      <w:start w:val="1"/>
      <w:numFmt w:val="lowerRoman"/>
      <w:lvlText w:val="%3."/>
      <w:lvlJc w:val="right"/>
      <w:pPr>
        <w:ind w:left="1826" w:hanging="180"/>
      </w:pPr>
    </w:lvl>
    <w:lvl w:ilvl="3">
      <w:start w:val="1"/>
      <w:numFmt w:val="decimal"/>
      <w:lvlText w:val="%4."/>
      <w:lvlJc w:val="left"/>
      <w:pPr>
        <w:ind w:left="2546" w:hanging="360"/>
      </w:pPr>
    </w:lvl>
    <w:lvl w:ilvl="4">
      <w:start w:val="1"/>
      <w:numFmt w:val="lowerLetter"/>
      <w:lvlText w:val="%5."/>
      <w:lvlJc w:val="left"/>
      <w:pPr>
        <w:ind w:left="3266" w:hanging="360"/>
      </w:pPr>
    </w:lvl>
    <w:lvl w:ilvl="5">
      <w:start w:val="1"/>
      <w:numFmt w:val="lowerRoman"/>
      <w:lvlText w:val="%6."/>
      <w:lvlJc w:val="right"/>
      <w:pPr>
        <w:ind w:left="3986" w:hanging="180"/>
      </w:pPr>
    </w:lvl>
    <w:lvl w:ilvl="6">
      <w:start w:val="1"/>
      <w:numFmt w:val="decimal"/>
      <w:lvlText w:val="%7."/>
      <w:lvlJc w:val="left"/>
      <w:pPr>
        <w:ind w:left="4706" w:hanging="360"/>
      </w:pPr>
    </w:lvl>
    <w:lvl w:ilvl="7">
      <w:start w:val="1"/>
      <w:numFmt w:val="lowerLetter"/>
      <w:lvlText w:val="%8."/>
      <w:lvlJc w:val="left"/>
      <w:pPr>
        <w:ind w:left="5426" w:hanging="360"/>
      </w:pPr>
    </w:lvl>
    <w:lvl w:ilvl="8">
      <w:start w:val="1"/>
      <w:numFmt w:val="lowerRoman"/>
      <w:lvlText w:val="%9."/>
      <w:lvlJc w:val="right"/>
      <w:pPr>
        <w:ind w:left="6146" w:hanging="180"/>
      </w:pPr>
    </w:lvl>
  </w:abstractNum>
  <w:abstractNum w:abstractNumId="59" w15:restartNumberingAfterBreak="0">
    <w:nsid w:val="60DA544C"/>
    <w:multiLevelType w:val="multilevel"/>
    <w:tmpl w:val="5D6A37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39812D0"/>
    <w:multiLevelType w:val="multilevel"/>
    <w:tmpl w:val="EFBA3BE6"/>
    <w:styleLink w:val="WW8Num20"/>
    <w:lvl w:ilvl="0">
      <w:start w:val="1"/>
      <w:numFmt w:val="decimal"/>
      <w:lvlText w:val="%1."/>
      <w:lvlJc w:val="left"/>
      <w:pPr>
        <w:ind w:left="567" w:firstLine="51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4347943"/>
    <w:multiLevelType w:val="multilevel"/>
    <w:tmpl w:val="C68464E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023EE8"/>
    <w:multiLevelType w:val="multilevel"/>
    <w:tmpl w:val="E84E8EDA"/>
    <w:name w:val="WWNum12"/>
    <w:lvl w:ilvl="0">
      <w:start w:val="13"/>
      <w:numFmt w:val="none"/>
      <w:suff w:val="nothing"/>
      <w:lvlText w:val=""/>
      <w:lvlJc w:val="left"/>
      <w:pPr>
        <w:ind w:left="0" w:firstLine="0"/>
      </w:pPr>
      <w:rPr>
        <w:rFonts w:cs="Symbol" w:hint="default"/>
        <w:b w:val="0"/>
        <w:bCs/>
        <w:sz w:val="16"/>
        <w:szCs w:val="16"/>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6AF17F1F"/>
    <w:multiLevelType w:val="multilevel"/>
    <w:tmpl w:val="35A67886"/>
    <w:styleLink w:val="WW8Num31"/>
    <w:lvl w:ilvl="0">
      <w:start w:val="1"/>
      <w:numFmt w:val="decimal"/>
      <w:lvlText w:val="%1."/>
      <w:lvlJc w:val="left"/>
      <w:pPr>
        <w:ind w:left="975" w:hanging="9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BEC0DDF"/>
    <w:multiLevelType w:val="multilevel"/>
    <w:tmpl w:val="AA5C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7D1A88"/>
    <w:multiLevelType w:val="multilevel"/>
    <w:tmpl w:val="235CFFB4"/>
    <w:styleLink w:val="WWNum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6" w15:restartNumberingAfterBreak="0">
    <w:nsid w:val="6DA80978"/>
    <w:multiLevelType w:val="multilevel"/>
    <w:tmpl w:val="F5B48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DCB4B72"/>
    <w:multiLevelType w:val="multilevel"/>
    <w:tmpl w:val="29EA7B12"/>
    <w:styleLink w:val="WWNum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8" w15:restartNumberingAfterBreak="0">
    <w:nsid w:val="6F1F4E3E"/>
    <w:multiLevelType w:val="multilevel"/>
    <w:tmpl w:val="E354CEC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B55D74"/>
    <w:multiLevelType w:val="multilevel"/>
    <w:tmpl w:val="0442B32E"/>
    <w:styleLink w:val="WW8Num12"/>
    <w:lvl w:ilvl="0">
      <w:start w:val="1"/>
      <w:numFmt w:val="decimal"/>
      <w:pStyle w:val="1"/>
      <w:lvlText w:val="%1)"/>
      <w:lvlJc w:val="left"/>
      <w:rPr>
        <w:rFonts w:ascii="Times New Roman" w:hAnsi="Times New Roman" w:cs="Times New Roman"/>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73722521"/>
    <w:multiLevelType w:val="multilevel"/>
    <w:tmpl w:val="3DC05E6E"/>
    <w:styleLink w:val="WW8Num8"/>
    <w:lvl w:ilvl="0">
      <w:start w:val="1"/>
      <w:numFmt w:val="decimal"/>
      <w:lvlText w:val="%1)"/>
      <w:lvlJc w:val="left"/>
      <w:pPr>
        <w:ind w:left="1444" w:hanging="360"/>
      </w:pPr>
      <w:rPr>
        <w:bCs/>
        <w:sz w:val="28"/>
        <w:szCs w:val="28"/>
        <w:lang w:eastAsia="ru-RU" w:bidi="ar-SA"/>
      </w:rPr>
    </w:lvl>
    <w:lvl w:ilvl="1">
      <w:start w:val="1"/>
      <w:numFmt w:val="lowerLetter"/>
      <w:lvlText w:val="%2."/>
      <w:lvlJc w:val="left"/>
      <w:pPr>
        <w:ind w:left="2164" w:hanging="360"/>
      </w:pPr>
    </w:lvl>
    <w:lvl w:ilvl="2">
      <w:start w:val="1"/>
      <w:numFmt w:val="lowerRoman"/>
      <w:lvlText w:val="%3."/>
      <w:lvlJc w:val="right"/>
      <w:pPr>
        <w:ind w:left="2884" w:hanging="180"/>
      </w:pPr>
    </w:lvl>
    <w:lvl w:ilvl="3">
      <w:start w:val="1"/>
      <w:numFmt w:val="decimal"/>
      <w:lvlText w:val="%4."/>
      <w:lvlJc w:val="left"/>
      <w:pPr>
        <w:ind w:left="3604" w:hanging="360"/>
      </w:pPr>
    </w:lvl>
    <w:lvl w:ilvl="4">
      <w:start w:val="1"/>
      <w:numFmt w:val="lowerLetter"/>
      <w:lvlText w:val="%5."/>
      <w:lvlJc w:val="left"/>
      <w:pPr>
        <w:ind w:left="4324" w:hanging="360"/>
      </w:pPr>
    </w:lvl>
    <w:lvl w:ilvl="5">
      <w:start w:val="1"/>
      <w:numFmt w:val="lowerRoman"/>
      <w:lvlText w:val="%6."/>
      <w:lvlJc w:val="right"/>
      <w:pPr>
        <w:ind w:left="5044" w:hanging="180"/>
      </w:pPr>
    </w:lvl>
    <w:lvl w:ilvl="6">
      <w:start w:val="1"/>
      <w:numFmt w:val="decimal"/>
      <w:lvlText w:val="%7."/>
      <w:lvlJc w:val="left"/>
      <w:pPr>
        <w:ind w:left="5764" w:hanging="360"/>
      </w:pPr>
    </w:lvl>
    <w:lvl w:ilvl="7">
      <w:start w:val="1"/>
      <w:numFmt w:val="lowerLetter"/>
      <w:lvlText w:val="%8."/>
      <w:lvlJc w:val="left"/>
      <w:pPr>
        <w:ind w:left="6484" w:hanging="360"/>
      </w:pPr>
    </w:lvl>
    <w:lvl w:ilvl="8">
      <w:start w:val="1"/>
      <w:numFmt w:val="lowerRoman"/>
      <w:lvlText w:val="%9."/>
      <w:lvlJc w:val="right"/>
      <w:pPr>
        <w:ind w:left="7204" w:hanging="180"/>
      </w:pPr>
    </w:lvl>
  </w:abstractNum>
  <w:abstractNum w:abstractNumId="71" w15:restartNumberingAfterBreak="0">
    <w:nsid w:val="73B12E3A"/>
    <w:multiLevelType w:val="multilevel"/>
    <w:tmpl w:val="54FCB2C6"/>
    <w:styleLink w:val="WW8Num24"/>
    <w:lvl w:ilvl="0">
      <w:start w:val="1"/>
      <w:numFmt w:val="decimal"/>
      <w:lvlText w:val="%1."/>
      <w:lvlJc w:val="left"/>
      <w:pPr>
        <w:ind w:left="928" w:hanging="360"/>
      </w:pPr>
    </w:lvl>
    <w:lvl w:ilvl="1">
      <w:start w:val="1"/>
      <w:numFmt w:val="decimal"/>
      <w:lvlText w:val="%2."/>
      <w:lvlJc w:val="left"/>
      <w:pPr>
        <w:ind w:left="2055" w:hanging="97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87C127B"/>
    <w:multiLevelType w:val="multilevel"/>
    <w:tmpl w:val="79FC5686"/>
    <w:styleLink w:val="WW8Num19"/>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88F4F83"/>
    <w:multiLevelType w:val="multilevel"/>
    <w:tmpl w:val="28CEEC2C"/>
    <w:styleLink w:val="WWNum5"/>
    <w:lvl w:ilvl="0">
      <w:start w:val="1"/>
      <w:numFmt w:val="decimal"/>
      <w:lvlText w:val="%1."/>
      <w:lvlJc w:val="left"/>
      <w:pPr>
        <w:ind w:left="720" w:hanging="360"/>
      </w:pPr>
      <w:rPr>
        <w:sz w:val="19"/>
        <w:szCs w:val="19"/>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4" w15:restartNumberingAfterBreak="0">
    <w:nsid w:val="7B1821F3"/>
    <w:multiLevelType w:val="multilevel"/>
    <w:tmpl w:val="2102A4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B1C3B3C"/>
    <w:multiLevelType w:val="multilevel"/>
    <w:tmpl w:val="6A34ACEC"/>
    <w:styleLink w:val="WWNum3"/>
    <w:lvl w:ilvl="0">
      <w:start w:val="1"/>
      <w:numFmt w:val="decimal"/>
      <w:lvlText w:val="%1-"/>
      <w:lvlJc w:val="left"/>
      <w:pPr>
        <w:ind w:left="502" w:hanging="360"/>
      </w:pPr>
      <w:rPr>
        <w:color w:val="000000"/>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76" w15:restartNumberingAfterBreak="0">
    <w:nsid w:val="7BD458CA"/>
    <w:multiLevelType w:val="multilevel"/>
    <w:tmpl w:val="26342658"/>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7" w15:restartNumberingAfterBreak="0">
    <w:nsid w:val="7E2237B9"/>
    <w:multiLevelType w:val="multilevel"/>
    <w:tmpl w:val="F5CAE5A0"/>
    <w:styleLink w:val="WWNum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8" w15:restartNumberingAfterBreak="0">
    <w:nsid w:val="7EAC4E25"/>
    <w:multiLevelType w:val="multilevel"/>
    <w:tmpl w:val="4286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0F4784"/>
    <w:multiLevelType w:val="multilevel"/>
    <w:tmpl w:val="93688F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 w:ilvl="0">
        <w:start w:val="1"/>
        <w:numFmt w:val="decimal"/>
        <w:pStyle w:val="11"/>
        <w:lvlText w:val="%1."/>
        <w:lvlJc w:val="left"/>
        <w:rPr>
          <w:rFonts w:ascii="Times New Roman" w:hAnsi="Times New Roman" w:cs="Times New Roman"/>
          <w:sz w:val="20"/>
          <w:szCs w:val="28"/>
        </w:rPr>
      </w:lvl>
    </w:lvlOverride>
  </w:num>
  <w:num w:numId="3">
    <w:abstractNumId w:val="16"/>
  </w:num>
  <w:num w:numId="4">
    <w:abstractNumId w:val="69"/>
  </w:num>
  <w:num w:numId="5">
    <w:abstractNumId w:val="0"/>
  </w:num>
  <w:num w:numId="6">
    <w:abstractNumId w:val="1"/>
  </w:num>
  <w:num w:numId="7">
    <w:abstractNumId w:val="2"/>
  </w:num>
  <w:num w:numId="8">
    <w:abstractNumId w:val="75"/>
  </w:num>
  <w:num w:numId="9">
    <w:abstractNumId w:val="33"/>
  </w:num>
  <w:num w:numId="10">
    <w:abstractNumId w:val="57"/>
  </w:num>
  <w:num w:numId="11">
    <w:abstractNumId w:val="67"/>
  </w:num>
  <w:num w:numId="12">
    <w:abstractNumId w:val="37"/>
  </w:num>
  <w:num w:numId="13">
    <w:abstractNumId w:val="73"/>
  </w:num>
  <w:num w:numId="14">
    <w:abstractNumId w:val="77"/>
  </w:num>
  <w:num w:numId="15">
    <w:abstractNumId w:val="52"/>
  </w:num>
  <w:num w:numId="16">
    <w:abstractNumId w:val="44"/>
  </w:num>
  <w:num w:numId="17">
    <w:abstractNumId w:val="65"/>
  </w:num>
  <w:num w:numId="18">
    <w:abstractNumId w:val="32"/>
  </w:num>
  <w:num w:numId="19">
    <w:abstractNumId w:val="26"/>
  </w:num>
  <w:num w:numId="20">
    <w:abstractNumId w:val="25"/>
  </w:num>
  <w:num w:numId="21">
    <w:abstractNumId w:val="70"/>
  </w:num>
  <w:num w:numId="22">
    <w:abstractNumId w:val="41"/>
  </w:num>
  <w:num w:numId="23">
    <w:abstractNumId w:val="28"/>
  </w:num>
  <w:num w:numId="24">
    <w:abstractNumId w:val="76"/>
  </w:num>
  <w:num w:numId="25">
    <w:abstractNumId w:val="38"/>
  </w:num>
  <w:num w:numId="26">
    <w:abstractNumId w:val="66"/>
  </w:num>
  <w:num w:numId="27">
    <w:abstractNumId w:val="36"/>
  </w:num>
  <w:num w:numId="28">
    <w:abstractNumId w:val="71"/>
  </w:num>
  <w:num w:numId="29">
    <w:abstractNumId w:val="58"/>
  </w:num>
  <w:num w:numId="30">
    <w:abstractNumId w:val="23"/>
  </w:num>
  <w:num w:numId="31">
    <w:abstractNumId w:val="24"/>
  </w:num>
  <w:num w:numId="32">
    <w:abstractNumId w:val="27"/>
  </w:num>
  <w:num w:numId="33">
    <w:abstractNumId w:val="63"/>
  </w:num>
  <w:num w:numId="34">
    <w:abstractNumId w:val="39"/>
  </w:num>
  <w:num w:numId="35">
    <w:abstractNumId w:val="30"/>
  </w:num>
  <w:num w:numId="36">
    <w:abstractNumId w:val="49"/>
  </w:num>
  <w:num w:numId="37">
    <w:abstractNumId w:val="18"/>
  </w:num>
  <w:num w:numId="38">
    <w:abstractNumId w:val="46"/>
  </w:num>
  <w:num w:numId="39">
    <w:abstractNumId w:val="72"/>
  </w:num>
  <w:num w:numId="40">
    <w:abstractNumId w:val="56"/>
  </w:num>
  <w:num w:numId="41">
    <w:abstractNumId w:val="60"/>
  </w:num>
  <w:num w:numId="42">
    <w:abstractNumId w:val="17"/>
  </w:num>
  <w:num w:numId="43">
    <w:abstractNumId w:val="68"/>
  </w:num>
  <w:num w:numId="44">
    <w:abstractNumId w:val="53"/>
  </w:num>
  <w:num w:numId="45">
    <w:abstractNumId w:val="34"/>
  </w:num>
  <w:num w:numId="46">
    <w:abstractNumId w:val="15"/>
  </w:num>
  <w:num w:numId="47">
    <w:abstractNumId w:val="79"/>
  </w:num>
  <w:num w:numId="48">
    <w:abstractNumId w:val="45"/>
  </w:num>
  <w:num w:numId="49">
    <w:abstractNumId w:val="19"/>
  </w:num>
  <w:num w:numId="50">
    <w:abstractNumId w:val="59"/>
  </w:num>
  <w:num w:numId="51">
    <w:abstractNumId w:val="43"/>
  </w:num>
  <w:num w:numId="52">
    <w:abstractNumId w:val="29"/>
  </w:num>
  <w:num w:numId="53">
    <w:abstractNumId w:val="35"/>
  </w:num>
  <w:num w:numId="54">
    <w:abstractNumId w:val="50"/>
  </w:num>
  <w:num w:numId="55">
    <w:abstractNumId w:val="51"/>
  </w:num>
  <w:num w:numId="56">
    <w:abstractNumId w:val="21"/>
  </w:num>
  <w:num w:numId="57">
    <w:abstractNumId w:val="61"/>
  </w:num>
  <w:num w:numId="58">
    <w:abstractNumId w:val="47"/>
  </w:num>
  <w:num w:numId="59">
    <w:abstractNumId w:val="74"/>
  </w:num>
  <w:num w:numId="60">
    <w:abstractNumId w:val="31"/>
  </w:num>
  <w:num w:numId="61">
    <w:abstractNumId w:val="55"/>
  </w:num>
  <w:num w:numId="62">
    <w:abstractNumId w:val="42"/>
  </w:num>
  <w:num w:numId="63">
    <w:abstractNumId w:val="54"/>
  </w:num>
  <w:num w:numId="64">
    <w:abstractNumId w:val="64"/>
  </w:num>
  <w:num w:numId="65">
    <w:abstractNumId w:val="40"/>
  </w:num>
  <w:num w:numId="66">
    <w:abstractNumId w:val="78"/>
  </w:num>
  <w:num w:numId="67">
    <w:abstractNumId w:val="48"/>
  </w:num>
  <w:num w:numId="68">
    <w:abstractNumId w:val="20"/>
  </w:num>
  <w:num w:numId="69">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2CC"/>
    <w:rsid w:val="00006BD3"/>
    <w:rsid w:val="000161D8"/>
    <w:rsid w:val="00024ACB"/>
    <w:rsid w:val="0002746F"/>
    <w:rsid w:val="00055B6C"/>
    <w:rsid w:val="00065A36"/>
    <w:rsid w:val="000A3946"/>
    <w:rsid w:val="000B76EE"/>
    <w:rsid w:val="000C3E6C"/>
    <w:rsid w:val="000F6C1A"/>
    <w:rsid w:val="00113E52"/>
    <w:rsid w:val="00127309"/>
    <w:rsid w:val="001A5911"/>
    <w:rsid w:val="001B532B"/>
    <w:rsid w:val="001B5A5D"/>
    <w:rsid w:val="001C1B28"/>
    <w:rsid w:val="001C46AB"/>
    <w:rsid w:val="001E6990"/>
    <w:rsid w:val="001F2825"/>
    <w:rsid w:val="00202D5F"/>
    <w:rsid w:val="002035FA"/>
    <w:rsid w:val="002210B3"/>
    <w:rsid w:val="0022524A"/>
    <w:rsid w:val="00230138"/>
    <w:rsid w:val="00234628"/>
    <w:rsid w:val="00242F9D"/>
    <w:rsid w:val="00243454"/>
    <w:rsid w:val="002453B8"/>
    <w:rsid w:val="002517A5"/>
    <w:rsid w:val="002544DE"/>
    <w:rsid w:val="00265E76"/>
    <w:rsid w:val="00266583"/>
    <w:rsid w:val="00277C3B"/>
    <w:rsid w:val="002804A8"/>
    <w:rsid w:val="002B0E15"/>
    <w:rsid w:val="002B5421"/>
    <w:rsid w:val="002C3F7B"/>
    <w:rsid w:val="002C49AF"/>
    <w:rsid w:val="002D5102"/>
    <w:rsid w:val="0032608E"/>
    <w:rsid w:val="00342546"/>
    <w:rsid w:val="00345B5C"/>
    <w:rsid w:val="00351DA9"/>
    <w:rsid w:val="00382561"/>
    <w:rsid w:val="003863FD"/>
    <w:rsid w:val="003C7C95"/>
    <w:rsid w:val="003D3BEF"/>
    <w:rsid w:val="00415BDF"/>
    <w:rsid w:val="004252AB"/>
    <w:rsid w:val="00427470"/>
    <w:rsid w:val="0043355A"/>
    <w:rsid w:val="004373EA"/>
    <w:rsid w:val="0045383D"/>
    <w:rsid w:val="00454379"/>
    <w:rsid w:val="00460A28"/>
    <w:rsid w:val="004665A5"/>
    <w:rsid w:val="00484DC4"/>
    <w:rsid w:val="00484EDB"/>
    <w:rsid w:val="004974C5"/>
    <w:rsid w:val="004A19B1"/>
    <w:rsid w:val="004B2E7E"/>
    <w:rsid w:val="004D06C6"/>
    <w:rsid w:val="004D44F8"/>
    <w:rsid w:val="004E3334"/>
    <w:rsid w:val="004E4B78"/>
    <w:rsid w:val="00503CAE"/>
    <w:rsid w:val="005244B2"/>
    <w:rsid w:val="00531226"/>
    <w:rsid w:val="00533440"/>
    <w:rsid w:val="00560AF9"/>
    <w:rsid w:val="00564D73"/>
    <w:rsid w:val="00580322"/>
    <w:rsid w:val="005961E9"/>
    <w:rsid w:val="00597B7D"/>
    <w:rsid w:val="005A66C4"/>
    <w:rsid w:val="005C4452"/>
    <w:rsid w:val="005D4808"/>
    <w:rsid w:val="005F7E7D"/>
    <w:rsid w:val="00612C03"/>
    <w:rsid w:val="00615F2E"/>
    <w:rsid w:val="00635763"/>
    <w:rsid w:val="00642D81"/>
    <w:rsid w:val="00653DB1"/>
    <w:rsid w:val="00655D3F"/>
    <w:rsid w:val="006729BD"/>
    <w:rsid w:val="006739C3"/>
    <w:rsid w:val="00691656"/>
    <w:rsid w:val="00696779"/>
    <w:rsid w:val="006A77F5"/>
    <w:rsid w:val="006C7808"/>
    <w:rsid w:val="006D728B"/>
    <w:rsid w:val="007026F7"/>
    <w:rsid w:val="007229F3"/>
    <w:rsid w:val="007241C7"/>
    <w:rsid w:val="00732249"/>
    <w:rsid w:val="007404EA"/>
    <w:rsid w:val="00742CD7"/>
    <w:rsid w:val="00747050"/>
    <w:rsid w:val="00750AC2"/>
    <w:rsid w:val="007615AD"/>
    <w:rsid w:val="00782C50"/>
    <w:rsid w:val="007862CC"/>
    <w:rsid w:val="007969AF"/>
    <w:rsid w:val="007B0785"/>
    <w:rsid w:val="007B16CE"/>
    <w:rsid w:val="007B3A99"/>
    <w:rsid w:val="007B6763"/>
    <w:rsid w:val="007B724A"/>
    <w:rsid w:val="007C3F86"/>
    <w:rsid w:val="00813188"/>
    <w:rsid w:val="00821A54"/>
    <w:rsid w:val="00822D32"/>
    <w:rsid w:val="00827678"/>
    <w:rsid w:val="00844BC0"/>
    <w:rsid w:val="008675A3"/>
    <w:rsid w:val="00892EA9"/>
    <w:rsid w:val="008A23B0"/>
    <w:rsid w:val="008B259A"/>
    <w:rsid w:val="008B6B19"/>
    <w:rsid w:val="008D45C7"/>
    <w:rsid w:val="008E5B30"/>
    <w:rsid w:val="008E6B4A"/>
    <w:rsid w:val="0090670E"/>
    <w:rsid w:val="0091082C"/>
    <w:rsid w:val="0095443B"/>
    <w:rsid w:val="00961AB8"/>
    <w:rsid w:val="009672B0"/>
    <w:rsid w:val="009866A0"/>
    <w:rsid w:val="009A7A58"/>
    <w:rsid w:val="009D08C2"/>
    <w:rsid w:val="009D28A2"/>
    <w:rsid w:val="009F5D24"/>
    <w:rsid w:val="009F6BAF"/>
    <w:rsid w:val="00A05D83"/>
    <w:rsid w:val="00A51310"/>
    <w:rsid w:val="00A7613B"/>
    <w:rsid w:val="00A7721E"/>
    <w:rsid w:val="00AA108E"/>
    <w:rsid w:val="00AB5FF7"/>
    <w:rsid w:val="00AB7739"/>
    <w:rsid w:val="00AC06F2"/>
    <w:rsid w:val="00AD6555"/>
    <w:rsid w:val="00AD6709"/>
    <w:rsid w:val="00AE34A2"/>
    <w:rsid w:val="00AF5166"/>
    <w:rsid w:val="00AF5631"/>
    <w:rsid w:val="00B032BF"/>
    <w:rsid w:val="00B27F2E"/>
    <w:rsid w:val="00B417A2"/>
    <w:rsid w:val="00B4348E"/>
    <w:rsid w:val="00B606CA"/>
    <w:rsid w:val="00B86F49"/>
    <w:rsid w:val="00B914D4"/>
    <w:rsid w:val="00BD0009"/>
    <w:rsid w:val="00BD283A"/>
    <w:rsid w:val="00BE65BC"/>
    <w:rsid w:val="00BF10F3"/>
    <w:rsid w:val="00C13E02"/>
    <w:rsid w:val="00C20776"/>
    <w:rsid w:val="00C5013A"/>
    <w:rsid w:val="00C7415F"/>
    <w:rsid w:val="00C848A6"/>
    <w:rsid w:val="00C93887"/>
    <w:rsid w:val="00C970BF"/>
    <w:rsid w:val="00CB00C0"/>
    <w:rsid w:val="00CC4937"/>
    <w:rsid w:val="00CD6B2A"/>
    <w:rsid w:val="00CE7126"/>
    <w:rsid w:val="00CE74DA"/>
    <w:rsid w:val="00D315F7"/>
    <w:rsid w:val="00D53237"/>
    <w:rsid w:val="00D54BAF"/>
    <w:rsid w:val="00D57F06"/>
    <w:rsid w:val="00D77FF4"/>
    <w:rsid w:val="00DA03AF"/>
    <w:rsid w:val="00DB333F"/>
    <w:rsid w:val="00DB3D15"/>
    <w:rsid w:val="00DC3280"/>
    <w:rsid w:val="00DD1BF1"/>
    <w:rsid w:val="00DD6FA0"/>
    <w:rsid w:val="00DD72E8"/>
    <w:rsid w:val="00DE101A"/>
    <w:rsid w:val="00E14AD0"/>
    <w:rsid w:val="00E24C88"/>
    <w:rsid w:val="00E25346"/>
    <w:rsid w:val="00E35933"/>
    <w:rsid w:val="00E51A3D"/>
    <w:rsid w:val="00EA3A53"/>
    <w:rsid w:val="00EC3A68"/>
    <w:rsid w:val="00ED5898"/>
    <w:rsid w:val="00F00382"/>
    <w:rsid w:val="00F00838"/>
    <w:rsid w:val="00F045E4"/>
    <w:rsid w:val="00F31C8D"/>
    <w:rsid w:val="00F50DA9"/>
    <w:rsid w:val="00F6309B"/>
    <w:rsid w:val="00F76273"/>
    <w:rsid w:val="00F81E63"/>
    <w:rsid w:val="00FB7CE8"/>
    <w:rsid w:val="00FD296E"/>
    <w:rsid w:val="00FF3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C57D0FE"/>
  <w15:chartTrackingRefBased/>
  <w15:docId w15:val="{9E9B6DA9-C9D6-44C8-8875-7E7106F2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55D3F"/>
    <w:pPr>
      <w:suppressAutoHyphens/>
      <w:spacing w:after="0" w:line="100" w:lineRule="atLeast"/>
    </w:pPr>
    <w:rPr>
      <w:rFonts w:ascii="Times New Roman" w:eastAsia="Times New Roman" w:hAnsi="Times New Roman" w:cs="Times New Roman"/>
      <w:kern w:val="2"/>
      <w:sz w:val="24"/>
      <w:szCs w:val="24"/>
      <w:lang w:eastAsia="hi-IN" w:bidi="hi-IN"/>
    </w:rPr>
  </w:style>
  <w:style w:type="paragraph" w:styleId="10">
    <w:name w:val="heading 1"/>
    <w:basedOn w:val="a0"/>
    <w:next w:val="a0"/>
    <w:link w:val="12"/>
    <w:qFormat/>
    <w:rsid w:val="00696779"/>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2">
    <w:name w:val="heading 2"/>
    <w:basedOn w:val="a0"/>
    <w:next w:val="a0"/>
    <w:link w:val="20"/>
    <w:unhideWhenUsed/>
    <w:qFormat/>
    <w:rsid w:val="00696779"/>
    <w:pPr>
      <w:keepNext/>
      <w:keepLines/>
      <w:spacing w:before="40"/>
      <w:outlineLvl w:val="1"/>
    </w:pPr>
    <w:rPr>
      <w:rFonts w:asciiTheme="majorHAnsi" w:eastAsiaTheme="majorEastAsia" w:hAnsiTheme="majorHAnsi" w:cs="Mangal"/>
      <w:color w:val="2E74B5" w:themeColor="accent1" w:themeShade="BF"/>
      <w:sz w:val="26"/>
      <w:szCs w:val="23"/>
    </w:rPr>
  </w:style>
  <w:style w:type="paragraph" w:styleId="3">
    <w:name w:val="heading 3"/>
    <w:basedOn w:val="a0"/>
    <w:next w:val="a0"/>
    <w:link w:val="30"/>
    <w:unhideWhenUsed/>
    <w:qFormat/>
    <w:rsid w:val="007C3F86"/>
    <w:pPr>
      <w:keepNext/>
      <w:keepLines/>
      <w:spacing w:before="40"/>
      <w:outlineLvl w:val="2"/>
    </w:pPr>
    <w:rPr>
      <w:rFonts w:asciiTheme="majorHAnsi" w:eastAsiaTheme="majorEastAsia" w:hAnsiTheme="majorHAnsi" w:cs="Mangal"/>
      <w:color w:val="1F4D78" w:themeColor="accent1" w:themeShade="7F"/>
      <w:szCs w:val="21"/>
    </w:rPr>
  </w:style>
  <w:style w:type="paragraph" w:styleId="4">
    <w:name w:val="heading 4"/>
    <w:basedOn w:val="a0"/>
    <w:next w:val="a0"/>
    <w:link w:val="40"/>
    <w:qFormat/>
    <w:rsid w:val="004252AB"/>
    <w:pPr>
      <w:keepNext/>
      <w:numPr>
        <w:ilvl w:val="3"/>
        <w:numId w:val="1"/>
      </w:numPr>
      <w:tabs>
        <w:tab w:val="left" w:pos="864"/>
      </w:tabs>
      <w:spacing w:before="240" w:after="60" w:line="240" w:lineRule="auto"/>
      <w:outlineLvl w:val="3"/>
    </w:pPr>
    <w:rPr>
      <w:b/>
      <w:bCs/>
      <w:kern w:val="0"/>
      <w:sz w:val="28"/>
      <w:szCs w:val="28"/>
      <w:lang w:val="x-none" w:eastAsia="ar-SA" w:bidi="ar-SA"/>
    </w:rPr>
  </w:style>
  <w:style w:type="paragraph" w:styleId="5">
    <w:name w:val="heading 5"/>
    <w:basedOn w:val="13"/>
    <w:next w:val="a1"/>
    <w:link w:val="50"/>
    <w:qFormat/>
    <w:rsid w:val="00243454"/>
    <w:pPr>
      <w:widowControl w:val="0"/>
      <w:numPr>
        <w:ilvl w:val="4"/>
        <w:numId w:val="1"/>
      </w:numPr>
      <w:outlineLvl w:val="4"/>
    </w:pPr>
    <w:rPr>
      <w:rFonts w:eastAsia="Lucida Sans Unicode"/>
      <w:b/>
      <w:bCs/>
      <w:kern w:val="1"/>
      <w:sz w:val="24"/>
      <w:szCs w:val="24"/>
      <w:lang w:eastAsia="hi-IN" w:bidi="hi-IN"/>
    </w:rPr>
  </w:style>
  <w:style w:type="paragraph" w:styleId="6">
    <w:name w:val="heading 6"/>
    <w:basedOn w:val="a0"/>
    <w:next w:val="a0"/>
    <w:link w:val="60"/>
    <w:qFormat/>
    <w:rsid w:val="00A05D83"/>
    <w:pPr>
      <w:numPr>
        <w:ilvl w:val="5"/>
        <w:numId w:val="1"/>
      </w:numPr>
      <w:spacing w:before="240" w:after="60" w:line="360" w:lineRule="auto"/>
      <w:jc w:val="both"/>
      <w:outlineLvl w:val="5"/>
    </w:pPr>
    <w:rPr>
      <w:b/>
      <w:bCs/>
      <w:kern w:val="0"/>
      <w:sz w:val="22"/>
      <w:szCs w:val="22"/>
      <w:lang w:eastAsia="zh-CN" w:bidi="ar-SA"/>
    </w:rPr>
  </w:style>
  <w:style w:type="paragraph" w:styleId="7">
    <w:name w:val="heading 7"/>
    <w:basedOn w:val="Standard"/>
    <w:next w:val="Standard"/>
    <w:link w:val="70"/>
    <w:qFormat/>
    <w:rsid w:val="008E6B4A"/>
    <w:pPr>
      <w:keepNext/>
      <w:ind w:left="720"/>
      <w:jc w:val="center"/>
      <w:outlineLvl w:val="6"/>
    </w:pPr>
    <w:rPr>
      <w:b/>
      <w:szCs w:val="20"/>
    </w:rPr>
  </w:style>
  <w:style w:type="paragraph" w:styleId="8">
    <w:name w:val="heading 8"/>
    <w:basedOn w:val="Standard"/>
    <w:next w:val="Standard"/>
    <w:link w:val="80"/>
    <w:qFormat/>
    <w:rsid w:val="00691656"/>
    <w:pPr>
      <w:keepNext/>
      <w:widowControl/>
      <w:shd w:val="clear" w:color="auto" w:fill="FFFFFF"/>
      <w:autoSpaceDE w:val="0"/>
      <w:spacing w:after="160" w:line="256" w:lineRule="auto"/>
      <w:outlineLvl w:val="7"/>
    </w:pPr>
    <w:rPr>
      <w:rFonts w:ascii="Calibri" w:eastAsia="SimSun" w:hAnsi="Calibri"/>
      <w:sz w:val="28"/>
      <w:szCs w:val="22"/>
      <w:lang w:val="ru-RU" w:eastAsia="en-US" w:bidi="ar-SA"/>
    </w:rPr>
  </w:style>
  <w:style w:type="paragraph" w:styleId="9">
    <w:name w:val="heading 9"/>
    <w:basedOn w:val="a0"/>
    <w:next w:val="a1"/>
    <w:link w:val="90"/>
    <w:qFormat/>
    <w:rsid w:val="00A05D83"/>
    <w:pPr>
      <w:spacing w:line="360" w:lineRule="auto"/>
      <w:ind w:left="2293" w:hanging="1584"/>
      <w:jc w:val="both"/>
      <w:outlineLvl w:val="8"/>
    </w:pPr>
    <w:rPr>
      <w:kern w:val="0"/>
      <w:sz w:val="18"/>
      <w:szCs w:val="18"/>
      <w:lang w:eastAsia="zh-CN"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andard">
    <w:name w:val="Standard"/>
    <w:rsid w:val="00655D3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Normal">
    <w:name w:val="ConsPlusNormal"/>
    <w:qFormat/>
    <w:rsid w:val="00655D3F"/>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ja-JP"/>
    </w:rPr>
  </w:style>
  <w:style w:type="numbering" w:customStyle="1" w:styleId="WW8Num3">
    <w:name w:val="WW8Num3"/>
    <w:basedOn w:val="a4"/>
    <w:rsid w:val="00655D3F"/>
    <w:pPr>
      <w:numPr>
        <w:numId w:val="3"/>
      </w:numPr>
    </w:pPr>
  </w:style>
  <w:style w:type="numbering" w:customStyle="1" w:styleId="WW8Num12">
    <w:name w:val="WW8Num12"/>
    <w:basedOn w:val="a4"/>
    <w:rsid w:val="00655D3F"/>
    <w:pPr>
      <w:numPr>
        <w:numId w:val="4"/>
      </w:numPr>
    </w:pPr>
  </w:style>
  <w:style w:type="paragraph" w:customStyle="1" w:styleId="TableContents">
    <w:name w:val="Table Contents"/>
    <w:basedOn w:val="Standard"/>
    <w:rsid w:val="00655D3F"/>
    <w:pPr>
      <w:widowControl/>
      <w:suppressLineNumbers/>
      <w:spacing w:after="160"/>
    </w:pPr>
    <w:rPr>
      <w:rFonts w:ascii="Calibri" w:eastAsia="SimSun" w:hAnsi="Calibri" w:cs="F"/>
      <w:sz w:val="22"/>
      <w:szCs w:val="22"/>
      <w:lang w:val="en-US" w:eastAsia="en-US" w:bidi="ar-SA"/>
    </w:rPr>
  </w:style>
  <w:style w:type="character" w:styleId="a5">
    <w:name w:val="footnote reference"/>
    <w:basedOn w:val="a2"/>
    <w:rsid w:val="00655D3F"/>
    <w:rPr>
      <w:position w:val="0"/>
      <w:vertAlign w:val="superscript"/>
    </w:rPr>
  </w:style>
  <w:style w:type="character" w:styleId="a6">
    <w:name w:val="Hyperlink"/>
    <w:uiPriority w:val="99"/>
    <w:rsid w:val="001A5911"/>
    <w:rPr>
      <w:color w:val="0000FF"/>
      <w:u w:val="single"/>
    </w:rPr>
  </w:style>
  <w:style w:type="character" w:customStyle="1" w:styleId="70">
    <w:name w:val="Заголовок 7 Знак"/>
    <w:basedOn w:val="a2"/>
    <w:link w:val="7"/>
    <w:rsid w:val="008E6B4A"/>
    <w:rPr>
      <w:rFonts w:ascii="Times New Roman" w:eastAsia="Andale Sans UI" w:hAnsi="Times New Roman" w:cs="Tahoma"/>
      <w:b/>
      <w:kern w:val="3"/>
      <w:sz w:val="24"/>
      <w:szCs w:val="20"/>
      <w:lang w:val="de-DE" w:eastAsia="ja-JP" w:bidi="fa-IR"/>
    </w:rPr>
  </w:style>
  <w:style w:type="paragraph" w:customStyle="1" w:styleId="21">
    <w:name w:val="Основной текст 21"/>
    <w:basedOn w:val="Standard"/>
    <w:rsid w:val="008E6B4A"/>
    <w:pPr>
      <w:jc w:val="center"/>
    </w:pPr>
    <w:rPr>
      <w:b/>
      <w:sz w:val="28"/>
      <w:szCs w:val="20"/>
    </w:rPr>
  </w:style>
  <w:style w:type="character" w:customStyle="1" w:styleId="14">
    <w:name w:val="Символ сноски1"/>
    <w:qFormat/>
    <w:rsid w:val="004A19B1"/>
  </w:style>
  <w:style w:type="paragraph" w:customStyle="1" w:styleId="a7">
    <w:name w:val="Содержимое таблицы"/>
    <w:basedOn w:val="a0"/>
    <w:qFormat/>
    <w:rsid w:val="004A19B1"/>
    <w:pPr>
      <w:widowControl w:val="0"/>
      <w:suppressLineNumbers/>
      <w:spacing w:after="160" w:line="240" w:lineRule="auto"/>
      <w:textAlignment w:val="baseline"/>
    </w:pPr>
    <w:rPr>
      <w:rFonts w:ascii="Calibri" w:eastAsia="SimSun" w:hAnsi="Calibri" w:cs="F"/>
      <w:sz w:val="22"/>
      <w:szCs w:val="22"/>
      <w:lang w:val="en-US" w:eastAsia="en-US" w:bidi="ar-SA"/>
    </w:rPr>
  </w:style>
  <w:style w:type="paragraph" w:styleId="a8">
    <w:name w:val="endnote text"/>
    <w:basedOn w:val="a0"/>
    <w:link w:val="a9"/>
    <w:uiPriority w:val="99"/>
    <w:semiHidden/>
    <w:unhideWhenUsed/>
    <w:rsid w:val="004A19B1"/>
    <w:pPr>
      <w:spacing w:line="240" w:lineRule="auto"/>
    </w:pPr>
    <w:rPr>
      <w:rFonts w:cs="Mangal"/>
      <w:sz w:val="20"/>
      <w:szCs w:val="18"/>
    </w:rPr>
  </w:style>
  <w:style w:type="character" w:customStyle="1" w:styleId="a9">
    <w:name w:val="Текст концевой сноски Знак"/>
    <w:basedOn w:val="a2"/>
    <w:link w:val="a8"/>
    <w:uiPriority w:val="99"/>
    <w:semiHidden/>
    <w:rsid w:val="004A19B1"/>
    <w:rPr>
      <w:rFonts w:ascii="Times New Roman" w:eastAsia="Times New Roman" w:hAnsi="Times New Roman" w:cs="Mangal"/>
      <w:kern w:val="2"/>
      <w:sz w:val="20"/>
      <w:szCs w:val="18"/>
      <w:lang w:eastAsia="hi-IN" w:bidi="hi-IN"/>
    </w:rPr>
  </w:style>
  <w:style w:type="paragraph" w:styleId="aa">
    <w:name w:val="footnote text"/>
    <w:basedOn w:val="a0"/>
    <w:link w:val="ab"/>
    <w:unhideWhenUsed/>
    <w:rsid w:val="004A19B1"/>
    <w:pPr>
      <w:spacing w:line="240" w:lineRule="auto"/>
    </w:pPr>
    <w:rPr>
      <w:rFonts w:cs="Mangal"/>
      <w:sz w:val="20"/>
      <w:szCs w:val="18"/>
    </w:rPr>
  </w:style>
  <w:style w:type="character" w:customStyle="1" w:styleId="ab">
    <w:name w:val="Текст сноски Знак"/>
    <w:basedOn w:val="a2"/>
    <w:link w:val="aa"/>
    <w:rsid w:val="004A19B1"/>
    <w:rPr>
      <w:rFonts w:ascii="Times New Roman" w:eastAsia="Times New Roman" w:hAnsi="Times New Roman" w:cs="Mangal"/>
      <w:kern w:val="2"/>
      <w:sz w:val="20"/>
      <w:szCs w:val="18"/>
      <w:lang w:eastAsia="hi-IN" w:bidi="hi-IN"/>
    </w:rPr>
  </w:style>
  <w:style w:type="character" w:styleId="ac">
    <w:name w:val="endnote reference"/>
    <w:basedOn w:val="a2"/>
    <w:uiPriority w:val="99"/>
    <w:semiHidden/>
    <w:unhideWhenUsed/>
    <w:rsid w:val="004A19B1"/>
    <w:rPr>
      <w:vertAlign w:val="superscript"/>
    </w:rPr>
  </w:style>
  <w:style w:type="paragraph" w:styleId="ad">
    <w:name w:val="Balloon Text"/>
    <w:basedOn w:val="a0"/>
    <w:link w:val="ae"/>
    <w:unhideWhenUsed/>
    <w:rsid w:val="004974C5"/>
    <w:pPr>
      <w:spacing w:line="240" w:lineRule="auto"/>
    </w:pPr>
    <w:rPr>
      <w:rFonts w:ascii="Segoe UI" w:hAnsi="Segoe UI" w:cs="Mangal"/>
      <w:sz w:val="18"/>
      <w:szCs w:val="16"/>
    </w:rPr>
  </w:style>
  <w:style w:type="character" w:customStyle="1" w:styleId="ae">
    <w:name w:val="Текст выноски Знак"/>
    <w:basedOn w:val="a2"/>
    <w:link w:val="ad"/>
    <w:rsid w:val="004974C5"/>
    <w:rPr>
      <w:rFonts w:ascii="Segoe UI" w:eastAsia="Times New Roman" w:hAnsi="Segoe UI" w:cs="Mangal"/>
      <w:kern w:val="2"/>
      <w:sz w:val="18"/>
      <w:szCs w:val="16"/>
      <w:lang w:eastAsia="hi-IN" w:bidi="hi-IN"/>
    </w:rPr>
  </w:style>
  <w:style w:type="character" w:customStyle="1" w:styleId="20">
    <w:name w:val="Заголовок 2 Знак"/>
    <w:basedOn w:val="a2"/>
    <w:link w:val="2"/>
    <w:rsid w:val="00696779"/>
    <w:rPr>
      <w:rFonts w:asciiTheme="majorHAnsi" w:eastAsiaTheme="majorEastAsia" w:hAnsiTheme="majorHAnsi" w:cs="Mangal"/>
      <w:color w:val="2E74B5" w:themeColor="accent1" w:themeShade="BF"/>
      <w:kern w:val="2"/>
      <w:sz w:val="26"/>
      <w:szCs w:val="23"/>
      <w:lang w:eastAsia="hi-IN" w:bidi="hi-IN"/>
    </w:rPr>
  </w:style>
  <w:style w:type="character" w:customStyle="1" w:styleId="12">
    <w:name w:val="Заголовок 1 Знак"/>
    <w:basedOn w:val="a2"/>
    <w:link w:val="10"/>
    <w:rsid w:val="00696779"/>
    <w:rPr>
      <w:rFonts w:asciiTheme="majorHAnsi" w:eastAsiaTheme="majorEastAsia" w:hAnsiTheme="majorHAnsi" w:cs="Mangal"/>
      <w:color w:val="2E74B5" w:themeColor="accent1" w:themeShade="BF"/>
      <w:kern w:val="2"/>
      <w:sz w:val="32"/>
      <w:szCs w:val="29"/>
      <w:lang w:eastAsia="hi-IN" w:bidi="hi-IN"/>
    </w:rPr>
  </w:style>
  <w:style w:type="character" w:customStyle="1" w:styleId="WW8Num1z0">
    <w:name w:val="WW8Num1z0"/>
    <w:rsid w:val="00696779"/>
    <w:rPr>
      <w:rFonts w:ascii="Symbol" w:hAnsi="Symbol" w:cs="OpenSymbol"/>
      <w:sz w:val="24"/>
    </w:rPr>
  </w:style>
  <w:style w:type="character" w:customStyle="1" w:styleId="WW8Num1z1">
    <w:name w:val="WW8Num1z1"/>
    <w:rsid w:val="00696779"/>
  </w:style>
  <w:style w:type="character" w:customStyle="1" w:styleId="WW8Num1z2">
    <w:name w:val="WW8Num1z2"/>
    <w:rsid w:val="00696779"/>
  </w:style>
  <w:style w:type="character" w:customStyle="1" w:styleId="WW8Num1z3">
    <w:name w:val="WW8Num1z3"/>
    <w:rsid w:val="00696779"/>
  </w:style>
  <w:style w:type="character" w:customStyle="1" w:styleId="WW8Num1z4">
    <w:name w:val="WW8Num1z4"/>
    <w:rsid w:val="00696779"/>
  </w:style>
  <w:style w:type="character" w:customStyle="1" w:styleId="WW8Num1z5">
    <w:name w:val="WW8Num1z5"/>
    <w:rsid w:val="00696779"/>
  </w:style>
  <w:style w:type="character" w:customStyle="1" w:styleId="WW8Num1z6">
    <w:name w:val="WW8Num1z6"/>
    <w:rsid w:val="00696779"/>
  </w:style>
  <w:style w:type="character" w:customStyle="1" w:styleId="WW8Num1z7">
    <w:name w:val="WW8Num1z7"/>
    <w:rsid w:val="00696779"/>
  </w:style>
  <w:style w:type="character" w:customStyle="1" w:styleId="WW8Num1z8">
    <w:name w:val="WW8Num1z8"/>
    <w:rsid w:val="00696779"/>
  </w:style>
  <w:style w:type="character" w:customStyle="1" w:styleId="WW8Num2z0">
    <w:name w:val="WW8Num2z0"/>
    <w:rsid w:val="00696779"/>
    <w:rPr>
      <w:rFonts w:ascii="Symbol" w:hAnsi="Symbol" w:cs="OpenSymbol"/>
      <w:sz w:val="24"/>
      <w:szCs w:val="28"/>
    </w:rPr>
  </w:style>
  <w:style w:type="character" w:customStyle="1" w:styleId="WW8Num3z0">
    <w:name w:val="WW8Num3z0"/>
    <w:rsid w:val="00696779"/>
    <w:rPr>
      <w:rFonts w:ascii="Symbol" w:hAnsi="Symbol" w:cs="OpenSymbol"/>
      <w:sz w:val="24"/>
    </w:rPr>
  </w:style>
  <w:style w:type="character" w:customStyle="1" w:styleId="WW8Num3z1">
    <w:name w:val="WW8Num3z1"/>
    <w:rsid w:val="00696779"/>
  </w:style>
  <w:style w:type="character" w:customStyle="1" w:styleId="WW8Num3z2">
    <w:name w:val="WW8Num3z2"/>
    <w:rsid w:val="00696779"/>
    <w:rPr>
      <w:color w:val="000000"/>
      <w:sz w:val="28"/>
      <w:szCs w:val="28"/>
    </w:rPr>
  </w:style>
  <w:style w:type="character" w:customStyle="1" w:styleId="WW8Num3z3">
    <w:name w:val="WW8Num3z3"/>
    <w:rsid w:val="00696779"/>
  </w:style>
  <w:style w:type="character" w:customStyle="1" w:styleId="WW8Num3z4">
    <w:name w:val="WW8Num3z4"/>
    <w:rsid w:val="00696779"/>
  </w:style>
  <w:style w:type="character" w:customStyle="1" w:styleId="WW8Num3z5">
    <w:name w:val="WW8Num3z5"/>
    <w:rsid w:val="00696779"/>
  </w:style>
  <w:style w:type="character" w:customStyle="1" w:styleId="WW8Num3z6">
    <w:name w:val="WW8Num3z6"/>
    <w:rsid w:val="00696779"/>
  </w:style>
  <w:style w:type="character" w:customStyle="1" w:styleId="WW8Num3z7">
    <w:name w:val="WW8Num3z7"/>
    <w:rsid w:val="00696779"/>
  </w:style>
  <w:style w:type="character" w:customStyle="1" w:styleId="WW8Num3z8">
    <w:name w:val="WW8Num3z8"/>
    <w:rsid w:val="00696779"/>
  </w:style>
  <w:style w:type="character" w:customStyle="1" w:styleId="WW8Num4z0">
    <w:name w:val="WW8Num4z0"/>
    <w:rsid w:val="00696779"/>
    <w:rPr>
      <w:rFonts w:ascii="Symbol" w:hAnsi="Symbol" w:cs="OpenSymbol"/>
    </w:rPr>
  </w:style>
  <w:style w:type="character" w:customStyle="1" w:styleId="WW8Num5z0">
    <w:name w:val="WW8Num5z0"/>
    <w:rsid w:val="00696779"/>
    <w:rPr>
      <w:rFonts w:ascii="Symbol" w:hAnsi="Symbol" w:cs="Symbol"/>
      <w:sz w:val="28"/>
      <w:szCs w:val="28"/>
    </w:rPr>
  </w:style>
  <w:style w:type="character" w:customStyle="1" w:styleId="WW8Num5z1">
    <w:name w:val="WW8Num5z1"/>
    <w:rsid w:val="00696779"/>
    <w:rPr>
      <w:rFonts w:ascii="Courier New" w:hAnsi="Courier New" w:cs="Courier New"/>
    </w:rPr>
  </w:style>
  <w:style w:type="character" w:customStyle="1" w:styleId="WW8Num5z2">
    <w:name w:val="WW8Num5z2"/>
    <w:rsid w:val="00696779"/>
    <w:rPr>
      <w:rFonts w:ascii="Wingdings" w:hAnsi="Wingdings" w:cs="Wingdings"/>
    </w:rPr>
  </w:style>
  <w:style w:type="character" w:customStyle="1" w:styleId="WW8Num5z3">
    <w:name w:val="WW8Num5z3"/>
    <w:rsid w:val="00696779"/>
  </w:style>
  <w:style w:type="character" w:customStyle="1" w:styleId="WW8Num5z4">
    <w:name w:val="WW8Num5z4"/>
    <w:rsid w:val="00696779"/>
  </w:style>
  <w:style w:type="character" w:customStyle="1" w:styleId="WW8Num5z5">
    <w:name w:val="WW8Num5z5"/>
    <w:rsid w:val="00696779"/>
  </w:style>
  <w:style w:type="character" w:customStyle="1" w:styleId="WW8Num5z6">
    <w:name w:val="WW8Num5z6"/>
    <w:rsid w:val="00696779"/>
  </w:style>
  <w:style w:type="character" w:customStyle="1" w:styleId="WW8Num5z7">
    <w:name w:val="WW8Num5z7"/>
    <w:rsid w:val="00696779"/>
  </w:style>
  <w:style w:type="character" w:customStyle="1" w:styleId="WW8Num5z8">
    <w:name w:val="WW8Num5z8"/>
    <w:rsid w:val="00696779"/>
  </w:style>
  <w:style w:type="character" w:customStyle="1" w:styleId="WW8Num6z0">
    <w:name w:val="WW8Num6z0"/>
    <w:rsid w:val="00696779"/>
    <w:rPr>
      <w:rFonts w:ascii="Symbol" w:hAnsi="Symbol" w:cs="Symbol"/>
      <w:b w:val="0"/>
      <w:sz w:val="28"/>
      <w:szCs w:val="28"/>
      <w:shd w:val="clear" w:color="auto" w:fill="FFFF99"/>
    </w:rPr>
  </w:style>
  <w:style w:type="character" w:customStyle="1" w:styleId="WW8Num7z0">
    <w:name w:val="WW8Num7z0"/>
    <w:rsid w:val="00696779"/>
    <w:rPr>
      <w:rFonts w:ascii="Arial" w:hAnsi="Arial" w:cs="Arial" w:hint="default"/>
      <w:sz w:val="21"/>
      <w:szCs w:val="24"/>
    </w:rPr>
  </w:style>
  <w:style w:type="character" w:customStyle="1" w:styleId="WW8Num8z0">
    <w:name w:val="WW8Num8z0"/>
    <w:rsid w:val="00696779"/>
    <w:rPr>
      <w:rFonts w:eastAsia="Lucida Sans Unicode"/>
      <w:kern w:val="1"/>
      <w:sz w:val="28"/>
      <w:szCs w:val="28"/>
    </w:rPr>
  </w:style>
  <w:style w:type="character" w:customStyle="1" w:styleId="WW8Num9z0">
    <w:name w:val="WW8Num9z0"/>
    <w:rsid w:val="00696779"/>
    <w:rPr>
      <w:rFonts w:ascii="Symbol" w:eastAsia="Lucida Sans Unicode" w:hAnsi="Symbol" w:cs="Symbol"/>
      <w:kern w:val="1"/>
      <w:sz w:val="28"/>
      <w:szCs w:val="28"/>
    </w:rPr>
  </w:style>
  <w:style w:type="character" w:customStyle="1" w:styleId="WW8Num10z0">
    <w:name w:val="WW8Num10z0"/>
    <w:rsid w:val="00696779"/>
  </w:style>
  <w:style w:type="character" w:customStyle="1" w:styleId="WW8Num10z1">
    <w:name w:val="WW8Num10z1"/>
    <w:rsid w:val="00696779"/>
  </w:style>
  <w:style w:type="character" w:customStyle="1" w:styleId="WW8Num10z2">
    <w:name w:val="WW8Num10z2"/>
    <w:rsid w:val="00696779"/>
  </w:style>
  <w:style w:type="character" w:customStyle="1" w:styleId="WW8Num10z3">
    <w:name w:val="WW8Num10z3"/>
    <w:rsid w:val="00696779"/>
  </w:style>
  <w:style w:type="character" w:customStyle="1" w:styleId="WW8Num10z4">
    <w:name w:val="WW8Num10z4"/>
    <w:rsid w:val="00696779"/>
  </w:style>
  <w:style w:type="character" w:customStyle="1" w:styleId="WW8Num10z5">
    <w:name w:val="WW8Num10z5"/>
    <w:rsid w:val="00696779"/>
  </w:style>
  <w:style w:type="character" w:customStyle="1" w:styleId="WW8Num10z6">
    <w:name w:val="WW8Num10z6"/>
    <w:rsid w:val="00696779"/>
  </w:style>
  <w:style w:type="character" w:customStyle="1" w:styleId="WW8Num10z7">
    <w:name w:val="WW8Num10z7"/>
    <w:rsid w:val="00696779"/>
  </w:style>
  <w:style w:type="character" w:customStyle="1" w:styleId="WW8Num10z8">
    <w:name w:val="WW8Num10z8"/>
    <w:rsid w:val="00696779"/>
  </w:style>
  <w:style w:type="character" w:customStyle="1" w:styleId="WW8Num11z0">
    <w:name w:val="WW8Num11z0"/>
    <w:rsid w:val="00696779"/>
    <w:rPr>
      <w:color w:val="auto"/>
      <w:sz w:val="28"/>
      <w:szCs w:val="28"/>
    </w:rPr>
  </w:style>
  <w:style w:type="character" w:customStyle="1" w:styleId="WW8Num12z0">
    <w:name w:val="WW8Num12z0"/>
    <w:rsid w:val="00696779"/>
    <w:rPr>
      <w:rFonts w:ascii="Wingdings" w:hAnsi="Wingdings" w:cs="Wingdings" w:hint="default"/>
      <w:sz w:val="28"/>
      <w:szCs w:val="28"/>
    </w:rPr>
  </w:style>
  <w:style w:type="character" w:customStyle="1" w:styleId="WW8Num9z1">
    <w:name w:val="WW8Num9z1"/>
    <w:rsid w:val="00696779"/>
    <w:rPr>
      <w:rFonts w:ascii="Courier New" w:hAnsi="Courier New" w:cs="Courier New"/>
    </w:rPr>
  </w:style>
  <w:style w:type="character" w:customStyle="1" w:styleId="WW8Num9z2">
    <w:name w:val="WW8Num9z2"/>
    <w:rsid w:val="00696779"/>
    <w:rPr>
      <w:rFonts w:ascii="Wingdings" w:hAnsi="Wingdings" w:cs="Wingdings"/>
    </w:rPr>
  </w:style>
  <w:style w:type="character" w:customStyle="1" w:styleId="WW8Num9z3">
    <w:name w:val="WW8Num9z3"/>
    <w:rsid w:val="00696779"/>
  </w:style>
  <w:style w:type="character" w:customStyle="1" w:styleId="WW8Num9z4">
    <w:name w:val="WW8Num9z4"/>
    <w:rsid w:val="00696779"/>
  </w:style>
  <w:style w:type="character" w:customStyle="1" w:styleId="WW8Num9z5">
    <w:name w:val="WW8Num9z5"/>
    <w:rsid w:val="00696779"/>
  </w:style>
  <w:style w:type="character" w:customStyle="1" w:styleId="WW8Num9z6">
    <w:name w:val="WW8Num9z6"/>
    <w:rsid w:val="00696779"/>
  </w:style>
  <w:style w:type="character" w:customStyle="1" w:styleId="WW8Num9z7">
    <w:name w:val="WW8Num9z7"/>
    <w:rsid w:val="00696779"/>
  </w:style>
  <w:style w:type="character" w:customStyle="1" w:styleId="WW8Num9z8">
    <w:name w:val="WW8Num9z8"/>
    <w:rsid w:val="00696779"/>
  </w:style>
  <w:style w:type="character" w:customStyle="1" w:styleId="WW8Num4z1">
    <w:name w:val="WW8Num4z1"/>
    <w:rsid w:val="00696779"/>
  </w:style>
  <w:style w:type="character" w:customStyle="1" w:styleId="WW8Num4z2">
    <w:name w:val="WW8Num4z2"/>
    <w:rsid w:val="00696779"/>
    <w:rPr>
      <w:color w:val="000000"/>
      <w:sz w:val="28"/>
      <w:szCs w:val="28"/>
    </w:rPr>
  </w:style>
  <w:style w:type="character" w:customStyle="1" w:styleId="WW8Num4z3">
    <w:name w:val="WW8Num4z3"/>
    <w:rsid w:val="00696779"/>
  </w:style>
  <w:style w:type="character" w:customStyle="1" w:styleId="WW8Num4z4">
    <w:name w:val="WW8Num4z4"/>
    <w:rsid w:val="00696779"/>
  </w:style>
  <w:style w:type="character" w:customStyle="1" w:styleId="WW8Num4z5">
    <w:name w:val="WW8Num4z5"/>
    <w:rsid w:val="00696779"/>
  </w:style>
  <w:style w:type="character" w:customStyle="1" w:styleId="WW8Num4z6">
    <w:name w:val="WW8Num4z6"/>
    <w:rsid w:val="00696779"/>
  </w:style>
  <w:style w:type="character" w:customStyle="1" w:styleId="WW8Num4z7">
    <w:name w:val="WW8Num4z7"/>
    <w:rsid w:val="00696779"/>
  </w:style>
  <w:style w:type="character" w:customStyle="1" w:styleId="WW8Num4z8">
    <w:name w:val="WW8Num4z8"/>
    <w:rsid w:val="00696779"/>
  </w:style>
  <w:style w:type="character" w:customStyle="1" w:styleId="WW8Num11z1">
    <w:name w:val="WW8Num11z1"/>
    <w:rsid w:val="00696779"/>
  </w:style>
  <w:style w:type="character" w:customStyle="1" w:styleId="WW8Num11z2">
    <w:name w:val="WW8Num11z2"/>
    <w:rsid w:val="00696779"/>
  </w:style>
  <w:style w:type="character" w:customStyle="1" w:styleId="WW8Num11z3">
    <w:name w:val="WW8Num11z3"/>
    <w:rsid w:val="00696779"/>
  </w:style>
  <w:style w:type="character" w:customStyle="1" w:styleId="WW8Num11z4">
    <w:name w:val="WW8Num11z4"/>
    <w:rsid w:val="00696779"/>
  </w:style>
  <w:style w:type="character" w:customStyle="1" w:styleId="WW8Num11z5">
    <w:name w:val="WW8Num11z5"/>
    <w:rsid w:val="00696779"/>
  </w:style>
  <w:style w:type="character" w:customStyle="1" w:styleId="WW8Num11z6">
    <w:name w:val="WW8Num11z6"/>
    <w:rsid w:val="00696779"/>
  </w:style>
  <w:style w:type="character" w:customStyle="1" w:styleId="WW8Num11z7">
    <w:name w:val="WW8Num11z7"/>
    <w:rsid w:val="00696779"/>
  </w:style>
  <w:style w:type="character" w:customStyle="1" w:styleId="WW8Num11z8">
    <w:name w:val="WW8Num11z8"/>
    <w:rsid w:val="00696779"/>
  </w:style>
  <w:style w:type="character" w:customStyle="1" w:styleId="WW8Num6z1">
    <w:name w:val="WW8Num6z1"/>
    <w:rsid w:val="00696779"/>
    <w:rPr>
      <w:rFonts w:ascii="Courier New" w:hAnsi="Courier New" w:cs="Courier New"/>
    </w:rPr>
  </w:style>
  <w:style w:type="character" w:customStyle="1" w:styleId="WW8Num6z2">
    <w:name w:val="WW8Num6z2"/>
    <w:rsid w:val="00696779"/>
    <w:rPr>
      <w:rFonts w:ascii="Wingdings" w:hAnsi="Wingdings" w:cs="Wingdings"/>
    </w:rPr>
  </w:style>
  <w:style w:type="character" w:customStyle="1" w:styleId="WW8Num6z3">
    <w:name w:val="WW8Num6z3"/>
    <w:rsid w:val="00696779"/>
    <w:rPr>
      <w:rFonts w:ascii="Symbol" w:hAnsi="Symbol" w:cs="Symbol"/>
    </w:rPr>
  </w:style>
  <w:style w:type="character" w:customStyle="1" w:styleId="WW8Num6z4">
    <w:name w:val="WW8Num6z4"/>
    <w:rsid w:val="00696779"/>
  </w:style>
  <w:style w:type="character" w:customStyle="1" w:styleId="WW8Num6z5">
    <w:name w:val="WW8Num6z5"/>
    <w:rsid w:val="00696779"/>
  </w:style>
  <w:style w:type="character" w:customStyle="1" w:styleId="WW8Num6z6">
    <w:name w:val="WW8Num6z6"/>
    <w:rsid w:val="00696779"/>
  </w:style>
  <w:style w:type="character" w:customStyle="1" w:styleId="WW8Num6z7">
    <w:name w:val="WW8Num6z7"/>
    <w:rsid w:val="00696779"/>
  </w:style>
  <w:style w:type="character" w:customStyle="1" w:styleId="WW8Num6z8">
    <w:name w:val="WW8Num6z8"/>
    <w:rsid w:val="00696779"/>
  </w:style>
  <w:style w:type="character" w:customStyle="1" w:styleId="WW8Num7z1">
    <w:name w:val="WW8Num7z1"/>
    <w:rsid w:val="00696779"/>
  </w:style>
  <w:style w:type="character" w:customStyle="1" w:styleId="WW8Num7z2">
    <w:name w:val="WW8Num7z2"/>
    <w:rsid w:val="00696779"/>
  </w:style>
  <w:style w:type="character" w:customStyle="1" w:styleId="WW8Num8z1">
    <w:name w:val="WW8Num8z1"/>
    <w:rsid w:val="00696779"/>
  </w:style>
  <w:style w:type="character" w:customStyle="1" w:styleId="WW8Num12z1">
    <w:name w:val="WW8Num12z1"/>
    <w:rsid w:val="00696779"/>
    <w:rPr>
      <w:rFonts w:ascii="Courier New" w:hAnsi="Courier New" w:cs="Courier New" w:hint="default"/>
    </w:rPr>
  </w:style>
  <w:style w:type="character" w:customStyle="1" w:styleId="WW8Num12z3">
    <w:name w:val="WW8Num12z3"/>
    <w:rsid w:val="00696779"/>
    <w:rPr>
      <w:rFonts w:ascii="Symbol" w:hAnsi="Symbol" w:cs="Symbol" w:hint="default"/>
    </w:rPr>
  </w:style>
  <w:style w:type="character" w:customStyle="1" w:styleId="WW8Num13z0">
    <w:name w:val="WW8Num13z0"/>
    <w:rsid w:val="00696779"/>
  </w:style>
  <w:style w:type="character" w:customStyle="1" w:styleId="WW8Num13z1">
    <w:name w:val="WW8Num13z1"/>
    <w:rsid w:val="00696779"/>
  </w:style>
  <w:style w:type="character" w:customStyle="1" w:styleId="WW8Num13z2">
    <w:name w:val="WW8Num13z2"/>
    <w:rsid w:val="00696779"/>
  </w:style>
  <w:style w:type="character" w:customStyle="1" w:styleId="WW8Num13z3">
    <w:name w:val="WW8Num13z3"/>
    <w:rsid w:val="00696779"/>
  </w:style>
  <w:style w:type="character" w:customStyle="1" w:styleId="WW8Num13z4">
    <w:name w:val="WW8Num13z4"/>
    <w:rsid w:val="00696779"/>
  </w:style>
  <w:style w:type="character" w:customStyle="1" w:styleId="WW8Num13z5">
    <w:name w:val="WW8Num13z5"/>
    <w:rsid w:val="00696779"/>
  </w:style>
  <w:style w:type="character" w:customStyle="1" w:styleId="WW8Num13z6">
    <w:name w:val="WW8Num13z6"/>
    <w:rsid w:val="00696779"/>
  </w:style>
  <w:style w:type="character" w:customStyle="1" w:styleId="WW8Num13z7">
    <w:name w:val="WW8Num13z7"/>
    <w:rsid w:val="00696779"/>
  </w:style>
  <w:style w:type="character" w:customStyle="1" w:styleId="WW8Num13z8">
    <w:name w:val="WW8Num13z8"/>
    <w:rsid w:val="00696779"/>
  </w:style>
  <w:style w:type="character" w:customStyle="1" w:styleId="WW8Num14z0">
    <w:name w:val="WW8Num14z0"/>
    <w:rsid w:val="00696779"/>
    <w:rPr>
      <w:rFonts w:hint="default"/>
    </w:rPr>
  </w:style>
  <w:style w:type="character" w:customStyle="1" w:styleId="WW8Num14z1">
    <w:name w:val="WW8Num14z1"/>
    <w:rsid w:val="00696779"/>
  </w:style>
  <w:style w:type="character" w:customStyle="1" w:styleId="WW8Num14z2">
    <w:name w:val="WW8Num14z2"/>
    <w:rsid w:val="00696779"/>
  </w:style>
  <w:style w:type="character" w:customStyle="1" w:styleId="WW8Num14z3">
    <w:name w:val="WW8Num14z3"/>
    <w:rsid w:val="00696779"/>
  </w:style>
  <w:style w:type="character" w:customStyle="1" w:styleId="WW8Num14z4">
    <w:name w:val="WW8Num14z4"/>
    <w:rsid w:val="00696779"/>
  </w:style>
  <w:style w:type="character" w:customStyle="1" w:styleId="WW8Num14z5">
    <w:name w:val="WW8Num14z5"/>
    <w:rsid w:val="00696779"/>
  </w:style>
  <w:style w:type="character" w:customStyle="1" w:styleId="WW8Num14z6">
    <w:name w:val="WW8Num14z6"/>
    <w:rsid w:val="00696779"/>
  </w:style>
  <w:style w:type="character" w:customStyle="1" w:styleId="WW8Num14z7">
    <w:name w:val="WW8Num14z7"/>
    <w:rsid w:val="00696779"/>
  </w:style>
  <w:style w:type="character" w:customStyle="1" w:styleId="WW8Num14z8">
    <w:name w:val="WW8Num14z8"/>
    <w:rsid w:val="00696779"/>
  </w:style>
  <w:style w:type="character" w:customStyle="1" w:styleId="WW8Num15z0">
    <w:name w:val="WW8Num15z0"/>
    <w:rsid w:val="00696779"/>
    <w:rPr>
      <w:rFonts w:ascii="Symbol" w:hAnsi="Symbol" w:cs="Symbol"/>
    </w:rPr>
  </w:style>
  <w:style w:type="character" w:customStyle="1" w:styleId="WW8Num15z1">
    <w:name w:val="WW8Num15z1"/>
    <w:rsid w:val="00696779"/>
    <w:rPr>
      <w:rFonts w:ascii="Courier New" w:hAnsi="Courier New" w:cs="Courier New"/>
    </w:rPr>
  </w:style>
  <w:style w:type="character" w:customStyle="1" w:styleId="WW8Num15z2">
    <w:name w:val="WW8Num15z2"/>
    <w:rsid w:val="00696779"/>
    <w:rPr>
      <w:rFonts w:ascii="Wingdings" w:hAnsi="Wingdings" w:cs="Wingdings"/>
    </w:rPr>
  </w:style>
  <w:style w:type="character" w:customStyle="1" w:styleId="WW8Num15z3">
    <w:name w:val="WW8Num15z3"/>
    <w:rsid w:val="00696779"/>
  </w:style>
  <w:style w:type="character" w:customStyle="1" w:styleId="WW8Num15z4">
    <w:name w:val="WW8Num15z4"/>
    <w:rsid w:val="00696779"/>
  </w:style>
  <w:style w:type="character" w:customStyle="1" w:styleId="WW8Num15z5">
    <w:name w:val="WW8Num15z5"/>
    <w:rsid w:val="00696779"/>
  </w:style>
  <w:style w:type="character" w:customStyle="1" w:styleId="WW8Num15z6">
    <w:name w:val="WW8Num15z6"/>
    <w:rsid w:val="00696779"/>
  </w:style>
  <w:style w:type="character" w:customStyle="1" w:styleId="WW8Num15z7">
    <w:name w:val="WW8Num15z7"/>
    <w:rsid w:val="00696779"/>
  </w:style>
  <w:style w:type="character" w:customStyle="1" w:styleId="WW8Num15z8">
    <w:name w:val="WW8Num15z8"/>
    <w:rsid w:val="00696779"/>
  </w:style>
  <w:style w:type="character" w:customStyle="1" w:styleId="WW8Num16z0">
    <w:name w:val="WW8Num16z0"/>
    <w:rsid w:val="00696779"/>
    <w:rPr>
      <w:rFonts w:ascii="Symbol" w:hAnsi="Symbol" w:cs="Symbol"/>
    </w:rPr>
  </w:style>
  <w:style w:type="character" w:customStyle="1" w:styleId="WW8Num16z1">
    <w:name w:val="WW8Num16z1"/>
    <w:rsid w:val="00696779"/>
    <w:rPr>
      <w:rFonts w:ascii="Courier New" w:hAnsi="Courier New" w:cs="Courier New"/>
    </w:rPr>
  </w:style>
  <w:style w:type="character" w:customStyle="1" w:styleId="WW8Num16z3">
    <w:name w:val="WW8Num16z3"/>
    <w:rsid w:val="00696779"/>
    <w:rPr>
      <w:rFonts w:ascii="Symbol" w:hAnsi="Symbol" w:cs="Symbol" w:hint="default"/>
    </w:rPr>
  </w:style>
  <w:style w:type="character" w:customStyle="1" w:styleId="WW8Num17z0">
    <w:name w:val="WW8Num17z0"/>
    <w:rsid w:val="00696779"/>
    <w:rPr>
      <w:rFonts w:ascii="Times New Roman" w:hAnsi="Times New Roman" w:cs="Times New Roman"/>
      <w:color w:val="auto"/>
      <w:sz w:val="22"/>
      <w:szCs w:val="22"/>
    </w:rPr>
  </w:style>
  <w:style w:type="character" w:customStyle="1" w:styleId="WW8Num17z1">
    <w:name w:val="WW8Num17z1"/>
    <w:rsid w:val="00696779"/>
    <w:rPr>
      <w:rFonts w:ascii="Courier New" w:hAnsi="Courier New" w:cs="Courier New"/>
    </w:rPr>
  </w:style>
  <w:style w:type="character" w:customStyle="1" w:styleId="WW8Num17z2">
    <w:name w:val="WW8Num17z2"/>
    <w:rsid w:val="00696779"/>
    <w:rPr>
      <w:rFonts w:ascii="Wingdings" w:hAnsi="Wingdings" w:cs="Wingdings"/>
    </w:rPr>
  </w:style>
  <w:style w:type="character" w:customStyle="1" w:styleId="WW8Num17z3">
    <w:name w:val="WW8Num17z3"/>
    <w:rsid w:val="00696779"/>
    <w:rPr>
      <w:rFonts w:ascii="Symbol" w:hAnsi="Symbol" w:cs="Symbol"/>
    </w:rPr>
  </w:style>
  <w:style w:type="character" w:customStyle="1" w:styleId="WW8Num17z4">
    <w:name w:val="WW8Num17z4"/>
    <w:rsid w:val="00696779"/>
  </w:style>
  <w:style w:type="character" w:customStyle="1" w:styleId="WW8Num17z5">
    <w:name w:val="WW8Num17z5"/>
    <w:rsid w:val="00696779"/>
  </w:style>
  <w:style w:type="character" w:customStyle="1" w:styleId="WW8Num17z6">
    <w:name w:val="WW8Num17z6"/>
    <w:rsid w:val="00696779"/>
  </w:style>
  <w:style w:type="character" w:customStyle="1" w:styleId="WW8Num17z7">
    <w:name w:val="WW8Num17z7"/>
    <w:rsid w:val="00696779"/>
  </w:style>
  <w:style w:type="character" w:customStyle="1" w:styleId="WW8Num17z8">
    <w:name w:val="WW8Num17z8"/>
    <w:rsid w:val="00696779"/>
  </w:style>
  <w:style w:type="character" w:customStyle="1" w:styleId="WW8Num18z0">
    <w:name w:val="WW8Num18z0"/>
    <w:rsid w:val="00696779"/>
    <w:rPr>
      <w:rFonts w:eastAsia="Lucida Sans Unicode" w:hint="default"/>
      <w:kern w:val="1"/>
      <w:sz w:val="28"/>
      <w:szCs w:val="28"/>
    </w:rPr>
  </w:style>
  <w:style w:type="character" w:customStyle="1" w:styleId="WW8Num18z1">
    <w:name w:val="WW8Num18z1"/>
    <w:rsid w:val="00696779"/>
  </w:style>
  <w:style w:type="character" w:customStyle="1" w:styleId="WW8Num18z2">
    <w:name w:val="WW8Num18z2"/>
    <w:rsid w:val="00696779"/>
  </w:style>
  <w:style w:type="character" w:customStyle="1" w:styleId="WW8Num18z3">
    <w:name w:val="WW8Num18z3"/>
    <w:rsid w:val="00696779"/>
  </w:style>
  <w:style w:type="character" w:customStyle="1" w:styleId="WW8Num18z4">
    <w:name w:val="WW8Num18z4"/>
    <w:rsid w:val="00696779"/>
  </w:style>
  <w:style w:type="character" w:customStyle="1" w:styleId="WW8Num18z5">
    <w:name w:val="WW8Num18z5"/>
    <w:rsid w:val="00696779"/>
  </w:style>
  <w:style w:type="character" w:customStyle="1" w:styleId="WW8Num18z6">
    <w:name w:val="WW8Num18z6"/>
    <w:rsid w:val="00696779"/>
  </w:style>
  <w:style w:type="character" w:customStyle="1" w:styleId="WW8Num18z7">
    <w:name w:val="WW8Num18z7"/>
    <w:rsid w:val="00696779"/>
  </w:style>
  <w:style w:type="character" w:customStyle="1" w:styleId="WW8Num18z8">
    <w:name w:val="WW8Num18z8"/>
    <w:rsid w:val="00696779"/>
  </w:style>
  <w:style w:type="character" w:customStyle="1" w:styleId="WW8Num19z0">
    <w:name w:val="WW8Num19z0"/>
    <w:rsid w:val="00696779"/>
    <w:rPr>
      <w:rFonts w:ascii="Symbol" w:hAnsi="Symbol" w:cs="Symbol"/>
      <w:b w:val="0"/>
      <w:sz w:val="28"/>
      <w:szCs w:val="28"/>
    </w:rPr>
  </w:style>
  <w:style w:type="character" w:customStyle="1" w:styleId="WW8Num19z1">
    <w:name w:val="WW8Num19z1"/>
    <w:rsid w:val="00696779"/>
    <w:rPr>
      <w:rFonts w:ascii="Courier New" w:hAnsi="Courier New" w:cs="Courier New"/>
    </w:rPr>
  </w:style>
  <w:style w:type="character" w:customStyle="1" w:styleId="WW8Num19z2">
    <w:name w:val="WW8Num19z2"/>
    <w:rsid w:val="00696779"/>
    <w:rPr>
      <w:rFonts w:ascii="Wingdings" w:hAnsi="Wingdings" w:cs="Wingdings"/>
    </w:rPr>
  </w:style>
  <w:style w:type="character" w:customStyle="1" w:styleId="WW8Num20z0">
    <w:name w:val="WW8Num20z0"/>
    <w:rsid w:val="00696779"/>
    <w:rPr>
      <w:rFonts w:hint="default"/>
    </w:rPr>
  </w:style>
  <w:style w:type="character" w:customStyle="1" w:styleId="WW8Num20z1">
    <w:name w:val="WW8Num20z1"/>
    <w:rsid w:val="00696779"/>
    <w:rPr>
      <w:rFonts w:ascii="Courier New" w:hAnsi="Courier New" w:cs="Courier New" w:hint="default"/>
    </w:rPr>
  </w:style>
  <w:style w:type="character" w:customStyle="1" w:styleId="WW8Num20z2">
    <w:name w:val="WW8Num20z2"/>
    <w:rsid w:val="00696779"/>
    <w:rPr>
      <w:rFonts w:ascii="Wingdings" w:hAnsi="Wingdings" w:cs="Wingdings" w:hint="default"/>
    </w:rPr>
  </w:style>
  <w:style w:type="character" w:customStyle="1" w:styleId="WW8Num20z3">
    <w:name w:val="WW8Num20z3"/>
    <w:rsid w:val="00696779"/>
    <w:rPr>
      <w:rFonts w:ascii="Symbol" w:hAnsi="Symbol" w:cs="Symbol" w:hint="default"/>
    </w:rPr>
  </w:style>
  <w:style w:type="character" w:customStyle="1" w:styleId="WW8Num21z0">
    <w:name w:val="WW8Num21z0"/>
    <w:rsid w:val="00696779"/>
    <w:rPr>
      <w:rFonts w:ascii="Symbol" w:hAnsi="Symbol" w:cs="Symbol"/>
      <w:color w:val="auto"/>
    </w:rPr>
  </w:style>
  <w:style w:type="character" w:customStyle="1" w:styleId="WW8Num21z1">
    <w:name w:val="WW8Num21z1"/>
    <w:rsid w:val="00696779"/>
    <w:rPr>
      <w:rFonts w:ascii="Courier New" w:hAnsi="Courier New" w:cs="Courier New"/>
    </w:rPr>
  </w:style>
  <w:style w:type="character" w:customStyle="1" w:styleId="WW8Num21z2">
    <w:name w:val="WW8Num21z2"/>
    <w:rsid w:val="00696779"/>
    <w:rPr>
      <w:rFonts w:ascii="Wingdings" w:hAnsi="Wingdings" w:cs="Wingdings"/>
    </w:rPr>
  </w:style>
  <w:style w:type="character" w:customStyle="1" w:styleId="WW8Num21z3">
    <w:name w:val="WW8Num21z3"/>
    <w:rsid w:val="00696779"/>
    <w:rPr>
      <w:rFonts w:ascii="Symbol" w:hAnsi="Symbol" w:cs="Symbol"/>
    </w:rPr>
  </w:style>
  <w:style w:type="character" w:customStyle="1" w:styleId="WW8Num21z4">
    <w:name w:val="WW8Num21z4"/>
    <w:rsid w:val="00696779"/>
  </w:style>
  <w:style w:type="character" w:customStyle="1" w:styleId="WW8Num21z5">
    <w:name w:val="WW8Num21z5"/>
    <w:rsid w:val="00696779"/>
  </w:style>
  <w:style w:type="character" w:customStyle="1" w:styleId="WW8Num21z6">
    <w:name w:val="WW8Num21z6"/>
    <w:rsid w:val="00696779"/>
  </w:style>
  <w:style w:type="character" w:customStyle="1" w:styleId="WW8Num21z7">
    <w:name w:val="WW8Num21z7"/>
    <w:rsid w:val="00696779"/>
  </w:style>
  <w:style w:type="character" w:customStyle="1" w:styleId="WW8Num21z8">
    <w:name w:val="WW8Num21z8"/>
    <w:rsid w:val="00696779"/>
  </w:style>
  <w:style w:type="character" w:customStyle="1" w:styleId="WW8Num22z0">
    <w:name w:val="WW8Num22z0"/>
    <w:rsid w:val="00696779"/>
    <w:rPr>
      <w:rFonts w:hint="default"/>
    </w:rPr>
  </w:style>
  <w:style w:type="character" w:customStyle="1" w:styleId="WW8Num22z1">
    <w:name w:val="WW8Num22z1"/>
    <w:rsid w:val="00696779"/>
  </w:style>
  <w:style w:type="character" w:customStyle="1" w:styleId="WW8Num22z2">
    <w:name w:val="WW8Num22z2"/>
    <w:rsid w:val="00696779"/>
  </w:style>
  <w:style w:type="character" w:customStyle="1" w:styleId="WW8Num22z3">
    <w:name w:val="WW8Num22z3"/>
    <w:rsid w:val="00696779"/>
  </w:style>
  <w:style w:type="character" w:customStyle="1" w:styleId="WW8Num22z4">
    <w:name w:val="WW8Num22z4"/>
    <w:rsid w:val="00696779"/>
  </w:style>
  <w:style w:type="character" w:customStyle="1" w:styleId="WW8Num22z5">
    <w:name w:val="WW8Num22z5"/>
    <w:rsid w:val="00696779"/>
  </w:style>
  <w:style w:type="character" w:customStyle="1" w:styleId="WW8Num22z6">
    <w:name w:val="WW8Num22z6"/>
    <w:rsid w:val="00696779"/>
  </w:style>
  <w:style w:type="character" w:customStyle="1" w:styleId="WW8Num22z7">
    <w:name w:val="WW8Num22z7"/>
    <w:rsid w:val="00696779"/>
  </w:style>
  <w:style w:type="character" w:customStyle="1" w:styleId="WW8Num22z8">
    <w:name w:val="WW8Num22z8"/>
    <w:rsid w:val="00696779"/>
  </w:style>
  <w:style w:type="character" w:customStyle="1" w:styleId="31">
    <w:name w:val="Основной шрифт абзаца3"/>
    <w:rsid w:val="00696779"/>
  </w:style>
  <w:style w:type="character" w:customStyle="1" w:styleId="WW8Num7z3">
    <w:name w:val="WW8Num7z3"/>
    <w:rsid w:val="00696779"/>
  </w:style>
  <w:style w:type="character" w:customStyle="1" w:styleId="WW8Num7z4">
    <w:name w:val="WW8Num7z4"/>
    <w:rsid w:val="00696779"/>
  </w:style>
  <w:style w:type="character" w:customStyle="1" w:styleId="WW8Num7z5">
    <w:name w:val="WW8Num7z5"/>
    <w:rsid w:val="00696779"/>
  </w:style>
  <w:style w:type="character" w:customStyle="1" w:styleId="WW8Num7z6">
    <w:name w:val="WW8Num7z6"/>
    <w:rsid w:val="00696779"/>
  </w:style>
  <w:style w:type="character" w:customStyle="1" w:styleId="WW8Num7z7">
    <w:name w:val="WW8Num7z7"/>
    <w:rsid w:val="00696779"/>
  </w:style>
  <w:style w:type="character" w:customStyle="1" w:styleId="WW8Num7z8">
    <w:name w:val="WW8Num7z8"/>
    <w:rsid w:val="00696779"/>
  </w:style>
  <w:style w:type="character" w:customStyle="1" w:styleId="WW8Num8z2">
    <w:name w:val="WW8Num8z2"/>
    <w:rsid w:val="00696779"/>
  </w:style>
  <w:style w:type="character" w:customStyle="1" w:styleId="WW8Num8z3">
    <w:name w:val="WW8Num8z3"/>
    <w:rsid w:val="00696779"/>
  </w:style>
  <w:style w:type="character" w:customStyle="1" w:styleId="WW8Num8z4">
    <w:name w:val="WW8Num8z4"/>
    <w:rsid w:val="00696779"/>
  </w:style>
  <w:style w:type="character" w:customStyle="1" w:styleId="WW8Num8z5">
    <w:name w:val="WW8Num8z5"/>
    <w:rsid w:val="00696779"/>
  </w:style>
  <w:style w:type="character" w:customStyle="1" w:styleId="WW8Num8z6">
    <w:name w:val="WW8Num8z6"/>
    <w:rsid w:val="00696779"/>
  </w:style>
  <w:style w:type="character" w:customStyle="1" w:styleId="WW8Num8z7">
    <w:name w:val="WW8Num8z7"/>
    <w:rsid w:val="00696779"/>
  </w:style>
  <w:style w:type="character" w:customStyle="1" w:styleId="WW8Num8z8">
    <w:name w:val="WW8Num8z8"/>
    <w:rsid w:val="00696779"/>
  </w:style>
  <w:style w:type="character" w:customStyle="1" w:styleId="22">
    <w:name w:val="Основной шрифт абзаца2"/>
    <w:rsid w:val="00696779"/>
  </w:style>
  <w:style w:type="character" w:customStyle="1" w:styleId="WW8Num16z2">
    <w:name w:val="WW8Num16z2"/>
    <w:rsid w:val="00696779"/>
    <w:rPr>
      <w:rFonts w:ascii="Wingdings" w:hAnsi="Wingdings" w:cs="Wingdings"/>
    </w:rPr>
  </w:style>
  <w:style w:type="character" w:customStyle="1" w:styleId="WW8Num19z3">
    <w:name w:val="WW8Num19z3"/>
    <w:rsid w:val="00696779"/>
    <w:rPr>
      <w:rFonts w:ascii="Symbol" w:hAnsi="Symbol" w:cs="Symbol"/>
    </w:rPr>
  </w:style>
  <w:style w:type="character" w:customStyle="1" w:styleId="WW8Num24z0">
    <w:name w:val="WW8Num24z0"/>
    <w:rsid w:val="00696779"/>
    <w:rPr>
      <w:rFonts w:ascii="Symbol" w:hAnsi="Symbol" w:cs="Symbol"/>
    </w:rPr>
  </w:style>
  <w:style w:type="character" w:customStyle="1" w:styleId="WW8Num24z1">
    <w:name w:val="WW8Num24z1"/>
    <w:rsid w:val="00696779"/>
    <w:rPr>
      <w:rFonts w:ascii="Courier New" w:hAnsi="Courier New" w:cs="Courier New"/>
    </w:rPr>
  </w:style>
  <w:style w:type="character" w:customStyle="1" w:styleId="WW8Num24z2">
    <w:name w:val="WW8Num24z2"/>
    <w:rsid w:val="00696779"/>
    <w:rPr>
      <w:rFonts w:ascii="Wingdings" w:hAnsi="Wingdings" w:cs="Wingdings"/>
    </w:rPr>
  </w:style>
  <w:style w:type="character" w:customStyle="1" w:styleId="WW8Num26z0">
    <w:name w:val="WW8Num26z0"/>
    <w:rsid w:val="00696779"/>
    <w:rPr>
      <w:rFonts w:ascii="Symbol" w:hAnsi="Symbol" w:cs="Symbol"/>
    </w:rPr>
  </w:style>
  <w:style w:type="character" w:customStyle="1" w:styleId="WW8Num26z1">
    <w:name w:val="WW8Num26z1"/>
    <w:rsid w:val="00696779"/>
    <w:rPr>
      <w:rFonts w:ascii="Courier New" w:hAnsi="Courier New" w:cs="Courier New"/>
    </w:rPr>
  </w:style>
  <w:style w:type="character" w:customStyle="1" w:styleId="WW8Num26z2">
    <w:name w:val="WW8Num26z2"/>
    <w:rsid w:val="00696779"/>
    <w:rPr>
      <w:rFonts w:ascii="Wingdings" w:hAnsi="Wingdings" w:cs="Wingdings"/>
    </w:rPr>
  </w:style>
  <w:style w:type="character" w:customStyle="1" w:styleId="WW8Num27z0">
    <w:name w:val="WW8Num27z0"/>
    <w:rsid w:val="00696779"/>
    <w:rPr>
      <w:rFonts w:ascii="Times New Roman" w:hAnsi="Times New Roman" w:cs="Times New Roman"/>
      <w:color w:val="auto"/>
      <w:sz w:val="22"/>
      <w:szCs w:val="22"/>
    </w:rPr>
  </w:style>
  <w:style w:type="character" w:customStyle="1" w:styleId="WW8Num27z1">
    <w:name w:val="WW8Num27z1"/>
    <w:rsid w:val="00696779"/>
    <w:rPr>
      <w:rFonts w:ascii="Courier New" w:hAnsi="Courier New" w:cs="Courier New"/>
    </w:rPr>
  </w:style>
  <w:style w:type="character" w:customStyle="1" w:styleId="WW8Num27z2">
    <w:name w:val="WW8Num27z2"/>
    <w:rsid w:val="00696779"/>
    <w:rPr>
      <w:rFonts w:ascii="Wingdings" w:hAnsi="Wingdings" w:cs="Wingdings"/>
    </w:rPr>
  </w:style>
  <w:style w:type="character" w:customStyle="1" w:styleId="WW8Num27z3">
    <w:name w:val="WW8Num27z3"/>
    <w:rsid w:val="00696779"/>
    <w:rPr>
      <w:rFonts w:ascii="Symbol" w:hAnsi="Symbol" w:cs="Symbol"/>
    </w:rPr>
  </w:style>
  <w:style w:type="character" w:customStyle="1" w:styleId="WW8Num30z0">
    <w:name w:val="WW8Num30z0"/>
    <w:rsid w:val="00696779"/>
    <w:rPr>
      <w:rFonts w:ascii="Symbol" w:hAnsi="Symbol" w:cs="Symbol"/>
    </w:rPr>
  </w:style>
  <w:style w:type="character" w:customStyle="1" w:styleId="WW8Num30z1">
    <w:name w:val="WW8Num30z1"/>
    <w:rsid w:val="00696779"/>
    <w:rPr>
      <w:rFonts w:ascii="Courier New" w:hAnsi="Courier New" w:cs="Courier New"/>
    </w:rPr>
  </w:style>
  <w:style w:type="character" w:customStyle="1" w:styleId="WW8Num30z2">
    <w:name w:val="WW8Num30z2"/>
    <w:rsid w:val="00696779"/>
    <w:rPr>
      <w:rFonts w:ascii="Wingdings" w:hAnsi="Wingdings" w:cs="Wingdings"/>
    </w:rPr>
  </w:style>
  <w:style w:type="character" w:customStyle="1" w:styleId="15">
    <w:name w:val="Основной шрифт абзаца1"/>
    <w:rsid w:val="00696779"/>
  </w:style>
  <w:style w:type="character" w:customStyle="1" w:styleId="af">
    <w:name w:val="Знак Знак"/>
    <w:rsid w:val="00696779"/>
    <w:rPr>
      <w:rFonts w:ascii="Tahoma" w:hAnsi="Tahoma" w:cs="Tahoma"/>
      <w:sz w:val="16"/>
      <w:szCs w:val="16"/>
    </w:rPr>
  </w:style>
  <w:style w:type="character" w:customStyle="1" w:styleId="16">
    <w:name w:val="Знак Знак1"/>
    <w:rsid w:val="00696779"/>
    <w:rPr>
      <w:sz w:val="24"/>
    </w:rPr>
  </w:style>
  <w:style w:type="character" w:customStyle="1" w:styleId="ConsPlusNonformat">
    <w:name w:val="ConsPlusNonformat Знак"/>
    <w:rsid w:val="00696779"/>
    <w:rPr>
      <w:rFonts w:ascii="Courier New" w:eastAsia="Lucida Sans Unicode" w:hAnsi="Courier New" w:cs="font192"/>
      <w:kern w:val="1"/>
      <w:sz w:val="22"/>
      <w:szCs w:val="22"/>
      <w:lang w:eastAsia="hi-IN" w:bidi="hi-IN"/>
    </w:rPr>
  </w:style>
  <w:style w:type="character" w:styleId="af0">
    <w:name w:val="Strong"/>
    <w:basedOn w:val="15"/>
    <w:qFormat/>
    <w:rsid w:val="00696779"/>
    <w:rPr>
      <w:b/>
    </w:rPr>
  </w:style>
  <w:style w:type="character" w:customStyle="1" w:styleId="af1">
    <w:name w:val="Символ нумерации"/>
    <w:rsid w:val="00696779"/>
  </w:style>
  <w:style w:type="character" w:customStyle="1" w:styleId="af2">
    <w:name w:val="Маркеры списка"/>
    <w:rsid w:val="00696779"/>
    <w:rPr>
      <w:rFonts w:ascii="OpenSymbol" w:eastAsia="OpenSymbol" w:hAnsi="OpenSymbol" w:cs="OpenSymbol"/>
    </w:rPr>
  </w:style>
  <w:style w:type="character" w:customStyle="1" w:styleId="af3">
    <w:name w:val="Öâåòîâîå âûäåëåíèå"/>
    <w:rsid w:val="00696779"/>
    <w:rPr>
      <w:b/>
      <w:bCs/>
      <w:color w:val="26282F"/>
    </w:rPr>
  </w:style>
  <w:style w:type="character" w:customStyle="1" w:styleId="af4">
    <w:name w:val="Цветовое выделение"/>
    <w:rsid w:val="00696779"/>
    <w:rPr>
      <w:b/>
      <w:bCs/>
      <w:color w:val="26282F"/>
    </w:rPr>
  </w:style>
  <w:style w:type="character" w:customStyle="1" w:styleId="af5">
    <w:name w:val="Гипертекстовая ссылка"/>
    <w:basedOn w:val="af4"/>
    <w:rsid w:val="00696779"/>
    <w:rPr>
      <w:b/>
      <w:bCs/>
      <w:color w:val="106BBE"/>
    </w:rPr>
  </w:style>
  <w:style w:type="paragraph" w:customStyle="1" w:styleId="13">
    <w:name w:val="Заголовок1"/>
    <w:basedOn w:val="a0"/>
    <w:next w:val="a1"/>
    <w:rsid w:val="00696779"/>
    <w:pPr>
      <w:keepNext/>
      <w:spacing w:before="240" w:after="120" w:line="240" w:lineRule="auto"/>
    </w:pPr>
    <w:rPr>
      <w:rFonts w:ascii="Arial" w:eastAsia="Microsoft YaHei" w:hAnsi="Arial" w:cs="Mangal"/>
      <w:kern w:val="0"/>
      <w:sz w:val="28"/>
      <w:szCs w:val="28"/>
      <w:lang w:eastAsia="ar-SA" w:bidi="ar-SA"/>
    </w:rPr>
  </w:style>
  <w:style w:type="paragraph" w:styleId="a1">
    <w:name w:val="Body Text"/>
    <w:basedOn w:val="a0"/>
    <w:link w:val="af6"/>
    <w:qFormat/>
    <w:rsid w:val="00696779"/>
    <w:pPr>
      <w:spacing w:line="240" w:lineRule="auto"/>
      <w:jc w:val="both"/>
    </w:pPr>
    <w:rPr>
      <w:kern w:val="0"/>
      <w:szCs w:val="20"/>
      <w:lang w:eastAsia="ar-SA" w:bidi="ar-SA"/>
    </w:rPr>
  </w:style>
  <w:style w:type="character" w:customStyle="1" w:styleId="af6">
    <w:name w:val="Основной текст Знак"/>
    <w:basedOn w:val="a2"/>
    <w:link w:val="a1"/>
    <w:rsid w:val="00696779"/>
    <w:rPr>
      <w:rFonts w:ascii="Times New Roman" w:eastAsia="Times New Roman" w:hAnsi="Times New Roman" w:cs="Times New Roman"/>
      <w:sz w:val="24"/>
      <w:szCs w:val="20"/>
      <w:lang w:eastAsia="ar-SA"/>
    </w:rPr>
  </w:style>
  <w:style w:type="paragraph" w:styleId="af7">
    <w:name w:val="List"/>
    <w:basedOn w:val="a1"/>
    <w:rsid w:val="00696779"/>
    <w:rPr>
      <w:rFonts w:cs="Mangal"/>
    </w:rPr>
  </w:style>
  <w:style w:type="paragraph" w:customStyle="1" w:styleId="af8">
    <w:name w:val="Название"/>
    <w:basedOn w:val="a0"/>
    <w:qFormat/>
    <w:rsid w:val="00696779"/>
    <w:pPr>
      <w:suppressLineNumbers/>
      <w:spacing w:before="120" w:after="120" w:line="240" w:lineRule="auto"/>
    </w:pPr>
    <w:rPr>
      <w:rFonts w:cs="Arial"/>
      <w:i/>
      <w:iCs/>
      <w:kern w:val="0"/>
      <w:lang w:eastAsia="ar-SA" w:bidi="ar-SA"/>
    </w:rPr>
  </w:style>
  <w:style w:type="paragraph" w:customStyle="1" w:styleId="32">
    <w:name w:val="Указатель3"/>
    <w:basedOn w:val="a0"/>
    <w:rsid w:val="00696779"/>
    <w:pPr>
      <w:suppressLineNumbers/>
      <w:spacing w:line="240" w:lineRule="auto"/>
    </w:pPr>
    <w:rPr>
      <w:rFonts w:cs="Arial"/>
      <w:kern w:val="0"/>
      <w:sz w:val="20"/>
      <w:szCs w:val="20"/>
      <w:lang w:eastAsia="ar-SA" w:bidi="ar-SA"/>
    </w:rPr>
  </w:style>
  <w:style w:type="paragraph" w:customStyle="1" w:styleId="23">
    <w:name w:val="Название2"/>
    <w:basedOn w:val="a0"/>
    <w:rsid w:val="00696779"/>
    <w:pPr>
      <w:suppressLineNumbers/>
      <w:spacing w:before="120" w:after="120" w:line="240" w:lineRule="auto"/>
    </w:pPr>
    <w:rPr>
      <w:rFonts w:cs="Arial"/>
      <w:i/>
      <w:iCs/>
      <w:kern w:val="0"/>
      <w:lang w:eastAsia="ar-SA" w:bidi="ar-SA"/>
    </w:rPr>
  </w:style>
  <w:style w:type="paragraph" w:customStyle="1" w:styleId="24">
    <w:name w:val="Указатель2"/>
    <w:basedOn w:val="a0"/>
    <w:rsid w:val="00696779"/>
    <w:pPr>
      <w:suppressLineNumbers/>
      <w:spacing w:line="240" w:lineRule="auto"/>
    </w:pPr>
    <w:rPr>
      <w:rFonts w:cs="Arial"/>
      <w:kern w:val="0"/>
      <w:sz w:val="20"/>
      <w:szCs w:val="20"/>
      <w:lang w:eastAsia="ar-SA" w:bidi="ar-SA"/>
    </w:rPr>
  </w:style>
  <w:style w:type="paragraph" w:customStyle="1" w:styleId="17">
    <w:name w:val="Название1"/>
    <w:basedOn w:val="a0"/>
    <w:rsid w:val="00696779"/>
    <w:pPr>
      <w:suppressLineNumbers/>
      <w:spacing w:before="120" w:after="120" w:line="240" w:lineRule="auto"/>
    </w:pPr>
    <w:rPr>
      <w:rFonts w:cs="Mangal"/>
      <w:i/>
      <w:iCs/>
      <w:kern w:val="0"/>
      <w:lang w:eastAsia="ar-SA" w:bidi="ar-SA"/>
    </w:rPr>
  </w:style>
  <w:style w:type="paragraph" w:customStyle="1" w:styleId="18">
    <w:name w:val="Указатель1"/>
    <w:basedOn w:val="a0"/>
    <w:rsid w:val="00696779"/>
    <w:pPr>
      <w:suppressLineNumbers/>
      <w:spacing w:line="240" w:lineRule="auto"/>
    </w:pPr>
    <w:rPr>
      <w:rFonts w:cs="Mangal"/>
      <w:kern w:val="0"/>
      <w:sz w:val="20"/>
      <w:szCs w:val="20"/>
      <w:lang w:eastAsia="ar-SA" w:bidi="ar-SA"/>
    </w:rPr>
  </w:style>
  <w:style w:type="paragraph" w:customStyle="1" w:styleId="25">
    <w:name w:val="Знак Знак2"/>
    <w:basedOn w:val="a0"/>
    <w:rsid w:val="00696779"/>
    <w:pPr>
      <w:spacing w:after="160" w:line="240" w:lineRule="exact"/>
    </w:pPr>
    <w:rPr>
      <w:rFonts w:ascii="Verdana" w:hAnsi="Verdana" w:cs="Verdana"/>
      <w:kern w:val="0"/>
      <w:sz w:val="20"/>
      <w:szCs w:val="20"/>
      <w:lang w:val="en-US" w:eastAsia="ar-SA" w:bidi="ar-SA"/>
    </w:rPr>
  </w:style>
  <w:style w:type="paragraph" w:styleId="af9">
    <w:name w:val="header"/>
    <w:basedOn w:val="a0"/>
    <w:link w:val="afa"/>
    <w:rsid w:val="00696779"/>
    <w:pPr>
      <w:tabs>
        <w:tab w:val="center" w:pos="4153"/>
        <w:tab w:val="right" w:pos="8306"/>
      </w:tabs>
      <w:spacing w:line="240" w:lineRule="auto"/>
    </w:pPr>
    <w:rPr>
      <w:kern w:val="0"/>
      <w:sz w:val="28"/>
      <w:szCs w:val="20"/>
      <w:lang w:eastAsia="ar-SA" w:bidi="ar-SA"/>
    </w:rPr>
  </w:style>
  <w:style w:type="character" w:customStyle="1" w:styleId="afa">
    <w:name w:val="Верхний колонтитул Знак"/>
    <w:basedOn w:val="a2"/>
    <w:link w:val="af9"/>
    <w:rsid w:val="00696779"/>
    <w:rPr>
      <w:rFonts w:ascii="Times New Roman" w:eastAsia="Times New Roman" w:hAnsi="Times New Roman" w:cs="Times New Roman"/>
      <w:sz w:val="28"/>
      <w:szCs w:val="20"/>
      <w:lang w:eastAsia="ar-SA"/>
    </w:rPr>
  </w:style>
  <w:style w:type="paragraph" w:customStyle="1" w:styleId="afb">
    <w:name w:val="Знак"/>
    <w:basedOn w:val="a0"/>
    <w:rsid w:val="00696779"/>
    <w:pPr>
      <w:spacing w:after="160" w:line="240" w:lineRule="exact"/>
    </w:pPr>
    <w:rPr>
      <w:rFonts w:ascii="Verdana" w:hAnsi="Verdana" w:cs="Verdana"/>
      <w:kern w:val="0"/>
      <w:sz w:val="20"/>
      <w:szCs w:val="20"/>
      <w:lang w:val="en-US" w:eastAsia="ar-SA" w:bidi="ar-SA"/>
    </w:rPr>
  </w:style>
  <w:style w:type="paragraph" w:customStyle="1" w:styleId="ConsPlusNonformat0">
    <w:name w:val="ConsPlusNonformat"/>
    <w:rsid w:val="00696779"/>
    <w:pPr>
      <w:widowControl w:val="0"/>
      <w:suppressAutoHyphens/>
      <w:spacing w:after="0" w:line="100" w:lineRule="atLeast"/>
    </w:pPr>
    <w:rPr>
      <w:rFonts w:ascii="Courier New" w:eastAsia="Lucida Sans Unicode" w:hAnsi="Courier New" w:cs="font192"/>
      <w:kern w:val="1"/>
      <w:lang w:eastAsia="hi-IN" w:bidi="hi-IN"/>
    </w:rPr>
  </w:style>
  <w:style w:type="paragraph" w:customStyle="1" w:styleId="19">
    <w:name w:val="Абзац списка1"/>
    <w:basedOn w:val="a0"/>
    <w:rsid w:val="00696779"/>
    <w:pPr>
      <w:spacing w:line="240" w:lineRule="auto"/>
      <w:ind w:left="720"/>
    </w:pPr>
    <w:rPr>
      <w:rFonts w:ascii="Arial" w:hAnsi="Arial" w:cs="Mangal"/>
      <w:kern w:val="1"/>
      <w:sz w:val="20"/>
    </w:rPr>
  </w:style>
  <w:style w:type="paragraph" w:styleId="afc">
    <w:name w:val="Title"/>
    <w:basedOn w:val="a0"/>
    <w:next w:val="afd"/>
    <w:link w:val="afe"/>
    <w:qFormat/>
    <w:rsid w:val="00696779"/>
    <w:pPr>
      <w:spacing w:line="240" w:lineRule="auto"/>
      <w:jc w:val="center"/>
    </w:pPr>
    <w:rPr>
      <w:b/>
      <w:kern w:val="0"/>
      <w:sz w:val="32"/>
      <w:szCs w:val="20"/>
      <w:lang w:eastAsia="ar-SA" w:bidi="ar-SA"/>
    </w:rPr>
  </w:style>
  <w:style w:type="character" w:customStyle="1" w:styleId="afe">
    <w:name w:val="Заголовок Знак"/>
    <w:basedOn w:val="a2"/>
    <w:link w:val="afc"/>
    <w:rsid w:val="00696779"/>
    <w:rPr>
      <w:rFonts w:ascii="Times New Roman" w:eastAsia="Times New Roman" w:hAnsi="Times New Roman" w:cs="Times New Roman"/>
      <w:b/>
      <w:sz w:val="32"/>
      <w:szCs w:val="20"/>
      <w:lang w:eastAsia="ar-SA"/>
    </w:rPr>
  </w:style>
  <w:style w:type="paragraph" w:styleId="afd">
    <w:name w:val="Subtitle"/>
    <w:basedOn w:val="13"/>
    <w:next w:val="a1"/>
    <w:link w:val="aff"/>
    <w:qFormat/>
    <w:rsid w:val="00696779"/>
    <w:pPr>
      <w:jc w:val="center"/>
    </w:pPr>
    <w:rPr>
      <w:i/>
      <w:iCs/>
    </w:rPr>
  </w:style>
  <w:style w:type="character" w:customStyle="1" w:styleId="aff">
    <w:name w:val="Подзаголовок Знак"/>
    <w:basedOn w:val="a2"/>
    <w:link w:val="afd"/>
    <w:rsid w:val="00696779"/>
    <w:rPr>
      <w:rFonts w:ascii="Arial" w:eastAsia="Microsoft YaHei" w:hAnsi="Arial" w:cs="Mangal"/>
      <w:i/>
      <w:iCs/>
      <w:sz w:val="28"/>
      <w:szCs w:val="28"/>
      <w:lang w:eastAsia="ar-SA"/>
    </w:rPr>
  </w:style>
  <w:style w:type="paragraph" w:customStyle="1" w:styleId="aff0">
    <w:name w:val="Знак Знак Знак Знак Знак Знак Знак"/>
    <w:basedOn w:val="a0"/>
    <w:rsid w:val="00696779"/>
    <w:pPr>
      <w:spacing w:after="160" w:line="240" w:lineRule="exact"/>
    </w:pPr>
    <w:rPr>
      <w:rFonts w:ascii="Verdana" w:hAnsi="Verdana" w:cs="Verdana"/>
      <w:kern w:val="0"/>
      <w:sz w:val="20"/>
      <w:szCs w:val="20"/>
      <w:lang w:val="en-US" w:eastAsia="ar-SA" w:bidi="ar-SA"/>
    </w:rPr>
  </w:style>
  <w:style w:type="paragraph" w:customStyle="1" w:styleId="ConsPlusTitle">
    <w:name w:val="ConsPlusTitle"/>
    <w:qFormat/>
    <w:rsid w:val="00696779"/>
    <w:pPr>
      <w:widowControl w:val="0"/>
      <w:suppressAutoHyphens/>
      <w:autoSpaceDE w:val="0"/>
      <w:spacing w:after="0" w:line="240" w:lineRule="auto"/>
    </w:pPr>
    <w:rPr>
      <w:rFonts w:ascii="Arial" w:eastAsia="SimSun" w:hAnsi="Arial" w:cs="Arial"/>
      <w:b/>
      <w:bCs/>
      <w:sz w:val="20"/>
      <w:szCs w:val="20"/>
      <w:lang w:eastAsia="ar-SA"/>
    </w:rPr>
  </w:style>
  <w:style w:type="paragraph" w:customStyle="1" w:styleId="aff1">
    <w:name w:val="Заголовок таблицы"/>
    <w:basedOn w:val="a7"/>
    <w:rsid w:val="00696779"/>
    <w:pPr>
      <w:widowControl/>
      <w:spacing w:after="0"/>
      <w:jc w:val="center"/>
      <w:textAlignment w:val="auto"/>
    </w:pPr>
    <w:rPr>
      <w:rFonts w:ascii="Times New Roman" w:eastAsia="Times New Roman" w:hAnsi="Times New Roman" w:cs="Times New Roman"/>
      <w:b/>
      <w:bCs/>
      <w:kern w:val="0"/>
      <w:sz w:val="20"/>
      <w:szCs w:val="20"/>
      <w:lang w:val="ru-RU" w:eastAsia="ar-SA"/>
    </w:rPr>
  </w:style>
  <w:style w:type="paragraph" w:customStyle="1" w:styleId="220">
    <w:name w:val="Основной текст 22"/>
    <w:basedOn w:val="a0"/>
    <w:rsid w:val="00696779"/>
    <w:pPr>
      <w:widowControl w:val="0"/>
      <w:tabs>
        <w:tab w:val="left" w:pos="-1134"/>
      </w:tabs>
      <w:overflowPunct w:val="0"/>
      <w:autoSpaceDE w:val="0"/>
      <w:spacing w:line="240" w:lineRule="auto"/>
      <w:jc w:val="both"/>
      <w:textAlignment w:val="baseline"/>
    </w:pPr>
    <w:rPr>
      <w:kern w:val="0"/>
      <w:szCs w:val="20"/>
      <w:lang w:eastAsia="ar-SA" w:bidi="ar-SA"/>
    </w:rPr>
  </w:style>
  <w:style w:type="paragraph" w:customStyle="1" w:styleId="formattext">
    <w:name w:val="formattext"/>
    <w:basedOn w:val="a0"/>
    <w:rsid w:val="00696779"/>
    <w:pPr>
      <w:suppressAutoHyphens w:val="0"/>
      <w:spacing w:before="280" w:after="280" w:line="240" w:lineRule="auto"/>
    </w:pPr>
    <w:rPr>
      <w:kern w:val="0"/>
      <w:lang w:eastAsia="ar-SA" w:bidi="ar-SA"/>
    </w:rPr>
  </w:style>
  <w:style w:type="paragraph" w:customStyle="1" w:styleId="11">
    <w:name w:val="Заголовок 11"/>
    <w:basedOn w:val="a0"/>
    <w:next w:val="a0"/>
    <w:qFormat/>
    <w:rsid w:val="00696779"/>
    <w:pPr>
      <w:widowControl w:val="0"/>
      <w:numPr>
        <w:numId w:val="2"/>
      </w:numPr>
      <w:tabs>
        <w:tab w:val="left" w:pos="0"/>
      </w:tabs>
      <w:autoSpaceDE w:val="0"/>
      <w:spacing w:before="108" w:after="108" w:line="240" w:lineRule="auto"/>
      <w:jc w:val="center"/>
    </w:pPr>
    <w:rPr>
      <w:rFonts w:ascii="Arial" w:eastAsia="Arial" w:hAnsi="Arial" w:cs="Arial"/>
      <w:b/>
      <w:bCs/>
      <w:color w:val="26282F"/>
      <w:kern w:val="1"/>
    </w:rPr>
  </w:style>
  <w:style w:type="paragraph" w:customStyle="1" w:styleId="aff2">
    <w:name w:val="Нормальный (таблица)"/>
    <w:basedOn w:val="a0"/>
    <w:next w:val="a0"/>
    <w:rsid w:val="00696779"/>
    <w:pPr>
      <w:widowControl w:val="0"/>
      <w:autoSpaceDE w:val="0"/>
      <w:spacing w:line="240" w:lineRule="auto"/>
      <w:jc w:val="both"/>
    </w:pPr>
    <w:rPr>
      <w:rFonts w:ascii="Arial" w:eastAsia="Arial" w:hAnsi="Arial" w:cs="Arial"/>
      <w:kern w:val="1"/>
    </w:rPr>
  </w:style>
  <w:style w:type="paragraph" w:customStyle="1" w:styleId="aff3">
    <w:name w:val="Прижатый влево"/>
    <w:basedOn w:val="a0"/>
    <w:next w:val="a0"/>
    <w:rsid w:val="00696779"/>
    <w:pPr>
      <w:widowControl w:val="0"/>
      <w:autoSpaceDE w:val="0"/>
      <w:spacing w:line="240" w:lineRule="auto"/>
    </w:pPr>
    <w:rPr>
      <w:rFonts w:ascii="Arial" w:eastAsia="Arial" w:hAnsi="Arial" w:cs="Arial"/>
      <w:kern w:val="1"/>
    </w:rPr>
  </w:style>
  <w:style w:type="paragraph" w:customStyle="1" w:styleId="aff4">
    <w:name w:val="Таблицы (моноширинный)"/>
    <w:basedOn w:val="a0"/>
    <w:next w:val="a0"/>
    <w:rsid w:val="00696779"/>
    <w:pPr>
      <w:widowControl w:val="0"/>
      <w:suppressAutoHyphens w:val="0"/>
      <w:autoSpaceDE w:val="0"/>
      <w:spacing w:line="240" w:lineRule="auto"/>
    </w:pPr>
    <w:rPr>
      <w:rFonts w:ascii="Courier New" w:hAnsi="Courier New" w:cs="Courier New"/>
      <w:kern w:val="0"/>
      <w:lang w:eastAsia="ar-SA" w:bidi="ar-SA"/>
    </w:rPr>
  </w:style>
  <w:style w:type="paragraph" w:customStyle="1" w:styleId="1a">
    <w:name w:val="Текст1"/>
    <w:basedOn w:val="a0"/>
    <w:rsid w:val="00B27F2E"/>
    <w:pPr>
      <w:spacing w:line="240" w:lineRule="auto"/>
      <w:ind w:firstLine="567"/>
      <w:jc w:val="both"/>
    </w:pPr>
    <w:rPr>
      <w:rFonts w:ascii="Courier New" w:hAnsi="Courier New" w:cs="Courier New"/>
      <w:sz w:val="20"/>
      <w:lang w:eastAsia="zh-CN" w:bidi="ar-SA"/>
    </w:rPr>
  </w:style>
  <w:style w:type="paragraph" w:styleId="aff5">
    <w:name w:val="Normal (Web)"/>
    <w:aliases w:val="Обычный (Web),Обычный (Web)1,Обычный (Web)1 Знак"/>
    <w:basedOn w:val="a0"/>
    <w:rsid w:val="00B27F2E"/>
    <w:pPr>
      <w:suppressAutoHyphens w:val="0"/>
      <w:spacing w:before="100" w:after="100" w:line="240" w:lineRule="auto"/>
    </w:pPr>
    <w:rPr>
      <w:lang w:eastAsia="zh-CN" w:bidi="ar-SA"/>
    </w:rPr>
  </w:style>
  <w:style w:type="paragraph" w:styleId="aff6">
    <w:name w:val="Body Text Indent"/>
    <w:basedOn w:val="a0"/>
    <w:link w:val="aff7"/>
    <w:rsid w:val="00B27F2E"/>
    <w:pPr>
      <w:widowControl w:val="0"/>
      <w:spacing w:after="120" w:line="240" w:lineRule="auto"/>
      <w:ind w:left="283"/>
    </w:pPr>
    <w:rPr>
      <w:rFonts w:eastAsia="Lucida Sans Unicode"/>
      <w:sz w:val="28"/>
      <w:lang w:eastAsia="zh-CN" w:bidi="ar-SA"/>
    </w:rPr>
  </w:style>
  <w:style w:type="character" w:customStyle="1" w:styleId="aff7">
    <w:name w:val="Основной текст с отступом Знак"/>
    <w:basedOn w:val="a2"/>
    <w:link w:val="aff6"/>
    <w:rsid w:val="00B27F2E"/>
    <w:rPr>
      <w:rFonts w:ascii="Times New Roman" w:eastAsia="Lucida Sans Unicode" w:hAnsi="Times New Roman" w:cs="Times New Roman"/>
      <w:kern w:val="2"/>
      <w:sz w:val="28"/>
      <w:szCs w:val="24"/>
      <w:lang w:eastAsia="zh-CN"/>
    </w:rPr>
  </w:style>
  <w:style w:type="character" w:customStyle="1" w:styleId="30">
    <w:name w:val="Заголовок 3 Знак"/>
    <w:basedOn w:val="a2"/>
    <w:link w:val="3"/>
    <w:rsid w:val="007C3F86"/>
    <w:rPr>
      <w:rFonts w:asciiTheme="majorHAnsi" w:eastAsiaTheme="majorEastAsia" w:hAnsiTheme="majorHAnsi" w:cs="Mangal"/>
      <w:color w:val="1F4D78" w:themeColor="accent1" w:themeShade="7F"/>
      <w:kern w:val="2"/>
      <w:sz w:val="24"/>
      <w:szCs w:val="21"/>
      <w:lang w:eastAsia="hi-IN" w:bidi="hi-IN"/>
    </w:rPr>
  </w:style>
  <w:style w:type="paragraph" w:customStyle="1" w:styleId="1b">
    <w:name w:val="Без интервала1"/>
    <w:rsid w:val="00B4348E"/>
    <w:pPr>
      <w:suppressAutoHyphens/>
      <w:spacing w:after="0" w:line="240" w:lineRule="auto"/>
    </w:pPr>
    <w:rPr>
      <w:rFonts w:ascii="Times New Roman" w:eastAsia="SimSun" w:hAnsi="Times New Roman" w:cs="Arial"/>
      <w:color w:val="000000"/>
      <w:sz w:val="24"/>
      <w:szCs w:val="24"/>
      <w:lang w:eastAsia="zh-CN" w:bidi="hi-IN"/>
    </w:rPr>
  </w:style>
  <w:style w:type="character" w:customStyle="1" w:styleId="WW8Num2z1">
    <w:name w:val="WW8Num2z1"/>
    <w:rsid w:val="009866A0"/>
    <w:rPr>
      <w:rFonts w:ascii="OpenSymbol" w:hAnsi="OpenSymbol" w:cs="OpenSymbol"/>
    </w:rPr>
  </w:style>
  <w:style w:type="character" w:customStyle="1" w:styleId="-">
    <w:name w:val="????????-??????"/>
    <w:rsid w:val="009866A0"/>
    <w:rPr>
      <w:color w:val="000080"/>
      <w:u w:val="single"/>
    </w:rPr>
  </w:style>
  <w:style w:type="paragraph" w:styleId="aff8">
    <w:name w:val="caption"/>
    <w:basedOn w:val="a0"/>
    <w:qFormat/>
    <w:rsid w:val="009866A0"/>
    <w:pPr>
      <w:widowControl w:val="0"/>
      <w:suppressLineNumbers/>
      <w:spacing w:before="120" w:after="120" w:line="240" w:lineRule="auto"/>
    </w:pPr>
    <w:rPr>
      <w:rFonts w:eastAsia="Andale Sans UI" w:cs="Lucida Sans"/>
      <w:i/>
      <w:iCs/>
      <w:lang w:eastAsia="zh-CN" w:bidi="ar-SA"/>
    </w:rPr>
  </w:style>
  <w:style w:type="paragraph" w:customStyle="1" w:styleId="41">
    <w:name w:val="Указатель4"/>
    <w:basedOn w:val="a0"/>
    <w:rsid w:val="009866A0"/>
    <w:pPr>
      <w:widowControl w:val="0"/>
      <w:suppressLineNumbers/>
      <w:spacing w:line="240" w:lineRule="auto"/>
    </w:pPr>
    <w:rPr>
      <w:rFonts w:eastAsia="Andale Sans UI" w:cs="Arial"/>
      <w:lang w:eastAsia="zh-CN" w:bidi="ar-SA"/>
    </w:rPr>
  </w:style>
  <w:style w:type="paragraph" w:customStyle="1" w:styleId="Caption1">
    <w:name w:val="Caption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
    <w:name w:val="Caption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
    <w:name w:val="Caption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
    <w:name w:val="Caption1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1">
    <w:name w:val="Caption11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11">
    <w:name w:val="Caption111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111">
    <w:name w:val="Caption1111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1111">
    <w:name w:val="Caption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
    <w:name w:val="Caption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
    <w:name w:val="Caption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
    <w:name w:val="Caption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
    <w:name w:val="Caption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
    <w:name w:val="Caption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
    <w:name w:val="Caption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
    <w:name w:val="Caption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
    <w:name w:val="Caption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
    <w:name w:val="Caption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
    <w:name w:val="Caption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1">
    <w:name w:val="Caption1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11">
    <w:name w:val="Caption11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111">
    <w:name w:val="Caption111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1111">
    <w:name w:val="Caption1111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33">
    <w:name w:val="Название3"/>
    <w:basedOn w:val="a0"/>
    <w:rsid w:val="009866A0"/>
    <w:pPr>
      <w:widowControl w:val="0"/>
      <w:suppressLineNumbers/>
      <w:spacing w:before="120" w:after="120" w:line="240" w:lineRule="auto"/>
    </w:pPr>
    <w:rPr>
      <w:rFonts w:eastAsia="Andale Sans UI" w:cs="Arial"/>
      <w:i/>
      <w:iCs/>
      <w:lang w:eastAsia="zh-CN" w:bidi="ar-SA"/>
    </w:rPr>
  </w:style>
  <w:style w:type="paragraph" w:styleId="aff9">
    <w:name w:val="No Spacing"/>
    <w:qFormat/>
    <w:rsid w:val="009866A0"/>
    <w:pPr>
      <w:widowControl w:val="0"/>
      <w:suppressAutoHyphens/>
      <w:spacing w:after="0" w:line="240" w:lineRule="auto"/>
    </w:pPr>
    <w:rPr>
      <w:rFonts w:ascii="Times New Roman" w:eastAsia="Lucida Sans Unicode" w:hAnsi="Times New Roman" w:cs="Mangal"/>
      <w:kern w:val="2"/>
      <w:sz w:val="24"/>
      <w:szCs w:val="21"/>
      <w:lang w:eastAsia="zh-CN" w:bidi="hi-IN"/>
    </w:rPr>
  </w:style>
  <w:style w:type="paragraph" w:customStyle="1" w:styleId="FR2">
    <w:name w:val="FR2"/>
    <w:rsid w:val="009866A0"/>
    <w:pPr>
      <w:widowControl w:val="0"/>
      <w:suppressAutoHyphens/>
      <w:autoSpaceDE w:val="0"/>
      <w:spacing w:before="140" w:after="0" w:line="240" w:lineRule="auto"/>
      <w:ind w:left="2560"/>
    </w:pPr>
    <w:rPr>
      <w:rFonts w:ascii="Arial" w:eastAsia="Arial" w:hAnsi="Arial" w:cs="Arial"/>
      <w:b/>
      <w:bCs/>
      <w:kern w:val="2"/>
      <w:sz w:val="48"/>
      <w:szCs w:val="48"/>
      <w:lang w:eastAsia="zh-CN"/>
    </w:rPr>
  </w:style>
  <w:style w:type="paragraph" w:customStyle="1" w:styleId="heading11">
    <w:name w:val="heading 11"/>
    <w:basedOn w:val="a0"/>
    <w:next w:val="a0"/>
    <w:rsid w:val="009866A0"/>
    <w:pPr>
      <w:widowControl w:val="0"/>
      <w:tabs>
        <w:tab w:val="left" w:pos="0"/>
      </w:tabs>
      <w:spacing w:before="108" w:after="108" w:line="240" w:lineRule="auto"/>
      <w:jc w:val="center"/>
    </w:pPr>
    <w:rPr>
      <w:rFonts w:eastAsia="Andale Sans UI"/>
      <w:b/>
      <w:bCs/>
      <w:color w:val="26282F"/>
      <w:lang w:eastAsia="zh-CN" w:bidi="ar-SA"/>
    </w:rPr>
  </w:style>
  <w:style w:type="paragraph" w:customStyle="1" w:styleId="4441nienieTableFootnotelast1TableFootnotelastTableFootnotelast313ft">
    <w:name w:val="Текст сноски;Текст сноски Знак Знак Знак Знак;Знак4 Знак;Знак4;Знак4 Знак1;Сноски доклада;nienie;Table_Footnote_last Знак1;Table_Footnote_last Знак Знак Знак Знак;Table_Footnote_last Знак Знак;Знак31;Знак3;Зна;З;ft;Зн"/>
    <w:basedOn w:val="a0"/>
    <w:rsid w:val="009866A0"/>
    <w:pPr>
      <w:spacing w:line="240" w:lineRule="auto"/>
      <w:ind w:firstLine="709"/>
      <w:jc w:val="both"/>
    </w:pPr>
    <w:rPr>
      <w:rFonts w:ascii="Courier New" w:eastAsia="Andale Sans UI" w:hAnsi="Courier New" w:cs="Courier New"/>
      <w:lang w:eastAsia="zh-CN" w:bidi="ar-SA"/>
    </w:rPr>
  </w:style>
  <w:style w:type="paragraph" w:customStyle="1" w:styleId="affa">
    <w:name w:val="Колонтитул"/>
    <w:basedOn w:val="a0"/>
    <w:rsid w:val="009866A0"/>
    <w:pPr>
      <w:widowControl w:val="0"/>
      <w:suppressLineNumbers/>
      <w:tabs>
        <w:tab w:val="center" w:pos="4677"/>
        <w:tab w:val="right" w:pos="9354"/>
      </w:tabs>
      <w:spacing w:line="240" w:lineRule="auto"/>
    </w:pPr>
    <w:rPr>
      <w:rFonts w:eastAsia="Andale Sans UI"/>
      <w:lang w:eastAsia="zh-CN" w:bidi="ar-SA"/>
    </w:rPr>
  </w:style>
  <w:style w:type="paragraph" w:customStyle="1" w:styleId="Caption11111111111111111111111">
    <w:name w:val="Caption11111111111111111111111"/>
    <w:basedOn w:val="a0"/>
    <w:rsid w:val="00B606CA"/>
    <w:pPr>
      <w:widowControl w:val="0"/>
      <w:suppressLineNumbers/>
      <w:spacing w:before="120" w:after="120" w:line="240" w:lineRule="auto"/>
    </w:pPr>
    <w:rPr>
      <w:rFonts w:eastAsia="Andale Sans UI" w:cs="Arial"/>
      <w:i/>
      <w:iCs/>
      <w:lang w:eastAsia="zh-CN" w:bidi="ar-SA"/>
    </w:rPr>
  </w:style>
  <w:style w:type="paragraph" w:customStyle="1" w:styleId="Caption111111111111111111111111">
    <w:name w:val="Caption111111111111111111111111"/>
    <w:basedOn w:val="a0"/>
    <w:rsid w:val="00B606CA"/>
    <w:pPr>
      <w:widowControl w:val="0"/>
      <w:suppressLineNumbers/>
      <w:spacing w:before="120" w:after="120" w:line="240" w:lineRule="auto"/>
    </w:pPr>
    <w:rPr>
      <w:rFonts w:eastAsia="Andale Sans UI" w:cs="Arial"/>
      <w:i/>
      <w:iCs/>
      <w:lang w:eastAsia="zh-CN" w:bidi="ar-SA"/>
    </w:rPr>
  </w:style>
  <w:style w:type="character" w:customStyle="1" w:styleId="WW8Num2z2">
    <w:name w:val="WW8Num2z2"/>
    <w:rsid w:val="00615F2E"/>
  </w:style>
  <w:style w:type="character" w:customStyle="1" w:styleId="WW8Num2z3">
    <w:name w:val="WW8Num2z3"/>
    <w:rsid w:val="00615F2E"/>
  </w:style>
  <w:style w:type="character" w:customStyle="1" w:styleId="WW8Num2z4">
    <w:name w:val="WW8Num2z4"/>
    <w:rsid w:val="00615F2E"/>
  </w:style>
  <w:style w:type="character" w:customStyle="1" w:styleId="WW8Num2z5">
    <w:name w:val="WW8Num2z5"/>
    <w:rsid w:val="00615F2E"/>
  </w:style>
  <w:style w:type="character" w:customStyle="1" w:styleId="WW8Num2z6">
    <w:name w:val="WW8Num2z6"/>
    <w:rsid w:val="00615F2E"/>
  </w:style>
  <w:style w:type="character" w:customStyle="1" w:styleId="WW8Num2z7">
    <w:name w:val="WW8Num2z7"/>
    <w:rsid w:val="00615F2E"/>
  </w:style>
  <w:style w:type="character" w:customStyle="1" w:styleId="WW8Num2z8">
    <w:name w:val="WW8Num2z8"/>
    <w:rsid w:val="00615F2E"/>
  </w:style>
  <w:style w:type="character" w:customStyle="1" w:styleId="RTFNum21">
    <w:name w:val="RTF_Num 2 1"/>
    <w:rsid w:val="00615F2E"/>
    <w:rPr>
      <w:rFonts w:eastAsia="Times New Roman"/>
    </w:rPr>
  </w:style>
  <w:style w:type="character" w:customStyle="1" w:styleId="RTFNum22">
    <w:name w:val="RTF_Num 2 2"/>
    <w:rsid w:val="00615F2E"/>
    <w:rPr>
      <w:rFonts w:eastAsia="Times New Roman"/>
    </w:rPr>
  </w:style>
  <w:style w:type="character" w:customStyle="1" w:styleId="RTFNum23">
    <w:name w:val="RTF_Num 2 3"/>
    <w:rsid w:val="00615F2E"/>
    <w:rPr>
      <w:rFonts w:eastAsia="Times New Roman"/>
    </w:rPr>
  </w:style>
  <w:style w:type="character" w:customStyle="1" w:styleId="RTFNum24">
    <w:name w:val="RTF_Num 2 4"/>
    <w:rsid w:val="00615F2E"/>
    <w:rPr>
      <w:rFonts w:eastAsia="Times New Roman"/>
    </w:rPr>
  </w:style>
  <w:style w:type="character" w:customStyle="1" w:styleId="RTFNum25">
    <w:name w:val="RTF_Num 2 5"/>
    <w:rsid w:val="00615F2E"/>
    <w:rPr>
      <w:rFonts w:eastAsia="Times New Roman"/>
    </w:rPr>
  </w:style>
  <w:style w:type="character" w:customStyle="1" w:styleId="RTFNum26">
    <w:name w:val="RTF_Num 2 6"/>
    <w:rsid w:val="00615F2E"/>
    <w:rPr>
      <w:rFonts w:eastAsia="Times New Roman"/>
    </w:rPr>
  </w:style>
  <w:style w:type="character" w:customStyle="1" w:styleId="RTFNum27">
    <w:name w:val="RTF_Num 2 7"/>
    <w:rsid w:val="00615F2E"/>
    <w:rPr>
      <w:rFonts w:eastAsia="Times New Roman"/>
    </w:rPr>
  </w:style>
  <w:style w:type="character" w:customStyle="1" w:styleId="RTFNum28">
    <w:name w:val="RTF_Num 2 8"/>
    <w:rsid w:val="00615F2E"/>
    <w:rPr>
      <w:rFonts w:eastAsia="Times New Roman"/>
    </w:rPr>
  </w:style>
  <w:style w:type="character" w:customStyle="1" w:styleId="RTFNum29">
    <w:name w:val="RTF_Num 2 9"/>
    <w:rsid w:val="00615F2E"/>
    <w:rPr>
      <w:rFonts w:eastAsia="Times New Roman"/>
    </w:rPr>
  </w:style>
  <w:style w:type="character" w:customStyle="1" w:styleId="RTFNum31">
    <w:name w:val="RTF_Num 3 1"/>
    <w:rsid w:val="00615F2E"/>
    <w:rPr>
      <w:rFonts w:eastAsia="Times New Roman"/>
    </w:rPr>
  </w:style>
  <w:style w:type="character" w:customStyle="1" w:styleId="RTFNum32">
    <w:name w:val="RTF_Num 3 2"/>
    <w:rsid w:val="00615F2E"/>
    <w:rPr>
      <w:rFonts w:eastAsia="Times New Roman"/>
    </w:rPr>
  </w:style>
  <w:style w:type="character" w:customStyle="1" w:styleId="RTFNum33">
    <w:name w:val="RTF_Num 3 3"/>
    <w:rsid w:val="00615F2E"/>
    <w:rPr>
      <w:rFonts w:eastAsia="Times New Roman"/>
    </w:rPr>
  </w:style>
  <w:style w:type="character" w:customStyle="1" w:styleId="RTFNum34">
    <w:name w:val="RTF_Num 3 4"/>
    <w:rsid w:val="00615F2E"/>
    <w:rPr>
      <w:rFonts w:eastAsia="Times New Roman"/>
    </w:rPr>
  </w:style>
  <w:style w:type="character" w:customStyle="1" w:styleId="RTFNum35">
    <w:name w:val="RTF_Num 3 5"/>
    <w:rsid w:val="00615F2E"/>
    <w:rPr>
      <w:rFonts w:eastAsia="Times New Roman"/>
    </w:rPr>
  </w:style>
  <w:style w:type="character" w:customStyle="1" w:styleId="RTFNum36">
    <w:name w:val="RTF_Num 3 6"/>
    <w:rsid w:val="00615F2E"/>
    <w:rPr>
      <w:rFonts w:eastAsia="Times New Roman"/>
    </w:rPr>
  </w:style>
  <w:style w:type="character" w:customStyle="1" w:styleId="RTFNum37">
    <w:name w:val="RTF_Num 3 7"/>
    <w:rsid w:val="00615F2E"/>
    <w:rPr>
      <w:rFonts w:eastAsia="Times New Roman"/>
    </w:rPr>
  </w:style>
  <w:style w:type="character" w:customStyle="1" w:styleId="RTFNum38">
    <w:name w:val="RTF_Num 3 8"/>
    <w:rsid w:val="00615F2E"/>
    <w:rPr>
      <w:rFonts w:eastAsia="Times New Roman"/>
    </w:rPr>
  </w:style>
  <w:style w:type="character" w:customStyle="1" w:styleId="RTFNum39">
    <w:name w:val="RTF_Num 3 9"/>
    <w:rsid w:val="00615F2E"/>
    <w:rPr>
      <w:rFonts w:eastAsia="Times New Roman"/>
    </w:rPr>
  </w:style>
  <w:style w:type="character" w:customStyle="1" w:styleId="RTFNum41">
    <w:name w:val="RTF_Num 4 1"/>
    <w:rsid w:val="00615F2E"/>
  </w:style>
  <w:style w:type="character" w:customStyle="1" w:styleId="RTFNum42">
    <w:name w:val="RTF_Num 4 2"/>
    <w:rsid w:val="00615F2E"/>
  </w:style>
  <w:style w:type="character" w:customStyle="1" w:styleId="RTFNum43">
    <w:name w:val="RTF_Num 4 3"/>
    <w:rsid w:val="00615F2E"/>
  </w:style>
  <w:style w:type="character" w:customStyle="1" w:styleId="RTFNum44">
    <w:name w:val="RTF_Num 4 4"/>
    <w:rsid w:val="00615F2E"/>
  </w:style>
  <w:style w:type="character" w:customStyle="1" w:styleId="RTFNum45">
    <w:name w:val="RTF_Num 4 5"/>
    <w:rsid w:val="00615F2E"/>
  </w:style>
  <w:style w:type="character" w:customStyle="1" w:styleId="RTFNum46">
    <w:name w:val="RTF_Num 4 6"/>
    <w:rsid w:val="00615F2E"/>
  </w:style>
  <w:style w:type="character" w:customStyle="1" w:styleId="RTFNum47">
    <w:name w:val="RTF_Num 4 7"/>
    <w:rsid w:val="00615F2E"/>
  </w:style>
  <w:style w:type="character" w:customStyle="1" w:styleId="RTFNum48">
    <w:name w:val="RTF_Num 4 8"/>
    <w:rsid w:val="00615F2E"/>
  </w:style>
  <w:style w:type="character" w:customStyle="1" w:styleId="RTFNum49">
    <w:name w:val="RTF_Num 4 9"/>
    <w:rsid w:val="00615F2E"/>
  </w:style>
  <w:style w:type="character" w:customStyle="1" w:styleId="WW-RTFNum21">
    <w:name w:val="WW-RTF_Num 2 1"/>
    <w:rsid w:val="00615F2E"/>
    <w:rPr>
      <w:rFonts w:eastAsia="Times New Roman"/>
    </w:rPr>
  </w:style>
  <w:style w:type="character" w:customStyle="1" w:styleId="WW-RTFNum22">
    <w:name w:val="WW-RTF_Num 2 2"/>
    <w:rsid w:val="00615F2E"/>
    <w:rPr>
      <w:rFonts w:eastAsia="Times New Roman"/>
    </w:rPr>
  </w:style>
  <w:style w:type="character" w:customStyle="1" w:styleId="WW-RTFNum23">
    <w:name w:val="WW-RTF_Num 2 3"/>
    <w:rsid w:val="00615F2E"/>
    <w:rPr>
      <w:rFonts w:eastAsia="Times New Roman"/>
    </w:rPr>
  </w:style>
  <w:style w:type="character" w:customStyle="1" w:styleId="WW-RTFNum24">
    <w:name w:val="WW-RTF_Num 2 4"/>
    <w:rsid w:val="00615F2E"/>
    <w:rPr>
      <w:rFonts w:eastAsia="Times New Roman"/>
    </w:rPr>
  </w:style>
  <w:style w:type="character" w:customStyle="1" w:styleId="WW-RTFNum25">
    <w:name w:val="WW-RTF_Num 2 5"/>
    <w:rsid w:val="00615F2E"/>
    <w:rPr>
      <w:rFonts w:eastAsia="Times New Roman"/>
    </w:rPr>
  </w:style>
  <w:style w:type="character" w:customStyle="1" w:styleId="WW-RTFNum26">
    <w:name w:val="WW-RTF_Num 2 6"/>
    <w:rsid w:val="00615F2E"/>
    <w:rPr>
      <w:rFonts w:eastAsia="Times New Roman"/>
    </w:rPr>
  </w:style>
  <w:style w:type="character" w:customStyle="1" w:styleId="WW-RTFNum27">
    <w:name w:val="WW-RTF_Num 2 7"/>
    <w:rsid w:val="00615F2E"/>
    <w:rPr>
      <w:rFonts w:eastAsia="Times New Roman"/>
    </w:rPr>
  </w:style>
  <w:style w:type="character" w:customStyle="1" w:styleId="WW-RTFNum28">
    <w:name w:val="WW-RTF_Num 2 8"/>
    <w:rsid w:val="00615F2E"/>
    <w:rPr>
      <w:rFonts w:eastAsia="Times New Roman"/>
    </w:rPr>
  </w:style>
  <w:style w:type="character" w:customStyle="1" w:styleId="WW-RTFNum29">
    <w:name w:val="WW-RTF_Num 2 9"/>
    <w:rsid w:val="00615F2E"/>
    <w:rPr>
      <w:rFonts w:eastAsia="Times New Roman"/>
    </w:rPr>
  </w:style>
  <w:style w:type="character" w:customStyle="1" w:styleId="42">
    <w:name w:val="Основной шрифт абзаца4"/>
    <w:rsid w:val="00615F2E"/>
  </w:style>
  <w:style w:type="character" w:customStyle="1" w:styleId="43">
    <w:name w:val="????????? 4 ????"/>
    <w:basedOn w:val="42"/>
    <w:rsid w:val="00615F2E"/>
    <w:rPr>
      <w:rFonts w:eastAsia="Times New Roman"/>
      <w:b/>
      <w:bCs/>
    </w:rPr>
  </w:style>
  <w:style w:type="character" w:customStyle="1" w:styleId="affb">
    <w:name w:val="???????? ?????????"/>
    <w:rsid w:val="00615F2E"/>
    <w:rPr>
      <w:b/>
      <w:bCs/>
      <w:color w:val="26282F"/>
    </w:rPr>
  </w:style>
  <w:style w:type="character" w:customStyle="1" w:styleId="affc">
    <w:name w:val="?????????????? ??????"/>
    <w:basedOn w:val="affb"/>
    <w:rsid w:val="00615F2E"/>
    <w:rPr>
      <w:rFonts w:eastAsia="Times New Roman"/>
      <w:b/>
      <w:bCs/>
      <w:color w:val="106BBE"/>
    </w:rPr>
  </w:style>
  <w:style w:type="character" w:customStyle="1" w:styleId="affd">
    <w:name w:val="???????? ?????????????? ??????"/>
    <w:basedOn w:val="affc"/>
    <w:rsid w:val="00615F2E"/>
    <w:rPr>
      <w:rFonts w:eastAsia="Times New Roman"/>
      <w:b/>
      <w:bCs/>
      <w:color w:val="106BBE"/>
      <w:u w:val="single"/>
    </w:rPr>
  </w:style>
  <w:style w:type="character" w:customStyle="1" w:styleId="affe">
    <w:name w:val="????????? ??? ???????? ??????"/>
    <w:basedOn w:val="affb"/>
    <w:rsid w:val="00615F2E"/>
    <w:rPr>
      <w:rFonts w:eastAsia="Times New Roman"/>
      <w:b/>
      <w:bCs/>
      <w:color w:val="0058A9"/>
    </w:rPr>
  </w:style>
  <w:style w:type="character" w:customStyle="1" w:styleId="afff">
    <w:name w:val="????????? ??? ???????? ?????? (??????)"/>
    <w:basedOn w:val="affe"/>
    <w:rsid w:val="00615F2E"/>
    <w:rPr>
      <w:rFonts w:eastAsia="Times New Roman"/>
      <w:b/>
      <w:bCs/>
      <w:i/>
      <w:iCs/>
      <w:color w:val="0058A9"/>
    </w:rPr>
  </w:style>
  <w:style w:type="character" w:customStyle="1" w:styleId="afff0">
    <w:name w:val="????????? ?????? ?????????"/>
    <w:basedOn w:val="affb"/>
    <w:rsid w:val="00615F2E"/>
    <w:rPr>
      <w:rFonts w:eastAsia="Times New Roman"/>
      <w:b/>
      <w:bCs/>
      <w:color w:val="26282F"/>
    </w:rPr>
  </w:style>
  <w:style w:type="character" w:customStyle="1" w:styleId="afff1">
    <w:name w:val="????????? /????? ?????????"/>
    <w:basedOn w:val="affb"/>
    <w:rsid w:val="00615F2E"/>
    <w:rPr>
      <w:rFonts w:eastAsia="Times New Roman"/>
      <w:b/>
      <w:bCs/>
      <w:color w:val="FF0000"/>
    </w:rPr>
  </w:style>
  <w:style w:type="character" w:customStyle="1" w:styleId="afff2">
    <w:name w:val="????????? ?????"/>
    <w:basedOn w:val="affb"/>
    <w:rsid w:val="00615F2E"/>
    <w:rPr>
      <w:rFonts w:eastAsia="Times New Roman"/>
      <w:b/>
      <w:bCs/>
      <w:color w:val="26282F"/>
      <w:shd w:val="clear" w:color="auto" w:fill="FFF580"/>
    </w:rPr>
  </w:style>
  <w:style w:type="character" w:customStyle="1" w:styleId="afff3">
    <w:name w:val="?? ??????? ? ????"/>
    <w:basedOn w:val="affb"/>
    <w:rsid w:val="00615F2E"/>
    <w:rPr>
      <w:rFonts w:eastAsia="Times New Roman"/>
      <w:b/>
      <w:bCs/>
      <w:color w:val="000000"/>
      <w:shd w:val="clear" w:color="auto" w:fill="D8EDE8"/>
    </w:rPr>
  </w:style>
  <w:style w:type="character" w:customStyle="1" w:styleId="afff4">
    <w:name w:val="???/????"/>
    <w:rsid w:val="00615F2E"/>
    <w:rPr>
      <w:color w:val="FF0000"/>
    </w:rPr>
  </w:style>
  <w:style w:type="character" w:customStyle="1" w:styleId="afff5">
    <w:name w:val="??????????? ??????"/>
    <w:basedOn w:val="affc"/>
    <w:rsid w:val="00615F2E"/>
    <w:rPr>
      <w:rFonts w:eastAsia="Times New Roman"/>
      <w:b/>
      <w:bCs/>
      <w:color w:val="106BBE"/>
    </w:rPr>
  </w:style>
  <w:style w:type="character" w:customStyle="1" w:styleId="afff6">
    <w:name w:val="????????? ????????"/>
    <w:basedOn w:val="affb"/>
    <w:rsid w:val="00615F2E"/>
    <w:rPr>
      <w:rFonts w:eastAsia="Times New Roman"/>
      <w:b/>
      <w:bCs/>
      <w:color w:val="26282F"/>
    </w:rPr>
  </w:style>
  <w:style w:type="character" w:customStyle="1" w:styleId="afff7">
    <w:name w:val="????????? ????????. ??????????? ????????"/>
    <w:rsid w:val="00615F2E"/>
    <w:rPr>
      <w:color w:val="000000"/>
      <w:shd w:val="clear" w:color="auto" w:fill="C1D7FF"/>
    </w:rPr>
  </w:style>
  <w:style w:type="character" w:customStyle="1" w:styleId="afff8">
    <w:name w:val="????????? ????????. ????????? ????????"/>
    <w:rsid w:val="00615F2E"/>
    <w:rPr>
      <w:color w:val="000000"/>
      <w:shd w:val="clear" w:color="auto" w:fill="C4C413"/>
    </w:rPr>
  </w:style>
  <w:style w:type="character" w:customStyle="1" w:styleId="afff9">
    <w:name w:val="?????? ?? ?????????? ???? ????????"/>
    <w:basedOn w:val="affc"/>
    <w:rsid w:val="00615F2E"/>
    <w:rPr>
      <w:rFonts w:eastAsia="Times New Roman"/>
      <w:b/>
      <w:bCs/>
      <w:color w:val="749232"/>
    </w:rPr>
  </w:style>
  <w:style w:type="character" w:customStyle="1" w:styleId="afffa">
    <w:name w:val="??????? ????"/>
    <w:basedOn w:val="affb"/>
    <w:rsid w:val="00615F2E"/>
    <w:rPr>
      <w:rFonts w:eastAsia="Times New Roman"/>
      <w:b/>
      <w:bCs/>
      <w:strike/>
      <w:color w:val="666600"/>
    </w:rPr>
  </w:style>
  <w:style w:type="character" w:customStyle="1" w:styleId="WW--">
    <w:name w:val="WW-????????-??????"/>
    <w:rsid w:val="00615F2E"/>
    <w:rPr>
      <w:color w:val="000080"/>
      <w:u w:val="single"/>
    </w:rPr>
  </w:style>
  <w:style w:type="character" w:customStyle="1" w:styleId="WW--1">
    <w:name w:val="WW-????????-??????1"/>
    <w:rsid w:val="00615F2E"/>
    <w:rPr>
      <w:color w:val="000080"/>
      <w:u w:val="single"/>
    </w:rPr>
  </w:style>
  <w:style w:type="character" w:customStyle="1" w:styleId="WW--12">
    <w:name w:val="WW-????????-??????12"/>
    <w:rsid w:val="00615F2E"/>
    <w:rPr>
      <w:color w:val="000080"/>
      <w:u w:val="single"/>
    </w:rPr>
  </w:style>
  <w:style w:type="character" w:customStyle="1" w:styleId="WW--123">
    <w:name w:val="WW-????????-??????123"/>
    <w:rsid w:val="00615F2E"/>
    <w:rPr>
      <w:color w:val="000080"/>
      <w:u w:val="single"/>
    </w:rPr>
  </w:style>
  <w:style w:type="character" w:customStyle="1" w:styleId="WW--1234">
    <w:name w:val="WW-????????-??????1234"/>
    <w:rsid w:val="00615F2E"/>
    <w:rPr>
      <w:color w:val="000080"/>
      <w:u w:val="single"/>
    </w:rPr>
  </w:style>
  <w:style w:type="character" w:customStyle="1" w:styleId="-0">
    <w:name w:val="Èíòåðíåò-ññûëêà"/>
    <w:rsid w:val="00615F2E"/>
    <w:rPr>
      <w:color w:val="000080"/>
      <w:u w:val="single"/>
    </w:rPr>
  </w:style>
  <w:style w:type="character" w:customStyle="1" w:styleId="WW-RTFNum211">
    <w:name w:val="WW-RTF_Num 2 11"/>
    <w:rsid w:val="00615F2E"/>
    <w:rPr>
      <w:rFonts w:ascii="Symbol" w:eastAsia="Symbol" w:hAnsi="Symbol" w:cs="Symbol"/>
    </w:rPr>
  </w:style>
  <w:style w:type="character" w:customStyle="1" w:styleId="WW-RTFNum31">
    <w:name w:val="WW-RTF_Num 3 1"/>
    <w:rsid w:val="00615F2E"/>
    <w:rPr>
      <w:rFonts w:ascii="Symbol" w:eastAsia="Symbol" w:hAnsi="Symbol" w:cs="Symbol"/>
    </w:rPr>
  </w:style>
  <w:style w:type="character" w:styleId="afffb">
    <w:name w:val="FollowedHyperlink"/>
    <w:basedOn w:val="15"/>
    <w:rsid w:val="00615F2E"/>
    <w:rPr>
      <w:color w:val="800080"/>
      <w:u w:val="single"/>
    </w:rPr>
  </w:style>
  <w:style w:type="paragraph" w:customStyle="1" w:styleId="afffc">
    <w:name w:val="Основное меню (преемственное)"/>
    <w:basedOn w:val="a0"/>
    <w:next w:val="a0"/>
    <w:rsid w:val="00615F2E"/>
    <w:pPr>
      <w:widowControl w:val="0"/>
      <w:autoSpaceDE w:val="0"/>
      <w:spacing w:line="240" w:lineRule="auto"/>
      <w:ind w:firstLine="720"/>
      <w:jc w:val="both"/>
    </w:pPr>
    <w:rPr>
      <w:rFonts w:ascii="Verdana" w:eastAsia="Verdana" w:hAnsi="Verdana" w:cs="Verdana"/>
      <w:kern w:val="1"/>
      <w:sz w:val="22"/>
    </w:rPr>
  </w:style>
  <w:style w:type="paragraph" w:customStyle="1" w:styleId="120">
    <w:name w:val="Заголовок 12"/>
    <w:basedOn w:val="a0"/>
    <w:next w:val="a0"/>
    <w:rsid w:val="00615F2E"/>
    <w:pPr>
      <w:widowControl w:val="0"/>
      <w:autoSpaceDE w:val="0"/>
      <w:spacing w:before="108" w:after="108" w:line="240" w:lineRule="auto"/>
      <w:jc w:val="center"/>
    </w:pPr>
    <w:rPr>
      <w:rFonts w:ascii="Arial" w:eastAsia="Arial" w:hAnsi="Arial" w:cs="Arial"/>
      <w:b/>
      <w:bCs/>
      <w:color w:val="26282F"/>
      <w:kern w:val="1"/>
    </w:rPr>
  </w:style>
  <w:style w:type="paragraph" w:customStyle="1" w:styleId="210">
    <w:name w:val="Заголовок 21"/>
    <w:basedOn w:val="120"/>
    <w:next w:val="a0"/>
    <w:rsid w:val="00615F2E"/>
    <w:pPr>
      <w:ind w:left="432" w:hanging="432"/>
    </w:pPr>
  </w:style>
  <w:style w:type="paragraph" w:customStyle="1" w:styleId="310">
    <w:name w:val="Заголовок 31"/>
    <w:basedOn w:val="210"/>
    <w:next w:val="a0"/>
    <w:rsid w:val="00615F2E"/>
  </w:style>
  <w:style w:type="paragraph" w:customStyle="1" w:styleId="410">
    <w:name w:val="Заголовок 41"/>
    <w:basedOn w:val="310"/>
    <w:next w:val="a0"/>
    <w:rsid w:val="00615F2E"/>
  </w:style>
  <w:style w:type="paragraph" w:customStyle="1" w:styleId="afffd">
    <w:name w:val="Внимание"/>
    <w:basedOn w:val="a0"/>
    <w:next w:val="a0"/>
    <w:rsid w:val="00615F2E"/>
    <w:pPr>
      <w:widowControl w:val="0"/>
      <w:autoSpaceDE w:val="0"/>
      <w:spacing w:before="240" w:after="240" w:line="240" w:lineRule="auto"/>
      <w:ind w:left="420" w:right="420" w:firstLine="300"/>
      <w:jc w:val="both"/>
    </w:pPr>
    <w:rPr>
      <w:rFonts w:ascii="Arial" w:eastAsia="Arial" w:hAnsi="Arial" w:cs="Arial"/>
      <w:kern w:val="1"/>
      <w:shd w:val="clear" w:color="auto" w:fill="F5F3DA"/>
    </w:rPr>
  </w:style>
  <w:style w:type="paragraph" w:customStyle="1" w:styleId="afffe">
    <w:name w:val="Внимание: криминал!!"/>
    <w:basedOn w:val="afffd"/>
    <w:next w:val="a0"/>
    <w:rsid w:val="00615F2E"/>
  </w:style>
  <w:style w:type="paragraph" w:customStyle="1" w:styleId="affff">
    <w:name w:val="Внимание: недобросовестность!"/>
    <w:basedOn w:val="afffd"/>
    <w:next w:val="a0"/>
    <w:rsid w:val="00615F2E"/>
  </w:style>
  <w:style w:type="paragraph" w:customStyle="1" w:styleId="affff0">
    <w:name w:val="Дочерний элемент списка"/>
    <w:basedOn w:val="a0"/>
    <w:next w:val="a0"/>
    <w:rsid w:val="00615F2E"/>
    <w:pPr>
      <w:widowControl w:val="0"/>
      <w:autoSpaceDE w:val="0"/>
      <w:spacing w:line="240" w:lineRule="auto"/>
      <w:ind w:left="240" w:right="300"/>
      <w:jc w:val="both"/>
    </w:pPr>
    <w:rPr>
      <w:rFonts w:ascii="Arial" w:eastAsia="Arial" w:hAnsi="Arial" w:cs="Arial"/>
      <w:color w:val="868381"/>
      <w:kern w:val="1"/>
      <w:sz w:val="20"/>
    </w:rPr>
  </w:style>
  <w:style w:type="paragraph" w:customStyle="1" w:styleId="affff1">
    <w:name w:val="Заголовок группы контролов"/>
    <w:basedOn w:val="a0"/>
    <w:next w:val="a0"/>
    <w:rsid w:val="00615F2E"/>
    <w:pPr>
      <w:widowControl w:val="0"/>
      <w:autoSpaceDE w:val="0"/>
      <w:spacing w:line="240" w:lineRule="auto"/>
      <w:ind w:firstLine="720"/>
      <w:jc w:val="both"/>
    </w:pPr>
    <w:rPr>
      <w:rFonts w:ascii="Arial" w:eastAsia="Arial" w:hAnsi="Arial" w:cs="Arial"/>
      <w:b/>
      <w:bCs/>
      <w:color w:val="000000"/>
      <w:kern w:val="1"/>
    </w:rPr>
  </w:style>
  <w:style w:type="paragraph" w:customStyle="1" w:styleId="affff2">
    <w:name w:val="Заголовок для информации об изменениях"/>
    <w:basedOn w:val="120"/>
    <w:next w:val="a0"/>
    <w:rsid w:val="00615F2E"/>
    <w:pPr>
      <w:spacing w:before="0"/>
    </w:pPr>
    <w:rPr>
      <w:b w:val="0"/>
      <w:bCs w:val="0"/>
      <w:sz w:val="18"/>
      <w:shd w:val="clear" w:color="auto" w:fill="FFFFFF"/>
    </w:rPr>
  </w:style>
  <w:style w:type="paragraph" w:customStyle="1" w:styleId="affff3">
    <w:name w:val="Заголовок распахивающейся части диалога"/>
    <w:basedOn w:val="a0"/>
    <w:next w:val="a0"/>
    <w:rsid w:val="00615F2E"/>
    <w:pPr>
      <w:widowControl w:val="0"/>
      <w:autoSpaceDE w:val="0"/>
      <w:spacing w:line="240" w:lineRule="auto"/>
      <w:ind w:firstLine="720"/>
      <w:jc w:val="both"/>
    </w:pPr>
    <w:rPr>
      <w:rFonts w:ascii="Arial" w:eastAsia="Arial" w:hAnsi="Arial" w:cs="Arial"/>
      <w:i/>
      <w:iCs/>
      <w:color w:val="000080"/>
      <w:kern w:val="1"/>
      <w:sz w:val="22"/>
    </w:rPr>
  </w:style>
  <w:style w:type="paragraph" w:customStyle="1" w:styleId="affff4">
    <w:name w:val="Заголовок статьи"/>
    <w:basedOn w:val="a0"/>
    <w:next w:val="a0"/>
    <w:rsid w:val="00615F2E"/>
    <w:pPr>
      <w:widowControl w:val="0"/>
      <w:autoSpaceDE w:val="0"/>
      <w:spacing w:line="240" w:lineRule="auto"/>
      <w:ind w:left="1612" w:hanging="892"/>
      <w:jc w:val="both"/>
    </w:pPr>
    <w:rPr>
      <w:rFonts w:ascii="Arial" w:eastAsia="Arial" w:hAnsi="Arial" w:cs="Arial"/>
      <w:kern w:val="1"/>
    </w:rPr>
  </w:style>
  <w:style w:type="paragraph" w:customStyle="1" w:styleId="affff5">
    <w:name w:val="Заголовок ЭР (левое окно)"/>
    <w:basedOn w:val="a0"/>
    <w:next w:val="a0"/>
    <w:rsid w:val="00615F2E"/>
    <w:pPr>
      <w:widowControl w:val="0"/>
      <w:autoSpaceDE w:val="0"/>
      <w:spacing w:before="300" w:after="250" w:line="240" w:lineRule="auto"/>
      <w:jc w:val="center"/>
    </w:pPr>
    <w:rPr>
      <w:rFonts w:ascii="Arial" w:eastAsia="Arial" w:hAnsi="Arial" w:cs="Arial"/>
      <w:b/>
      <w:bCs/>
      <w:color w:val="26282F"/>
      <w:kern w:val="1"/>
      <w:sz w:val="26"/>
    </w:rPr>
  </w:style>
  <w:style w:type="paragraph" w:customStyle="1" w:styleId="affff6">
    <w:name w:val="Заголовок ЭР (правое окно)"/>
    <w:basedOn w:val="affff5"/>
    <w:next w:val="a0"/>
    <w:rsid w:val="00615F2E"/>
    <w:pPr>
      <w:spacing w:after="0"/>
      <w:jc w:val="left"/>
    </w:pPr>
  </w:style>
  <w:style w:type="paragraph" w:customStyle="1" w:styleId="affff7">
    <w:name w:val="Интерактивный заголовок"/>
    <w:basedOn w:val="13"/>
    <w:next w:val="a0"/>
    <w:rsid w:val="00615F2E"/>
    <w:pPr>
      <w:keepNext w:val="0"/>
      <w:widowControl w:val="0"/>
      <w:autoSpaceDE w:val="0"/>
      <w:spacing w:before="0" w:after="0"/>
      <w:ind w:firstLine="720"/>
      <w:jc w:val="both"/>
    </w:pPr>
    <w:rPr>
      <w:rFonts w:ascii="Verdana" w:eastAsia="Verdana" w:hAnsi="Verdana" w:cs="Verdana"/>
      <w:b/>
      <w:bCs/>
      <w:color w:val="0058A9"/>
      <w:kern w:val="1"/>
      <w:sz w:val="22"/>
      <w:szCs w:val="24"/>
      <w:u w:val="single"/>
      <w:shd w:val="clear" w:color="auto" w:fill="ECE9D8"/>
      <w:lang w:eastAsia="hi-IN" w:bidi="hi-IN"/>
    </w:rPr>
  </w:style>
  <w:style w:type="paragraph" w:customStyle="1" w:styleId="affff8">
    <w:name w:val="Текст информации об изменениях"/>
    <w:basedOn w:val="a0"/>
    <w:next w:val="a0"/>
    <w:rsid w:val="00615F2E"/>
    <w:pPr>
      <w:widowControl w:val="0"/>
      <w:autoSpaceDE w:val="0"/>
      <w:spacing w:line="240" w:lineRule="auto"/>
      <w:ind w:firstLine="720"/>
      <w:jc w:val="both"/>
    </w:pPr>
    <w:rPr>
      <w:rFonts w:ascii="Arial" w:eastAsia="Arial" w:hAnsi="Arial" w:cs="Arial"/>
      <w:color w:val="353842"/>
      <w:kern w:val="1"/>
      <w:sz w:val="18"/>
    </w:rPr>
  </w:style>
  <w:style w:type="paragraph" w:customStyle="1" w:styleId="affff9">
    <w:name w:val="Информация об изменениях"/>
    <w:basedOn w:val="affff8"/>
    <w:next w:val="a0"/>
    <w:rsid w:val="00615F2E"/>
    <w:pPr>
      <w:spacing w:before="180"/>
      <w:ind w:left="360" w:right="360" w:firstLine="0"/>
    </w:pPr>
    <w:rPr>
      <w:shd w:val="clear" w:color="auto" w:fill="EAEFED"/>
    </w:rPr>
  </w:style>
  <w:style w:type="paragraph" w:customStyle="1" w:styleId="affffa">
    <w:name w:val="Текст (справка)"/>
    <w:basedOn w:val="a0"/>
    <w:next w:val="a0"/>
    <w:rsid w:val="00615F2E"/>
    <w:pPr>
      <w:widowControl w:val="0"/>
      <w:autoSpaceDE w:val="0"/>
      <w:spacing w:line="240" w:lineRule="auto"/>
      <w:ind w:left="170" w:right="170"/>
    </w:pPr>
    <w:rPr>
      <w:rFonts w:ascii="Arial" w:eastAsia="Arial" w:hAnsi="Arial" w:cs="Arial"/>
      <w:kern w:val="1"/>
    </w:rPr>
  </w:style>
  <w:style w:type="paragraph" w:customStyle="1" w:styleId="affffb">
    <w:name w:val="Комментарий"/>
    <w:basedOn w:val="affffa"/>
    <w:next w:val="a0"/>
    <w:rsid w:val="00615F2E"/>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0"/>
    <w:rsid w:val="00615F2E"/>
    <w:rPr>
      <w:i/>
      <w:iCs/>
    </w:rPr>
  </w:style>
  <w:style w:type="paragraph" w:customStyle="1" w:styleId="affffd">
    <w:name w:val="Текст (лев. подпись)"/>
    <w:basedOn w:val="a0"/>
    <w:next w:val="a0"/>
    <w:rsid w:val="00615F2E"/>
    <w:pPr>
      <w:widowControl w:val="0"/>
      <w:autoSpaceDE w:val="0"/>
      <w:spacing w:line="240" w:lineRule="auto"/>
    </w:pPr>
    <w:rPr>
      <w:rFonts w:ascii="Arial" w:eastAsia="Arial" w:hAnsi="Arial" w:cs="Arial"/>
      <w:kern w:val="1"/>
    </w:rPr>
  </w:style>
  <w:style w:type="paragraph" w:customStyle="1" w:styleId="affffe">
    <w:name w:val="Колонтитул (левый)"/>
    <w:basedOn w:val="affffd"/>
    <w:next w:val="a0"/>
    <w:rsid w:val="00615F2E"/>
    <w:rPr>
      <w:sz w:val="14"/>
    </w:rPr>
  </w:style>
  <w:style w:type="paragraph" w:customStyle="1" w:styleId="afffff">
    <w:name w:val="Текст (прав. подпись)"/>
    <w:basedOn w:val="a0"/>
    <w:next w:val="a0"/>
    <w:rsid w:val="00615F2E"/>
    <w:pPr>
      <w:widowControl w:val="0"/>
      <w:autoSpaceDE w:val="0"/>
      <w:spacing w:line="240" w:lineRule="auto"/>
      <w:jc w:val="right"/>
    </w:pPr>
    <w:rPr>
      <w:rFonts w:ascii="Arial" w:eastAsia="Arial" w:hAnsi="Arial" w:cs="Arial"/>
      <w:kern w:val="1"/>
    </w:rPr>
  </w:style>
  <w:style w:type="paragraph" w:customStyle="1" w:styleId="afffff0">
    <w:name w:val="Колонтитул (правый)"/>
    <w:basedOn w:val="afffff"/>
    <w:next w:val="a0"/>
    <w:rsid w:val="00615F2E"/>
    <w:rPr>
      <w:sz w:val="14"/>
    </w:rPr>
  </w:style>
  <w:style w:type="paragraph" w:customStyle="1" w:styleId="afffff1">
    <w:name w:val="Комментарий пользователя"/>
    <w:basedOn w:val="affffb"/>
    <w:next w:val="a0"/>
    <w:rsid w:val="00615F2E"/>
    <w:pPr>
      <w:jc w:val="left"/>
    </w:pPr>
    <w:rPr>
      <w:shd w:val="clear" w:color="auto" w:fill="FFDFE0"/>
    </w:rPr>
  </w:style>
  <w:style w:type="paragraph" w:customStyle="1" w:styleId="afffff2">
    <w:name w:val="Куда обратиться?"/>
    <w:basedOn w:val="afffd"/>
    <w:next w:val="a0"/>
    <w:rsid w:val="00615F2E"/>
  </w:style>
  <w:style w:type="paragraph" w:customStyle="1" w:styleId="afffff3">
    <w:name w:val="Моноширинный"/>
    <w:basedOn w:val="a0"/>
    <w:next w:val="a0"/>
    <w:rsid w:val="00615F2E"/>
    <w:pPr>
      <w:widowControl w:val="0"/>
      <w:autoSpaceDE w:val="0"/>
      <w:spacing w:line="240" w:lineRule="auto"/>
    </w:pPr>
    <w:rPr>
      <w:rFonts w:ascii="Courier New" w:eastAsia="Courier New" w:hAnsi="Courier New" w:cs="Courier New"/>
      <w:kern w:val="1"/>
    </w:rPr>
  </w:style>
  <w:style w:type="paragraph" w:customStyle="1" w:styleId="afffff4">
    <w:name w:val="Напишите нам"/>
    <w:basedOn w:val="a0"/>
    <w:next w:val="a0"/>
    <w:rsid w:val="00615F2E"/>
    <w:pPr>
      <w:widowControl w:val="0"/>
      <w:autoSpaceDE w:val="0"/>
      <w:spacing w:before="90" w:after="90" w:line="240" w:lineRule="auto"/>
      <w:ind w:left="180" w:right="180"/>
      <w:jc w:val="both"/>
    </w:pPr>
    <w:rPr>
      <w:rFonts w:ascii="Arial" w:eastAsia="Arial" w:hAnsi="Arial" w:cs="Arial"/>
      <w:kern w:val="1"/>
      <w:sz w:val="20"/>
      <w:shd w:val="clear" w:color="auto" w:fill="EFFFAD"/>
    </w:rPr>
  </w:style>
  <w:style w:type="paragraph" w:customStyle="1" w:styleId="afffff5">
    <w:name w:val="Необходимые документы"/>
    <w:basedOn w:val="afffd"/>
    <w:next w:val="a0"/>
    <w:rsid w:val="00615F2E"/>
    <w:pPr>
      <w:ind w:firstLine="118"/>
    </w:pPr>
  </w:style>
  <w:style w:type="paragraph" w:customStyle="1" w:styleId="afffff6">
    <w:name w:val="Оглавление"/>
    <w:basedOn w:val="aff4"/>
    <w:next w:val="a0"/>
    <w:rsid w:val="00615F2E"/>
    <w:pPr>
      <w:suppressAutoHyphens/>
      <w:ind w:left="140"/>
    </w:pPr>
    <w:rPr>
      <w:rFonts w:eastAsia="Courier New"/>
      <w:kern w:val="1"/>
      <w:lang w:eastAsia="hi-IN" w:bidi="hi-IN"/>
    </w:rPr>
  </w:style>
  <w:style w:type="paragraph" w:customStyle="1" w:styleId="afffff7">
    <w:name w:val="Переменная часть"/>
    <w:basedOn w:val="afffc"/>
    <w:next w:val="a0"/>
    <w:rsid w:val="00615F2E"/>
    <w:rPr>
      <w:sz w:val="18"/>
    </w:rPr>
  </w:style>
  <w:style w:type="paragraph" w:customStyle="1" w:styleId="afffff8">
    <w:name w:val="Подвал для информации об изменениях"/>
    <w:basedOn w:val="120"/>
    <w:next w:val="a0"/>
    <w:rsid w:val="00615F2E"/>
    <w:rPr>
      <w:b w:val="0"/>
      <w:bCs w:val="0"/>
      <w:sz w:val="18"/>
    </w:rPr>
  </w:style>
  <w:style w:type="paragraph" w:customStyle="1" w:styleId="afffff9">
    <w:name w:val="Подзаголовок для информации об изменениях"/>
    <w:basedOn w:val="affff8"/>
    <w:next w:val="a0"/>
    <w:rsid w:val="00615F2E"/>
    <w:rPr>
      <w:b/>
      <w:bCs/>
    </w:rPr>
  </w:style>
  <w:style w:type="paragraph" w:customStyle="1" w:styleId="afffffa">
    <w:name w:val="Подчёркнутый текст"/>
    <w:basedOn w:val="a0"/>
    <w:next w:val="a0"/>
    <w:rsid w:val="00615F2E"/>
    <w:pPr>
      <w:widowControl w:val="0"/>
      <w:pBdr>
        <w:bottom w:val="single" w:sz="1" w:space="0" w:color="000000"/>
      </w:pBdr>
      <w:autoSpaceDE w:val="0"/>
      <w:spacing w:line="240" w:lineRule="auto"/>
      <w:ind w:firstLine="720"/>
      <w:jc w:val="both"/>
    </w:pPr>
    <w:rPr>
      <w:rFonts w:ascii="Arial" w:eastAsia="Arial" w:hAnsi="Arial" w:cs="Arial"/>
      <w:kern w:val="1"/>
    </w:rPr>
  </w:style>
  <w:style w:type="paragraph" w:customStyle="1" w:styleId="afffffb">
    <w:name w:val="Постоянная часть"/>
    <w:basedOn w:val="afffc"/>
    <w:next w:val="a0"/>
    <w:rsid w:val="00615F2E"/>
    <w:rPr>
      <w:sz w:val="20"/>
    </w:rPr>
  </w:style>
  <w:style w:type="paragraph" w:customStyle="1" w:styleId="afffffc">
    <w:name w:val="Пример."/>
    <w:basedOn w:val="afffd"/>
    <w:next w:val="a0"/>
    <w:rsid w:val="00615F2E"/>
  </w:style>
  <w:style w:type="paragraph" w:customStyle="1" w:styleId="afffffd">
    <w:name w:val="Примечание."/>
    <w:basedOn w:val="afffd"/>
    <w:next w:val="a0"/>
    <w:rsid w:val="00615F2E"/>
  </w:style>
  <w:style w:type="paragraph" w:customStyle="1" w:styleId="afffffe">
    <w:name w:val="Словарная статья"/>
    <w:basedOn w:val="a0"/>
    <w:next w:val="a0"/>
    <w:rsid w:val="00615F2E"/>
    <w:pPr>
      <w:widowControl w:val="0"/>
      <w:autoSpaceDE w:val="0"/>
      <w:spacing w:line="240" w:lineRule="auto"/>
      <w:ind w:right="118"/>
      <w:jc w:val="both"/>
    </w:pPr>
    <w:rPr>
      <w:rFonts w:ascii="Arial" w:eastAsia="Arial" w:hAnsi="Arial" w:cs="Arial"/>
      <w:kern w:val="1"/>
    </w:rPr>
  </w:style>
  <w:style w:type="paragraph" w:customStyle="1" w:styleId="affffff">
    <w:name w:val="Ссылка на официальную публикацию"/>
    <w:basedOn w:val="a0"/>
    <w:next w:val="a0"/>
    <w:rsid w:val="00615F2E"/>
    <w:pPr>
      <w:widowControl w:val="0"/>
      <w:autoSpaceDE w:val="0"/>
      <w:spacing w:line="240" w:lineRule="auto"/>
      <w:ind w:firstLine="720"/>
      <w:jc w:val="both"/>
    </w:pPr>
    <w:rPr>
      <w:rFonts w:ascii="Arial" w:eastAsia="Arial" w:hAnsi="Arial" w:cs="Arial"/>
      <w:kern w:val="1"/>
    </w:rPr>
  </w:style>
  <w:style w:type="paragraph" w:customStyle="1" w:styleId="affffff0">
    <w:name w:val="Текст в таблице"/>
    <w:basedOn w:val="aff2"/>
    <w:next w:val="a0"/>
    <w:rsid w:val="00615F2E"/>
    <w:pPr>
      <w:ind w:firstLine="500"/>
    </w:pPr>
  </w:style>
  <w:style w:type="paragraph" w:customStyle="1" w:styleId="affffff1">
    <w:name w:val="Текст ЭР (см. также)"/>
    <w:basedOn w:val="a0"/>
    <w:next w:val="a0"/>
    <w:rsid w:val="00615F2E"/>
    <w:pPr>
      <w:widowControl w:val="0"/>
      <w:autoSpaceDE w:val="0"/>
      <w:spacing w:before="200" w:line="240" w:lineRule="auto"/>
    </w:pPr>
    <w:rPr>
      <w:rFonts w:ascii="Arial" w:eastAsia="Arial" w:hAnsi="Arial" w:cs="Arial"/>
      <w:kern w:val="1"/>
      <w:sz w:val="20"/>
    </w:rPr>
  </w:style>
  <w:style w:type="paragraph" w:customStyle="1" w:styleId="affffff2">
    <w:name w:val="Технический комментарий"/>
    <w:basedOn w:val="a0"/>
    <w:next w:val="a0"/>
    <w:rsid w:val="00615F2E"/>
    <w:pPr>
      <w:widowControl w:val="0"/>
      <w:autoSpaceDE w:val="0"/>
      <w:spacing w:line="240" w:lineRule="auto"/>
    </w:pPr>
    <w:rPr>
      <w:rFonts w:ascii="Arial" w:eastAsia="Arial" w:hAnsi="Arial" w:cs="Arial"/>
      <w:color w:val="463F31"/>
      <w:kern w:val="1"/>
      <w:shd w:val="clear" w:color="auto" w:fill="FFFFA6"/>
    </w:rPr>
  </w:style>
  <w:style w:type="paragraph" w:customStyle="1" w:styleId="affffff3">
    <w:name w:val="Формула"/>
    <w:basedOn w:val="a0"/>
    <w:next w:val="a0"/>
    <w:rsid w:val="00615F2E"/>
    <w:pPr>
      <w:widowControl w:val="0"/>
      <w:autoSpaceDE w:val="0"/>
      <w:spacing w:before="240" w:after="240" w:line="240" w:lineRule="auto"/>
      <w:ind w:left="420" w:right="420" w:firstLine="300"/>
      <w:jc w:val="both"/>
    </w:pPr>
    <w:rPr>
      <w:rFonts w:ascii="Arial" w:eastAsia="Arial" w:hAnsi="Arial" w:cs="Arial"/>
      <w:kern w:val="1"/>
      <w:shd w:val="clear" w:color="auto" w:fill="F5F3DA"/>
    </w:rPr>
  </w:style>
  <w:style w:type="paragraph" w:customStyle="1" w:styleId="affffff4">
    <w:name w:val="Центрированный (таблица)"/>
    <w:basedOn w:val="aff2"/>
    <w:next w:val="a0"/>
    <w:rsid w:val="00615F2E"/>
    <w:pPr>
      <w:jc w:val="center"/>
    </w:pPr>
  </w:style>
  <w:style w:type="paragraph" w:customStyle="1" w:styleId="-1">
    <w:name w:val="ЭР-содержание (правое окно)"/>
    <w:basedOn w:val="a0"/>
    <w:next w:val="a0"/>
    <w:rsid w:val="00615F2E"/>
    <w:pPr>
      <w:widowControl w:val="0"/>
      <w:autoSpaceDE w:val="0"/>
      <w:spacing w:before="300" w:line="240" w:lineRule="auto"/>
    </w:pPr>
    <w:rPr>
      <w:rFonts w:ascii="Arial" w:eastAsia="Arial" w:hAnsi="Arial" w:cs="Arial"/>
      <w:kern w:val="1"/>
    </w:rPr>
  </w:style>
  <w:style w:type="paragraph" w:customStyle="1" w:styleId="ConsPlusDocList">
    <w:name w:val="ConsPlusDocList"/>
    <w:next w:val="a0"/>
    <w:rsid w:val="00615F2E"/>
    <w:pPr>
      <w:widowControl w:val="0"/>
      <w:suppressAutoHyphens/>
      <w:autoSpaceDE w:val="0"/>
      <w:spacing w:after="0" w:line="240" w:lineRule="auto"/>
    </w:pPr>
    <w:rPr>
      <w:rFonts w:ascii="Arial" w:eastAsia="Arial" w:hAnsi="Arial" w:cs="Arial"/>
      <w:kern w:val="1"/>
      <w:sz w:val="20"/>
      <w:szCs w:val="24"/>
      <w:lang w:eastAsia="hi-IN" w:bidi="hi-IN"/>
    </w:rPr>
  </w:style>
  <w:style w:type="paragraph" w:customStyle="1" w:styleId="320">
    <w:name w:val="Основной текст 32"/>
    <w:basedOn w:val="a0"/>
    <w:rsid w:val="00615F2E"/>
    <w:pPr>
      <w:widowControl w:val="0"/>
      <w:autoSpaceDE w:val="0"/>
      <w:spacing w:line="240" w:lineRule="auto"/>
      <w:ind w:firstLine="720"/>
      <w:jc w:val="both"/>
    </w:pPr>
    <w:rPr>
      <w:rFonts w:ascii="Arial" w:eastAsia="SimSun" w:hAnsi="Arial" w:cs="Mangal"/>
      <w:kern w:val="1"/>
      <w:sz w:val="28"/>
    </w:rPr>
  </w:style>
  <w:style w:type="paragraph" w:customStyle="1" w:styleId="consplusnonformat1">
    <w:name w:val="consplusnonformat"/>
    <w:basedOn w:val="a0"/>
    <w:rsid w:val="00615F2E"/>
    <w:pPr>
      <w:widowControl w:val="0"/>
      <w:autoSpaceDE w:val="0"/>
      <w:spacing w:before="280" w:after="280" w:line="240" w:lineRule="auto"/>
      <w:ind w:firstLine="720"/>
    </w:pPr>
    <w:rPr>
      <w:kern w:val="1"/>
    </w:rPr>
  </w:style>
  <w:style w:type="character" w:customStyle="1" w:styleId="51">
    <w:name w:val="Основной шрифт абзаца5"/>
    <w:rsid w:val="005D4808"/>
  </w:style>
  <w:style w:type="paragraph" w:customStyle="1" w:styleId="130">
    <w:name w:val="Заголовок 13"/>
    <w:basedOn w:val="a0"/>
    <w:next w:val="a0"/>
    <w:rsid w:val="005D4808"/>
    <w:pPr>
      <w:widowControl w:val="0"/>
      <w:autoSpaceDE w:val="0"/>
      <w:spacing w:before="108" w:after="108" w:line="240" w:lineRule="auto"/>
      <w:jc w:val="center"/>
    </w:pPr>
    <w:rPr>
      <w:rFonts w:ascii="Arial" w:eastAsia="Arial" w:hAnsi="Arial" w:cs="Arial"/>
      <w:b/>
      <w:bCs/>
      <w:color w:val="26282F"/>
      <w:kern w:val="1"/>
    </w:rPr>
  </w:style>
  <w:style w:type="paragraph" w:customStyle="1" w:styleId="221">
    <w:name w:val="Заголовок 22"/>
    <w:basedOn w:val="130"/>
    <w:next w:val="a0"/>
    <w:rsid w:val="005D4808"/>
    <w:pPr>
      <w:ind w:left="432" w:hanging="432"/>
    </w:pPr>
  </w:style>
  <w:style w:type="paragraph" w:customStyle="1" w:styleId="321">
    <w:name w:val="Заголовок 32"/>
    <w:basedOn w:val="221"/>
    <w:next w:val="a0"/>
    <w:rsid w:val="005D4808"/>
  </w:style>
  <w:style w:type="paragraph" w:customStyle="1" w:styleId="420">
    <w:name w:val="Заголовок 42"/>
    <w:basedOn w:val="321"/>
    <w:next w:val="a0"/>
    <w:rsid w:val="005D4808"/>
  </w:style>
  <w:style w:type="table" w:customStyle="1" w:styleId="TableNormal">
    <w:name w:val="Table Normal"/>
    <w:uiPriority w:val="2"/>
    <w:semiHidden/>
    <w:unhideWhenUsed/>
    <w:qFormat/>
    <w:rsid w:val="00CC49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fff5">
    <w:name w:val="List Paragraph"/>
    <w:basedOn w:val="a0"/>
    <w:qFormat/>
    <w:rsid w:val="00CC4937"/>
    <w:pPr>
      <w:widowControl w:val="0"/>
      <w:suppressAutoHyphens w:val="0"/>
      <w:autoSpaceDE w:val="0"/>
      <w:autoSpaceDN w:val="0"/>
      <w:spacing w:line="240" w:lineRule="auto"/>
      <w:ind w:left="282" w:firstLine="9"/>
      <w:jc w:val="both"/>
    </w:pPr>
    <w:rPr>
      <w:rFonts w:ascii="Cambria" w:eastAsia="Cambria" w:hAnsi="Cambria" w:cs="Cambria"/>
      <w:kern w:val="0"/>
      <w:sz w:val="22"/>
      <w:szCs w:val="22"/>
      <w:lang w:eastAsia="en-US" w:bidi="ar-SA"/>
    </w:rPr>
  </w:style>
  <w:style w:type="paragraph" w:customStyle="1" w:styleId="TableParagraph">
    <w:name w:val="Table Paragraph"/>
    <w:basedOn w:val="a0"/>
    <w:uiPriority w:val="1"/>
    <w:qFormat/>
    <w:rsid w:val="00CC4937"/>
    <w:pPr>
      <w:widowControl w:val="0"/>
      <w:suppressAutoHyphens w:val="0"/>
      <w:autoSpaceDE w:val="0"/>
      <w:autoSpaceDN w:val="0"/>
      <w:spacing w:line="240" w:lineRule="auto"/>
    </w:pPr>
    <w:rPr>
      <w:rFonts w:ascii="Cambria" w:eastAsia="Cambria" w:hAnsi="Cambria" w:cs="Cambria"/>
      <w:kern w:val="0"/>
      <w:sz w:val="22"/>
      <w:szCs w:val="22"/>
      <w:lang w:eastAsia="en-US" w:bidi="ar-SA"/>
    </w:rPr>
  </w:style>
  <w:style w:type="table" w:styleId="affffff6">
    <w:name w:val="Table Grid"/>
    <w:basedOn w:val="a3"/>
    <w:rsid w:val="00CC493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1">
    <w:name w:val="Основной шрифт абзаца12"/>
    <w:rsid w:val="00D315F7"/>
  </w:style>
  <w:style w:type="character" w:customStyle="1" w:styleId="110">
    <w:name w:val="Основной шрифт абзаца11"/>
    <w:rsid w:val="00D315F7"/>
  </w:style>
  <w:style w:type="character" w:customStyle="1" w:styleId="100">
    <w:name w:val="Основной шрифт абзаца10"/>
    <w:rsid w:val="00D315F7"/>
  </w:style>
  <w:style w:type="character" w:customStyle="1" w:styleId="91">
    <w:name w:val="Основной шрифт абзаца9"/>
    <w:rsid w:val="00D315F7"/>
  </w:style>
  <w:style w:type="character" w:customStyle="1" w:styleId="81">
    <w:name w:val="Основной шрифт абзаца8"/>
    <w:rsid w:val="00D315F7"/>
  </w:style>
  <w:style w:type="character" w:customStyle="1" w:styleId="71">
    <w:name w:val="Основной шрифт абзаца7"/>
    <w:rsid w:val="00D315F7"/>
  </w:style>
  <w:style w:type="character" w:customStyle="1" w:styleId="61">
    <w:name w:val="Основной шрифт абзаца6"/>
    <w:rsid w:val="00D315F7"/>
  </w:style>
  <w:style w:type="character" w:customStyle="1" w:styleId="Absatz-Standardschriftart">
    <w:name w:val="Absatz-Standardschriftart"/>
    <w:rsid w:val="00D315F7"/>
  </w:style>
  <w:style w:type="character" w:customStyle="1" w:styleId="WW-Absatz-Standardschriftart">
    <w:name w:val="WW-Absatz-Standardschriftart"/>
    <w:rsid w:val="00D315F7"/>
  </w:style>
  <w:style w:type="character" w:customStyle="1" w:styleId="WW-Absatz-Standardschriftart1">
    <w:name w:val="WW-Absatz-Standardschriftart1"/>
    <w:rsid w:val="00D315F7"/>
  </w:style>
  <w:style w:type="character" w:customStyle="1" w:styleId="WW-Absatz-Standardschriftart11">
    <w:name w:val="WW-Absatz-Standardschriftart11"/>
    <w:rsid w:val="00D315F7"/>
  </w:style>
  <w:style w:type="character" w:customStyle="1" w:styleId="WW-Absatz-Standardschriftart111">
    <w:name w:val="WW-Absatz-Standardschriftart111"/>
    <w:rsid w:val="00D315F7"/>
  </w:style>
  <w:style w:type="character" w:customStyle="1" w:styleId="WW-Absatz-Standardschriftart1111">
    <w:name w:val="WW-Absatz-Standardschriftart1111"/>
    <w:rsid w:val="00D315F7"/>
  </w:style>
  <w:style w:type="character" w:customStyle="1" w:styleId="WW-Absatz-Standardschriftart11111">
    <w:name w:val="WW-Absatz-Standardschriftart11111"/>
    <w:rsid w:val="00D315F7"/>
  </w:style>
  <w:style w:type="character" w:customStyle="1" w:styleId="WW-Absatz-Standardschriftart111111">
    <w:name w:val="WW-Absatz-Standardschriftart111111"/>
    <w:rsid w:val="00D315F7"/>
  </w:style>
  <w:style w:type="character" w:customStyle="1" w:styleId="WW-Absatz-Standardschriftart1111111">
    <w:name w:val="WW-Absatz-Standardschriftart1111111"/>
    <w:rsid w:val="00D315F7"/>
  </w:style>
  <w:style w:type="character" w:customStyle="1" w:styleId="WW-Absatz-Standardschriftart11111111">
    <w:name w:val="WW-Absatz-Standardschriftart11111111"/>
    <w:rsid w:val="00D315F7"/>
  </w:style>
  <w:style w:type="character" w:customStyle="1" w:styleId="WW-Absatz-Standardschriftart111111111">
    <w:name w:val="WW-Absatz-Standardschriftart111111111"/>
    <w:rsid w:val="00D315F7"/>
  </w:style>
  <w:style w:type="character" w:customStyle="1" w:styleId="WW-Absatz-Standardschriftart1111111111">
    <w:name w:val="WW-Absatz-Standardschriftart1111111111"/>
    <w:rsid w:val="00D315F7"/>
  </w:style>
  <w:style w:type="character" w:customStyle="1" w:styleId="WW-Absatz-Standardschriftart11111111111">
    <w:name w:val="WW-Absatz-Standardschriftart11111111111"/>
    <w:rsid w:val="00D315F7"/>
  </w:style>
  <w:style w:type="character" w:customStyle="1" w:styleId="WW-Absatz-Standardschriftart111111111111">
    <w:name w:val="WW-Absatz-Standardschriftart111111111111"/>
    <w:rsid w:val="00D315F7"/>
  </w:style>
  <w:style w:type="paragraph" w:customStyle="1" w:styleId="131">
    <w:name w:val="Указатель13"/>
    <w:basedOn w:val="a0"/>
    <w:rsid w:val="00D315F7"/>
    <w:pPr>
      <w:widowControl w:val="0"/>
      <w:suppressLineNumbers/>
      <w:spacing w:line="240" w:lineRule="auto"/>
    </w:pPr>
    <w:rPr>
      <w:rFonts w:eastAsia="Lucida Sans Unicode" w:cs="Mangal"/>
      <w:kern w:val="1"/>
      <w:sz w:val="28"/>
      <w:lang w:bidi="ar-SA"/>
    </w:rPr>
  </w:style>
  <w:style w:type="paragraph" w:customStyle="1" w:styleId="122">
    <w:name w:val="Название12"/>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123">
    <w:name w:val="Указатель12"/>
    <w:basedOn w:val="a0"/>
    <w:rsid w:val="00D315F7"/>
    <w:pPr>
      <w:widowControl w:val="0"/>
      <w:suppressLineNumbers/>
      <w:spacing w:line="240" w:lineRule="auto"/>
    </w:pPr>
    <w:rPr>
      <w:rFonts w:eastAsia="Lucida Sans Unicode" w:cs="Mangal"/>
      <w:kern w:val="1"/>
      <w:sz w:val="28"/>
      <w:lang w:bidi="ar-SA"/>
    </w:rPr>
  </w:style>
  <w:style w:type="paragraph" w:customStyle="1" w:styleId="111">
    <w:name w:val="Название11"/>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112">
    <w:name w:val="Указатель11"/>
    <w:basedOn w:val="a0"/>
    <w:rsid w:val="00D315F7"/>
    <w:pPr>
      <w:widowControl w:val="0"/>
      <w:suppressLineNumbers/>
      <w:spacing w:line="240" w:lineRule="auto"/>
    </w:pPr>
    <w:rPr>
      <w:rFonts w:eastAsia="Lucida Sans Unicode" w:cs="Mangal"/>
      <w:kern w:val="1"/>
      <w:sz w:val="28"/>
      <w:lang w:bidi="ar-SA"/>
    </w:rPr>
  </w:style>
  <w:style w:type="paragraph" w:customStyle="1" w:styleId="101">
    <w:name w:val="Название10"/>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102">
    <w:name w:val="Указатель10"/>
    <w:basedOn w:val="a0"/>
    <w:rsid w:val="00D315F7"/>
    <w:pPr>
      <w:widowControl w:val="0"/>
      <w:suppressLineNumbers/>
      <w:spacing w:line="240" w:lineRule="auto"/>
    </w:pPr>
    <w:rPr>
      <w:rFonts w:eastAsia="Lucida Sans Unicode" w:cs="Mangal"/>
      <w:kern w:val="1"/>
      <w:sz w:val="28"/>
      <w:lang w:bidi="ar-SA"/>
    </w:rPr>
  </w:style>
  <w:style w:type="paragraph" w:customStyle="1" w:styleId="92">
    <w:name w:val="Название9"/>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93">
    <w:name w:val="Указатель9"/>
    <w:basedOn w:val="a0"/>
    <w:rsid w:val="00D315F7"/>
    <w:pPr>
      <w:widowControl w:val="0"/>
      <w:suppressLineNumbers/>
      <w:spacing w:line="240" w:lineRule="auto"/>
    </w:pPr>
    <w:rPr>
      <w:rFonts w:eastAsia="Lucida Sans Unicode" w:cs="Mangal"/>
      <w:kern w:val="1"/>
      <w:sz w:val="28"/>
      <w:lang w:bidi="ar-SA"/>
    </w:rPr>
  </w:style>
  <w:style w:type="paragraph" w:customStyle="1" w:styleId="82">
    <w:name w:val="Название8"/>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83">
    <w:name w:val="Указатель8"/>
    <w:basedOn w:val="a0"/>
    <w:rsid w:val="00D315F7"/>
    <w:pPr>
      <w:widowControl w:val="0"/>
      <w:suppressLineNumbers/>
      <w:spacing w:line="240" w:lineRule="auto"/>
    </w:pPr>
    <w:rPr>
      <w:rFonts w:eastAsia="Lucida Sans Unicode" w:cs="Mangal"/>
      <w:kern w:val="1"/>
      <w:sz w:val="28"/>
      <w:lang w:bidi="ar-SA"/>
    </w:rPr>
  </w:style>
  <w:style w:type="paragraph" w:customStyle="1" w:styleId="72">
    <w:name w:val="Название7"/>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73">
    <w:name w:val="Указатель7"/>
    <w:basedOn w:val="a0"/>
    <w:rsid w:val="00D315F7"/>
    <w:pPr>
      <w:widowControl w:val="0"/>
      <w:suppressLineNumbers/>
      <w:spacing w:line="240" w:lineRule="auto"/>
    </w:pPr>
    <w:rPr>
      <w:rFonts w:eastAsia="Lucida Sans Unicode" w:cs="Mangal"/>
      <w:kern w:val="1"/>
      <w:sz w:val="28"/>
      <w:lang w:bidi="ar-SA"/>
    </w:rPr>
  </w:style>
  <w:style w:type="paragraph" w:customStyle="1" w:styleId="62">
    <w:name w:val="Название6"/>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63">
    <w:name w:val="Указатель6"/>
    <w:basedOn w:val="a0"/>
    <w:rsid w:val="00D315F7"/>
    <w:pPr>
      <w:widowControl w:val="0"/>
      <w:suppressLineNumbers/>
      <w:spacing w:line="240" w:lineRule="auto"/>
    </w:pPr>
    <w:rPr>
      <w:rFonts w:eastAsia="Lucida Sans Unicode" w:cs="Mangal"/>
      <w:kern w:val="1"/>
      <w:sz w:val="28"/>
      <w:lang w:bidi="ar-SA"/>
    </w:rPr>
  </w:style>
  <w:style w:type="paragraph" w:customStyle="1" w:styleId="52">
    <w:name w:val="Название5"/>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53">
    <w:name w:val="Указатель5"/>
    <w:basedOn w:val="a0"/>
    <w:rsid w:val="00D315F7"/>
    <w:pPr>
      <w:widowControl w:val="0"/>
      <w:suppressLineNumbers/>
      <w:spacing w:line="240" w:lineRule="auto"/>
    </w:pPr>
    <w:rPr>
      <w:rFonts w:eastAsia="Lucida Sans Unicode" w:cs="Mangal"/>
      <w:kern w:val="1"/>
      <w:sz w:val="28"/>
      <w:lang w:bidi="ar-SA"/>
    </w:rPr>
  </w:style>
  <w:style w:type="paragraph" w:customStyle="1" w:styleId="44">
    <w:name w:val="Название4"/>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311">
    <w:name w:val="Основной текст 31"/>
    <w:basedOn w:val="a0"/>
    <w:rsid w:val="00D315F7"/>
    <w:pPr>
      <w:shd w:val="clear" w:color="auto" w:fill="FFFFFF"/>
      <w:tabs>
        <w:tab w:val="left" w:pos="900"/>
      </w:tabs>
      <w:spacing w:line="240" w:lineRule="auto"/>
    </w:pPr>
    <w:rPr>
      <w:kern w:val="1"/>
      <w:sz w:val="28"/>
      <w:lang w:bidi="ar-SA"/>
    </w:rPr>
  </w:style>
  <w:style w:type="paragraph" w:customStyle="1" w:styleId="ConsPlusCell">
    <w:name w:val="ConsPlusCell"/>
    <w:rsid w:val="00961AB8"/>
    <w:pPr>
      <w:widowControl w:val="0"/>
      <w:suppressAutoHyphens/>
      <w:autoSpaceDE w:val="0"/>
      <w:spacing w:after="0" w:line="240" w:lineRule="auto"/>
    </w:pPr>
    <w:rPr>
      <w:rFonts w:ascii="Calibri" w:eastAsia="Times New Roman" w:hAnsi="Calibri" w:cs="Calibri"/>
      <w:lang w:eastAsia="ar-SA"/>
    </w:rPr>
  </w:style>
  <w:style w:type="character" w:customStyle="1" w:styleId="40">
    <w:name w:val="Заголовок 4 Знак"/>
    <w:basedOn w:val="a2"/>
    <w:link w:val="4"/>
    <w:rsid w:val="004252AB"/>
    <w:rPr>
      <w:rFonts w:ascii="Times New Roman" w:eastAsia="Times New Roman" w:hAnsi="Times New Roman" w:cs="Times New Roman"/>
      <w:b/>
      <w:bCs/>
      <w:sz w:val="28"/>
      <w:szCs w:val="28"/>
      <w:lang w:val="x-none" w:eastAsia="ar-SA"/>
    </w:rPr>
  </w:style>
  <w:style w:type="character" w:styleId="affffff7">
    <w:name w:val="page number"/>
    <w:rsid w:val="004252AB"/>
  </w:style>
  <w:style w:type="paragraph" w:styleId="54">
    <w:name w:val="List Number 5"/>
    <w:basedOn w:val="a0"/>
    <w:rsid w:val="004252AB"/>
    <w:pPr>
      <w:widowControl w:val="0"/>
      <w:tabs>
        <w:tab w:val="left" w:pos="1492"/>
      </w:tabs>
      <w:autoSpaceDE w:val="0"/>
      <w:spacing w:line="240" w:lineRule="auto"/>
    </w:pPr>
    <w:rPr>
      <w:kern w:val="0"/>
      <w:sz w:val="20"/>
      <w:szCs w:val="20"/>
      <w:lang w:eastAsia="ar-SA" w:bidi="ar-SA"/>
    </w:rPr>
  </w:style>
  <w:style w:type="character" w:customStyle="1" w:styleId="affffff8">
    <w:name w:val="Название Знак"/>
    <w:rsid w:val="004252AB"/>
    <w:rPr>
      <w:sz w:val="24"/>
      <w:lang w:eastAsia="ar-SA"/>
    </w:rPr>
  </w:style>
  <w:style w:type="paragraph" w:styleId="affffff9">
    <w:name w:val="footer"/>
    <w:basedOn w:val="a0"/>
    <w:link w:val="affffffa"/>
    <w:uiPriority w:val="99"/>
    <w:rsid w:val="004252AB"/>
    <w:pPr>
      <w:tabs>
        <w:tab w:val="center" w:pos="4677"/>
        <w:tab w:val="right" w:pos="9355"/>
      </w:tabs>
      <w:spacing w:line="240" w:lineRule="auto"/>
    </w:pPr>
    <w:rPr>
      <w:kern w:val="0"/>
      <w:lang w:val="x-none" w:eastAsia="ar-SA" w:bidi="ar-SA"/>
    </w:rPr>
  </w:style>
  <w:style w:type="character" w:customStyle="1" w:styleId="affffffa">
    <w:name w:val="Нижний колонтитул Знак"/>
    <w:basedOn w:val="a2"/>
    <w:link w:val="affffff9"/>
    <w:uiPriority w:val="99"/>
    <w:rsid w:val="004252AB"/>
    <w:rPr>
      <w:rFonts w:ascii="Times New Roman" w:eastAsia="Times New Roman" w:hAnsi="Times New Roman" w:cs="Times New Roman"/>
      <w:sz w:val="24"/>
      <w:szCs w:val="24"/>
      <w:lang w:val="x-none" w:eastAsia="ar-SA"/>
    </w:rPr>
  </w:style>
  <w:style w:type="character" w:customStyle="1" w:styleId="124">
    <w:name w:val="Знак Знак12"/>
    <w:rsid w:val="004252AB"/>
    <w:rPr>
      <w:rFonts w:cs="Times New Roman"/>
      <w:b/>
      <w:bCs/>
      <w:sz w:val="36"/>
      <w:szCs w:val="36"/>
    </w:rPr>
  </w:style>
  <w:style w:type="character" w:customStyle="1" w:styleId="113">
    <w:name w:val="Знак Знак11"/>
    <w:rsid w:val="004252AB"/>
    <w:rPr>
      <w:rFonts w:cs="Times New Roman"/>
      <w:sz w:val="32"/>
      <w:szCs w:val="32"/>
    </w:rPr>
  </w:style>
  <w:style w:type="character" w:customStyle="1" w:styleId="103">
    <w:name w:val="Знак Знак10"/>
    <w:rsid w:val="004252AB"/>
    <w:rPr>
      <w:rFonts w:ascii="Cambria" w:hAnsi="Cambria" w:cs="Times New Roman"/>
      <w:b/>
      <w:bCs/>
      <w:sz w:val="26"/>
      <w:szCs w:val="26"/>
    </w:rPr>
  </w:style>
  <w:style w:type="character" w:customStyle="1" w:styleId="94">
    <w:name w:val="Знак Знак9"/>
    <w:rsid w:val="004252AB"/>
    <w:rPr>
      <w:rFonts w:cs="Times New Roman"/>
      <w:b/>
      <w:bCs/>
      <w:sz w:val="28"/>
      <w:szCs w:val="28"/>
    </w:rPr>
  </w:style>
  <w:style w:type="character" w:customStyle="1" w:styleId="84">
    <w:name w:val="Знак Знак8"/>
    <w:rsid w:val="004252AB"/>
    <w:rPr>
      <w:rFonts w:cs="Times New Roman"/>
      <w:sz w:val="28"/>
      <w:szCs w:val="28"/>
    </w:rPr>
  </w:style>
  <w:style w:type="character" w:customStyle="1" w:styleId="74">
    <w:name w:val="Знак Знак7"/>
    <w:rsid w:val="004252AB"/>
    <w:rPr>
      <w:rFonts w:cs="Times New Roman"/>
      <w:sz w:val="24"/>
      <w:szCs w:val="24"/>
    </w:rPr>
  </w:style>
  <w:style w:type="character" w:customStyle="1" w:styleId="64">
    <w:name w:val="Знак Знак6"/>
    <w:rsid w:val="004252AB"/>
    <w:rPr>
      <w:rFonts w:cs="Times New Roman"/>
      <w:sz w:val="24"/>
      <w:szCs w:val="24"/>
    </w:rPr>
  </w:style>
  <w:style w:type="character" w:customStyle="1" w:styleId="55">
    <w:name w:val="Знак Знак5"/>
    <w:rsid w:val="004252AB"/>
    <w:rPr>
      <w:rFonts w:cs="Times New Roman"/>
      <w:sz w:val="24"/>
      <w:szCs w:val="24"/>
    </w:rPr>
  </w:style>
  <w:style w:type="character" w:customStyle="1" w:styleId="45">
    <w:name w:val="Знак Знак4"/>
    <w:rsid w:val="004252AB"/>
    <w:rPr>
      <w:rFonts w:cs="Times New Roman"/>
      <w:sz w:val="24"/>
      <w:szCs w:val="24"/>
    </w:rPr>
  </w:style>
  <w:style w:type="character" w:customStyle="1" w:styleId="34">
    <w:name w:val="Знак Знак3"/>
    <w:rsid w:val="004252AB"/>
    <w:rPr>
      <w:rFonts w:cs="Times New Roman"/>
      <w:sz w:val="16"/>
      <w:szCs w:val="16"/>
    </w:rPr>
  </w:style>
  <w:style w:type="character" w:customStyle="1" w:styleId="1pt">
    <w:name w:val="Основной текст + Интервал 1 pt"/>
    <w:rsid w:val="004252AB"/>
    <w:rPr>
      <w:rFonts w:ascii="Times New Roman" w:hAnsi="Times New Roman" w:cs="Times New Roman"/>
      <w:color w:val="000000"/>
      <w:spacing w:val="35"/>
      <w:w w:val="100"/>
      <w:position w:val="0"/>
      <w:sz w:val="26"/>
      <w:u w:val="none"/>
      <w:shd w:val="clear" w:color="auto" w:fill="FFFFFF"/>
      <w:vertAlign w:val="baseline"/>
      <w:lang w:val="ru-RU"/>
    </w:rPr>
  </w:style>
  <w:style w:type="character" w:customStyle="1" w:styleId="172pt">
    <w:name w:val="Основной текст (17) + Интервал 2 pt"/>
    <w:rsid w:val="004252AB"/>
    <w:rPr>
      <w:rFonts w:ascii="Times New Roman" w:hAnsi="Times New Roman" w:cs="Times New Roman"/>
      <w:b/>
      <w:color w:val="000000"/>
      <w:spacing w:val="50"/>
      <w:w w:val="100"/>
      <w:position w:val="0"/>
      <w:sz w:val="21"/>
      <w:u w:val="none"/>
      <w:vertAlign w:val="baseline"/>
      <w:lang w:val="ru-RU"/>
    </w:rPr>
  </w:style>
  <w:style w:type="character" w:customStyle="1" w:styleId="222">
    <w:name w:val="Знак Знак22"/>
    <w:rsid w:val="004252AB"/>
    <w:rPr>
      <w:rFonts w:cs="Times New Roman"/>
      <w:sz w:val="16"/>
      <w:szCs w:val="16"/>
    </w:rPr>
  </w:style>
  <w:style w:type="character" w:customStyle="1" w:styleId="links8">
    <w:name w:val="link s_8"/>
    <w:rsid w:val="004252AB"/>
    <w:rPr>
      <w:u w:val="none"/>
    </w:rPr>
  </w:style>
  <w:style w:type="character" w:customStyle="1" w:styleId="26">
    <w:name w:val="Основной текст (2)_"/>
    <w:rsid w:val="004252AB"/>
    <w:rPr>
      <w:shd w:val="clear" w:color="auto" w:fill="FFFFFF"/>
    </w:rPr>
  </w:style>
  <w:style w:type="character" w:customStyle="1" w:styleId="160">
    <w:name w:val="Знак Знак16"/>
    <w:rsid w:val="004252AB"/>
    <w:rPr>
      <w:rFonts w:ascii="Tahoma" w:hAnsi="Tahoma" w:cs="Times New Roman"/>
      <w:sz w:val="16"/>
      <w:szCs w:val="16"/>
    </w:rPr>
  </w:style>
  <w:style w:type="character" w:customStyle="1" w:styleId="150">
    <w:name w:val="Знак Знак15"/>
    <w:rsid w:val="004252AB"/>
    <w:rPr>
      <w:sz w:val="24"/>
    </w:rPr>
  </w:style>
  <w:style w:type="paragraph" w:customStyle="1" w:styleId="510">
    <w:name w:val="Нумерованный список 51"/>
    <w:basedOn w:val="a0"/>
    <w:rsid w:val="004252AB"/>
    <w:pPr>
      <w:widowControl w:val="0"/>
      <w:tabs>
        <w:tab w:val="left" w:pos="1492"/>
      </w:tabs>
      <w:autoSpaceDE w:val="0"/>
      <w:spacing w:line="240" w:lineRule="auto"/>
    </w:pPr>
    <w:rPr>
      <w:kern w:val="0"/>
      <w:sz w:val="20"/>
      <w:szCs w:val="20"/>
      <w:lang w:eastAsia="ar-SA" w:bidi="ar-SA"/>
    </w:rPr>
  </w:style>
  <w:style w:type="paragraph" w:customStyle="1" w:styleId="27">
    <w:name w:val="Знак2"/>
    <w:basedOn w:val="a0"/>
    <w:rsid w:val="004252AB"/>
    <w:pPr>
      <w:tabs>
        <w:tab w:val="left" w:pos="1069"/>
      </w:tabs>
      <w:spacing w:after="160" w:line="240" w:lineRule="exact"/>
      <w:ind w:left="1069" w:hanging="360"/>
      <w:jc w:val="both"/>
    </w:pPr>
    <w:rPr>
      <w:rFonts w:ascii="Verdana" w:hAnsi="Verdana" w:cs="Verdana"/>
      <w:kern w:val="0"/>
      <w:sz w:val="20"/>
      <w:szCs w:val="20"/>
      <w:lang w:val="en-US" w:eastAsia="ar-SA" w:bidi="ar-SA"/>
    </w:rPr>
  </w:style>
  <w:style w:type="paragraph" w:customStyle="1" w:styleId="ConsNormal">
    <w:name w:val="ConsNormal"/>
    <w:rsid w:val="004252AB"/>
    <w:pPr>
      <w:suppressAutoHyphens/>
      <w:spacing w:after="0" w:line="240" w:lineRule="auto"/>
      <w:ind w:firstLine="720"/>
    </w:pPr>
    <w:rPr>
      <w:rFonts w:ascii="Consultant" w:eastAsia="Times New Roman" w:hAnsi="Consultant" w:cs="Consultant"/>
      <w:sz w:val="20"/>
      <w:szCs w:val="20"/>
      <w:lang w:eastAsia="ar-SA"/>
    </w:rPr>
  </w:style>
  <w:style w:type="paragraph" w:customStyle="1" w:styleId="35">
    <w:name w:val="Основной текст3"/>
    <w:basedOn w:val="a0"/>
    <w:rsid w:val="004252AB"/>
    <w:pPr>
      <w:widowControl w:val="0"/>
      <w:shd w:val="clear" w:color="auto" w:fill="FFFFFF"/>
      <w:spacing w:before="300" w:line="614" w:lineRule="exact"/>
      <w:ind w:hanging="1400"/>
      <w:jc w:val="center"/>
    </w:pPr>
    <w:rPr>
      <w:spacing w:val="-2"/>
      <w:kern w:val="0"/>
      <w:sz w:val="26"/>
      <w:szCs w:val="26"/>
      <w:shd w:val="clear" w:color="auto" w:fill="FFFFFF"/>
      <w:lang w:eastAsia="ar-SA" w:bidi="ar-SA"/>
    </w:rPr>
  </w:style>
  <w:style w:type="paragraph" w:customStyle="1" w:styleId="312">
    <w:name w:val="Основной текст с отступом 31"/>
    <w:basedOn w:val="a0"/>
    <w:rsid w:val="004252AB"/>
    <w:pPr>
      <w:spacing w:after="120" w:line="240" w:lineRule="auto"/>
      <w:ind w:left="283"/>
    </w:pPr>
    <w:rPr>
      <w:kern w:val="0"/>
      <w:sz w:val="16"/>
      <w:szCs w:val="16"/>
      <w:lang w:eastAsia="ar-SA" w:bidi="ar-SA"/>
    </w:rPr>
  </w:style>
  <w:style w:type="paragraph" w:customStyle="1" w:styleId="s1">
    <w:name w:val="s_1"/>
    <w:basedOn w:val="a0"/>
    <w:rsid w:val="004252AB"/>
    <w:pPr>
      <w:spacing w:line="240" w:lineRule="auto"/>
      <w:ind w:firstLine="720"/>
      <w:jc w:val="both"/>
    </w:pPr>
    <w:rPr>
      <w:rFonts w:ascii="Arial" w:hAnsi="Arial" w:cs="Arial"/>
      <w:kern w:val="0"/>
      <w:sz w:val="26"/>
      <w:szCs w:val="26"/>
      <w:lang w:eastAsia="ar-SA" w:bidi="ar-SA"/>
    </w:rPr>
  </w:style>
  <w:style w:type="paragraph" w:customStyle="1" w:styleId="28">
    <w:name w:val="Основной текст (2)"/>
    <w:basedOn w:val="a0"/>
    <w:rsid w:val="004252AB"/>
    <w:pPr>
      <w:shd w:val="clear" w:color="auto" w:fill="FFFFFF"/>
      <w:spacing w:line="240" w:lineRule="atLeast"/>
    </w:pPr>
    <w:rPr>
      <w:kern w:val="0"/>
      <w:sz w:val="20"/>
      <w:szCs w:val="20"/>
      <w:lang w:eastAsia="ar-SA" w:bidi="ar-SA"/>
    </w:rPr>
  </w:style>
  <w:style w:type="paragraph" w:customStyle="1" w:styleId="211">
    <w:name w:val="Знак21"/>
    <w:basedOn w:val="a0"/>
    <w:rsid w:val="004252AB"/>
    <w:pPr>
      <w:tabs>
        <w:tab w:val="left" w:pos="1069"/>
      </w:tabs>
      <w:spacing w:after="160" w:line="240" w:lineRule="exact"/>
      <w:ind w:left="1069" w:hanging="360"/>
      <w:jc w:val="both"/>
    </w:pPr>
    <w:rPr>
      <w:rFonts w:ascii="Verdana" w:hAnsi="Verdana" w:cs="Arial"/>
      <w:kern w:val="0"/>
      <w:sz w:val="20"/>
      <w:szCs w:val="20"/>
      <w:lang w:val="en-US" w:eastAsia="ar-SA" w:bidi="ar-SA"/>
    </w:rPr>
  </w:style>
  <w:style w:type="paragraph" w:customStyle="1" w:styleId="ConsTitle">
    <w:name w:val="ConsTitle"/>
    <w:rsid w:val="004252AB"/>
    <w:pPr>
      <w:widowControl w:val="0"/>
      <w:suppressAutoHyphens/>
      <w:autoSpaceDE w:val="0"/>
      <w:spacing w:after="0" w:line="240" w:lineRule="auto"/>
      <w:ind w:right="19772"/>
    </w:pPr>
    <w:rPr>
      <w:rFonts w:ascii="Arial" w:eastAsia="Times New Roman" w:hAnsi="Arial" w:cs="Arial"/>
      <w:b/>
      <w:bCs/>
      <w:sz w:val="20"/>
      <w:szCs w:val="20"/>
      <w:lang w:eastAsia="ar-SA"/>
    </w:rPr>
  </w:style>
  <w:style w:type="paragraph" w:customStyle="1" w:styleId="1c">
    <w:name w:val="Знак Знак Знак Знак Знак Знак Знак Знак Знак Знак Знак Знак Знак Знак Знак1 Знак Знак Знак Знак"/>
    <w:basedOn w:val="a0"/>
    <w:rsid w:val="004252AB"/>
    <w:pPr>
      <w:spacing w:line="240" w:lineRule="exact"/>
      <w:jc w:val="both"/>
    </w:pPr>
    <w:rPr>
      <w:kern w:val="0"/>
      <w:lang w:val="en-US" w:eastAsia="ar-SA" w:bidi="ar-SA"/>
    </w:rPr>
  </w:style>
  <w:style w:type="paragraph" w:customStyle="1" w:styleId="CharChar">
    <w:name w:val="Char Char"/>
    <w:basedOn w:val="a0"/>
    <w:rsid w:val="004252AB"/>
    <w:pPr>
      <w:suppressAutoHyphens w:val="0"/>
      <w:spacing w:after="160" w:line="240" w:lineRule="exact"/>
    </w:pPr>
    <w:rPr>
      <w:rFonts w:ascii="Verdana" w:hAnsi="Verdana" w:cs="Verdana"/>
      <w:kern w:val="0"/>
      <w:sz w:val="20"/>
      <w:szCs w:val="20"/>
      <w:lang w:val="en-US" w:eastAsia="en-US" w:bidi="ar-SA"/>
    </w:rPr>
  </w:style>
  <w:style w:type="character" w:customStyle="1" w:styleId="apple-converted-space">
    <w:name w:val="apple-converted-space"/>
    <w:rsid w:val="004252AB"/>
  </w:style>
  <w:style w:type="paragraph" w:customStyle="1" w:styleId="Default">
    <w:name w:val="Default"/>
    <w:rsid w:val="004252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b">
    <w:name w:val="Перечень с номером"/>
    <w:basedOn w:val="a1"/>
    <w:rsid w:val="004252AB"/>
    <w:pPr>
      <w:tabs>
        <w:tab w:val="left" w:pos="1440"/>
      </w:tabs>
      <w:spacing w:before="120"/>
      <w:ind w:left="1440" w:hanging="360"/>
    </w:pPr>
    <w:rPr>
      <w:sz w:val="28"/>
      <w:lang w:val="x-none"/>
    </w:rPr>
  </w:style>
  <w:style w:type="character" w:customStyle="1" w:styleId="1210">
    <w:name w:val="Знак Знак121"/>
    <w:rsid w:val="004252AB"/>
    <w:rPr>
      <w:rFonts w:cs="Times New Roman"/>
      <w:b/>
      <w:bCs/>
      <w:sz w:val="36"/>
      <w:szCs w:val="36"/>
    </w:rPr>
  </w:style>
  <w:style w:type="character" w:customStyle="1" w:styleId="1110">
    <w:name w:val="Знак Знак111"/>
    <w:rsid w:val="004252AB"/>
    <w:rPr>
      <w:rFonts w:cs="Times New Roman"/>
      <w:sz w:val="32"/>
      <w:szCs w:val="32"/>
    </w:rPr>
  </w:style>
  <w:style w:type="character" w:customStyle="1" w:styleId="1010">
    <w:name w:val="Знак Знак101"/>
    <w:rsid w:val="004252AB"/>
    <w:rPr>
      <w:rFonts w:ascii="Cambria" w:hAnsi="Cambria" w:cs="Times New Roman"/>
      <w:b/>
      <w:bCs/>
      <w:sz w:val="26"/>
      <w:szCs w:val="26"/>
    </w:rPr>
  </w:style>
  <w:style w:type="character" w:customStyle="1" w:styleId="910">
    <w:name w:val="Знак Знак91"/>
    <w:rsid w:val="004252AB"/>
    <w:rPr>
      <w:rFonts w:cs="Times New Roman"/>
      <w:b/>
      <w:bCs/>
      <w:sz w:val="28"/>
      <w:szCs w:val="28"/>
    </w:rPr>
  </w:style>
  <w:style w:type="character" w:customStyle="1" w:styleId="810">
    <w:name w:val="Знак Знак81"/>
    <w:rsid w:val="004252AB"/>
    <w:rPr>
      <w:rFonts w:cs="Times New Roman"/>
      <w:sz w:val="28"/>
      <w:szCs w:val="28"/>
    </w:rPr>
  </w:style>
  <w:style w:type="character" w:customStyle="1" w:styleId="710">
    <w:name w:val="Знак Знак71"/>
    <w:rsid w:val="004252AB"/>
    <w:rPr>
      <w:rFonts w:cs="Times New Roman"/>
      <w:sz w:val="24"/>
      <w:szCs w:val="24"/>
    </w:rPr>
  </w:style>
  <w:style w:type="character" w:customStyle="1" w:styleId="610">
    <w:name w:val="Знак Знак61"/>
    <w:rsid w:val="004252AB"/>
    <w:rPr>
      <w:rFonts w:cs="Times New Roman"/>
      <w:sz w:val="24"/>
      <w:szCs w:val="24"/>
    </w:rPr>
  </w:style>
  <w:style w:type="character" w:customStyle="1" w:styleId="511">
    <w:name w:val="Знак Знак51"/>
    <w:rsid w:val="004252AB"/>
    <w:rPr>
      <w:rFonts w:cs="Times New Roman"/>
      <w:sz w:val="24"/>
      <w:szCs w:val="24"/>
    </w:rPr>
  </w:style>
  <w:style w:type="character" w:customStyle="1" w:styleId="411">
    <w:name w:val="Знак Знак41"/>
    <w:rsid w:val="004252AB"/>
    <w:rPr>
      <w:rFonts w:cs="Times New Roman"/>
      <w:sz w:val="24"/>
      <w:szCs w:val="24"/>
    </w:rPr>
  </w:style>
  <w:style w:type="character" w:customStyle="1" w:styleId="313">
    <w:name w:val="Знак Знак31"/>
    <w:rsid w:val="004252AB"/>
    <w:rPr>
      <w:rFonts w:cs="Times New Roman"/>
      <w:sz w:val="16"/>
      <w:szCs w:val="16"/>
    </w:rPr>
  </w:style>
  <w:style w:type="paragraph" w:customStyle="1" w:styleId="---western">
    <w:name w:val="перечень-с-номером-western"/>
    <w:basedOn w:val="a0"/>
    <w:rsid w:val="004252AB"/>
    <w:pPr>
      <w:suppressAutoHyphens w:val="0"/>
      <w:spacing w:before="119" w:after="100" w:afterAutospacing="1" w:line="240" w:lineRule="auto"/>
      <w:ind w:left="1440" w:hanging="363"/>
      <w:jc w:val="both"/>
    </w:pPr>
    <w:rPr>
      <w:kern w:val="0"/>
      <w:sz w:val="28"/>
      <w:szCs w:val="28"/>
      <w:lang w:eastAsia="ru-RU" w:bidi="ar-SA"/>
    </w:rPr>
  </w:style>
  <w:style w:type="paragraph" w:customStyle="1" w:styleId="29">
    <w:name w:val="Основной текст2"/>
    <w:basedOn w:val="a0"/>
    <w:rsid w:val="004252AB"/>
    <w:pPr>
      <w:widowControl w:val="0"/>
      <w:shd w:val="clear" w:color="auto" w:fill="FFFFFF"/>
      <w:suppressAutoHyphens w:val="0"/>
      <w:spacing w:before="420" w:line="610" w:lineRule="exact"/>
    </w:pPr>
    <w:rPr>
      <w:color w:val="000000"/>
      <w:spacing w:val="2"/>
      <w:kern w:val="0"/>
      <w:lang w:eastAsia="ru-RU" w:bidi="ru-RU"/>
    </w:rPr>
  </w:style>
  <w:style w:type="paragraph" w:customStyle="1" w:styleId="docdata">
    <w:name w:val="docdata"/>
    <w:aliases w:val="docy,v5,14462,bqiaagaaeyqcaaagiaiaaamboaaabsk4aaaaaaaaaaaaaaaaaaaaaaaaaaaaaaaaaaaaaaaaaaaaaaaaaaaaaaaaaaaaaaaaaaaaaaaaaaaaaaaaaaaaaaaaaaaaaaaaaaaaaaaaaaaaaaaaaaaaaaaaaaaaaaaaaaaaaaaaaaaaaaaaaaaaaaaaaaaaaaaaaaaaaaaaaaaaaaaaaaaaaaaaaaaaaaaaaaaaaaa"/>
    <w:basedOn w:val="a0"/>
    <w:rsid w:val="002C3F7B"/>
    <w:pPr>
      <w:suppressAutoHyphens w:val="0"/>
      <w:spacing w:before="100" w:beforeAutospacing="1" w:after="100" w:afterAutospacing="1" w:line="240" w:lineRule="auto"/>
    </w:pPr>
    <w:rPr>
      <w:kern w:val="0"/>
      <w:lang w:eastAsia="ru-RU" w:bidi="ar-SA"/>
    </w:rPr>
  </w:style>
  <w:style w:type="paragraph" w:customStyle="1" w:styleId="msonormal0">
    <w:name w:val="msonormal"/>
    <w:basedOn w:val="a0"/>
    <w:rsid w:val="00E51A3D"/>
    <w:pPr>
      <w:suppressAutoHyphens w:val="0"/>
      <w:spacing w:before="100" w:beforeAutospacing="1" w:after="100" w:afterAutospacing="1" w:line="240" w:lineRule="auto"/>
    </w:pPr>
    <w:rPr>
      <w:kern w:val="0"/>
      <w:lang w:eastAsia="ru-RU" w:bidi="ar-SA"/>
    </w:rPr>
  </w:style>
  <w:style w:type="paragraph" w:customStyle="1" w:styleId="xl66">
    <w:name w:val="xl66"/>
    <w:basedOn w:val="a0"/>
    <w:rsid w:val="00E51A3D"/>
    <w:pPr>
      <w:suppressAutoHyphens w:val="0"/>
      <w:spacing w:before="100" w:beforeAutospacing="1" w:after="100" w:afterAutospacing="1" w:line="240" w:lineRule="auto"/>
    </w:pPr>
    <w:rPr>
      <w:kern w:val="0"/>
      <w:sz w:val="22"/>
      <w:szCs w:val="22"/>
      <w:lang w:eastAsia="ru-RU" w:bidi="ar-SA"/>
    </w:rPr>
  </w:style>
  <w:style w:type="paragraph" w:customStyle="1" w:styleId="xl67">
    <w:name w:val="xl67"/>
    <w:basedOn w:val="a0"/>
    <w:rsid w:val="00E51A3D"/>
    <w:pPr>
      <w:suppressAutoHyphens w:val="0"/>
      <w:spacing w:before="100" w:beforeAutospacing="1" w:after="100" w:afterAutospacing="1" w:line="240" w:lineRule="auto"/>
    </w:pPr>
    <w:rPr>
      <w:kern w:val="0"/>
      <w:sz w:val="22"/>
      <w:szCs w:val="22"/>
      <w:lang w:eastAsia="ru-RU" w:bidi="ar-SA"/>
    </w:rPr>
  </w:style>
  <w:style w:type="paragraph" w:customStyle="1" w:styleId="xl68">
    <w:name w:val="xl68"/>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69">
    <w:name w:val="xl69"/>
    <w:basedOn w:val="a0"/>
    <w:rsid w:val="00E51A3D"/>
    <w:pPr>
      <w:suppressAutoHyphens w:val="0"/>
      <w:spacing w:before="100" w:beforeAutospacing="1" w:after="100" w:afterAutospacing="1" w:line="240" w:lineRule="auto"/>
    </w:pPr>
    <w:rPr>
      <w:kern w:val="0"/>
      <w:sz w:val="22"/>
      <w:szCs w:val="22"/>
      <w:lang w:eastAsia="ru-RU" w:bidi="ar-SA"/>
    </w:rPr>
  </w:style>
  <w:style w:type="paragraph" w:customStyle="1" w:styleId="xl70">
    <w:name w:val="xl70"/>
    <w:basedOn w:val="a0"/>
    <w:rsid w:val="00E51A3D"/>
    <w:pP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71">
    <w:name w:val="xl7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72">
    <w:name w:val="xl7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73">
    <w:name w:val="xl73"/>
    <w:basedOn w:val="a0"/>
    <w:rsid w:val="00E51A3D"/>
    <w:pPr>
      <w:pBdr>
        <w:top w:val="single" w:sz="4" w:space="0" w:color="000000"/>
        <w:left w:val="single" w:sz="4" w:space="0" w:color="000000"/>
        <w:bottom w:val="single" w:sz="4" w:space="0" w:color="000000"/>
        <w:right w:val="single" w:sz="4" w:space="0" w:color="000000"/>
      </w:pBdr>
      <w:shd w:val="clear" w:color="FFFF00" w:fill="FFFF00"/>
      <w:suppressAutoHyphens w:val="0"/>
      <w:spacing w:before="100" w:beforeAutospacing="1" w:after="100" w:afterAutospacing="1" w:line="240" w:lineRule="auto"/>
      <w:jc w:val="center"/>
    </w:pPr>
    <w:rPr>
      <w:kern w:val="0"/>
      <w:sz w:val="22"/>
      <w:szCs w:val="22"/>
      <w:lang w:eastAsia="ru-RU" w:bidi="ar-SA"/>
    </w:rPr>
  </w:style>
  <w:style w:type="paragraph" w:customStyle="1" w:styleId="xl74">
    <w:name w:val="xl74"/>
    <w:basedOn w:val="a0"/>
    <w:rsid w:val="00E51A3D"/>
    <w:pPr>
      <w:pBdr>
        <w:top w:val="single" w:sz="4" w:space="0" w:color="000000"/>
        <w:left w:val="single" w:sz="4" w:space="0" w:color="000000"/>
        <w:bottom w:val="single" w:sz="4" w:space="0" w:color="000000"/>
        <w:right w:val="single" w:sz="4" w:space="0" w:color="000000"/>
      </w:pBdr>
      <w:shd w:val="clear" w:color="FFFF00" w:fill="FFFF00"/>
      <w:suppressAutoHyphens w:val="0"/>
      <w:spacing w:before="100" w:beforeAutospacing="1" w:after="100" w:afterAutospacing="1" w:line="240" w:lineRule="auto"/>
      <w:jc w:val="center"/>
    </w:pPr>
    <w:rPr>
      <w:kern w:val="0"/>
      <w:lang w:eastAsia="ru-RU" w:bidi="ar-SA"/>
    </w:rPr>
  </w:style>
  <w:style w:type="paragraph" w:customStyle="1" w:styleId="xl75">
    <w:name w:val="xl75"/>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76">
    <w:name w:val="xl76"/>
    <w:basedOn w:val="a0"/>
    <w:rsid w:val="00E51A3D"/>
    <w:pPr>
      <w:pBdr>
        <w:top w:val="single" w:sz="4" w:space="0" w:color="000000"/>
        <w:left w:val="single" w:sz="4" w:space="0" w:color="000000"/>
        <w:bottom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77">
    <w:name w:val="xl77"/>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top"/>
    </w:pPr>
    <w:rPr>
      <w:kern w:val="0"/>
      <w:sz w:val="22"/>
      <w:szCs w:val="22"/>
      <w:lang w:eastAsia="ru-RU" w:bidi="ar-SA"/>
    </w:rPr>
  </w:style>
  <w:style w:type="paragraph" w:customStyle="1" w:styleId="xl78">
    <w:name w:val="xl78"/>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79">
    <w:name w:val="xl79"/>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80">
    <w:name w:val="xl80"/>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81">
    <w:name w:val="xl8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82">
    <w:name w:val="xl8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83">
    <w:name w:val="xl83"/>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pPr>
    <w:rPr>
      <w:kern w:val="0"/>
      <w:sz w:val="22"/>
      <w:szCs w:val="22"/>
      <w:lang w:eastAsia="ru-RU" w:bidi="ar-SA"/>
    </w:rPr>
  </w:style>
  <w:style w:type="paragraph" w:customStyle="1" w:styleId="xl84">
    <w:name w:val="xl84"/>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85">
    <w:name w:val="xl85"/>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86">
    <w:name w:val="xl86"/>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87">
    <w:name w:val="xl87"/>
    <w:basedOn w:val="a0"/>
    <w:rsid w:val="00E51A3D"/>
    <w:pPr>
      <w:shd w:val="clear" w:color="C0C0C0" w:fill="CCCCCC"/>
      <w:suppressAutoHyphens w:val="0"/>
      <w:spacing w:before="100" w:beforeAutospacing="1" w:after="100" w:afterAutospacing="1" w:line="240" w:lineRule="auto"/>
    </w:pPr>
    <w:rPr>
      <w:kern w:val="0"/>
      <w:sz w:val="22"/>
      <w:szCs w:val="22"/>
      <w:lang w:eastAsia="ru-RU" w:bidi="ar-SA"/>
    </w:rPr>
  </w:style>
  <w:style w:type="paragraph" w:customStyle="1" w:styleId="xl88">
    <w:name w:val="xl88"/>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89">
    <w:name w:val="xl89"/>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90">
    <w:name w:val="xl90"/>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91">
    <w:name w:val="xl9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92">
    <w:name w:val="xl9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93">
    <w:name w:val="xl93"/>
    <w:basedOn w:val="a0"/>
    <w:rsid w:val="00E51A3D"/>
    <w:pPr>
      <w:pBdr>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94">
    <w:name w:val="xl94"/>
    <w:basedOn w:val="a0"/>
    <w:rsid w:val="00E51A3D"/>
    <w:pPr>
      <w:pBdr>
        <w:top w:val="single" w:sz="4" w:space="0" w:color="000000"/>
        <w:left w:val="single" w:sz="4" w:space="0" w:color="000000"/>
        <w:bottom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95">
    <w:name w:val="xl95"/>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96">
    <w:name w:val="xl96"/>
    <w:basedOn w:val="a0"/>
    <w:rsid w:val="00E51A3D"/>
    <w:pPr>
      <w:pBdr>
        <w:top w:val="single" w:sz="4" w:space="0" w:color="000000"/>
        <w:left w:val="single" w:sz="4" w:space="0" w:color="000000"/>
        <w:bottom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97">
    <w:name w:val="xl97"/>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98">
    <w:name w:val="xl98"/>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99">
    <w:name w:val="xl99"/>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b/>
      <w:bCs/>
      <w:kern w:val="0"/>
      <w:sz w:val="22"/>
      <w:szCs w:val="22"/>
      <w:lang w:eastAsia="ru-RU" w:bidi="ar-SA"/>
    </w:rPr>
  </w:style>
  <w:style w:type="paragraph" w:customStyle="1" w:styleId="xl100">
    <w:name w:val="xl100"/>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101">
    <w:name w:val="xl10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02">
    <w:name w:val="xl10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2"/>
      <w:szCs w:val="22"/>
      <w:lang w:eastAsia="ru-RU" w:bidi="ar-SA"/>
    </w:rPr>
  </w:style>
  <w:style w:type="paragraph" w:customStyle="1" w:styleId="xl103">
    <w:name w:val="xl103"/>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104">
    <w:name w:val="xl104"/>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105">
    <w:name w:val="xl105"/>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06">
    <w:name w:val="xl106"/>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07">
    <w:name w:val="xl107"/>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08">
    <w:name w:val="xl108"/>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109">
    <w:name w:val="xl109"/>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2"/>
      <w:szCs w:val="22"/>
      <w:lang w:eastAsia="ru-RU" w:bidi="ar-SA"/>
    </w:rPr>
  </w:style>
  <w:style w:type="paragraph" w:customStyle="1" w:styleId="xl110">
    <w:name w:val="xl110"/>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11">
    <w:name w:val="xl111"/>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jc w:val="center"/>
    </w:pPr>
    <w:rPr>
      <w:kern w:val="0"/>
      <w:sz w:val="22"/>
      <w:szCs w:val="22"/>
      <w:lang w:eastAsia="ru-RU" w:bidi="ar-SA"/>
    </w:rPr>
  </w:style>
  <w:style w:type="paragraph" w:customStyle="1" w:styleId="xl112">
    <w:name w:val="xl11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b/>
      <w:bCs/>
      <w:kern w:val="0"/>
      <w:sz w:val="22"/>
      <w:szCs w:val="22"/>
      <w:lang w:eastAsia="ru-RU" w:bidi="ar-SA"/>
    </w:rPr>
  </w:style>
  <w:style w:type="paragraph" w:customStyle="1" w:styleId="xl113">
    <w:name w:val="xl113"/>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114">
    <w:name w:val="xl114"/>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2"/>
      <w:szCs w:val="22"/>
      <w:lang w:eastAsia="ru-RU" w:bidi="ar-SA"/>
    </w:rPr>
  </w:style>
  <w:style w:type="paragraph" w:customStyle="1" w:styleId="xl115">
    <w:name w:val="xl115"/>
    <w:basedOn w:val="a0"/>
    <w:rsid w:val="00E51A3D"/>
    <w:pPr>
      <w:pBdr>
        <w:left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16">
    <w:name w:val="xl116"/>
    <w:basedOn w:val="a0"/>
    <w:rsid w:val="00E51A3D"/>
    <w:pPr>
      <w:shd w:val="clear" w:color="FFFF00" w:fill="FFFF00"/>
      <w:suppressAutoHyphens w:val="0"/>
      <w:spacing w:before="100" w:beforeAutospacing="1" w:after="100" w:afterAutospacing="1" w:line="240" w:lineRule="auto"/>
    </w:pPr>
    <w:rPr>
      <w:kern w:val="0"/>
      <w:sz w:val="22"/>
      <w:szCs w:val="22"/>
      <w:lang w:eastAsia="ru-RU" w:bidi="ar-SA"/>
    </w:rPr>
  </w:style>
  <w:style w:type="paragraph" w:customStyle="1" w:styleId="xl117">
    <w:name w:val="xl117"/>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18">
    <w:name w:val="xl118"/>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19">
    <w:name w:val="xl119"/>
    <w:basedOn w:val="a0"/>
    <w:rsid w:val="00E51A3D"/>
    <w:pPr>
      <w:pBdr>
        <w:top w:val="single" w:sz="4" w:space="0" w:color="000000"/>
        <w:left w:val="single" w:sz="4" w:space="0" w:color="000000"/>
        <w:bottom w:val="single" w:sz="4" w:space="0" w:color="000000"/>
        <w:right w:val="single" w:sz="4" w:space="0" w:color="000000"/>
      </w:pBdr>
      <w:shd w:val="clear" w:color="FFFF00" w:fill="FFFF00"/>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20">
    <w:name w:val="xl120"/>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21">
    <w:name w:val="xl121"/>
    <w:basedOn w:val="a0"/>
    <w:rsid w:val="00E51A3D"/>
    <w:pPr>
      <w:shd w:val="clear" w:color="FFFF00" w:fill="FFCC00"/>
      <w:suppressAutoHyphens w:val="0"/>
      <w:spacing w:before="100" w:beforeAutospacing="1" w:after="100" w:afterAutospacing="1" w:line="240" w:lineRule="auto"/>
      <w:jc w:val="center"/>
    </w:pPr>
    <w:rPr>
      <w:kern w:val="0"/>
      <w:sz w:val="22"/>
      <w:szCs w:val="22"/>
      <w:lang w:eastAsia="ru-RU" w:bidi="ar-SA"/>
    </w:rPr>
  </w:style>
  <w:style w:type="paragraph" w:customStyle="1" w:styleId="xl122">
    <w:name w:val="xl12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8"/>
      <w:szCs w:val="28"/>
      <w:lang w:eastAsia="ru-RU" w:bidi="ar-SA"/>
    </w:rPr>
  </w:style>
  <w:style w:type="paragraph" w:customStyle="1" w:styleId="xl123">
    <w:name w:val="xl123"/>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12"/>
      <w:szCs w:val="12"/>
      <w:lang w:eastAsia="ru-RU" w:bidi="ar-SA"/>
    </w:rPr>
  </w:style>
  <w:style w:type="paragraph" w:customStyle="1" w:styleId="xl124">
    <w:name w:val="xl124"/>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right"/>
      <w:textAlignment w:val="center"/>
    </w:pPr>
    <w:rPr>
      <w:kern w:val="0"/>
      <w:sz w:val="22"/>
      <w:szCs w:val="22"/>
      <w:lang w:eastAsia="ru-RU" w:bidi="ar-SA"/>
    </w:rPr>
  </w:style>
  <w:style w:type="paragraph" w:customStyle="1" w:styleId="xl125">
    <w:name w:val="xl125"/>
    <w:basedOn w:val="a0"/>
    <w:rsid w:val="00E51A3D"/>
    <w:pPr>
      <w:pBdr>
        <w:top w:val="single" w:sz="8" w:space="0" w:color="000000"/>
        <w:left w:val="single" w:sz="8" w:space="0" w:color="000000"/>
        <w:bottom w:val="single" w:sz="8" w:space="0" w:color="000000"/>
      </w:pBdr>
      <w:suppressAutoHyphens w:val="0"/>
      <w:spacing w:before="100" w:beforeAutospacing="1" w:after="100" w:afterAutospacing="1" w:line="240" w:lineRule="auto"/>
      <w:jc w:val="center"/>
    </w:pPr>
    <w:rPr>
      <w:b/>
      <w:bCs/>
      <w:kern w:val="0"/>
      <w:sz w:val="22"/>
      <w:szCs w:val="22"/>
      <w:lang w:eastAsia="ru-RU" w:bidi="ar-SA"/>
    </w:rPr>
  </w:style>
  <w:style w:type="paragraph" w:customStyle="1" w:styleId="xl126">
    <w:name w:val="xl126"/>
    <w:basedOn w:val="a0"/>
    <w:rsid w:val="00E51A3D"/>
    <w:pPr>
      <w:pBdr>
        <w:left w:val="single" w:sz="4" w:space="0" w:color="000000"/>
        <w:bottom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127">
    <w:name w:val="xl127"/>
    <w:basedOn w:val="a0"/>
    <w:rsid w:val="00E51A3D"/>
    <w:pPr>
      <w:pBdr>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top"/>
    </w:pPr>
    <w:rPr>
      <w:kern w:val="0"/>
      <w:sz w:val="22"/>
      <w:szCs w:val="22"/>
      <w:lang w:eastAsia="ru-RU" w:bidi="ar-SA"/>
    </w:rPr>
  </w:style>
  <w:style w:type="paragraph" w:customStyle="1" w:styleId="xl128">
    <w:name w:val="xl128"/>
    <w:basedOn w:val="a0"/>
    <w:rsid w:val="00E51A3D"/>
    <w:pPr>
      <w:pBdr>
        <w:top w:val="single" w:sz="4" w:space="0" w:color="000000"/>
        <w:left w:val="single" w:sz="4" w:space="0" w:color="000000"/>
        <w:bottom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29">
    <w:name w:val="xl129"/>
    <w:basedOn w:val="a0"/>
    <w:rsid w:val="00E51A3D"/>
    <w:pPr>
      <w:pBdr>
        <w:top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30">
    <w:name w:val="xl130"/>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2"/>
      <w:szCs w:val="22"/>
      <w:lang w:eastAsia="ru-RU" w:bidi="ar-SA"/>
    </w:rPr>
  </w:style>
  <w:style w:type="paragraph" w:customStyle="1" w:styleId="font5">
    <w:name w:val="font5"/>
    <w:basedOn w:val="a0"/>
    <w:rsid w:val="00E51A3D"/>
    <w:pPr>
      <w:suppressAutoHyphens w:val="0"/>
      <w:spacing w:before="100" w:beforeAutospacing="1" w:after="100" w:afterAutospacing="1" w:line="240" w:lineRule="auto"/>
    </w:pPr>
    <w:rPr>
      <w:kern w:val="0"/>
      <w:sz w:val="22"/>
      <w:szCs w:val="22"/>
      <w:lang w:eastAsia="ru-RU" w:bidi="ar-SA"/>
    </w:rPr>
  </w:style>
  <w:style w:type="paragraph" w:customStyle="1" w:styleId="xl131">
    <w:name w:val="xl13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top"/>
    </w:pPr>
    <w:rPr>
      <w:b/>
      <w:bCs/>
      <w:kern w:val="0"/>
      <w:sz w:val="22"/>
      <w:szCs w:val="22"/>
      <w:lang w:eastAsia="ru-RU" w:bidi="ar-SA"/>
    </w:rPr>
  </w:style>
  <w:style w:type="paragraph" w:customStyle="1" w:styleId="xl132">
    <w:name w:val="xl132"/>
    <w:basedOn w:val="a0"/>
    <w:rsid w:val="00E51A3D"/>
    <w:pPr>
      <w:suppressAutoHyphens w:val="0"/>
      <w:spacing w:before="100" w:beforeAutospacing="1" w:after="100" w:afterAutospacing="1" w:line="240" w:lineRule="auto"/>
      <w:jc w:val="center"/>
    </w:pPr>
    <w:rPr>
      <w:b/>
      <w:bCs/>
      <w:kern w:val="0"/>
      <w:sz w:val="22"/>
      <w:szCs w:val="22"/>
      <w:lang w:eastAsia="ru-RU" w:bidi="ar-SA"/>
    </w:rPr>
  </w:style>
  <w:style w:type="paragraph" w:customStyle="1" w:styleId="font6">
    <w:name w:val="font6"/>
    <w:basedOn w:val="a0"/>
    <w:rsid w:val="00E51A3D"/>
    <w:pPr>
      <w:suppressAutoHyphens w:val="0"/>
      <w:spacing w:before="100" w:beforeAutospacing="1" w:after="100" w:afterAutospacing="1" w:line="240" w:lineRule="auto"/>
    </w:pPr>
    <w:rPr>
      <w:kern w:val="0"/>
      <w:lang w:eastAsia="ru-RU" w:bidi="ar-SA"/>
    </w:rPr>
  </w:style>
  <w:style w:type="paragraph" w:customStyle="1" w:styleId="xl63">
    <w:name w:val="xl63"/>
    <w:basedOn w:val="a0"/>
    <w:rsid w:val="00484EDB"/>
    <w:pPr>
      <w:suppressAutoHyphens w:val="0"/>
      <w:spacing w:before="100" w:beforeAutospacing="1" w:after="100" w:afterAutospacing="1" w:line="240" w:lineRule="auto"/>
    </w:pPr>
    <w:rPr>
      <w:rFonts w:ascii="Arial" w:hAnsi="Arial" w:cs="Arial"/>
      <w:color w:val="000000"/>
      <w:kern w:val="0"/>
      <w:sz w:val="16"/>
      <w:szCs w:val="16"/>
      <w:lang w:eastAsia="ru-RU" w:bidi="ar-SA"/>
    </w:rPr>
  </w:style>
  <w:style w:type="paragraph" w:customStyle="1" w:styleId="xl64">
    <w:name w:val="xl64"/>
    <w:basedOn w:val="a0"/>
    <w:rsid w:val="00484EDB"/>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rFonts w:ascii="Arial" w:hAnsi="Arial" w:cs="Arial"/>
      <w:color w:val="000000"/>
      <w:kern w:val="0"/>
      <w:sz w:val="16"/>
      <w:szCs w:val="16"/>
      <w:lang w:eastAsia="ru-RU" w:bidi="ar-SA"/>
    </w:rPr>
  </w:style>
  <w:style w:type="paragraph" w:customStyle="1" w:styleId="xl65">
    <w:name w:val="xl65"/>
    <w:basedOn w:val="a0"/>
    <w:rsid w:val="00484EDB"/>
    <w:pPr>
      <w:suppressAutoHyphens w:val="0"/>
      <w:spacing w:before="100" w:beforeAutospacing="1" w:after="100" w:afterAutospacing="1" w:line="240" w:lineRule="auto"/>
      <w:jc w:val="right"/>
    </w:pPr>
    <w:rPr>
      <w:rFonts w:ascii="Arial" w:hAnsi="Arial" w:cs="Arial"/>
      <w:color w:val="000000"/>
      <w:kern w:val="0"/>
      <w:sz w:val="16"/>
      <w:szCs w:val="16"/>
      <w:lang w:eastAsia="ru-RU" w:bidi="ar-SA"/>
    </w:rPr>
  </w:style>
  <w:style w:type="paragraph" w:customStyle="1" w:styleId="Textbody">
    <w:name w:val="Text body"/>
    <w:basedOn w:val="Standard"/>
    <w:rsid w:val="002D5102"/>
    <w:pPr>
      <w:spacing w:after="120"/>
    </w:pPr>
    <w:rPr>
      <w:rFonts w:eastAsia="Lucida Sans Unicode" w:cs="Times New Roman"/>
      <w:sz w:val="28"/>
      <w:lang w:val="ru-RU" w:eastAsia="ru-RU" w:bidi="ar-SA"/>
    </w:rPr>
  </w:style>
  <w:style w:type="numbering" w:customStyle="1" w:styleId="WWNum3">
    <w:name w:val="WWNum3"/>
    <w:basedOn w:val="a4"/>
    <w:rsid w:val="002D5102"/>
    <w:pPr>
      <w:numPr>
        <w:numId w:val="8"/>
      </w:numPr>
    </w:pPr>
  </w:style>
  <w:style w:type="numbering" w:customStyle="1" w:styleId="WWNum11">
    <w:name w:val="WWNum11"/>
    <w:basedOn w:val="a4"/>
    <w:rsid w:val="002D5102"/>
    <w:pPr>
      <w:numPr>
        <w:numId w:val="9"/>
      </w:numPr>
    </w:pPr>
  </w:style>
  <w:style w:type="character" w:customStyle="1" w:styleId="132">
    <w:name w:val="Основной шрифт абзаца13"/>
    <w:rsid w:val="00844BC0"/>
  </w:style>
  <w:style w:type="paragraph" w:customStyle="1" w:styleId="1d">
    <w:name w:val="Обычный (веб)1"/>
    <w:basedOn w:val="a0"/>
    <w:rsid w:val="00844BC0"/>
    <w:pPr>
      <w:widowControl w:val="0"/>
      <w:spacing w:before="100" w:after="119"/>
    </w:pPr>
    <w:rPr>
      <w:kern w:val="1"/>
      <w:lang w:val="de-DE" w:eastAsia="fa-IR" w:bidi="fa-IR"/>
    </w:rPr>
  </w:style>
  <w:style w:type="paragraph" w:customStyle="1" w:styleId="2a">
    <w:name w:val="Абзац списка2"/>
    <w:basedOn w:val="a0"/>
    <w:rsid w:val="00844BC0"/>
    <w:pPr>
      <w:widowControl w:val="0"/>
      <w:ind w:left="720"/>
    </w:pPr>
    <w:rPr>
      <w:rFonts w:eastAsia="Andale Sans UI" w:cs="Tahoma"/>
      <w:kern w:val="1"/>
      <w:lang w:val="de-DE" w:eastAsia="fa-IR" w:bidi="fa-IR"/>
    </w:rPr>
  </w:style>
  <w:style w:type="character" w:customStyle="1" w:styleId="80">
    <w:name w:val="Заголовок 8 Знак"/>
    <w:basedOn w:val="a2"/>
    <w:link w:val="8"/>
    <w:rsid w:val="00691656"/>
    <w:rPr>
      <w:rFonts w:ascii="Calibri" w:eastAsia="SimSun" w:hAnsi="Calibri" w:cs="Tahoma"/>
      <w:kern w:val="3"/>
      <w:sz w:val="28"/>
      <w:shd w:val="clear" w:color="auto" w:fill="FFFFFF"/>
    </w:rPr>
  </w:style>
  <w:style w:type="paragraph" w:customStyle="1" w:styleId="Heading">
    <w:name w:val="Heading"/>
    <w:basedOn w:val="Standard"/>
    <w:next w:val="Textbody"/>
    <w:rsid w:val="00691656"/>
    <w:pPr>
      <w:keepNext/>
      <w:widowControl/>
      <w:spacing w:before="240" w:after="120" w:line="256" w:lineRule="auto"/>
    </w:pPr>
    <w:rPr>
      <w:rFonts w:ascii="Arial" w:eastAsia="Microsoft YaHei" w:hAnsi="Arial" w:cs="Arial"/>
      <w:sz w:val="28"/>
      <w:szCs w:val="28"/>
      <w:lang w:val="ru-RU" w:eastAsia="en-US" w:bidi="ar-SA"/>
    </w:rPr>
  </w:style>
  <w:style w:type="paragraph" w:customStyle="1" w:styleId="Index">
    <w:name w:val="Index"/>
    <w:basedOn w:val="Standard"/>
    <w:rsid w:val="00691656"/>
    <w:pPr>
      <w:widowControl/>
      <w:suppressLineNumbers/>
      <w:spacing w:after="160" w:line="256" w:lineRule="auto"/>
    </w:pPr>
    <w:rPr>
      <w:rFonts w:ascii="Calibri" w:eastAsia="SimSun" w:hAnsi="Calibri" w:cs="Arial"/>
      <w:sz w:val="22"/>
      <w:szCs w:val="22"/>
      <w:lang w:val="ru-RU" w:eastAsia="en-US" w:bidi="ar-SA"/>
    </w:rPr>
  </w:style>
  <w:style w:type="paragraph" w:customStyle="1" w:styleId="ConsPlusTitlePage">
    <w:name w:val="ConsPlusTitlePage"/>
    <w:rsid w:val="00691656"/>
    <w:pPr>
      <w:widowControl w:val="0"/>
      <w:suppressAutoHyphens/>
      <w:autoSpaceDN w:val="0"/>
      <w:spacing w:after="0" w:line="240" w:lineRule="auto"/>
      <w:textAlignment w:val="baseline"/>
    </w:pPr>
    <w:rPr>
      <w:rFonts w:ascii="Tahoma" w:eastAsia="Times New Roman" w:hAnsi="Tahoma" w:cs="Tahoma"/>
      <w:kern w:val="3"/>
      <w:sz w:val="20"/>
      <w:szCs w:val="20"/>
      <w:lang w:eastAsia="ru-RU"/>
    </w:rPr>
  </w:style>
  <w:style w:type="paragraph" w:customStyle="1" w:styleId="ConsPlusJurTerm">
    <w:name w:val="ConsPlusJurTerm"/>
    <w:rsid w:val="00691656"/>
    <w:pPr>
      <w:widowControl w:val="0"/>
      <w:suppressAutoHyphens/>
      <w:autoSpaceDN w:val="0"/>
      <w:spacing w:after="0" w:line="240" w:lineRule="auto"/>
      <w:textAlignment w:val="baseline"/>
    </w:pPr>
    <w:rPr>
      <w:rFonts w:ascii="Tahoma" w:eastAsia="Times New Roman" w:hAnsi="Tahoma" w:cs="Tahoma"/>
      <w:kern w:val="3"/>
      <w:sz w:val="26"/>
      <w:szCs w:val="20"/>
      <w:lang w:eastAsia="ru-RU"/>
    </w:rPr>
  </w:style>
  <w:style w:type="paragraph" w:customStyle="1" w:styleId="ConsPlusTextList">
    <w:name w:val="ConsPlusTextList"/>
    <w:rsid w:val="00691656"/>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customStyle="1" w:styleId="314">
    <w:name w:val="Оглавление 31"/>
    <w:basedOn w:val="Standard"/>
    <w:rsid w:val="00691656"/>
    <w:pPr>
      <w:ind w:left="904"/>
      <w:jc w:val="both"/>
    </w:pPr>
    <w:rPr>
      <w:rFonts w:eastAsia="Times New Roman" w:cs="Times New Roman"/>
      <w:lang w:val="ru-RU" w:eastAsia="en-US" w:bidi="ar-SA"/>
    </w:rPr>
  </w:style>
  <w:style w:type="paragraph" w:customStyle="1" w:styleId="1e">
    <w:name w:val="Гиперссылка1"/>
    <w:basedOn w:val="Standard"/>
    <w:rsid w:val="00691656"/>
    <w:pPr>
      <w:widowControl/>
      <w:spacing w:after="160" w:line="264" w:lineRule="auto"/>
    </w:pPr>
    <w:rPr>
      <w:rFonts w:ascii="Calibri" w:eastAsia="SimSun" w:hAnsi="Calibri"/>
      <w:color w:val="0563C1"/>
      <w:sz w:val="22"/>
      <w:szCs w:val="22"/>
      <w:u w:val="single"/>
      <w:lang w:val="ru-RU" w:eastAsia="en-US" w:bidi="ar-SA"/>
    </w:rPr>
  </w:style>
  <w:style w:type="paragraph" w:customStyle="1" w:styleId="114">
    <w:name w:val="Оглавление 11"/>
    <w:basedOn w:val="Standard"/>
    <w:rsid w:val="00691656"/>
    <w:pPr>
      <w:spacing w:before="5"/>
      <w:ind w:left="242" w:right="297"/>
    </w:pPr>
    <w:rPr>
      <w:rFonts w:eastAsia="Times New Roman" w:cs="Times New Roman"/>
      <w:b/>
      <w:bCs/>
      <w:lang w:val="ru-RU" w:eastAsia="en-US" w:bidi="ar-SA"/>
    </w:rPr>
  </w:style>
  <w:style w:type="paragraph" w:customStyle="1" w:styleId="212">
    <w:name w:val="Оглавление 21"/>
    <w:basedOn w:val="Standard"/>
    <w:rsid w:val="00691656"/>
    <w:pPr>
      <w:ind w:left="1562" w:hanging="879"/>
    </w:pPr>
    <w:rPr>
      <w:rFonts w:eastAsia="Times New Roman" w:cs="Times New Roman"/>
      <w:lang w:val="ru-RU" w:eastAsia="en-US" w:bidi="ar-SA"/>
    </w:rPr>
  </w:style>
  <w:style w:type="paragraph" w:customStyle="1" w:styleId="pboth">
    <w:name w:val="pboth"/>
    <w:basedOn w:val="Standard"/>
    <w:rsid w:val="00691656"/>
    <w:pPr>
      <w:widowControl/>
      <w:spacing w:before="100" w:after="28"/>
    </w:pPr>
    <w:rPr>
      <w:rFonts w:eastAsia="Times New Roman" w:cs="Times New Roman"/>
      <w:lang w:val="ru-RU" w:eastAsia="ru-RU" w:bidi="ar-SA"/>
    </w:rPr>
  </w:style>
  <w:style w:type="paragraph" w:customStyle="1" w:styleId="1TableFootnotelastTableFootnotelast1TableFootnotelastTableFootnotelastsinglespace">
    <w:name w:val="Текст сноски;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rsid w:val="00691656"/>
    <w:pPr>
      <w:suppressAutoHyphens/>
      <w:autoSpaceDN w:val="0"/>
      <w:spacing w:after="0" w:line="240" w:lineRule="auto"/>
      <w:textAlignment w:val="baseline"/>
    </w:pPr>
    <w:rPr>
      <w:rFonts w:ascii="Times New Roman" w:eastAsia="Times New Roman" w:hAnsi="Times New Roman" w:cs="Times New Roman"/>
      <w:kern w:val="3"/>
      <w:sz w:val="20"/>
      <w:szCs w:val="20"/>
      <w:lang w:eastAsia="zh-CN" w:bidi="hi-IN"/>
    </w:rPr>
  </w:style>
  <w:style w:type="paragraph" w:styleId="affffffc">
    <w:name w:val="annotation text"/>
    <w:basedOn w:val="Standard"/>
    <w:link w:val="affffffd"/>
    <w:rsid w:val="00691656"/>
    <w:pPr>
      <w:widowControl/>
    </w:pPr>
    <w:rPr>
      <w:rFonts w:eastAsia="Times New Roman" w:cs="Times New Roman"/>
      <w:sz w:val="20"/>
      <w:szCs w:val="20"/>
      <w:lang w:val="ru-RU" w:eastAsia="ru-RU" w:bidi="ar-SA"/>
    </w:rPr>
  </w:style>
  <w:style w:type="character" w:customStyle="1" w:styleId="affffffd">
    <w:name w:val="Текст примечания Знак"/>
    <w:basedOn w:val="a2"/>
    <w:link w:val="affffffc"/>
    <w:rsid w:val="00691656"/>
    <w:rPr>
      <w:rFonts w:ascii="Times New Roman" w:eastAsia="Times New Roman" w:hAnsi="Times New Roman" w:cs="Times New Roman"/>
      <w:kern w:val="3"/>
      <w:sz w:val="20"/>
      <w:szCs w:val="20"/>
      <w:lang w:eastAsia="ru-RU"/>
    </w:rPr>
  </w:style>
  <w:style w:type="paragraph" w:styleId="affffffe">
    <w:name w:val="annotation subject"/>
    <w:basedOn w:val="affffffc"/>
    <w:link w:val="afffffff"/>
    <w:rsid w:val="00691656"/>
    <w:rPr>
      <w:b/>
      <w:bCs/>
    </w:rPr>
  </w:style>
  <w:style w:type="character" w:customStyle="1" w:styleId="afffffff">
    <w:name w:val="Тема примечания Знак"/>
    <w:basedOn w:val="affffffd"/>
    <w:link w:val="affffffe"/>
    <w:rsid w:val="00691656"/>
    <w:rPr>
      <w:rFonts w:ascii="Times New Roman" w:eastAsia="Times New Roman" w:hAnsi="Times New Roman" w:cs="Times New Roman"/>
      <w:b/>
      <w:bCs/>
      <w:kern w:val="3"/>
      <w:sz w:val="20"/>
      <w:szCs w:val="20"/>
      <w:lang w:eastAsia="ru-RU"/>
    </w:rPr>
  </w:style>
  <w:style w:type="character" w:customStyle="1" w:styleId="Internetlink">
    <w:name w:val="Internet link"/>
    <w:basedOn w:val="a2"/>
    <w:rsid w:val="00691656"/>
    <w:rPr>
      <w:color w:val="0563C1"/>
      <w:u w:val="single"/>
    </w:rPr>
  </w:style>
  <w:style w:type="character" w:customStyle="1" w:styleId="afffffff0">
    <w:name w:val="Обычный (веб) Знак"/>
    <w:basedOn w:val="a2"/>
    <w:rsid w:val="00691656"/>
    <w:rPr>
      <w:rFonts w:ascii="Times New Roman" w:eastAsia="Times New Roman" w:hAnsi="Times New Roman" w:cs="Times New Roman"/>
      <w:kern w:val="3"/>
      <w:sz w:val="24"/>
      <w:szCs w:val="24"/>
      <w:lang w:eastAsia="ru-RU"/>
    </w:rPr>
  </w:style>
  <w:style w:type="character" w:customStyle="1" w:styleId="afffffff1">
    <w:name w:val="Абзац списка Знак"/>
    <w:basedOn w:val="a2"/>
    <w:rsid w:val="00691656"/>
  </w:style>
  <w:style w:type="character" w:customStyle="1" w:styleId="searchresult">
    <w:name w:val="search_result"/>
    <w:basedOn w:val="a2"/>
    <w:rsid w:val="00691656"/>
  </w:style>
  <w:style w:type="character" w:styleId="afffffff2">
    <w:name w:val="annotation reference"/>
    <w:basedOn w:val="a2"/>
    <w:rsid w:val="00691656"/>
    <w:rPr>
      <w:sz w:val="16"/>
      <w:szCs w:val="16"/>
    </w:rPr>
  </w:style>
  <w:style w:type="character" w:customStyle="1" w:styleId="213">
    <w:name w:val="Заголовок 2 Знак1"/>
    <w:basedOn w:val="a2"/>
    <w:rsid w:val="00691656"/>
    <w:rPr>
      <w:rFonts w:ascii="Calibri Light" w:hAnsi="Calibri Light"/>
      <w:color w:val="2F5496"/>
      <w:sz w:val="26"/>
      <w:szCs w:val="26"/>
    </w:rPr>
  </w:style>
  <w:style w:type="character" w:customStyle="1" w:styleId="412">
    <w:name w:val="Заголовок 4 Знак1"/>
    <w:basedOn w:val="a2"/>
    <w:rsid w:val="00691656"/>
    <w:rPr>
      <w:rFonts w:ascii="Calibri Light" w:hAnsi="Calibri Light"/>
      <w:i/>
      <w:iCs/>
      <w:color w:val="2F5496"/>
    </w:rPr>
  </w:style>
  <w:style w:type="character" w:customStyle="1" w:styleId="115">
    <w:name w:val="Заголовок 1 Знак1"/>
    <w:basedOn w:val="a2"/>
    <w:rsid w:val="00691656"/>
    <w:rPr>
      <w:rFonts w:ascii="Calibri Light" w:hAnsi="Calibri Light"/>
      <w:color w:val="2F5496"/>
      <w:sz w:val="32"/>
      <w:szCs w:val="32"/>
    </w:rPr>
  </w:style>
  <w:style w:type="character" w:customStyle="1" w:styleId="ListLabel1">
    <w:name w:val="ListLabel 1"/>
    <w:rsid w:val="00691656"/>
    <w:rPr>
      <w:sz w:val="19"/>
      <w:szCs w:val="19"/>
    </w:rPr>
  </w:style>
  <w:style w:type="character" w:customStyle="1" w:styleId="NumberingSymbols">
    <w:name w:val="Numbering Symbols"/>
    <w:rsid w:val="00691656"/>
  </w:style>
  <w:style w:type="numbering" w:customStyle="1" w:styleId="WWNum1">
    <w:name w:val="WWNum1"/>
    <w:basedOn w:val="a4"/>
    <w:rsid w:val="00691656"/>
    <w:pPr>
      <w:numPr>
        <w:numId w:val="10"/>
      </w:numPr>
    </w:pPr>
  </w:style>
  <w:style w:type="numbering" w:customStyle="1" w:styleId="WWNum2">
    <w:name w:val="WWNum2"/>
    <w:basedOn w:val="a4"/>
    <w:rsid w:val="00691656"/>
    <w:pPr>
      <w:numPr>
        <w:numId w:val="11"/>
      </w:numPr>
    </w:pPr>
  </w:style>
  <w:style w:type="numbering" w:customStyle="1" w:styleId="WWNum4">
    <w:name w:val="WWNum4"/>
    <w:basedOn w:val="a4"/>
    <w:rsid w:val="00691656"/>
    <w:pPr>
      <w:numPr>
        <w:numId w:val="12"/>
      </w:numPr>
    </w:pPr>
  </w:style>
  <w:style w:type="numbering" w:customStyle="1" w:styleId="WWNum5">
    <w:name w:val="WWNum5"/>
    <w:basedOn w:val="a4"/>
    <w:rsid w:val="00691656"/>
    <w:pPr>
      <w:numPr>
        <w:numId w:val="13"/>
      </w:numPr>
    </w:pPr>
  </w:style>
  <w:style w:type="numbering" w:customStyle="1" w:styleId="WWNum6">
    <w:name w:val="WWNum6"/>
    <w:basedOn w:val="a4"/>
    <w:rsid w:val="00691656"/>
    <w:pPr>
      <w:numPr>
        <w:numId w:val="14"/>
      </w:numPr>
    </w:pPr>
  </w:style>
  <w:style w:type="numbering" w:customStyle="1" w:styleId="WWNum7">
    <w:name w:val="WWNum7"/>
    <w:basedOn w:val="a4"/>
    <w:rsid w:val="00691656"/>
    <w:pPr>
      <w:numPr>
        <w:numId w:val="15"/>
      </w:numPr>
    </w:pPr>
  </w:style>
  <w:style w:type="numbering" w:customStyle="1" w:styleId="WWNum8">
    <w:name w:val="WWNum8"/>
    <w:basedOn w:val="a4"/>
    <w:rsid w:val="00691656"/>
    <w:pPr>
      <w:numPr>
        <w:numId w:val="16"/>
      </w:numPr>
    </w:pPr>
  </w:style>
  <w:style w:type="numbering" w:customStyle="1" w:styleId="WWNum9">
    <w:name w:val="WWNum9"/>
    <w:basedOn w:val="a4"/>
    <w:rsid w:val="00691656"/>
    <w:pPr>
      <w:numPr>
        <w:numId w:val="17"/>
      </w:numPr>
    </w:pPr>
  </w:style>
  <w:style w:type="numbering" w:customStyle="1" w:styleId="WWNum10">
    <w:name w:val="WWNum10"/>
    <w:basedOn w:val="a4"/>
    <w:rsid w:val="00691656"/>
    <w:pPr>
      <w:numPr>
        <w:numId w:val="18"/>
      </w:numPr>
    </w:pPr>
  </w:style>
  <w:style w:type="numbering" w:customStyle="1" w:styleId="WWNum12">
    <w:name w:val="WWNum12"/>
    <w:basedOn w:val="a4"/>
    <w:rsid w:val="00691656"/>
    <w:pPr>
      <w:numPr>
        <w:numId w:val="19"/>
      </w:numPr>
    </w:pPr>
  </w:style>
  <w:style w:type="numbering" w:customStyle="1" w:styleId="WW8Num13">
    <w:name w:val="WW8Num13"/>
    <w:basedOn w:val="a4"/>
    <w:rsid w:val="00691656"/>
    <w:pPr>
      <w:numPr>
        <w:numId w:val="20"/>
      </w:numPr>
    </w:pPr>
  </w:style>
  <w:style w:type="numbering" w:customStyle="1" w:styleId="WW8Num8">
    <w:name w:val="WW8Num8"/>
    <w:basedOn w:val="a4"/>
    <w:rsid w:val="00691656"/>
    <w:pPr>
      <w:numPr>
        <w:numId w:val="21"/>
      </w:numPr>
    </w:pPr>
  </w:style>
  <w:style w:type="paragraph" w:customStyle="1" w:styleId="2b">
    <w:name w:val="Обычный (веб)2"/>
    <w:basedOn w:val="a0"/>
    <w:rsid w:val="008E5B30"/>
    <w:pPr>
      <w:widowControl w:val="0"/>
      <w:spacing w:before="100" w:after="100" w:line="240" w:lineRule="auto"/>
    </w:pPr>
    <w:rPr>
      <w:rFonts w:eastAsia="SimSun" w:cs="Lucida Sans"/>
      <w:kern w:val="1"/>
    </w:rPr>
  </w:style>
  <w:style w:type="character" w:customStyle="1" w:styleId="2299">
    <w:name w:val="2299"/>
    <w:aliases w:val="bqiaagaaeyqcaaagiaiaaaovbgaabamgaaaaaaaaaaaaaaaaaaaaaaaaaaaaaaaaaaaaaaaaaaaaaaaaaaaaaaaaaaaaaaaaaaaaaaaaaaaaaaaaaaaaaaaaaaaaaaaaaaaaaaaaaaaaaaaaaaaaaaaaaaaaaaaaaaaaaaaaaaaaaaaaaaaaaaaaaaaaaaaaaaaaaaaaaaaaaaaaaaaaaaaaaaaaaaaaaaaaaaaa"/>
    <w:basedOn w:val="a2"/>
    <w:rsid w:val="000A3946"/>
  </w:style>
  <w:style w:type="character" w:customStyle="1" w:styleId="2881">
    <w:name w:val="2881"/>
    <w:aliases w:val="bqiaagaaeyqcaaagiaiaaapbcaaabekiaaaaaaaaaaaaaaaaaaaaaaaaaaaaaaaaaaaaaaaaaaaaaaaaaaaaaaaaaaaaaaaaaaaaaaaaaaaaaaaaaaaaaaaaaaaaaaaaaaaaaaaaaaaaaaaaaaaaaaaaaaaaaaaaaaaaaaaaaaaaaaaaaaaaaaaaaaaaaaaaaaaaaaaaaaaaaaaaaaaaaaaaaaaaaaaaaaaaaaaa"/>
    <w:basedOn w:val="a2"/>
    <w:rsid w:val="000A3946"/>
  </w:style>
  <w:style w:type="paragraph" w:customStyle="1" w:styleId="Caption1111111111111111111111111">
    <w:name w:val="Caption1111111111111111111111111"/>
    <w:basedOn w:val="a0"/>
    <w:rsid w:val="000161D8"/>
    <w:pPr>
      <w:widowControl w:val="0"/>
      <w:suppressLineNumbers/>
      <w:spacing w:before="120" w:after="120" w:line="240" w:lineRule="auto"/>
    </w:pPr>
    <w:rPr>
      <w:rFonts w:eastAsia="Andale Sans UI" w:cs="Arial"/>
      <w:i/>
      <w:iCs/>
      <w:lang w:eastAsia="zh-CN" w:bidi="ar-SA"/>
    </w:rPr>
  </w:style>
  <w:style w:type="paragraph" w:customStyle="1" w:styleId="Caption11111111111111111111111111">
    <w:name w:val="Caption11111111111111111111111111"/>
    <w:basedOn w:val="a0"/>
    <w:rsid w:val="000161D8"/>
    <w:pPr>
      <w:widowControl w:val="0"/>
      <w:suppressLineNumbers/>
      <w:spacing w:before="120" w:after="120" w:line="240" w:lineRule="auto"/>
    </w:pPr>
    <w:rPr>
      <w:rFonts w:eastAsia="Andale Sans UI" w:cs="Arial"/>
      <w:i/>
      <w:iCs/>
      <w:lang w:eastAsia="zh-CN" w:bidi="ar-SA"/>
    </w:rPr>
  </w:style>
  <w:style w:type="paragraph" w:customStyle="1" w:styleId="Caption111111111111111111111111111">
    <w:name w:val="Caption111111111111111111111111111"/>
    <w:basedOn w:val="a0"/>
    <w:rsid w:val="000161D8"/>
    <w:pPr>
      <w:widowControl w:val="0"/>
      <w:suppressLineNumbers/>
      <w:spacing w:before="120" w:after="120" w:line="240" w:lineRule="auto"/>
    </w:pPr>
    <w:rPr>
      <w:rFonts w:eastAsia="Andale Sans UI" w:cs="Arial"/>
      <w:i/>
      <w:iCs/>
      <w:lang w:eastAsia="zh-CN" w:bidi="ar-SA"/>
    </w:rPr>
  </w:style>
  <w:style w:type="character" w:customStyle="1" w:styleId="afffffff3">
    <w:name w:val="Символ сноски"/>
    <w:rsid w:val="00460A28"/>
    <w:rPr>
      <w:vertAlign w:val="superscript"/>
    </w:rPr>
  </w:style>
  <w:style w:type="paragraph" w:customStyle="1" w:styleId="2c">
    <w:name w:val="Без интервала2"/>
    <w:rsid w:val="00460A28"/>
    <w:pPr>
      <w:suppressAutoHyphens/>
      <w:spacing w:after="0" w:line="240" w:lineRule="auto"/>
    </w:pPr>
    <w:rPr>
      <w:rFonts w:ascii="Calibri" w:eastAsia="Times New Roman" w:hAnsi="Calibri" w:cs="Calibri"/>
      <w:szCs w:val="20"/>
      <w:lang w:eastAsia="ar-SA"/>
    </w:rPr>
  </w:style>
  <w:style w:type="paragraph" w:customStyle="1" w:styleId="Footnote">
    <w:name w:val="Footnote"/>
    <w:basedOn w:val="a0"/>
    <w:rsid w:val="00460A28"/>
    <w:pPr>
      <w:suppressAutoHyphens w:val="0"/>
      <w:spacing w:line="240" w:lineRule="auto"/>
    </w:pPr>
    <w:rPr>
      <w:color w:val="000000"/>
      <w:kern w:val="1"/>
      <w:sz w:val="20"/>
      <w:szCs w:val="20"/>
      <w:lang w:eastAsia="ar-SA" w:bidi="ar-SA"/>
    </w:rPr>
  </w:style>
  <w:style w:type="character" w:styleId="afffffff4">
    <w:name w:val="Emphasis"/>
    <w:qFormat/>
    <w:rsid w:val="00653DB1"/>
    <w:rPr>
      <w:i/>
      <w:iCs/>
    </w:rPr>
  </w:style>
  <w:style w:type="paragraph" w:styleId="36">
    <w:name w:val="Body Text 3"/>
    <w:basedOn w:val="a0"/>
    <w:link w:val="37"/>
    <w:rsid w:val="00CD6B2A"/>
    <w:pPr>
      <w:suppressAutoHyphens w:val="0"/>
      <w:spacing w:after="120" w:line="240" w:lineRule="auto"/>
    </w:pPr>
    <w:rPr>
      <w:kern w:val="0"/>
      <w:sz w:val="16"/>
      <w:szCs w:val="16"/>
      <w:lang w:eastAsia="ru-RU" w:bidi="ar-SA"/>
    </w:rPr>
  </w:style>
  <w:style w:type="character" w:customStyle="1" w:styleId="37">
    <w:name w:val="Основной текст 3 Знак"/>
    <w:basedOn w:val="a2"/>
    <w:link w:val="36"/>
    <w:rsid w:val="00CD6B2A"/>
    <w:rPr>
      <w:rFonts w:ascii="Times New Roman" w:eastAsia="Times New Roman" w:hAnsi="Times New Roman" w:cs="Times New Roman"/>
      <w:sz w:val="16"/>
      <w:szCs w:val="16"/>
      <w:lang w:eastAsia="ru-RU"/>
    </w:rPr>
  </w:style>
  <w:style w:type="paragraph" w:customStyle="1" w:styleId="Standarduser">
    <w:name w:val="Standard (user)"/>
    <w:rsid w:val="00AC06F2"/>
    <w:pPr>
      <w:widowControl w:val="0"/>
      <w:suppressAutoHyphens/>
      <w:autoSpaceDN w:val="0"/>
      <w:spacing w:after="0" w:line="240" w:lineRule="auto"/>
      <w:textAlignment w:val="baseline"/>
    </w:pPr>
    <w:rPr>
      <w:rFonts w:ascii="Liberation Serif" w:eastAsia="Lucida Sans Unicode" w:hAnsi="Liberation Serif" w:cs="Mangal, 'Liberation Mono'"/>
      <w:kern w:val="3"/>
      <w:sz w:val="24"/>
      <w:szCs w:val="24"/>
      <w:lang w:eastAsia="zh-CN" w:bidi="hi-IN"/>
    </w:rPr>
  </w:style>
  <w:style w:type="character" w:customStyle="1" w:styleId="170">
    <w:name w:val="Основной шрифт абзаца17"/>
    <w:rsid w:val="007B0785"/>
  </w:style>
  <w:style w:type="character" w:customStyle="1" w:styleId="161">
    <w:name w:val="Основной шрифт абзаца16"/>
    <w:rsid w:val="007B0785"/>
  </w:style>
  <w:style w:type="character" w:customStyle="1" w:styleId="151">
    <w:name w:val="Основной шрифт абзаца15"/>
    <w:rsid w:val="007B0785"/>
  </w:style>
  <w:style w:type="character" w:customStyle="1" w:styleId="140">
    <w:name w:val="Основной шрифт абзаца14"/>
    <w:rsid w:val="007B0785"/>
  </w:style>
  <w:style w:type="character" w:customStyle="1" w:styleId="RTFNum51">
    <w:name w:val="RTF_Num 5 1"/>
    <w:rsid w:val="007B0785"/>
    <w:rPr>
      <w:rFonts w:ascii="Symbol" w:eastAsia="Symbol" w:hAnsi="Symbol" w:cs="Symbol"/>
    </w:rPr>
  </w:style>
  <w:style w:type="character" w:customStyle="1" w:styleId="RTFNum61">
    <w:name w:val="RTF_Num 6 1"/>
    <w:rsid w:val="007B0785"/>
    <w:rPr>
      <w:rFonts w:ascii="Symbol" w:eastAsia="Symbol" w:hAnsi="Symbol" w:cs="Symbol"/>
    </w:rPr>
  </w:style>
  <w:style w:type="character" w:customStyle="1" w:styleId="RTFNum71">
    <w:name w:val="RTF_Num 7 1"/>
    <w:rsid w:val="007B0785"/>
    <w:rPr>
      <w:rFonts w:ascii="Symbol" w:eastAsia="Symbol" w:hAnsi="Symbol" w:cs="Symbol"/>
    </w:rPr>
  </w:style>
  <w:style w:type="character" w:customStyle="1" w:styleId="RTFNum81">
    <w:name w:val="RTF_Num 8 1"/>
    <w:rsid w:val="007B0785"/>
    <w:rPr>
      <w:rFonts w:ascii="Symbol" w:eastAsia="Symbol" w:hAnsi="Symbol" w:cs="Symbol"/>
    </w:rPr>
  </w:style>
  <w:style w:type="character" w:customStyle="1" w:styleId="RTFNum91">
    <w:name w:val="RTF_Num 9 1"/>
    <w:rsid w:val="007B0785"/>
    <w:rPr>
      <w:rFonts w:ascii="Symbol" w:eastAsia="Symbol" w:hAnsi="Symbol" w:cs="Symbol"/>
    </w:rPr>
  </w:style>
  <w:style w:type="character" w:customStyle="1" w:styleId="RTFNum101">
    <w:name w:val="RTF_Num 10 1"/>
    <w:rsid w:val="007B0785"/>
    <w:rPr>
      <w:rFonts w:ascii="Symbol" w:eastAsia="Symbol" w:hAnsi="Symbol" w:cs="Symbol"/>
    </w:rPr>
  </w:style>
  <w:style w:type="character" w:customStyle="1" w:styleId="RTFNum111">
    <w:name w:val="RTF_Num 11 1"/>
    <w:rsid w:val="007B0785"/>
    <w:rPr>
      <w:rFonts w:ascii="Symbol" w:eastAsia="Symbol" w:hAnsi="Symbol" w:cs="Symbol"/>
    </w:rPr>
  </w:style>
  <w:style w:type="character" w:customStyle="1" w:styleId="RTFNum121">
    <w:name w:val="RTF_Num 12 1"/>
    <w:rsid w:val="007B0785"/>
    <w:rPr>
      <w:rFonts w:ascii="Symbol" w:eastAsia="Symbol" w:hAnsi="Symbol" w:cs="Symbol"/>
    </w:rPr>
  </w:style>
  <w:style w:type="character" w:customStyle="1" w:styleId="RTFNum131">
    <w:name w:val="RTF_Num 13 1"/>
    <w:rsid w:val="007B0785"/>
    <w:rPr>
      <w:rFonts w:ascii="Symbol" w:eastAsia="Symbol" w:hAnsi="Symbol" w:cs="Symbol"/>
    </w:rPr>
  </w:style>
  <w:style w:type="character" w:customStyle="1" w:styleId="RTFNum141">
    <w:name w:val="RTF_Num 14 1"/>
    <w:rsid w:val="007B0785"/>
    <w:rPr>
      <w:rFonts w:ascii="Symbol" w:eastAsia="Symbol" w:hAnsi="Symbol" w:cs="Symbol"/>
    </w:rPr>
  </w:style>
  <w:style w:type="character" w:customStyle="1" w:styleId="RTFNum151">
    <w:name w:val="RTF_Num 15 1"/>
    <w:rsid w:val="007B0785"/>
    <w:rPr>
      <w:rFonts w:ascii="Symbol" w:eastAsia="Symbol" w:hAnsi="Symbol" w:cs="Symbol"/>
    </w:rPr>
  </w:style>
  <w:style w:type="character" w:customStyle="1" w:styleId="WW-RTFNum41">
    <w:name w:val="WW-RTF_Num 4 1"/>
    <w:rsid w:val="007B0785"/>
    <w:rPr>
      <w:rFonts w:ascii="Symbol" w:eastAsia="Symbol" w:hAnsi="Symbol" w:cs="Symbol"/>
    </w:rPr>
  </w:style>
  <w:style w:type="character" w:customStyle="1" w:styleId="WW-RTFNum51">
    <w:name w:val="WW-RTF_Num 5 1"/>
    <w:rsid w:val="007B0785"/>
    <w:rPr>
      <w:rFonts w:ascii="Symbol" w:eastAsia="Symbol" w:hAnsi="Symbol" w:cs="Symbol"/>
    </w:rPr>
  </w:style>
  <w:style w:type="character" w:customStyle="1" w:styleId="WW-RTFNum61">
    <w:name w:val="WW-RTF_Num 6 1"/>
    <w:rsid w:val="007B0785"/>
    <w:rPr>
      <w:rFonts w:ascii="Symbol" w:eastAsia="Symbol" w:hAnsi="Symbol" w:cs="Symbol"/>
    </w:rPr>
  </w:style>
  <w:style w:type="character" w:customStyle="1" w:styleId="WW-RTFNum71">
    <w:name w:val="WW-RTF_Num 7 1"/>
    <w:rsid w:val="007B0785"/>
    <w:rPr>
      <w:rFonts w:ascii="Symbol" w:eastAsia="Symbol" w:hAnsi="Symbol" w:cs="Symbol"/>
    </w:rPr>
  </w:style>
  <w:style w:type="character" w:customStyle="1" w:styleId="WW-RTFNum81">
    <w:name w:val="WW-RTF_Num 8 1"/>
    <w:rsid w:val="007B0785"/>
    <w:rPr>
      <w:rFonts w:ascii="Symbol" w:eastAsia="Symbol" w:hAnsi="Symbol" w:cs="Symbol"/>
    </w:rPr>
  </w:style>
  <w:style w:type="character" w:customStyle="1" w:styleId="WW-RTFNum91">
    <w:name w:val="WW-RTF_Num 9 1"/>
    <w:rsid w:val="007B0785"/>
    <w:rPr>
      <w:rFonts w:ascii="Symbol" w:eastAsia="Symbol" w:hAnsi="Symbol" w:cs="Symbol"/>
    </w:rPr>
  </w:style>
  <w:style w:type="character" w:customStyle="1" w:styleId="WW-RTFNum101">
    <w:name w:val="WW-RTF_Num 10 1"/>
    <w:rsid w:val="007B0785"/>
    <w:rPr>
      <w:rFonts w:ascii="Symbol" w:eastAsia="Symbol" w:hAnsi="Symbol" w:cs="Symbol"/>
    </w:rPr>
  </w:style>
  <w:style w:type="character" w:customStyle="1" w:styleId="WW-RTFNum111">
    <w:name w:val="WW-RTF_Num 11 1"/>
    <w:rsid w:val="007B0785"/>
    <w:rPr>
      <w:rFonts w:ascii="Symbol" w:eastAsia="Symbol" w:hAnsi="Symbol" w:cs="Symbol"/>
    </w:rPr>
  </w:style>
  <w:style w:type="character" w:customStyle="1" w:styleId="WW-RTFNum121">
    <w:name w:val="WW-RTF_Num 12 1"/>
    <w:rsid w:val="007B0785"/>
    <w:rPr>
      <w:rFonts w:ascii="Symbol" w:eastAsia="Symbol" w:hAnsi="Symbol" w:cs="Symbol"/>
    </w:rPr>
  </w:style>
  <w:style w:type="character" w:customStyle="1" w:styleId="WW-RTFNum131">
    <w:name w:val="WW-RTF_Num 13 1"/>
    <w:rsid w:val="007B0785"/>
    <w:rPr>
      <w:rFonts w:ascii="Symbol" w:eastAsia="Symbol" w:hAnsi="Symbol" w:cs="Symbol"/>
    </w:rPr>
  </w:style>
  <w:style w:type="character" w:customStyle="1" w:styleId="WW-RTFNum141">
    <w:name w:val="WW-RTF_Num 14 1"/>
    <w:rsid w:val="007B0785"/>
    <w:rPr>
      <w:rFonts w:ascii="Symbol" w:eastAsia="Symbol" w:hAnsi="Symbol" w:cs="Symbol"/>
    </w:rPr>
  </w:style>
  <w:style w:type="character" w:customStyle="1" w:styleId="WW-RTFNum151">
    <w:name w:val="WW-RTF_Num 15 1"/>
    <w:rsid w:val="007B0785"/>
    <w:rPr>
      <w:rFonts w:ascii="Symbol" w:eastAsia="Symbol" w:hAnsi="Symbol" w:cs="Symbol"/>
    </w:rPr>
  </w:style>
  <w:style w:type="character" w:customStyle="1" w:styleId="1f">
    <w:name w:val="Знак сноски1"/>
    <w:rsid w:val="007B0785"/>
    <w:rPr>
      <w:vertAlign w:val="superscript"/>
    </w:rPr>
  </w:style>
  <w:style w:type="character" w:customStyle="1" w:styleId="2d">
    <w:name w:val="Знак сноски2"/>
    <w:rsid w:val="007B0785"/>
    <w:rPr>
      <w:vertAlign w:val="superscript"/>
    </w:rPr>
  </w:style>
  <w:style w:type="character" w:customStyle="1" w:styleId="afffffff5">
    <w:name w:val="Символы концевой сноски"/>
    <w:rsid w:val="007B0785"/>
    <w:rPr>
      <w:vertAlign w:val="superscript"/>
    </w:rPr>
  </w:style>
  <w:style w:type="character" w:customStyle="1" w:styleId="WW-">
    <w:name w:val="WW-Символы концевой сноски"/>
    <w:rsid w:val="007B0785"/>
  </w:style>
  <w:style w:type="character" w:customStyle="1" w:styleId="46">
    <w:name w:val="Знак сноски4"/>
    <w:rsid w:val="007B0785"/>
    <w:rPr>
      <w:vertAlign w:val="superscript"/>
    </w:rPr>
  </w:style>
  <w:style w:type="character" w:customStyle="1" w:styleId="2e">
    <w:name w:val="Знак концевой сноски2"/>
    <w:rsid w:val="007B0785"/>
    <w:rPr>
      <w:vertAlign w:val="superscript"/>
    </w:rPr>
  </w:style>
  <w:style w:type="character" w:customStyle="1" w:styleId="38">
    <w:name w:val="Знак сноски3"/>
    <w:rsid w:val="007B0785"/>
    <w:rPr>
      <w:vertAlign w:val="superscript"/>
    </w:rPr>
  </w:style>
  <w:style w:type="character" w:customStyle="1" w:styleId="1f0">
    <w:name w:val="Знак концевой сноски1"/>
    <w:rsid w:val="007B0785"/>
    <w:rPr>
      <w:vertAlign w:val="superscript"/>
    </w:rPr>
  </w:style>
  <w:style w:type="character" w:customStyle="1" w:styleId="56">
    <w:name w:val="Знак сноски5"/>
    <w:rsid w:val="007B0785"/>
    <w:rPr>
      <w:vertAlign w:val="superscript"/>
    </w:rPr>
  </w:style>
  <w:style w:type="character" w:customStyle="1" w:styleId="39">
    <w:name w:val="Знак концевой сноски3"/>
    <w:rsid w:val="007B0785"/>
    <w:rPr>
      <w:vertAlign w:val="superscript"/>
    </w:rPr>
  </w:style>
  <w:style w:type="character" w:customStyle="1" w:styleId="65">
    <w:name w:val="Знак сноски6"/>
    <w:rsid w:val="007B0785"/>
    <w:rPr>
      <w:vertAlign w:val="superscript"/>
    </w:rPr>
  </w:style>
  <w:style w:type="character" w:customStyle="1" w:styleId="47">
    <w:name w:val="Знак концевой сноски4"/>
    <w:rsid w:val="007B0785"/>
    <w:rPr>
      <w:vertAlign w:val="superscript"/>
    </w:rPr>
  </w:style>
  <w:style w:type="character" w:customStyle="1" w:styleId="75">
    <w:name w:val="Знак сноски7"/>
    <w:rsid w:val="007B0785"/>
    <w:rPr>
      <w:vertAlign w:val="superscript"/>
    </w:rPr>
  </w:style>
  <w:style w:type="character" w:customStyle="1" w:styleId="57">
    <w:name w:val="Знак концевой сноски5"/>
    <w:rsid w:val="007B0785"/>
    <w:rPr>
      <w:vertAlign w:val="superscript"/>
    </w:rPr>
  </w:style>
  <w:style w:type="character" w:customStyle="1" w:styleId="85">
    <w:name w:val="Знак сноски8"/>
    <w:rsid w:val="007B0785"/>
    <w:rPr>
      <w:vertAlign w:val="superscript"/>
    </w:rPr>
  </w:style>
  <w:style w:type="character" w:customStyle="1" w:styleId="66">
    <w:name w:val="Знак концевой сноски6"/>
    <w:rsid w:val="007B0785"/>
    <w:rPr>
      <w:vertAlign w:val="superscript"/>
    </w:rPr>
  </w:style>
  <w:style w:type="paragraph" w:customStyle="1" w:styleId="171">
    <w:name w:val="Указатель17"/>
    <w:basedOn w:val="a0"/>
    <w:rsid w:val="007B0785"/>
    <w:pPr>
      <w:widowControl w:val="0"/>
      <w:suppressLineNumbers/>
      <w:autoSpaceDE w:val="0"/>
      <w:spacing w:line="240" w:lineRule="auto"/>
    </w:pPr>
    <w:rPr>
      <w:rFonts w:cs="Arial"/>
      <w:kern w:val="0"/>
      <w:sz w:val="20"/>
      <w:szCs w:val="20"/>
      <w:lang w:eastAsia="zh-CN" w:bidi="ar-SA"/>
    </w:rPr>
  </w:style>
  <w:style w:type="paragraph" w:customStyle="1" w:styleId="1f1">
    <w:name w:val="Название объекта1"/>
    <w:basedOn w:val="a0"/>
    <w:rsid w:val="007B0785"/>
    <w:pPr>
      <w:widowControl w:val="0"/>
      <w:suppressLineNumbers/>
      <w:autoSpaceDE w:val="0"/>
      <w:spacing w:before="120" w:after="120" w:line="240" w:lineRule="auto"/>
    </w:pPr>
    <w:rPr>
      <w:rFonts w:cs="Arial"/>
      <w:i/>
      <w:iCs/>
      <w:kern w:val="0"/>
      <w:lang w:eastAsia="zh-CN" w:bidi="ar-SA"/>
    </w:rPr>
  </w:style>
  <w:style w:type="paragraph" w:customStyle="1" w:styleId="162">
    <w:name w:val="Указатель16"/>
    <w:basedOn w:val="a0"/>
    <w:rsid w:val="007B0785"/>
    <w:pPr>
      <w:widowControl w:val="0"/>
      <w:suppressLineNumbers/>
      <w:autoSpaceDE w:val="0"/>
      <w:spacing w:line="240" w:lineRule="auto"/>
    </w:pPr>
    <w:rPr>
      <w:rFonts w:cs="Arial"/>
      <w:kern w:val="0"/>
      <w:sz w:val="20"/>
      <w:szCs w:val="20"/>
      <w:lang w:eastAsia="zh-CN" w:bidi="ar-SA"/>
    </w:rPr>
  </w:style>
  <w:style w:type="paragraph" w:customStyle="1" w:styleId="152">
    <w:name w:val="Название15"/>
    <w:basedOn w:val="a0"/>
    <w:rsid w:val="007B0785"/>
    <w:pPr>
      <w:widowControl w:val="0"/>
      <w:suppressLineNumbers/>
      <w:autoSpaceDE w:val="0"/>
      <w:spacing w:before="120" w:after="120" w:line="240" w:lineRule="auto"/>
    </w:pPr>
    <w:rPr>
      <w:rFonts w:cs="Arial"/>
      <w:i/>
      <w:iCs/>
      <w:kern w:val="0"/>
      <w:lang w:eastAsia="zh-CN" w:bidi="ar-SA"/>
    </w:rPr>
  </w:style>
  <w:style w:type="paragraph" w:customStyle="1" w:styleId="153">
    <w:name w:val="Указатель15"/>
    <w:basedOn w:val="a0"/>
    <w:rsid w:val="007B0785"/>
    <w:pPr>
      <w:widowControl w:val="0"/>
      <w:suppressLineNumbers/>
      <w:autoSpaceDE w:val="0"/>
      <w:spacing w:line="240" w:lineRule="auto"/>
    </w:pPr>
    <w:rPr>
      <w:rFonts w:cs="Arial"/>
      <w:kern w:val="0"/>
      <w:sz w:val="20"/>
      <w:szCs w:val="20"/>
      <w:lang w:eastAsia="zh-CN" w:bidi="ar-SA"/>
    </w:rPr>
  </w:style>
  <w:style w:type="paragraph" w:customStyle="1" w:styleId="141">
    <w:name w:val="Название14"/>
    <w:basedOn w:val="a0"/>
    <w:rsid w:val="007B0785"/>
    <w:pPr>
      <w:widowControl w:val="0"/>
      <w:suppressLineNumbers/>
      <w:autoSpaceDE w:val="0"/>
      <w:spacing w:before="120" w:after="120" w:line="240" w:lineRule="auto"/>
    </w:pPr>
    <w:rPr>
      <w:rFonts w:cs="Arial"/>
      <w:i/>
      <w:iCs/>
      <w:kern w:val="0"/>
      <w:lang w:eastAsia="zh-CN" w:bidi="ar-SA"/>
    </w:rPr>
  </w:style>
  <w:style w:type="paragraph" w:customStyle="1" w:styleId="142">
    <w:name w:val="Указатель14"/>
    <w:basedOn w:val="a0"/>
    <w:rsid w:val="007B0785"/>
    <w:pPr>
      <w:widowControl w:val="0"/>
      <w:suppressLineNumbers/>
      <w:autoSpaceDE w:val="0"/>
      <w:spacing w:line="240" w:lineRule="auto"/>
    </w:pPr>
    <w:rPr>
      <w:rFonts w:cs="Arial"/>
      <w:kern w:val="0"/>
      <w:sz w:val="20"/>
      <w:szCs w:val="20"/>
      <w:lang w:eastAsia="zh-CN" w:bidi="ar-SA"/>
    </w:rPr>
  </w:style>
  <w:style w:type="paragraph" w:customStyle="1" w:styleId="133">
    <w:name w:val="Название13"/>
    <w:basedOn w:val="a0"/>
    <w:rsid w:val="007B0785"/>
    <w:pPr>
      <w:widowControl w:val="0"/>
      <w:suppressLineNumbers/>
      <w:autoSpaceDE w:val="0"/>
      <w:spacing w:before="120" w:after="120" w:line="240" w:lineRule="auto"/>
    </w:pPr>
    <w:rPr>
      <w:rFonts w:cs="Arial"/>
      <w:i/>
      <w:iCs/>
      <w:kern w:val="0"/>
      <w:lang w:eastAsia="zh-CN" w:bidi="ar-SA"/>
    </w:rPr>
  </w:style>
  <w:style w:type="paragraph" w:customStyle="1" w:styleId="HeaderandFooter">
    <w:name w:val="Header and Footer"/>
    <w:basedOn w:val="a0"/>
    <w:rsid w:val="007B0785"/>
    <w:pPr>
      <w:widowControl w:val="0"/>
      <w:suppressLineNumbers/>
      <w:tabs>
        <w:tab w:val="center" w:pos="4819"/>
        <w:tab w:val="right" w:pos="9638"/>
      </w:tabs>
      <w:autoSpaceDE w:val="0"/>
      <w:spacing w:line="240" w:lineRule="auto"/>
    </w:pPr>
    <w:rPr>
      <w:kern w:val="0"/>
      <w:sz w:val="20"/>
      <w:szCs w:val="20"/>
      <w:lang w:eastAsia="zh-CN" w:bidi="ar-SA"/>
    </w:rPr>
  </w:style>
  <w:style w:type="paragraph" w:customStyle="1" w:styleId="western">
    <w:name w:val="western"/>
    <w:basedOn w:val="a0"/>
    <w:rsid w:val="002804A8"/>
    <w:pPr>
      <w:suppressAutoHyphens w:val="0"/>
      <w:spacing w:before="100" w:beforeAutospacing="1" w:after="119" w:line="240" w:lineRule="auto"/>
    </w:pPr>
    <w:rPr>
      <w:color w:val="000000"/>
      <w:kern w:val="0"/>
      <w:sz w:val="28"/>
      <w:szCs w:val="28"/>
      <w:lang w:eastAsia="ru-RU" w:bidi="ar-SA"/>
    </w:rPr>
  </w:style>
  <w:style w:type="paragraph" w:customStyle="1" w:styleId="SUBHEADR">
    <w:name w:val="SUBHEAD_R"/>
    <w:rsid w:val="001B532B"/>
    <w:pPr>
      <w:widowControl w:val="0"/>
      <w:suppressAutoHyphens/>
      <w:spacing w:after="0" w:line="220" w:lineRule="atLeast"/>
      <w:ind w:left="4535"/>
    </w:pPr>
    <w:rPr>
      <w:rFonts w:ascii="TimesDL" w:eastAsia="Times New Roman" w:hAnsi="TimesDL" w:cs="TimesDL"/>
      <w:sz w:val="20"/>
      <w:szCs w:val="20"/>
      <w:lang w:eastAsia="zh-CN"/>
    </w:rPr>
  </w:style>
  <w:style w:type="paragraph" w:customStyle="1" w:styleId="214">
    <w:name w:val="Основной текст с отступом 21"/>
    <w:basedOn w:val="a0"/>
    <w:rsid w:val="00B032BF"/>
    <w:pPr>
      <w:spacing w:line="240" w:lineRule="auto"/>
      <w:ind w:firstLine="709"/>
    </w:pPr>
    <w:rPr>
      <w:kern w:val="0"/>
      <w:szCs w:val="20"/>
      <w:lang w:eastAsia="zh-CN" w:bidi="ar-SA"/>
    </w:rPr>
  </w:style>
  <w:style w:type="character" w:customStyle="1" w:styleId="WW8NumSt1z0">
    <w:name w:val="WW8NumSt1z0"/>
    <w:rsid w:val="00B032BF"/>
    <w:rPr>
      <w:rFonts w:ascii="Times New Roman" w:hAnsi="Times New Roman" w:cs="Times New Roman" w:hint="default"/>
    </w:rPr>
  </w:style>
  <w:style w:type="character" w:customStyle="1" w:styleId="215">
    <w:name w:val="Знак Знак21"/>
    <w:rsid w:val="00B032BF"/>
    <w:rPr>
      <w:sz w:val="24"/>
      <w:szCs w:val="24"/>
      <w:lang w:val="ru-RU" w:bidi="ar-SA"/>
    </w:rPr>
  </w:style>
  <w:style w:type="character" w:customStyle="1" w:styleId="afffffff6">
    <w:name w:val="Без интервала Знак"/>
    <w:rsid w:val="00B032BF"/>
    <w:rPr>
      <w:rFonts w:ascii="Calibri" w:eastAsia="Calibri" w:hAnsi="Calibri" w:cs="Calibri"/>
      <w:sz w:val="22"/>
      <w:szCs w:val="22"/>
      <w:lang w:val="ru-RU" w:bidi="ar-SA"/>
    </w:rPr>
  </w:style>
  <w:style w:type="character" w:customStyle="1" w:styleId="143">
    <w:name w:val="Знак Знак14"/>
    <w:rsid w:val="00B032BF"/>
    <w:rPr>
      <w:sz w:val="28"/>
      <w:lang w:val="ru-RU" w:bidi="ar-SA"/>
    </w:rPr>
  </w:style>
  <w:style w:type="character" w:customStyle="1" w:styleId="134">
    <w:name w:val="Знак Знак13"/>
    <w:rsid w:val="00B032BF"/>
    <w:rPr>
      <w:sz w:val="24"/>
      <w:szCs w:val="24"/>
      <w:lang w:val="ru-RU" w:bidi="ar-SA"/>
    </w:rPr>
  </w:style>
  <w:style w:type="character" w:customStyle="1" w:styleId="180">
    <w:name w:val="Основной шрифт абзаца18"/>
    <w:rsid w:val="00B032BF"/>
  </w:style>
  <w:style w:type="character" w:customStyle="1" w:styleId="ListLabel2">
    <w:name w:val="ListLabel 2"/>
    <w:rsid w:val="00B032BF"/>
  </w:style>
  <w:style w:type="character" w:customStyle="1" w:styleId="ListLabel3">
    <w:name w:val="ListLabel 3"/>
    <w:rsid w:val="00B032BF"/>
  </w:style>
  <w:style w:type="character" w:customStyle="1" w:styleId="ListLabel4">
    <w:name w:val="ListLabel 4"/>
    <w:rsid w:val="00B032BF"/>
  </w:style>
  <w:style w:type="character" w:customStyle="1" w:styleId="ListLabel5">
    <w:name w:val="ListLabel 5"/>
    <w:rsid w:val="00B032BF"/>
  </w:style>
  <w:style w:type="character" w:customStyle="1" w:styleId="ListLabel6">
    <w:name w:val="ListLabel 6"/>
    <w:rsid w:val="00B032BF"/>
  </w:style>
  <w:style w:type="character" w:customStyle="1" w:styleId="ListLabel7">
    <w:name w:val="ListLabel 7"/>
    <w:rsid w:val="00B032BF"/>
  </w:style>
  <w:style w:type="paragraph" w:customStyle="1" w:styleId="NormalANX">
    <w:name w:val="NormalANX"/>
    <w:basedOn w:val="a0"/>
    <w:rsid w:val="00B032BF"/>
    <w:pPr>
      <w:spacing w:before="240" w:after="240" w:line="360" w:lineRule="auto"/>
      <w:ind w:firstLine="720"/>
      <w:jc w:val="both"/>
    </w:pPr>
    <w:rPr>
      <w:kern w:val="0"/>
      <w:sz w:val="28"/>
      <w:szCs w:val="20"/>
      <w:lang w:eastAsia="zh-CN" w:bidi="ar-SA"/>
    </w:rPr>
  </w:style>
  <w:style w:type="paragraph" w:customStyle="1" w:styleId="1f2">
    <w:name w:val="Обычная таблица1"/>
    <w:rsid w:val="00B032BF"/>
    <w:pPr>
      <w:suppressAutoHyphens/>
      <w:spacing w:after="0" w:line="240" w:lineRule="auto"/>
    </w:pPr>
    <w:rPr>
      <w:rFonts w:ascii="Times New Roman" w:eastAsia="Calibri" w:hAnsi="Times New Roman" w:cs="Times New Roman"/>
      <w:sz w:val="20"/>
      <w:szCs w:val="20"/>
      <w:lang w:eastAsia="ru-RU"/>
    </w:rPr>
  </w:style>
  <w:style w:type="paragraph" w:customStyle="1" w:styleId="3a">
    <w:name w:val="Без интервала3"/>
    <w:rsid w:val="00B032BF"/>
    <w:pPr>
      <w:suppressAutoHyphens/>
      <w:spacing w:after="0" w:line="240" w:lineRule="auto"/>
    </w:pPr>
    <w:rPr>
      <w:rFonts w:ascii="Calibri" w:eastAsia="Calibri" w:hAnsi="Calibri" w:cs="Times New Roman"/>
    </w:rPr>
  </w:style>
  <w:style w:type="character" w:styleId="afffffff7">
    <w:name w:val="Subtle Reference"/>
    <w:uiPriority w:val="31"/>
    <w:qFormat/>
    <w:rsid w:val="00B032BF"/>
    <w:rPr>
      <w:smallCaps/>
      <w:color w:val="5A5A5A"/>
    </w:rPr>
  </w:style>
  <w:style w:type="paragraph" w:styleId="3b">
    <w:name w:val="List Bullet 3"/>
    <w:basedOn w:val="a0"/>
    <w:qFormat/>
    <w:rsid w:val="009D08C2"/>
    <w:pPr>
      <w:widowControl w:val="0"/>
      <w:spacing w:line="240" w:lineRule="auto"/>
      <w:ind w:left="566" w:hanging="283"/>
    </w:pPr>
    <w:rPr>
      <w:rFonts w:ascii="Times New Roman CYR" w:eastAsia="Times New Roman CYR" w:hAnsi="Times New Roman CYR" w:cs="Times New Roman CYR"/>
      <w:kern w:val="0"/>
      <w:lang w:eastAsia="ru-RU" w:bidi="ru-RU"/>
    </w:rPr>
  </w:style>
  <w:style w:type="paragraph" w:customStyle="1" w:styleId="afffffff8">
    <w:name w:val="Содержимое врезки"/>
    <w:basedOn w:val="a0"/>
    <w:rsid w:val="005961E9"/>
    <w:pPr>
      <w:spacing w:line="240" w:lineRule="auto"/>
    </w:pPr>
    <w:rPr>
      <w:kern w:val="0"/>
      <w:lang w:eastAsia="zh-CN" w:bidi="ar-SA"/>
    </w:rPr>
  </w:style>
  <w:style w:type="character" w:customStyle="1" w:styleId="fontstyle01">
    <w:name w:val="fontstyle01"/>
    <w:rsid w:val="00BD283A"/>
    <w:rPr>
      <w:rFonts w:ascii="LiberationSerif" w:hAnsi="LiberationSerif" w:hint="default"/>
      <w:b w:val="0"/>
      <w:bCs w:val="0"/>
      <w:i w:val="0"/>
      <w:iCs w:val="0"/>
      <w:color w:val="000000"/>
      <w:sz w:val="28"/>
      <w:szCs w:val="28"/>
    </w:rPr>
  </w:style>
  <w:style w:type="paragraph" w:customStyle="1" w:styleId="3c">
    <w:name w:val="Обычный (веб)3"/>
    <w:basedOn w:val="a0"/>
    <w:rsid w:val="009A7A58"/>
    <w:pPr>
      <w:suppressAutoHyphens w:val="0"/>
      <w:spacing w:before="280" w:after="119" w:line="240" w:lineRule="auto"/>
    </w:pPr>
    <w:rPr>
      <w:kern w:val="0"/>
      <w:lang w:eastAsia="ru-RU" w:bidi="ar-SA"/>
    </w:rPr>
  </w:style>
  <w:style w:type="character" w:customStyle="1" w:styleId="50">
    <w:name w:val="Заголовок 5 Знак"/>
    <w:basedOn w:val="a2"/>
    <w:link w:val="5"/>
    <w:rsid w:val="00243454"/>
    <w:rPr>
      <w:rFonts w:ascii="Arial" w:eastAsia="Lucida Sans Unicode" w:hAnsi="Arial" w:cs="Mangal"/>
      <w:b/>
      <w:bCs/>
      <w:kern w:val="1"/>
      <w:sz w:val="24"/>
      <w:szCs w:val="24"/>
      <w:lang w:eastAsia="hi-IN" w:bidi="hi-IN"/>
    </w:rPr>
  </w:style>
  <w:style w:type="character" w:customStyle="1" w:styleId="WW-Absatz-Standardschriftart1111111111111">
    <w:name w:val="WW-Absatz-Standardschriftart1111111111111"/>
    <w:rsid w:val="00243454"/>
  </w:style>
  <w:style w:type="character" w:customStyle="1" w:styleId="3d">
    <w:name w:val="Основной текст с отступом 3 Знак"/>
    <w:rsid w:val="00243454"/>
    <w:rPr>
      <w:rFonts w:eastAsia="Lucida Sans Unicode" w:cs="Mangal"/>
      <w:kern w:val="1"/>
      <w:sz w:val="16"/>
      <w:szCs w:val="14"/>
      <w:lang w:eastAsia="hi-IN" w:bidi="hi-IN"/>
    </w:rPr>
  </w:style>
  <w:style w:type="character" w:customStyle="1" w:styleId="WW8Num12z2">
    <w:name w:val="WW8Num12z2"/>
    <w:rsid w:val="00243454"/>
  </w:style>
  <w:style w:type="character" w:customStyle="1" w:styleId="WW8Num12z4">
    <w:name w:val="WW8Num12z4"/>
    <w:rsid w:val="00243454"/>
  </w:style>
  <w:style w:type="character" w:customStyle="1" w:styleId="WW8Num12z5">
    <w:name w:val="WW8Num12z5"/>
    <w:rsid w:val="00243454"/>
  </w:style>
  <w:style w:type="character" w:customStyle="1" w:styleId="WW8Num12z6">
    <w:name w:val="WW8Num12z6"/>
    <w:rsid w:val="00243454"/>
  </w:style>
  <w:style w:type="character" w:customStyle="1" w:styleId="WW8Num12z7">
    <w:name w:val="WW8Num12z7"/>
    <w:rsid w:val="00243454"/>
  </w:style>
  <w:style w:type="character" w:customStyle="1" w:styleId="WW8Num12z8">
    <w:name w:val="WW8Num12z8"/>
    <w:rsid w:val="00243454"/>
  </w:style>
  <w:style w:type="paragraph" w:customStyle="1" w:styleId="76">
    <w:name w:val="Заголовок7"/>
    <w:basedOn w:val="a0"/>
    <w:next w:val="a1"/>
    <w:rsid w:val="00243454"/>
    <w:pPr>
      <w:keepNext/>
      <w:widowControl w:val="0"/>
      <w:spacing w:before="240" w:after="120" w:line="240" w:lineRule="auto"/>
    </w:pPr>
    <w:rPr>
      <w:rFonts w:ascii="Liberation Sans" w:eastAsia="Microsoft YaHei" w:hAnsi="Liberation Sans" w:cs="Lucida Sans"/>
      <w:kern w:val="1"/>
      <w:sz w:val="28"/>
      <w:szCs w:val="28"/>
    </w:rPr>
  </w:style>
  <w:style w:type="paragraph" w:customStyle="1" w:styleId="67">
    <w:name w:val="Заголовок6"/>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58">
    <w:name w:val="Заголовок5"/>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48">
    <w:name w:val="Заголовок4"/>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3e">
    <w:name w:val="Заголовок3"/>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2f">
    <w:name w:val="Заголовок2"/>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text">
    <w:name w:val="text"/>
    <w:basedOn w:val="a0"/>
    <w:rsid w:val="00243454"/>
    <w:pPr>
      <w:widowControl w:val="0"/>
      <w:spacing w:line="240" w:lineRule="auto"/>
      <w:ind w:firstLine="375"/>
      <w:jc w:val="both"/>
    </w:pPr>
    <w:rPr>
      <w:rFonts w:eastAsia="Lucida Sans Unicode" w:cs="Mangal"/>
      <w:kern w:val="1"/>
    </w:rPr>
  </w:style>
  <w:style w:type="paragraph" w:customStyle="1" w:styleId="afffffff9">
    <w:name w:val="Форматированный"/>
    <w:basedOn w:val="a0"/>
    <w:rsid w:val="0024345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line="240" w:lineRule="auto"/>
    </w:pPr>
    <w:rPr>
      <w:rFonts w:ascii="Courier New" w:eastAsia="Lucida Sans Unicode" w:hAnsi="Courier New" w:cs="Courier New"/>
      <w:kern w:val="1"/>
      <w:sz w:val="20"/>
      <w:szCs w:val="20"/>
    </w:rPr>
  </w:style>
  <w:style w:type="paragraph" w:customStyle="1" w:styleId="3f">
    <w:name w:val="Абзац списка3"/>
    <w:basedOn w:val="a0"/>
    <w:rsid w:val="00243454"/>
    <w:pPr>
      <w:widowControl w:val="0"/>
      <w:ind w:left="720"/>
    </w:pPr>
    <w:rPr>
      <w:rFonts w:eastAsia="Calibri"/>
      <w:kern w:val="1"/>
      <w:sz w:val="28"/>
    </w:rPr>
  </w:style>
  <w:style w:type="paragraph" w:customStyle="1" w:styleId="322">
    <w:name w:val="Основной текст с отступом 32"/>
    <w:basedOn w:val="a0"/>
    <w:rsid w:val="00243454"/>
    <w:pPr>
      <w:widowControl w:val="0"/>
      <w:spacing w:after="120" w:line="240" w:lineRule="auto"/>
      <w:ind w:left="283"/>
    </w:pPr>
    <w:rPr>
      <w:rFonts w:eastAsia="Lucida Sans Unicode" w:cs="Mangal"/>
      <w:kern w:val="1"/>
      <w:sz w:val="16"/>
      <w:szCs w:val="14"/>
    </w:rPr>
  </w:style>
  <w:style w:type="paragraph" w:customStyle="1" w:styleId="text3cl">
    <w:name w:val="text3cl"/>
    <w:basedOn w:val="a0"/>
    <w:rsid w:val="00243454"/>
    <w:pPr>
      <w:spacing w:before="144" w:after="288" w:line="240" w:lineRule="auto"/>
    </w:pPr>
    <w:rPr>
      <w:rFonts w:eastAsia="Lucida Sans Unicode" w:cs="Mangal"/>
      <w:kern w:val="1"/>
    </w:rPr>
  </w:style>
  <w:style w:type="paragraph" w:customStyle="1" w:styleId="afffffffa">
    <w:name w:val="Верхний колонтитул слева"/>
    <w:basedOn w:val="a0"/>
    <w:rsid w:val="00243454"/>
    <w:pPr>
      <w:widowControl w:val="0"/>
      <w:suppressLineNumbers/>
      <w:tabs>
        <w:tab w:val="center" w:pos="4677"/>
        <w:tab w:val="right" w:pos="9354"/>
      </w:tabs>
      <w:spacing w:line="240" w:lineRule="auto"/>
    </w:pPr>
    <w:rPr>
      <w:rFonts w:eastAsia="Lucida Sans Unicode" w:cs="Mangal"/>
      <w:kern w:val="1"/>
    </w:rPr>
  </w:style>
  <w:style w:type="paragraph" w:customStyle="1" w:styleId="formattexttopleveltext">
    <w:name w:val="formattext topleveltext"/>
    <w:basedOn w:val="a0"/>
    <w:rsid w:val="00055B6C"/>
    <w:pPr>
      <w:suppressAutoHyphens w:val="0"/>
      <w:spacing w:before="100" w:beforeAutospacing="1" w:after="100" w:afterAutospacing="1" w:line="240" w:lineRule="auto"/>
    </w:pPr>
    <w:rPr>
      <w:kern w:val="0"/>
      <w:lang w:eastAsia="ru-RU" w:bidi="ar-SA"/>
    </w:rPr>
  </w:style>
  <w:style w:type="paragraph" w:customStyle="1" w:styleId="formattexttopleveltextcentertext">
    <w:name w:val="formattext topleveltext centertext"/>
    <w:basedOn w:val="a0"/>
    <w:rsid w:val="00055B6C"/>
    <w:pPr>
      <w:suppressAutoHyphens w:val="0"/>
      <w:spacing w:before="100" w:beforeAutospacing="1" w:after="100" w:afterAutospacing="1" w:line="240" w:lineRule="auto"/>
    </w:pPr>
    <w:rPr>
      <w:kern w:val="0"/>
      <w:lang w:eastAsia="ru-RU" w:bidi="ar-SA"/>
    </w:rPr>
  </w:style>
  <w:style w:type="paragraph" w:customStyle="1" w:styleId="afffffffb">
    <w:name w:val="Нормальный"/>
    <w:basedOn w:val="a0"/>
    <w:rsid w:val="00055B6C"/>
    <w:pPr>
      <w:overflowPunct w:val="0"/>
      <w:autoSpaceDE w:val="0"/>
      <w:autoSpaceDN w:val="0"/>
      <w:spacing w:line="240" w:lineRule="auto"/>
      <w:ind w:firstLine="720"/>
      <w:jc w:val="both"/>
      <w:textAlignment w:val="baseline"/>
    </w:pPr>
    <w:rPr>
      <w:kern w:val="3"/>
      <w:szCs w:val="22"/>
      <w:lang w:eastAsia="ru-RU" w:bidi="ar-SA"/>
    </w:rPr>
  </w:style>
  <w:style w:type="paragraph" w:customStyle="1" w:styleId="unformattexttopleveltext">
    <w:name w:val="unformattext topleveltext"/>
    <w:basedOn w:val="a0"/>
    <w:rsid w:val="00055B6C"/>
    <w:pPr>
      <w:suppressAutoHyphens w:val="0"/>
      <w:spacing w:before="100" w:beforeAutospacing="1" w:after="100" w:afterAutospacing="1" w:line="240" w:lineRule="auto"/>
    </w:pPr>
    <w:rPr>
      <w:kern w:val="0"/>
      <w:lang w:eastAsia="ru-RU" w:bidi="ar-SA"/>
    </w:rPr>
  </w:style>
  <w:style w:type="paragraph" w:styleId="HTML">
    <w:name w:val="HTML Preformatted"/>
    <w:basedOn w:val="a0"/>
    <w:link w:val="HTML0"/>
    <w:rsid w:val="00055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kern w:val="0"/>
      <w:sz w:val="20"/>
      <w:szCs w:val="20"/>
      <w:lang w:val="x-none" w:eastAsia="x-none" w:bidi="ar-SA"/>
    </w:rPr>
  </w:style>
  <w:style w:type="character" w:customStyle="1" w:styleId="HTML0">
    <w:name w:val="Стандартный HTML Знак"/>
    <w:basedOn w:val="a2"/>
    <w:link w:val="HTML"/>
    <w:rsid w:val="00055B6C"/>
    <w:rPr>
      <w:rFonts w:ascii="Courier New" w:eastAsia="Times New Roman" w:hAnsi="Courier New" w:cs="Times New Roman"/>
      <w:sz w:val="20"/>
      <w:szCs w:val="20"/>
      <w:lang w:val="x-none" w:eastAsia="x-none"/>
    </w:rPr>
  </w:style>
  <w:style w:type="character" w:customStyle="1" w:styleId="s10">
    <w:name w:val="s_10"/>
    <w:basedOn w:val="a2"/>
    <w:rsid w:val="00055B6C"/>
  </w:style>
  <w:style w:type="paragraph" w:customStyle="1" w:styleId="s16">
    <w:name w:val="s_16"/>
    <w:basedOn w:val="a0"/>
    <w:rsid w:val="00055B6C"/>
    <w:pPr>
      <w:suppressAutoHyphens w:val="0"/>
      <w:spacing w:before="100" w:beforeAutospacing="1" w:after="100" w:afterAutospacing="1" w:line="240" w:lineRule="auto"/>
    </w:pPr>
    <w:rPr>
      <w:kern w:val="0"/>
      <w:lang w:eastAsia="ru-RU" w:bidi="ar-SA"/>
    </w:rPr>
  </w:style>
  <w:style w:type="paragraph" w:customStyle="1" w:styleId="s91">
    <w:name w:val="s_91"/>
    <w:basedOn w:val="a0"/>
    <w:rsid w:val="00055B6C"/>
    <w:pPr>
      <w:suppressAutoHyphens w:val="0"/>
      <w:spacing w:before="100" w:beforeAutospacing="1" w:after="100" w:afterAutospacing="1" w:line="240" w:lineRule="auto"/>
    </w:pPr>
    <w:rPr>
      <w:kern w:val="0"/>
      <w:lang w:eastAsia="ru-RU" w:bidi="ar-SA"/>
    </w:rPr>
  </w:style>
  <w:style w:type="paragraph" w:customStyle="1" w:styleId="s3">
    <w:name w:val="s_3"/>
    <w:basedOn w:val="a0"/>
    <w:rsid w:val="00055B6C"/>
    <w:pPr>
      <w:suppressAutoHyphens w:val="0"/>
      <w:spacing w:before="100" w:beforeAutospacing="1" w:after="100" w:afterAutospacing="1" w:line="240" w:lineRule="auto"/>
    </w:pPr>
    <w:rPr>
      <w:kern w:val="0"/>
      <w:lang w:eastAsia="ru-RU" w:bidi="ar-SA"/>
    </w:rPr>
  </w:style>
  <w:style w:type="paragraph" w:customStyle="1" w:styleId="indent1">
    <w:name w:val="indent_1"/>
    <w:basedOn w:val="a0"/>
    <w:rsid w:val="00055B6C"/>
    <w:pPr>
      <w:suppressAutoHyphens w:val="0"/>
      <w:spacing w:before="100" w:beforeAutospacing="1" w:after="100" w:afterAutospacing="1" w:line="240" w:lineRule="auto"/>
    </w:pPr>
    <w:rPr>
      <w:kern w:val="0"/>
      <w:lang w:eastAsia="ru-RU" w:bidi="ar-SA"/>
    </w:rPr>
  </w:style>
  <w:style w:type="paragraph" w:customStyle="1" w:styleId="empty">
    <w:name w:val="empty"/>
    <w:basedOn w:val="a0"/>
    <w:rsid w:val="00055B6C"/>
    <w:pPr>
      <w:suppressAutoHyphens w:val="0"/>
      <w:spacing w:before="100" w:beforeAutospacing="1" w:after="100" w:afterAutospacing="1" w:line="240" w:lineRule="auto"/>
    </w:pPr>
    <w:rPr>
      <w:kern w:val="0"/>
      <w:lang w:eastAsia="ru-RU" w:bidi="ar-SA"/>
    </w:rPr>
  </w:style>
  <w:style w:type="character" w:customStyle="1" w:styleId="entry">
    <w:name w:val="entry"/>
    <w:rsid w:val="00055B6C"/>
  </w:style>
  <w:style w:type="character" w:customStyle="1" w:styleId="60">
    <w:name w:val="Заголовок 6 Знак"/>
    <w:basedOn w:val="a2"/>
    <w:link w:val="6"/>
    <w:rsid w:val="00A05D83"/>
    <w:rPr>
      <w:rFonts w:ascii="Times New Roman" w:eastAsia="Times New Roman" w:hAnsi="Times New Roman" w:cs="Times New Roman"/>
      <w:b/>
      <w:bCs/>
      <w:lang w:eastAsia="zh-CN"/>
    </w:rPr>
  </w:style>
  <w:style w:type="character" w:customStyle="1" w:styleId="90">
    <w:name w:val="Заголовок 9 Знак"/>
    <w:basedOn w:val="a2"/>
    <w:link w:val="9"/>
    <w:rsid w:val="00A05D83"/>
    <w:rPr>
      <w:rFonts w:ascii="Times New Roman" w:eastAsia="Times New Roman" w:hAnsi="Times New Roman" w:cs="Times New Roman"/>
      <w:sz w:val="18"/>
      <w:szCs w:val="18"/>
      <w:lang w:eastAsia="zh-CN"/>
    </w:rPr>
  </w:style>
  <w:style w:type="character" w:customStyle="1" w:styleId="WW8Num25z0">
    <w:name w:val="WW8Num25z0"/>
    <w:rsid w:val="00A05D83"/>
    <w:rPr>
      <w:rFonts w:cs="Times New Roman"/>
      <w:b/>
    </w:rPr>
  </w:style>
  <w:style w:type="character" w:customStyle="1" w:styleId="WW8Num25z2">
    <w:name w:val="WW8Num25z2"/>
    <w:rsid w:val="00A05D83"/>
    <w:rPr>
      <w:rFonts w:cs="Times New Roman"/>
    </w:rPr>
  </w:style>
  <w:style w:type="character" w:customStyle="1" w:styleId="WW8Num29z0">
    <w:name w:val="WW8Num29z0"/>
    <w:rsid w:val="00A05D83"/>
    <w:rPr>
      <w:rFonts w:ascii="Symbol" w:hAnsi="Symbol" w:cs="Symbol"/>
    </w:rPr>
  </w:style>
  <w:style w:type="character" w:customStyle="1" w:styleId="WW8Num29z1">
    <w:name w:val="WW8Num29z1"/>
    <w:rsid w:val="00A05D83"/>
    <w:rPr>
      <w:rFonts w:cs="Times New Roman"/>
    </w:rPr>
  </w:style>
  <w:style w:type="character" w:customStyle="1" w:styleId="WW8Num32z0">
    <w:name w:val="WW8Num32z0"/>
    <w:rsid w:val="00A05D83"/>
    <w:rPr>
      <w:rFonts w:ascii="Symbol" w:hAnsi="Symbol" w:cs="Symbol"/>
      <w:color w:val="000000"/>
    </w:rPr>
  </w:style>
  <w:style w:type="character" w:customStyle="1" w:styleId="WW8Num32z2">
    <w:name w:val="WW8Num32z2"/>
    <w:rsid w:val="00A05D83"/>
    <w:rPr>
      <w:rFonts w:ascii="Wingdings" w:hAnsi="Wingdings" w:cs="Wingdings"/>
    </w:rPr>
  </w:style>
  <w:style w:type="character" w:customStyle="1" w:styleId="WW8Num32z3">
    <w:name w:val="WW8Num32z3"/>
    <w:rsid w:val="00A05D83"/>
    <w:rPr>
      <w:rFonts w:ascii="Symbol" w:hAnsi="Symbol" w:cs="Symbol"/>
    </w:rPr>
  </w:style>
  <w:style w:type="character" w:customStyle="1" w:styleId="WW8Num32z4">
    <w:name w:val="WW8Num32z4"/>
    <w:rsid w:val="00A05D83"/>
    <w:rPr>
      <w:rFonts w:ascii="Courier New" w:hAnsi="Courier New" w:cs="Courier New"/>
    </w:rPr>
  </w:style>
  <w:style w:type="character" w:customStyle="1" w:styleId="WW8Num37z1">
    <w:name w:val="WW8Num37z1"/>
    <w:rsid w:val="00A05D83"/>
    <w:rPr>
      <w:rFonts w:ascii="Courier New" w:hAnsi="Courier New" w:cs="Courier New"/>
    </w:rPr>
  </w:style>
  <w:style w:type="character" w:customStyle="1" w:styleId="WW8Num38z2">
    <w:name w:val="WW8Num38z2"/>
    <w:rsid w:val="00A05D83"/>
    <w:rPr>
      <w:color w:val="000000"/>
    </w:rPr>
  </w:style>
  <w:style w:type="character" w:customStyle="1" w:styleId="WW8Num39z0">
    <w:name w:val="WW8Num39z0"/>
    <w:rsid w:val="00A05D83"/>
    <w:rPr>
      <w:rFonts w:cs="Times New Roman"/>
    </w:rPr>
  </w:style>
  <w:style w:type="character" w:customStyle="1" w:styleId="WW8Num42z0">
    <w:name w:val="WW8Num42z0"/>
    <w:rsid w:val="00A05D83"/>
    <w:rPr>
      <w:rFonts w:ascii="Courier New" w:hAnsi="Courier New" w:cs="Courier New"/>
    </w:rPr>
  </w:style>
  <w:style w:type="character" w:customStyle="1" w:styleId="WW8Num42z3">
    <w:name w:val="WW8Num42z3"/>
    <w:rsid w:val="00A05D83"/>
    <w:rPr>
      <w:rFonts w:ascii="Symbol" w:hAnsi="Symbol" w:cs="Symbol"/>
    </w:rPr>
  </w:style>
  <w:style w:type="character" w:customStyle="1" w:styleId="WW8Num42z5">
    <w:name w:val="WW8Num42z5"/>
    <w:rsid w:val="00A05D83"/>
    <w:rPr>
      <w:rFonts w:ascii="Wingdings" w:hAnsi="Wingdings" w:cs="Wingdings"/>
    </w:rPr>
  </w:style>
  <w:style w:type="character" w:customStyle="1" w:styleId="1f3">
    <w:name w:val="Маркированный_1 Знак Знак"/>
    <w:rsid w:val="00A05D83"/>
    <w:rPr>
      <w:rFonts w:cs="Times New Roman"/>
      <w:sz w:val="24"/>
      <w:szCs w:val="24"/>
      <w:lang w:val="ru-RU" w:bidi="ar-SA"/>
    </w:rPr>
  </w:style>
  <w:style w:type="character" w:customStyle="1" w:styleId="125">
    <w:name w:val="Заголовок_12"/>
    <w:rsid w:val="00A05D83"/>
    <w:rPr>
      <w:b/>
    </w:rPr>
  </w:style>
  <w:style w:type="character" w:customStyle="1" w:styleId="afffffffc">
    <w:name w:val="Подчеркнутый Знак Знак"/>
    <w:rsid w:val="00A05D83"/>
    <w:rPr>
      <w:rFonts w:cs="Times New Roman"/>
      <w:sz w:val="24"/>
      <w:szCs w:val="24"/>
      <w:u w:val="single"/>
      <w:lang w:val="ru-RU" w:bidi="ar-SA"/>
    </w:rPr>
  </w:style>
  <w:style w:type="character" w:customStyle="1" w:styleId="S4">
    <w:name w:val="S_Заголовок 4 Знак"/>
    <w:rsid w:val="00A05D83"/>
    <w:rPr>
      <w:rFonts w:cs="Times New Roman"/>
      <w:i w:val="0"/>
      <w:sz w:val="24"/>
      <w:szCs w:val="24"/>
      <w:lang w:val="ru-RU" w:bidi="ar-SA"/>
    </w:rPr>
  </w:style>
  <w:style w:type="character" w:customStyle="1" w:styleId="Normal10-02">
    <w:name w:val="Normal + 10 пт полужирный По центру Слева:  -02 см Справ... Знак"/>
    <w:rsid w:val="00A05D83"/>
    <w:rPr>
      <w:rFonts w:cs="Times New Roman"/>
      <w:b/>
      <w:bCs/>
      <w:lang w:val="ru-RU" w:bidi="ar-SA"/>
    </w:rPr>
  </w:style>
  <w:style w:type="character" w:customStyle="1" w:styleId="1f4">
    <w:name w:val="Знак Знак Знак Знак1"/>
    <w:rsid w:val="00A05D83"/>
    <w:rPr>
      <w:rFonts w:ascii="Arial" w:hAnsi="Arial" w:cs="Arial"/>
      <w:b/>
      <w:bCs/>
      <w:sz w:val="26"/>
      <w:szCs w:val="26"/>
      <w:lang w:val="ru-RU" w:bidi="ar-SA"/>
    </w:rPr>
  </w:style>
  <w:style w:type="character" w:customStyle="1" w:styleId="2f0">
    <w:name w:val="Основной текст 2 Знак"/>
    <w:rsid w:val="00A05D83"/>
    <w:rPr>
      <w:rFonts w:cs="Times New Roman"/>
      <w:b/>
      <w:bCs/>
      <w:caps/>
      <w:sz w:val="24"/>
      <w:szCs w:val="24"/>
      <w:lang w:val="ru-RU" w:bidi="ar-SA"/>
    </w:rPr>
  </w:style>
  <w:style w:type="character" w:customStyle="1" w:styleId="3f0">
    <w:name w:val="Знак3 Знак Знак Знак Знак"/>
    <w:rsid w:val="00A05D83"/>
    <w:rPr>
      <w:rFonts w:cs="Times New Roman"/>
      <w:sz w:val="24"/>
      <w:szCs w:val="24"/>
    </w:rPr>
  </w:style>
  <w:style w:type="character" w:customStyle="1" w:styleId="2f1">
    <w:name w:val="Основной текст с отступом 2 Знак"/>
    <w:rsid w:val="00A05D83"/>
    <w:rPr>
      <w:rFonts w:cs="Times New Roman"/>
      <w:b/>
      <w:bCs/>
      <w:caps/>
      <w:sz w:val="24"/>
      <w:szCs w:val="24"/>
    </w:rPr>
  </w:style>
  <w:style w:type="character" w:customStyle="1" w:styleId="1f5">
    <w:name w:val="Заголовок_1 Знак Знак"/>
    <w:rsid w:val="00A05D83"/>
    <w:rPr>
      <w:rFonts w:cs="Times New Roman"/>
      <w:sz w:val="24"/>
      <w:szCs w:val="24"/>
      <w:lang w:val="ru-RU" w:bidi="ar-SA"/>
    </w:rPr>
  </w:style>
  <w:style w:type="character" w:customStyle="1" w:styleId="1f6">
    <w:name w:val="Маркированный_1 Знак"/>
    <w:rsid w:val="00A05D83"/>
    <w:rPr>
      <w:sz w:val="24"/>
      <w:szCs w:val="24"/>
    </w:rPr>
  </w:style>
  <w:style w:type="character" w:customStyle="1" w:styleId="afffffffd">
    <w:name w:val="Подчеркнутый Знак"/>
    <w:rsid w:val="00A05D83"/>
    <w:rPr>
      <w:rFonts w:cs="Times New Roman"/>
      <w:sz w:val="24"/>
      <w:szCs w:val="24"/>
      <w:u w:val="single"/>
      <w:lang w:val="ru-RU" w:bidi="ar-SA"/>
    </w:rPr>
  </w:style>
  <w:style w:type="character" w:styleId="afffffffe">
    <w:name w:val="line number"/>
    <w:rsid w:val="00A05D83"/>
    <w:rPr>
      <w:rFonts w:cs="Times New Roman"/>
      <w:sz w:val="18"/>
      <w:szCs w:val="18"/>
    </w:rPr>
  </w:style>
  <w:style w:type="character" w:customStyle="1" w:styleId="affffffff">
    <w:name w:val="Надстрочный"/>
    <w:rsid w:val="00A05D83"/>
    <w:rPr>
      <w:b/>
      <w:vertAlign w:val="superscript"/>
    </w:rPr>
  </w:style>
  <w:style w:type="character" w:styleId="HTML1">
    <w:name w:val="HTML Sample"/>
    <w:rsid w:val="00A05D83"/>
    <w:rPr>
      <w:rFonts w:ascii="Courier New" w:hAnsi="Courier New" w:cs="Courier New"/>
      <w:lang w:val="ru-RU"/>
    </w:rPr>
  </w:style>
  <w:style w:type="character" w:styleId="HTML2">
    <w:name w:val="HTML Definition"/>
    <w:rsid w:val="00A05D83"/>
    <w:rPr>
      <w:rFonts w:cs="Times New Roman"/>
      <w:i/>
      <w:iCs/>
      <w:lang w:val="ru-RU"/>
    </w:rPr>
  </w:style>
  <w:style w:type="character" w:styleId="HTML3">
    <w:name w:val="HTML Variable"/>
    <w:rsid w:val="00A05D83"/>
    <w:rPr>
      <w:rFonts w:cs="Times New Roman"/>
      <w:i/>
      <w:iCs/>
      <w:lang w:val="ru-RU"/>
    </w:rPr>
  </w:style>
  <w:style w:type="character" w:styleId="HTML4">
    <w:name w:val="HTML Typewriter"/>
    <w:rsid w:val="00A05D83"/>
    <w:rPr>
      <w:rFonts w:ascii="Courier New" w:hAnsi="Courier New" w:cs="Courier New"/>
      <w:sz w:val="20"/>
      <w:szCs w:val="20"/>
      <w:lang w:val="ru-RU"/>
    </w:rPr>
  </w:style>
  <w:style w:type="character" w:customStyle="1" w:styleId="affffffff0">
    <w:name w:val="Подпись Знак"/>
    <w:rsid w:val="00A05D83"/>
    <w:rPr>
      <w:rFonts w:cs="Times New Roman"/>
      <w:sz w:val="24"/>
      <w:szCs w:val="24"/>
    </w:rPr>
  </w:style>
  <w:style w:type="character" w:customStyle="1" w:styleId="affffffff1">
    <w:name w:val="Приветствие Знак"/>
    <w:rsid w:val="00A05D83"/>
    <w:rPr>
      <w:rFonts w:cs="Times New Roman"/>
      <w:sz w:val="24"/>
      <w:szCs w:val="24"/>
    </w:rPr>
  </w:style>
  <w:style w:type="character" w:customStyle="1" w:styleId="affffffff2">
    <w:name w:val="Прощание Знак"/>
    <w:rsid w:val="00A05D83"/>
    <w:rPr>
      <w:rFonts w:cs="Times New Roman"/>
      <w:sz w:val="24"/>
      <w:szCs w:val="24"/>
    </w:rPr>
  </w:style>
  <w:style w:type="character" w:customStyle="1" w:styleId="affffffff3">
    <w:name w:val="Текст Знак"/>
    <w:rsid w:val="00A05D83"/>
    <w:rPr>
      <w:rFonts w:ascii="Courier New" w:hAnsi="Courier New" w:cs="Courier New"/>
      <w:spacing w:val="-5"/>
      <w:lang w:val="ru-RU" w:bidi="ar-SA"/>
    </w:rPr>
  </w:style>
  <w:style w:type="character" w:customStyle="1" w:styleId="affffffff4">
    <w:name w:val="Электронная подпись Знак"/>
    <w:rsid w:val="00A05D83"/>
    <w:rPr>
      <w:rFonts w:cs="Times New Roman"/>
      <w:sz w:val="24"/>
      <w:szCs w:val="24"/>
    </w:rPr>
  </w:style>
  <w:style w:type="character" w:customStyle="1" w:styleId="1f7">
    <w:name w:val="Знак примечания1"/>
    <w:rsid w:val="00A05D83"/>
    <w:rPr>
      <w:rFonts w:cs="Times New Roman"/>
      <w:sz w:val="16"/>
      <w:szCs w:val="16"/>
    </w:rPr>
  </w:style>
  <w:style w:type="character" w:customStyle="1" w:styleId="116">
    <w:name w:val="Маркированный_1 Знак1"/>
    <w:rsid w:val="00A05D83"/>
    <w:rPr>
      <w:rFonts w:cs="Times New Roman"/>
    </w:rPr>
  </w:style>
  <w:style w:type="character" w:customStyle="1" w:styleId="affffffff5">
    <w:name w:val="Схема документа Знак"/>
    <w:rsid w:val="00A05D83"/>
    <w:rPr>
      <w:rFonts w:ascii="Tahoma" w:hAnsi="Tahoma" w:cs="Tahoma"/>
      <w:sz w:val="16"/>
      <w:szCs w:val="16"/>
    </w:rPr>
  </w:style>
  <w:style w:type="character" w:customStyle="1" w:styleId="affffffff6">
    <w:name w:val="Вступление"/>
    <w:rsid w:val="00A05D83"/>
    <w:rPr>
      <w:rFonts w:ascii="Arial Black" w:hAnsi="Arial Black" w:cs="Arial Black"/>
      <w:spacing w:val="-4"/>
      <w:sz w:val="18"/>
    </w:rPr>
  </w:style>
  <w:style w:type="character" w:customStyle="1" w:styleId="affffffff7">
    <w:name w:val="Шапка Знак"/>
    <w:rsid w:val="00A05D83"/>
    <w:rPr>
      <w:rFonts w:ascii="Cambria" w:hAnsi="Cambria" w:cs="Times New Roman"/>
      <w:sz w:val="24"/>
      <w:szCs w:val="24"/>
      <w:shd w:val="clear" w:color="auto" w:fill="CCCCCC"/>
    </w:rPr>
  </w:style>
  <w:style w:type="character" w:customStyle="1" w:styleId="affffffff8">
    <w:name w:val="Девиз"/>
    <w:rsid w:val="00A05D83"/>
    <w:rPr>
      <w:rFonts w:cs="Times New Roman"/>
      <w:i/>
      <w:iCs/>
      <w:spacing w:val="-6"/>
      <w:sz w:val="24"/>
      <w:szCs w:val="24"/>
      <w:lang w:val="ru-RU"/>
    </w:rPr>
  </w:style>
  <w:style w:type="character" w:customStyle="1" w:styleId="HTML5">
    <w:name w:val="Адрес HTML Знак"/>
    <w:rsid w:val="00A05D83"/>
    <w:rPr>
      <w:rFonts w:cs="Times New Roman"/>
      <w:i/>
      <w:iCs/>
      <w:sz w:val="24"/>
      <w:szCs w:val="24"/>
    </w:rPr>
  </w:style>
  <w:style w:type="character" w:styleId="HTML6">
    <w:name w:val="HTML Acronym"/>
    <w:rsid w:val="00A05D83"/>
    <w:rPr>
      <w:rFonts w:cs="Times New Roman"/>
      <w:lang w:val="ru-RU"/>
    </w:rPr>
  </w:style>
  <w:style w:type="character" w:customStyle="1" w:styleId="affffffff9">
    <w:name w:val="Дата Знак"/>
    <w:rsid w:val="00A05D83"/>
    <w:rPr>
      <w:rFonts w:cs="Times New Roman"/>
      <w:sz w:val="24"/>
      <w:szCs w:val="24"/>
    </w:rPr>
  </w:style>
  <w:style w:type="character" w:customStyle="1" w:styleId="affffffffa">
    <w:name w:val="Заголовок записки Знак"/>
    <w:rsid w:val="00A05D83"/>
    <w:rPr>
      <w:rFonts w:cs="Times New Roman"/>
      <w:sz w:val="24"/>
      <w:szCs w:val="24"/>
    </w:rPr>
  </w:style>
  <w:style w:type="character" w:styleId="HTML7">
    <w:name w:val="HTML Keyboard"/>
    <w:rsid w:val="00A05D83"/>
    <w:rPr>
      <w:rFonts w:ascii="Courier New" w:hAnsi="Courier New" w:cs="Courier New"/>
      <w:sz w:val="20"/>
      <w:szCs w:val="20"/>
      <w:lang w:val="ru-RU"/>
    </w:rPr>
  </w:style>
  <w:style w:type="character" w:styleId="HTML8">
    <w:name w:val="HTML Code"/>
    <w:rsid w:val="00A05D83"/>
    <w:rPr>
      <w:rFonts w:ascii="Courier New" w:hAnsi="Courier New" w:cs="Courier New"/>
      <w:sz w:val="20"/>
      <w:szCs w:val="20"/>
      <w:lang w:val="ru-RU"/>
    </w:rPr>
  </w:style>
  <w:style w:type="character" w:customStyle="1" w:styleId="affffffffb">
    <w:name w:val="Красная строка Знак"/>
    <w:rsid w:val="00A05D83"/>
    <w:rPr>
      <w:rFonts w:cs="Times New Roman"/>
      <w:b/>
      <w:bCs/>
      <w:sz w:val="24"/>
      <w:szCs w:val="24"/>
      <w:lang w:val="ru-RU" w:bidi="ar-SA"/>
    </w:rPr>
  </w:style>
  <w:style w:type="character" w:customStyle="1" w:styleId="2f2">
    <w:name w:val="Красная строка 2 Знак"/>
    <w:rsid w:val="00A05D83"/>
    <w:rPr>
      <w:rFonts w:ascii="Arial" w:hAnsi="Arial" w:cs="Arial"/>
      <w:b/>
      <w:bCs/>
      <w:sz w:val="24"/>
      <w:szCs w:val="24"/>
      <w:lang w:val="ru-RU" w:bidi="ar-SA"/>
    </w:rPr>
  </w:style>
  <w:style w:type="character" w:styleId="HTML9">
    <w:name w:val="HTML Cite"/>
    <w:rsid w:val="00A05D83"/>
    <w:rPr>
      <w:rFonts w:cs="Times New Roman"/>
      <w:i/>
      <w:iCs/>
      <w:lang w:val="ru-RU"/>
    </w:rPr>
  </w:style>
  <w:style w:type="character" w:customStyle="1" w:styleId="S">
    <w:name w:val="S_Обычный Знак"/>
    <w:rsid w:val="00A05D83"/>
    <w:rPr>
      <w:rFonts w:cs="Times New Roman"/>
      <w:sz w:val="24"/>
      <w:szCs w:val="24"/>
      <w:lang w:val="ru-RU" w:bidi="ar-SA"/>
    </w:rPr>
  </w:style>
  <w:style w:type="character" w:customStyle="1" w:styleId="S0">
    <w:name w:val="S_Обычный в таблице Знак"/>
    <w:rsid w:val="00A05D83"/>
    <w:rPr>
      <w:rFonts w:cs="Times New Roman"/>
      <w:sz w:val="24"/>
      <w:szCs w:val="24"/>
      <w:lang w:val="ru-RU" w:bidi="ar-SA"/>
    </w:rPr>
  </w:style>
  <w:style w:type="character" w:customStyle="1" w:styleId="S2">
    <w:name w:val="S_Обычный с подчеркиванием Знак"/>
    <w:rsid w:val="00A05D83"/>
    <w:rPr>
      <w:rFonts w:cs="Times New Roman"/>
      <w:sz w:val="24"/>
      <w:szCs w:val="24"/>
      <w:u w:val="single"/>
      <w:lang w:val="ru-RU" w:bidi="ar-SA"/>
    </w:rPr>
  </w:style>
  <w:style w:type="character" w:customStyle="1" w:styleId="1f8">
    <w:name w:val="Заголовок 1 Знак Знак Знак Знак"/>
    <w:rsid w:val="00A05D83"/>
    <w:rPr>
      <w:rFonts w:cs="Times New Roman"/>
      <w:bCs/>
      <w:sz w:val="28"/>
      <w:szCs w:val="28"/>
      <w:lang w:val="ru-RU" w:bidi="ar-SA"/>
    </w:rPr>
  </w:style>
  <w:style w:type="character" w:customStyle="1" w:styleId="S5">
    <w:name w:val="S_Маркированный Знак Знак"/>
    <w:rsid w:val="00A05D83"/>
    <w:rPr>
      <w:rFonts w:cs="Times New Roman"/>
      <w:b/>
      <w:sz w:val="24"/>
      <w:szCs w:val="24"/>
      <w:lang w:val="ru-RU" w:bidi="ar-SA"/>
    </w:rPr>
  </w:style>
  <w:style w:type="character" w:customStyle="1" w:styleId="S6">
    <w:name w:val="S_Маркированный Знак"/>
    <w:rsid w:val="00A05D83"/>
    <w:rPr>
      <w:rFonts w:cs="Times New Roman"/>
      <w:w w:val="109"/>
      <w:sz w:val="24"/>
      <w:szCs w:val="24"/>
      <w:lang w:val="ru-RU" w:bidi="ar-SA"/>
    </w:rPr>
  </w:style>
  <w:style w:type="character" w:customStyle="1" w:styleId="affffffffc">
    <w:name w:val="Обычный в таблице Знак Знак"/>
    <w:rsid w:val="00A05D83"/>
    <w:rPr>
      <w:rFonts w:cs="Times New Roman"/>
      <w:sz w:val="24"/>
      <w:szCs w:val="24"/>
      <w:lang w:val="ru-RU" w:bidi="ar-SA"/>
    </w:rPr>
  </w:style>
  <w:style w:type="character" w:customStyle="1" w:styleId="S7">
    <w:name w:val="S_Обычный Знак Знак Знак"/>
    <w:rsid w:val="00A05D83"/>
    <w:rPr>
      <w:rFonts w:cs="Times New Roman"/>
      <w:sz w:val="24"/>
      <w:szCs w:val="24"/>
      <w:lang w:val="ru-RU" w:bidi="ar-SA"/>
    </w:rPr>
  </w:style>
  <w:style w:type="character" w:customStyle="1" w:styleId="2f3">
    <w:name w:val="Текст сноски Знак2"/>
    <w:rsid w:val="00A05D83"/>
    <w:rPr>
      <w:rFonts w:cs="Times New Roman"/>
      <w:lang w:val="ru-RU" w:bidi="ar-SA"/>
    </w:rPr>
  </w:style>
  <w:style w:type="character" w:customStyle="1" w:styleId="S11">
    <w:name w:val="S_Обычный Знак Знак1"/>
    <w:rsid w:val="00A05D83"/>
    <w:rPr>
      <w:rFonts w:cs="Times New Roman"/>
      <w:color w:val="333333"/>
      <w:sz w:val="24"/>
      <w:szCs w:val="24"/>
      <w:lang w:val="ru-RU" w:bidi="ar-SA"/>
    </w:rPr>
  </w:style>
  <w:style w:type="character" w:customStyle="1" w:styleId="S30">
    <w:name w:val="S_Заголовок 3 Знак"/>
    <w:rsid w:val="00A05D83"/>
    <w:rPr>
      <w:sz w:val="24"/>
      <w:szCs w:val="24"/>
      <w:u w:val="single"/>
    </w:rPr>
  </w:style>
  <w:style w:type="character" w:customStyle="1" w:styleId="S20">
    <w:name w:val="S_Заголовок 2 Знак"/>
    <w:rsid w:val="00A05D83"/>
    <w:rPr>
      <w:rFonts w:cs="Times New Roman"/>
      <w:b/>
      <w:caps/>
      <w:sz w:val="24"/>
      <w:szCs w:val="24"/>
      <w:lang w:val="ru-RU" w:bidi="ar-SA"/>
    </w:rPr>
  </w:style>
  <w:style w:type="character" w:customStyle="1" w:styleId="S8">
    <w:name w:val="S_Заголовок таблицы Знак"/>
    <w:rsid w:val="00A05D83"/>
    <w:rPr>
      <w:rFonts w:cs="Times New Roman"/>
      <w:sz w:val="24"/>
      <w:szCs w:val="24"/>
      <w:u w:val="single"/>
      <w:lang w:val="ru-RU" w:bidi="ar-SA"/>
    </w:rPr>
  </w:style>
  <w:style w:type="character" w:customStyle="1" w:styleId="ConsPlusNormal0">
    <w:name w:val="ConsPlusNormal Знак"/>
    <w:rsid w:val="00A05D83"/>
    <w:rPr>
      <w:rFonts w:ascii="Arial" w:hAnsi="Arial" w:cs="Arial"/>
      <w:lang w:val="ru-RU" w:bidi="ar-SA"/>
    </w:rPr>
  </w:style>
  <w:style w:type="character" w:customStyle="1" w:styleId="S114">
    <w:name w:val="Стиль S_Заголовок 1 + 14 пт Знак"/>
    <w:rsid w:val="00A05D83"/>
    <w:rPr>
      <w:rFonts w:cs="Times New Roman"/>
      <w:b/>
      <w:bCs/>
      <w:caps/>
      <w:sz w:val="24"/>
      <w:szCs w:val="24"/>
      <w:lang w:val="ru-RU" w:bidi="ar-SA"/>
    </w:rPr>
  </w:style>
  <w:style w:type="character" w:customStyle="1" w:styleId="S12">
    <w:name w:val="S_Заголовок 1 Знак"/>
    <w:rsid w:val="00A05D83"/>
    <w:rPr>
      <w:rFonts w:cs="Times New Roman"/>
      <w:b/>
      <w:caps/>
      <w:sz w:val="24"/>
      <w:szCs w:val="24"/>
      <w:lang w:val="ru-RU" w:bidi="ar-SA"/>
    </w:rPr>
  </w:style>
  <w:style w:type="character" w:customStyle="1" w:styleId="2f4">
    <w:name w:val="_Заголовок 2 Знак Знак"/>
    <w:rsid w:val="00A05D83"/>
    <w:rPr>
      <w:rFonts w:cs="Times New Roman"/>
      <w:b/>
      <w:sz w:val="28"/>
      <w:szCs w:val="28"/>
      <w:lang w:val="ru-RU" w:bidi="ar-SA"/>
    </w:rPr>
  </w:style>
  <w:style w:type="character" w:customStyle="1" w:styleId="red">
    <w:name w:val="red"/>
    <w:rsid w:val="00A05D83"/>
    <w:rPr>
      <w:rFonts w:cs="Times New Roman"/>
    </w:rPr>
  </w:style>
  <w:style w:type="character" w:customStyle="1" w:styleId="FontStyle17">
    <w:name w:val="Font Style17"/>
    <w:rsid w:val="00A05D83"/>
    <w:rPr>
      <w:rFonts w:ascii="Times New Roman" w:hAnsi="Times New Roman" w:cs="Times New Roman"/>
      <w:b/>
      <w:bCs/>
      <w:sz w:val="18"/>
      <w:szCs w:val="18"/>
    </w:rPr>
  </w:style>
  <w:style w:type="character" w:customStyle="1" w:styleId="FontStyle31">
    <w:name w:val="Font Style31"/>
    <w:rsid w:val="00A05D83"/>
    <w:rPr>
      <w:rFonts w:ascii="Arial" w:hAnsi="Arial" w:cs="Arial"/>
      <w:b/>
      <w:bCs/>
      <w:sz w:val="22"/>
      <w:szCs w:val="22"/>
    </w:rPr>
  </w:style>
  <w:style w:type="character" w:customStyle="1" w:styleId="FontStyle21">
    <w:name w:val="Font Style21"/>
    <w:rsid w:val="00A05D83"/>
    <w:rPr>
      <w:rFonts w:ascii="Times New Roman" w:hAnsi="Times New Roman" w:cs="Times New Roman"/>
      <w:sz w:val="16"/>
      <w:szCs w:val="16"/>
    </w:rPr>
  </w:style>
  <w:style w:type="character" w:customStyle="1" w:styleId="FontStyle18">
    <w:name w:val="Font Style18"/>
    <w:rsid w:val="00A05D83"/>
    <w:rPr>
      <w:rFonts w:ascii="Times New Roman" w:hAnsi="Times New Roman" w:cs="Times New Roman"/>
      <w:b/>
      <w:bCs/>
      <w:sz w:val="16"/>
      <w:szCs w:val="16"/>
    </w:rPr>
  </w:style>
  <w:style w:type="character" w:customStyle="1" w:styleId="FontStyle20">
    <w:name w:val="Font Style20"/>
    <w:rsid w:val="00A05D83"/>
    <w:rPr>
      <w:rFonts w:ascii="Times New Roman" w:hAnsi="Times New Roman" w:cs="Times New Roman"/>
      <w:sz w:val="16"/>
      <w:szCs w:val="16"/>
    </w:rPr>
  </w:style>
  <w:style w:type="character" w:customStyle="1" w:styleId="FontStyle19">
    <w:name w:val="Font Style19"/>
    <w:rsid w:val="00A05D83"/>
    <w:rPr>
      <w:rFonts w:ascii="Times New Roman" w:hAnsi="Times New Roman" w:cs="Times New Roman"/>
      <w:b/>
      <w:bCs/>
      <w:sz w:val="14"/>
      <w:szCs w:val="14"/>
    </w:rPr>
  </w:style>
  <w:style w:type="character" w:customStyle="1" w:styleId="FontStyle25">
    <w:name w:val="Font Style25"/>
    <w:rsid w:val="00A05D83"/>
    <w:rPr>
      <w:rFonts w:ascii="Times New Roman" w:hAnsi="Times New Roman" w:cs="Times New Roman"/>
      <w:b/>
      <w:bCs/>
      <w:sz w:val="8"/>
      <w:szCs w:val="8"/>
    </w:rPr>
  </w:style>
  <w:style w:type="character" w:customStyle="1" w:styleId="FontStyle23">
    <w:name w:val="Font Style23"/>
    <w:rsid w:val="00A05D83"/>
    <w:rPr>
      <w:rFonts w:ascii="Times New Roman" w:hAnsi="Times New Roman" w:cs="Times New Roman"/>
      <w:sz w:val="16"/>
      <w:szCs w:val="16"/>
    </w:rPr>
  </w:style>
  <w:style w:type="character" w:customStyle="1" w:styleId="FontStyle11">
    <w:name w:val="Font Style11"/>
    <w:rsid w:val="00A05D83"/>
    <w:rPr>
      <w:rFonts w:ascii="Arial" w:hAnsi="Arial" w:cs="Arial"/>
      <w:sz w:val="16"/>
      <w:szCs w:val="16"/>
    </w:rPr>
  </w:style>
  <w:style w:type="character" w:customStyle="1" w:styleId="FontStyle14">
    <w:name w:val="Font Style14"/>
    <w:rsid w:val="00A05D83"/>
    <w:rPr>
      <w:rFonts w:ascii="Times New Roman" w:hAnsi="Times New Roman" w:cs="Times New Roman"/>
      <w:sz w:val="16"/>
      <w:szCs w:val="16"/>
    </w:rPr>
  </w:style>
  <w:style w:type="character" w:customStyle="1" w:styleId="FontStyle26">
    <w:name w:val="Font Style26"/>
    <w:rsid w:val="00A05D83"/>
    <w:rPr>
      <w:rFonts w:ascii="Times New Roman" w:hAnsi="Times New Roman" w:cs="Times New Roman"/>
      <w:i/>
      <w:iCs/>
      <w:spacing w:val="20"/>
      <w:sz w:val="24"/>
      <w:szCs w:val="24"/>
    </w:rPr>
  </w:style>
  <w:style w:type="character" w:customStyle="1" w:styleId="FontStyle29">
    <w:name w:val="Font Style29"/>
    <w:rsid w:val="00A05D83"/>
    <w:rPr>
      <w:rFonts w:ascii="Times New Roman" w:hAnsi="Times New Roman" w:cs="Times New Roman"/>
      <w:b/>
      <w:bCs/>
      <w:spacing w:val="-10"/>
      <w:sz w:val="24"/>
      <w:szCs w:val="24"/>
    </w:rPr>
  </w:style>
  <w:style w:type="character" w:customStyle="1" w:styleId="FontStyle30">
    <w:name w:val="Font Style30"/>
    <w:rsid w:val="00A05D83"/>
    <w:rPr>
      <w:rFonts w:ascii="Times New Roman" w:hAnsi="Times New Roman" w:cs="Times New Roman"/>
      <w:spacing w:val="-10"/>
      <w:sz w:val="16"/>
      <w:szCs w:val="16"/>
    </w:rPr>
  </w:style>
  <w:style w:type="character" w:customStyle="1" w:styleId="FontStyle32">
    <w:name w:val="Font Style32"/>
    <w:rsid w:val="00A05D83"/>
    <w:rPr>
      <w:rFonts w:ascii="Trebuchet MS" w:hAnsi="Trebuchet MS" w:cs="Trebuchet MS"/>
      <w:sz w:val="32"/>
      <w:szCs w:val="32"/>
    </w:rPr>
  </w:style>
  <w:style w:type="character" w:customStyle="1" w:styleId="FontStyle33">
    <w:name w:val="Font Style33"/>
    <w:rsid w:val="00A05D83"/>
    <w:rPr>
      <w:rFonts w:ascii="Sylfaen" w:hAnsi="Sylfaen" w:cs="Sylfaen"/>
      <w:b/>
      <w:bCs/>
      <w:sz w:val="22"/>
      <w:szCs w:val="22"/>
    </w:rPr>
  </w:style>
  <w:style w:type="character" w:customStyle="1" w:styleId="FontStyle34">
    <w:name w:val="Font Style34"/>
    <w:rsid w:val="00A05D83"/>
    <w:rPr>
      <w:rFonts w:ascii="Times New Roman" w:hAnsi="Times New Roman" w:cs="Times New Roman"/>
      <w:b/>
      <w:bCs/>
      <w:spacing w:val="-10"/>
      <w:sz w:val="24"/>
      <w:szCs w:val="24"/>
    </w:rPr>
  </w:style>
  <w:style w:type="character" w:customStyle="1" w:styleId="FontStyle35">
    <w:name w:val="Font Style35"/>
    <w:rsid w:val="00A05D83"/>
    <w:rPr>
      <w:rFonts w:ascii="Candara" w:hAnsi="Candara" w:cs="Candara"/>
      <w:b/>
      <w:bCs/>
      <w:sz w:val="32"/>
      <w:szCs w:val="32"/>
    </w:rPr>
  </w:style>
  <w:style w:type="character" w:customStyle="1" w:styleId="FontStyle36">
    <w:name w:val="Font Style36"/>
    <w:rsid w:val="00A05D83"/>
    <w:rPr>
      <w:rFonts w:ascii="Times New Roman" w:hAnsi="Times New Roman" w:cs="Times New Roman"/>
      <w:b/>
      <w:bCs/>
      <w:sz w:val="26"/>
      <w:szCs w:val="26"/>
    </w:rPr>
  </w:style>
  <w:style w:type="character" w:customStyle="1" w:styleId="FontStyle37">
    <w:name w:val="Font Style37"/>
    <w:rsid w:val="00A05D83"/>
    <w:rPr>
      <w:rFonts w:ascii="Sylfaen" w:hAnsi="Sylfaen" w:cs="Sylfaen"/>
      <w:b/>
      <w:bCs/>
      <w:i/>
      <w:iCs/>
      <w:spacing w:val="100"/>
      <w:sz w:val="10"/>
      <w:szCs w:val="10"/>
    </w:rPr>
  </w:style>
  <w:style w:type="character" w:customStyle="1" w:styleId="FontStyle38">
    <w:name w:val="Font Style38"/>
    <w:rsid w:val="00A05D83"/>
    <w:rPr>
      <w:rFonts w:ascii="Trebuchet MS" w:hAnsi="Trebuchet MS" w:cs="Trebuchet MS"/>
      <w:sz w:val="32"/>
      <w:szCs w:val="32"/>
    </w:rPr>
  </w:style>
  <w:style w:type="character" w:customStyle="1" w:styleId="FontStyle39">
    <w:name w:val="Font Style39"/>
    <w:rsid w:val="00A05D83"/>
    <w:rPr>
      <w:rFonts w:ascii="Times New Roman" w:hAnsi="Times New Roman" w:cs="Times New Roman"/>
      <w:b/>
      <w:bCs/>
      <w:sz w:val="26"/>
      <w:szCs w:val="26"/>
    </w:rPr>
  </w:style>
  <w:style w:type="character" w:customStyle="1" w:styleId="FontStyle46">
    <w:name w:val="Font Style46"/>
    <w:rsid w:val="00A05D83"/>
    <w:rPr>
      <w:rFonts w:ascii="Times New Roman" w:hAnsi="Times New Roman" w:cs="Times New Roman"/>
      <w:b/>
      <w:bCs/>
      <w:i/>
      <w:iCs/>
      <w:spacing w:val="20"/>
      <w:sz w:val="32"/>
      <w:szCs w:val="32"/>
    </w:rPr>
  </w:style>
  <w:style w:type="character" w:customStyle="1" w:styleId="FontStyle42">
    <w:name w:val="Font Style42"/>
    <w:rsid w:val="00A05D83"/>
    <w:rPr>
      <w:rFonts w:ascii="Times New Roman" w:hAnsi="Times New Roman" w:cs="Times New Roman"/>
      <w:b/>
      <w:bCs/>
      <w:sz w:val="24"/>
      <w:szCs w:val="24"/>
    </w:rPr>
  </w:style>
  <w:style w:type="character" w:customStyle="1" w:styleId="FontStyle43">
    <w:name w:val="Font Style43"/>
    <w:rsid w:val="00A05D83"/>
    <w:rPr>
      <w:rFonts w:ascii="Trebuchet MS" w:hAnsi="Trebuchet MS" w:cs="Trebuchet MS"/>
      <w:sz w:val="32"/>
      <w:szCs w:val="32"/>
    </w:rPr>
  </w:style>
  <w:style w:type="character" w:customStyle="1" w:styleId="FontStyle44">
    <w:name w:val="Font Style44"/>
    <w:rsid w:val="00A05D83"/>
    <w:rPr>
      <w:rFonts w:ascii="Trebuchet MS" w:hAnsi="Trebuchet MS" w:cs="Trebuchet MS"/>
      <w:sz w:val="34"/>
      <w:szCs w:val="34"/>
    </w:rPr>
  </w:style>
  <w:style w:type="character" w:customStyle="1" w:styleId="FontStyle45">
    <w:name w:val="Font Style45"/>
    <w:rsid w:val="00A05D83"/>
    <w:rPr>
      <w:rFonts w:ascii="Trebuchet MS" w:hAnsi="Trebuchet MS" w:cs="Trebuchet MS"/>
      <w:sz w:val="32"/>
      <w:szCs w:val="32"/>
    </w:rPr>
  </w:style>
  <w:style w:type="character" w:customStyle="1" w:styleId="FontStyle50">
    <w:name w:val="Font Style50"/>
    <w:rsid w:val="00A05D83"/>
    <w:rPr>
      <w:rFonts w:ascii="Courier New" w:hAnsi="Courier New" w:cs="Courier New"/>
      <w:b/>
      <w:bCs/>
      <w:sz w:val="18"/>
      <w:szCs w:val="18"/>
    </w:rPr>
  </w:style>
  <w:style w:type="character" w:customStyle="1" w:styleId="FontStyle51">
    <w:name w:val="Font Style51"/>
    <w:rsid w:val="00A05D83"/>
    <w:rPr>
      <w:rFonts w:ascii="Courier New" w:hAnsi="Courier New" w:cs="Courier New"/>
      <w:sz w:val="30"/>
      <w:szCs w:val="30"/>
    </w:rPr>
  </w:style>
  <w:style w:type="character" w:customStyle="1" w:styleId="FontStyle52">
    <w:name w:val="Font Style52"/>
    <w:rsid w:val="00A05D83"/>
    <w:rPr>
      <w:rFonts w:ascii="Times New Roman" w:hAnsi="Times New Roman" w:cs="Times New Roman"/>
      <w:b/>
      <w:bCs/>
      <w:sz w:val="26"/>
      <w:szCs w:val="26"/>
    </w:rPr>
  </w:style>
  <w:style w:type="character" w:customStyle="1" w:styleId="Normal">
    <w:name w:val="Normal Знак"/>
    <w:rsid w:val="00A05D83"/>
    <w:rPr>
      <w:sz w:val="22"/>
      <w:lang w:val="ru-RU" w:bidi="ar-SA"/>
    </w:rPr>
  </w:style>
  <w:style w:type="character" w:customStyle="1" w:styleId="126">
    <w:name w:val="Основной текст Знак1 Знак2"/>
    <w:rsid w:val="00A05D83"/>
    <w:rPr>
      <w:rFonts w:cs="Times New Roman"/>
      <w:sz w:val="24"/>
      <w:szCs w:val="24"/>
      <w:lang w:val="ru-RU" w:bidi="ar-SA"/>
    </w:rPr>
  </w:style>
  <w:style w:type="character" w:customStyle="1" w:styleId="2f5">
    <w:name w:val="Заголовок 2 нов Знак Знак"/>
    <w:rsid w:val="00A05D83"/>
    <w:rPr>
      <w:rFonts w:cs="Times New Roman"/>
      <w:sz w:val="24"/>
      <w:szCs w:val="24"/>
      <w:lang w:val="ru-RU" w:bidi="ar-SA"/>
    </w:rPr>
  </w:style>
  <w:style w:type="character" w:customStyle="1" w:styleId="style1">
    <w:name w:val="style1"/>
    <w:rsid w:val="00A05D83"/>
    <w:rPr>
      <w:rFonts w:cs="Times New Roman"/>
    </w:rPr>
  </w:style>
  <w:style w:type="character" w:customStyle="1" w:styleId="223">
    <w:name w:val="Заголовок 2 Знак2 Знак Знак"/>
    <w:rsid w:val="00A05D83"/>
    <w:rPr>
      <w:rFonts w:cs="Times New Roman"/>
      <w:b/>
      <w:sz w:val="24"/>
      <w:szCs w:val="24"/>
      <w:lang w:val="ru-RU" w:bidi="ar-SA"/>
    </w:rPr>
  </w:style>
  <w:style w:type="character" w:customStyle="1" w:styleId="affffffffd">
    <w:name w:val="под название"/>
    <w:rsid w:val="00A05D83"/>
    <w:rPr>
      <w:rFonts w:cs="Times New Roman"/>
      <w:sz w:val="22"/>
    </w:rPr>
  </w:style>
  <w:style w:type="character" w:customStyle="1" w:styleId="Normal0">
    <w:name w:val="Normal Знак Знак"/>
    <w:rsid w:val="00A05D83"/>
    <w:rPr>
      <w:rFonts w:cs="Times New Roman"/>
      <w:sz w:val="22"/>
      <w:lang w:val="ru-RU" w:bidi="ar-SA"/>
    </w:rPr>
  </w:style>
  <w:style w:type="character" w:customStyle="1" w:styleId="2f6">
    <w:name w:val="Знак2 Знак Знак Знак Знак"/>
    <w:rsid w:val="00A05D83"/>
    <w:rPr>
      <w:rFonts w:cs="Times New Roman"/>
      <w:sz w:val="24"/>
      <w:szCs w:val="24"/>
    </w:rPr>
  </w:style>
  <w:style w:type="character" w:customStyle="1" w:styleId="S31">
    <w:name w:val="S_Нумерованный_3.1 Знак Знак"/>
    <w:rsid w:val="00A05D83"/>
    <w:rPr>
      <w:rFonts w:cs="Times New Roman"/>
      <w:sz w:val="28"/>
      <w:szCs w:val="28"/>
    </w:rPr>
  </w:style>
  <w:style w:type="character" w:customStyle="1" w:styleId="affffffffe">
    <w:name w:val="Ссылка указателя"/>
    <w:rsid w:val="00A05D83"/>
  </w:style>
  <w:style w:type="character" w:customStyle="1" w:styleId="1f9">
    <w:name w:val="Основной текст Знак1"/>
    <w:basedOn w:val="a2"/>
    <w:rsid w:val="00A05D83"/>
    <w:rPr>
      <w:rFonts w:ascii="Times New Roman" w:eastAsia="Times New Roman" w:hAnsi="Times New Roman" w:cs="Times New Roman"/>
      <w:sz w:val="28"/>
      <w:szCs w:val="24"/>
      <w:lang w:eastAsia="zh-CN"/>
    </w:rPr>
  </w:style>
  <w:style w:type="paragraph" w:styleId="2f7">
    <w:name w:val="List Number 2"/>
    <w:basedOn w:val="a0"/>
    <w:rsid w:val="00A05D83"/>
    <w:pPr>
      <w:spacing w:line="240" w:lineRule="auto"/>
    </w:pPr>
    <w:rPr>
      <w:kern w:val="0"/>
      <w:lang w:eastAsia="zh-CN" w:bidi="ar-SA"/>
    </w:rPr>
  </w:style>
  <w:style w:type="paragraph" w:customStyle="1" w:styleId="S9">
    <w:name w:val="S_Обычный"/>
    <w:basedOn w:val="a0"/>
    <w:rsid w:val="00A05D83"/>
    <w:pPr>
      <w:spacing w:line="360" w:lineRule="auto"/>
      <w:jc w:val="both"/>
    </w:pPr>
    <w:rPr>
      <w:kern w:val="0"/>
      <w:lang w:eastAsia="zh-CN" w:bidi="ar-SA"/>
    </w:rPr>
  </w:style>
  <w:style w:type="paragraph" w:customStyle="1" w:styleId="1">
    <w:name w:val="Маркированный_1"/>
    <w:basedOn w:val="a0"/>
    <w:rsid w:val="00A05D83"/>
    <w:pPr>
      <w:numPr>
        <w:numId w:val="4"/>
      </w:numPr>
      <w:spacing w:line="360" w:lineRule="auto"/>
      <w:jc w:val="both"/>
    </w:pPr>
    <w:rPr>
      <w:kern w:val="0"/>
      <w:lang w:eastAsia="zh-CN" w:bidi="ar-SA"/>
    </w:rPr>
  </w:style>
  <w:style w:type="paragraph" w:customStyle="1" w:styleId="3f1">
    <w:name w:val="Маркированный список3"/>
    <w:basedOn w:val="1"/>
    <w:rsid w:val="00A05D83"/>
    <w:pPr>
      <w:numPr>
        <w:numId w:val="0"/>
      </w:numPr>
    </w:pPr>
    <w:rPr>
      <w:color w:val="333399"/>
      <w:w w:val="109"/>
    </w:rPr>
  </w:style>
  <w:style w:type="paragraph" w:customStyle="1" w:styleId="Sa">
    <w:name w:val="S_Маркированный"/>
    <w:basedOn w:val="3f1"/>
    <w:rsid w:val="00A05D83"/>
    <w:pPr>
      <w:ind w:firstLine="709"/>
      <w:jc w:val="center"/>
    </w:pPr>
    <w:rPr>
      <w:b/>
      <w:color w:val="000000"/>
      <w:w w:val="100"/>
    </w:rPr>
  </w:style>
  <w:style w:type="paragraph" w:customStyle="1" w:styleId="S40">
    <w:name w:val="S_Заголовок 4"/>
    <w:basedOn w:val="4"/>
    <w:rsid w:val="00A05D83"/>
    <w:pPr>
      <w:keepNext w:val="0"/>
      <w:numPr>
        <w:ilvl w:val="0"/>
        <w:numId w:val="0"/>
      </w:numPr>
      <w:tabs>
        <w:tab w:val="clear" w:pos="864"/>
      </w:tabs>
      <w:spacing w:before="0" w:after="0" w:line="360" w:lineRule="auto"/>
      <w:ind w:left="643"/>
    </w:pPr>
    <w:rPr>
      <w:b w:val="0"/>
      <w:bCs w:val="0"/>
      <w:i/>
      <w:sz w:val="24"/>
      <w:szCs w:val="24"/>
      <w:lang w:val="ru-RU" w:eastAsia="zh-CN"/>
    </w:rPr>
  </w:style>
  <w:style w:type="paragraph" w:customStyle="1" w:styleId="1fa">
    <w:name w:val="Заголовок_1 Знак"/>
    <w:basedOn w:val="a0"/>
    <w:rsid w:val="00A05D83"/>
    <w:pPr>
      <w:spacing w:line="240" w:lineRule="auto"/>
      <w:ind w:left="900" w:hanging="360"/>
      <w:jc w:val="center"/>
    </w:pPr>
    <w:rPr>
      <w:kern w:val="0"/>
      <w:lang w:eastAsia="zh-CN" w:bidi="ar-SA"/>
    </w:rPr>
  </w:style>
  <w:style w:type="paragraph" w:customStyle="1" w:styleId="S13">
    <w:name w:val="S_Заголовок 1"/>
    <w:basedOn w:val="1fa"/>
    <w:rsid w:val="00A05D83"/>
    <w:pPr>
      <w:spacing w:line="360" w:lineRule="auto"/>
    </w:pPr>
    <w:rPr>
      <w:b/>
      <w:caps/>
    </w:rPr>
  </w:style>
  <w:style w:type="paragraph" w:customStyle="1" w:styleId="S32">
    <w:name w:val="S_Заголовок 3"/>
    <w:basedOn w:val="3"/>
    <w:rsid w:val="00A05D83"/>
    <w:pPr>
      <w:keepNext w:val="0"/>
      <w:keepLines w:val="0"/>
      <w:spacing w:before="0" w:line="360" w:lineRule="auto"/>
    </w:pPr>
    <w:rPr>
      <w:rFonts w:ascii="Times New Roman" w:eastAsia="Times New Roman" w:hAnsi="Times New Roman" w:cs="Times New Roman"/>
      <w:color w:val="auto"/>
      <w:kern w:val="0"/>
      <w:szCs w:val="24"/>
      <w:u w:val="single"/>
      <w:lang w:eastAsia="zh-CN" w:bidi="ar-SA"/>
    </w:rPr>
  </w:style>
  <w:style w:type="paragraph" w:customStyle="1" w:styleId="S21">
    <w:name w:val="S_Заголовок 2"/>
    <w:basedOn w:val="2"/>
    <w:rsid w:val="00A05D83"/>
    <w:pPr>
      <w:keepNext w:val="0"/>
      <w:keepLines w:val="0"/>
      <w:spacing w:before="0" w:line="480" w:lineRule="auto"/>
      <w:jc w:val="center"/>
    </w:pPr>
    <w:rPr>
      <w:rFonts w:ascii="Times New Roman" w:eastAsia="Times New Roman" w:hAnsi="Times New Roman" w:cs="Times New Roman"/>
      <w:b/>
      <w:caps/>
      <w:color w:val="auto"/>
      <w:kern w:val="0"/>
      <w:sz w:val="24"/>
      <w:szCs w:val="24"/>
      <w:lang w:eastAsia="zh-CN" w:bidi="ar-SA"/>
    </w:rPr>
  </w:style>
  <w:style w:type="paragraph" w:customStyle="1" w:styleId="Aacao">
    <w:name w:val="Aacao"/>
    <w:basedOn w:val="a0"/>
    <w:rsid w:val="00A05D83"/>
    <w:pPr>
      <w:overflowPunct w:val="0"/>
      <w:autoSpaceDE w:val="0"/>
      <w:spacing w:line="240" w:lineRule="auto"/>
      <w:ind w:firstLine="709"/>
      <w:jc w:val="both"/>
    </w:pPr>
    <w:rPr>
      <w:spacing w:val="6"/>
      <w:kern w:val="0"/>
      <w:sz w:val="30"/>
      <w:szCs w:val="20"/>
      <w:lang w:eastAsia="zh-CN" w:bidi="ar-SA"/>
    </w:rPr>
  </w:style>
  <w:style w:type="paragraph" w:customStyle="1" w:styleId="afffffffff">
    <w:name w:val="Таблица"/>
    <w:basedOn w:val="a0"/>
    <w:rsid w:val="00A05D83"/>
    <w:pPr>
      <w:spacing w:line="240" w:lineRule="auto"/>
      <w:jc w:val="both"/>
    </w:pPr>
    <w:rPr>
      <w:kern w:val="0"/>
      <w:lang w:eastAsia="zh-CN" w:bidi="ar-SA"/>
    </w:rPr>
  </w:style>
  <w:style w:type="character" w:customStyle="1" w:styleId="1fb">
    <w:name w:val="Нижний колонтитул Знак1"/>
    <w:basedOn w:val="a2"/>
    <w:uiPriority w:val="99"/>
    <w:rsid w:val="00A05D83"/>
    <w:rPr>
      <w:rFonts w:ascii="Times New Roman" w:eastAsia="Times New Roman" w:hAnsi="Times New Roman" w:cs="Times New Roman"/>
      <w:sz w:val="24"/>
      <w:szCs w:val="24"/>
      <w:lang w:eastAsia="zh-CN"/>
    </w:rPr>
  </w:style>
  <w:style w:type="paragraph" w:customStyle="1" w:styleId="230">
    <w:name w:val="Основной текст 23"/>
    <w:basedOn w:val="a0"/>
    <w:rsid w:val="00A05D83"/>
    <w:pPr>
      <w:overflowPunct w:val="0"/>
      <w:autoSpaceDE w:val="0"/>
      <w:spacing w:line="240" w:lineRule="auto"/>
      <w:ind w:firstLine="709"/>
      <w:jc w:val="both"/>
      <w:textAlignment w:val="baseline"/>
    </w:pPr>
    <w:rPr>
      <w:kern w:val="0"/>
      <w:sz w:val="28"/>
      <w:szCs w:val="20"/>
      <w:lang w:eastAsia="zh-CN" w:bidi="ar-SA"/>
    </w:rPr>
  </w:style>
  <w:style w:type="character" w:customStyle="1" w:styleId="1fc">
    <w:name w:val="Верхний колонтитул Знак1"/>
    <w:basedOn w:val="a2"/>
    <w:rsid w:val="00A05D83"/>
    <w:rPr>
      <w:rFonts w:ascii="Times New Roman" w:eastAsia="Times New Roman" w:hAnsi="Times New Roman" w:cs="Times New Roman"/>
      <w:sz w:val="24"/>
      <w:szCs w:val="24"/>
      <w:lang w:eastAsia="zh-CN"/>
    </w:rPr>
  </w:style>
  <w:style w:type="paragraph" w:styleId="2f8">
    <w:name w:val="toc 2"/>
    <w:basedOn w:val="a0"/>
    <w:next w:val="a0"/>
    <w:rsid w:val="00A05D83"/>
    <w:pPr>
      <w:spacing w:line="240" w:lineRule="auto"/>
      <w:ind w:left="757" w:right="-54"/>
    </w:pPr>
    <w:rPr>
      <w:smallCaps/>
      <w:kern w:val="0"/>
      <w:sz w:val="20"/>
      <w:szCs w:val="20"/>
      <w:lang w:eastAsia="zh-CN" w:bidi="ar-SA"/>
    </w:rPr>
  </w:style>
  <w:style w:type="paragraph" w:styleId="1fd">
    <w:name w:val="toc 1"/>
    <w:basedOn w:val="2f8"/>
    <w:next w:val="a0"/>
    <w:uiPriority w:val="39"/>
    <w:rsid w:val="00A05D83"/>
    <w:pPr>
      <w:snapToGrid w:val="0"/>
      <w:ind w:left="1440" w:right="-57" w:hanging="1080"/>
    </w:pPr>
    <w:rPr>
      <w:rFonts w:ascii="Arial" w:hAnsi="Arial" w:cs="Arial"/>
    </w:rPr>
  </w:style>
  <w:style w:type="paragraph" w:customStyle="1" w:styleId="Normal10-020">
    <w:name w:val="Normal + 10 пт полужирный По центру Слева:  -02 см Справ..."/>
    <w:basedOn w:val="a0"/>
    <w:rsid w:val="00A05D83"/>
    <w:pPr>
      <w:spacing w:line="240" w:lineRule="auto"/>
      <w:ind w:left="-113" w:right="-113"/>
      <w:jc w:val="center"/>
    </w:pPr>
    <w:rPr>
      <w:b/>
      <w:bCs/>
      <w:kern w:val="0"/>
      <w:sz w:val="20"/>
      <w:szCs w:val="20"/>
      <w:lang w:eastAsia="zh-CN" w:bidi="ar-SA"/>
    </w:rPr>
  </w:style>
  <w:style w:type="paragraph" w:customStyle="1" w:styleId="1fe">
    <w:name w:val="Обычный1"/>
    <w:rsid w:val="00A05D83"/>
    <w:pPr>
      <w:suppressAutoHyphens/>
      <w:snapToGrid w:val="0"/>
      <w:spacing w:after="0" w:line="240" w:lineRule="auto"/>
    </w:pPr>
    <w:rPr>
      <w:rFonts w:ascii="Times New Roman" w:eastAsia="Times New Roman" w:hAnsi="Times New Roman" w:cs="Times New Roman"/>
      <w:szCs w:val="20"/>
      <w:lang w:eastAsia="zh-CN"/>
    </w:rPr>
  </w:style>
  <w:style w:type="character" w:customStyle="1" w:styleId="1ff">
    <w:name w:val="Основной текст с отступом Знак1"/>
    <w:basedOn w:val="a2"/>
    <w:rsid w:val="00A05D83"/>
    <w:rPr>
      <w:rFonts w:ascii="Times New Roman" w:eastAsia="Times New Roman" w:hAnsi="Times New Roman" w:cs="Times New Roman"/>
      <w:sz w:val="24"/>
      <w:szCs w:val="24"/>
      <w:lang w:eastAsia="zh-CN"/>
    </w:rPr>
  </w:style>
  <w:style w:type="paragraph" w:customStyle="1" w:styleId="xl22">
    <w:name w:val="xl22"/>
    <w:basedOn w:val="a0"/>
    <w:rsid w:val="00A05D83"/>
    <w:pPr>
      <w:spacing w:before="280" w:after="280" w:line="360" w:lineRule="auto"/>
      <w:ind w:firstLine="709"/>
      <w:jc w:val="center"/>
    </w:pPr>
    <w:rPr>
      <w:kern w:val="0"/>
      <w:lang w:eastAsia="zh-CN" w:bidi="ar-SA"/>
    </w:rPr>
  </w:style>
  <w:style w:type="paragraph" w:customStyle="1" w:styleId="3f2">
    <w:name w:val="Цитата3"/>
    <w:basedOn w:val="a0"/>
    <w:rsid w:val="00A05D83"/>
    <w:pPr>
      <w:spacing w:line="360" w:lineRule="auto"/>
      <w:ind w:left="360" w:right="-8" w:firstLine="709"/>
      <w:jc w:val="both"/>
    </w:pPr>
    <w:rPr>
      <w:bCs/>
      <w:kern w:val="0"/>
      <w:sz w:val="28"/>
      <w:szCs w:val="28"/>
      <w:lang w:eastAsia="zh-CN" w:bidi="ar-SA"/>
    </w:rPr>
  </w:style>
  <w:style w:type="paragraph" w:customStyle="1" w:styleId="240">
    <w:name w:val="Основной текст 24"/>
    <w:basedOn w:val="a0"/>
    <w:rsid w:val="00A05D83"/>
    <w:pPr>
      <w:spacing w:line="360" w:lineRule="auto"/>
      <w:ind w:firstLine="709"/>
      <w:jc w:val="center"/>
    </w:pPr>
    <w:rPr>
      <w:b/>
      <w:bCs/>
      <w:caps/>
      <w:kern w:val="0"/>
      <w:lang w:eastAsia="zh-CN" w:bidi="ar-SA"/>
    </w:rPr>
  </w:style>
  <w:style w:type="paragraph" w:customStyle="1" w:styleId="224">
    <w:name w:val="Основной текст с отступом 22"/>
    <w:basedOn w:val="a0"/>
    <w:rsid w:val="00A05D83"/>
    <w:pPr>
      <w:spacing w:line="360" w:lineRule="auto"/>
      <w:ind w:left="360" w:firstLine="709"/>
      <w:jc w:val="center"/>
    </w:pPr>
    <w:rPr>
      <w:b/>
      <w:bCs/>
      <w:caps/>
      <w:kern w:val="0"/>
      <w:lang w:eastAsia="zh-CN" w:bidi="ar-SA"/>
    </w:rPr>
  </w:style>
  <w:style w:type="paragraph" w:customStyle="1" w:styleId="2f9">
    <w:name w:val="Обычный2"/>
    <w:rsid w:val="00A05D83"/>
    <w:pPr>
      <w:suppressAutoHyphens/>
      <w:spacing w:after="0" w:line="240" w:lineRule="auto"/>
    </w:pPr>
    <w:rPr>
      <w:rFonts w:ascii="Times New Roman" w:eastAsia="Times New Roman" w:hAnsi="Times New Roman" w:cs="Times New Roman"/>
      <w:sz w:val="24"/>
      <w:szCs w:val="20"/>
      <w:lang w:eastAsia="zh-CN"/>
    </w:rPr>
  </w:style>
  <w:style w:type="paragraph" w:customStyle="1" w:styleId="330">
    <w:name w:val="Основной текст с отступом 33"/>
    <w:basedOn w:val="a0"/>
    <w:rsid w:val="00A05D83"/>
    <w:pPr>
      <w:spacing w:line="360" w:lineRule="auto"/>
      <w:ind w:firstLine="540"/>
      <w:jc w:val="both"/>
    </w:pPr>
    <w:rPr>
      <w:kern w:val="0"/>
      <w:sz w:val="28"/>
      <w:szCs w:val="28"/>
      <w:lang w:eastAsia="zh-CN" w:bidi="ar-SA"/>
    </w:rPr>
  </w:style>
  <w:style w:type="paragraph" w:customStyle="1" w:styleId="afffffffff0">
    <w:name w:val="Îáû÷íûé"/>
    <w:rsid w:val="00A05D83"/>
    <w:pPr>
      <w:suppressAutoHyphens/>
      <w:spacing w:after="0" w:line="240" w:lineRule="auto"/>
    </w:pPr>
    <w:rPr>
      <w:rFonts w:ascii="Times New Roman" w:eastAsia="Times New Roman" w:hAnsi="Times New Roman" w:cs="Times New Roman"/>
      <w:sz w:val="20"/>
      <w:szCs w:val="20"/>
      <w:lang w:val="en-US" w:eastAsia="zh-CN"/>
    </w:rPr>
  </w:style>
  <w:style w:type="paragraph" w:customStyle="1" w:styleId="ConsNonformat">
    <w:name w:val="ConsNonformat"/>
    <w:rsid w:val="00A05D83"/>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afffffffff1">
    <w:name w:val="Заглавие раздела"/>
    <w:basedOn w:val="2"/>
    <w:rsid w:val="00A05D83"/>
    <w:pPr>
      <w:keepNext w:val="0"/>
      <w:keepLines w:val="0"/>
      <w:spacing w:before="0" w:after="240" w:line="240" w:lineRule="auto"/>
      <w:ind w:left="1789" w:right="709"/>
      <w:jc w:val="center"/>
    </w:pPr>
    <w:rPr>
      <w:rFonts w:ascii="Times New Roman" w:eastAsia="Times New Roman" w:hAnsi="Times New Roman" w:cs="Times New Roman"/>
      <w:b/>
      <w:i/>
      <w:iCs/>
      <w:color w:val="auto"/>
      <w:kern w:val="0"/>
      <w:sz w:val="28"/>
      <w:szCs w:val="24"/>
      <w:lang w:eastAsia="zh-CN" w:bidi="ar-SA"/>
    </w:rPr>
  </w:style>
  <w:style w:type="paragraph" w:customStyle="1" w:styleId="afffffffff2">
    <w:name w:val="Неразрывный основной текст"/>
    <w:basedOn w:val="a1"/>
    <w:rsid w:val="00A05D83"/>
    <w:pPr>
      <w:keepNext/>
      <w:spacing w:after="240" w:line="240" w:lineRule="atLeast"/>
      <w:ind w:left="1080" w:firstLine="709"/>
    </w:pPr>
    <w:rPr>
      <w:rFonts w:ascii="Arial" w:hAnsi="Arial" w:cs="Arial"/>
      <w:spacing w:val="-5"/>
      <w:sz w:val="20"/>
      <w:lang w:eastAsia="zh-CN"/>
    </w:rPr>
  </w:style>
  <w:style w:type="paragraph" w:styleId="afffffffff3">
    <w:name w:val="table of figures"/>
    <w:basedOn w:val="a0"/>
    <w:next w:val="1f1"/>
    <w:rsid w:val="00A05D83"/>
    <w:pPr>
      <w:keepNext/>
      <w:spacing w:line="360" w:lineRule="auto"/>
      <w:ind w:left="1080" w:firstLine="709"/>
      <w:jc w:val="both"/>
    </w:pPr>
    <w:rPr>
      <w:rFonts w:ascii="Arial" w:hAnsi="Arial" w:cs="Arial"/>
      <w:spacing w:val="-5"/>
      <w:kern w:val="0"/>
      <w:sz w:val="20"/>
      <w:szCs w:val="20"/>
      <w:lang w:eastAsia="zh-CN" w:bidi="ar-SA"/>
    </w:rPr>
  </w:style>
  <w:style w:type="paragraph" w:customStyle="1" w:styleId="afffffffff4">
    <w:name w:val="Название части"/>
    <w:basedOn w:val="a0"/>
    <w:rsid w:val="00A05D83"/>
    <w:pPr>
      <w:shd w:val="clear" w:color="auto" w:fill="000000"/>
      <w:spacing w:line="360" w:lineRule="exact"/>
      <w:ind w:firstLine="709"/>
      <w:jc w:val="center"/>
    </w:pPr>
    <w:rPr>
      <w:rFonts w:ascii="Arial" w:hAnsi="Arial" w:cs="Arial"/>
      <w:color w:val="FFFFFF"/>
      <w:spacing w:val="-16"/>
      <w:kern w:val="0"/>
      <w:sz w:val="26"/>
      <w:szCs w:val="26"/>
      <w:lang w:eastAsia="zh-CN" w:bidi="ar-SA"/>
    </w:rPr>
  </w:style>
  <w:style w:type="character" w:customStyle="1" w:styleId="1ff0">
    <w:name w:val="Подзаголовок Знак1"/>
    <w:basedOn w:val="a2"/>
    <w:rsid w:val="00A05D83"/>
    <w:rPr>
      <w:rFonts w:ascii="Arial" w:eastAsia="Times New Roman" w:hAnsi="Arial" w:cs="Arial"/>
      <w:spacing w:val="-16"/>
      <w:kern w:val="1"/>
      <w:sz w:val="32"/>
      <w:szCs w:val="32"/>
      <w:lang w:eastAsia="zh-CN"/>
    </w:rPr>
  </w:style>
  <w:style w:type="paragraph" w:customStyle="1" w:styleId="afffffffff5">
    <w:name w:val="Подзаголовок главы"/>
    <w:basedOn w:val="afd"/>
    <w:rsid w:val="00A05D83"/>
    <w:pPr>
      <w:keepLines/>
      <w:spacing w:before="60" w:line="340" w:lineRule="atLeast"/>
      <w:ind w:firstLine="709"/>
      <w:jc w:val="left"/>
    </w:pPr>
    <w:rPr>
      <w:rFonts w:eastAsia="Times New Roman" w:cs="Arial"/>
      <w:i w:val="0"/>
      <w:iCs w:val="0"/>
      <w:spacing w:val="-16"/>
      <w:kern w:val="1"/>
      <w:sz w:val="32"/>
      <w:szCs w:val="32"/>
      <w:lang w:eastAsia="zh-CN"/>
    </w:rPr>
  </w:style>
  <w:style w:type="paragraph" w:customStyle="1" w:styleId="afffffffff6">
    <w:name w:val="Название предприятия"/>
    <w:basedOn w:val="a0"/>
    <w:rsid w:val="00A05D83"/>
    <w:pPr>
      <w:keepNext/>
      <w:keepLines/>
      <w:spacing w:line="220" w:lineRule="atLeast"/>
      <w:ind w:firstLine="709"/>
      <w:jc w:val="both"/>
    </w:pPr>
    <w:rPr>
      <w:rFonts w:ascii="Arial Black" w:hAnsi="Arial Black" w:cs="Arial Black"/>
      <w:spacing w:val="-25"/>
      <w:kern w:val="1"/>
      <w:sz w:val="32"/>
      <w:szCs w:val="32"/>
      <w:lang w:eastAsia="zh-CN" w:bidi="ar-SA"/>
    </w:rPr>
  </w:style>
  <w:style w:type="paragraph" w:customStyle="1" w:styleId="afffffffff7">
    <w:name w:val="Текст таблицы"/>
    <w:basedOn w:val="a0"/>
    <w:rsid w:val="00A05D83"/>
    <w:pPr>
      <w:spacing w:before="60" w:line="360" w:lineRule="auto"/>
      <w:ind w:firstLine="709"/>
      <w:jc w:val="both"/>
    </w:pPr>
    <w:rPr>
      <w:rFonts w:ascii="Arial" w:hAnsi="Arial" w:cs="Arial"/>
      <w:spacing w:val="-5"/>
      <w:kern w:val="0"/>
      <w:sz w:val="16"/>
      <w:szCs w:val="16"/>
      <w:lang w:eastAsia="zh-CN" w:bidi="ar-SA"/>
    </w:rPr>
  </w:style>
  <w:style w:type="paragraph" w:customStyle="1" w:styleId="afffffffff8">
    <w:name w:val="Подчеркнутый"/>
    <w:basedOn w:val="a0"/>
    <w:rsid w:val="00A05D83"/>
    <w:pPr>
      <w:spacing w:line="360" w:lineRule="auto"/>
      <w:ind w:firstLine="709"/>
      <w:jc w:val="both"/>
    </w:pPr>
    <w:rPr>
      <w:kern w:val="0"/>
      <w:u w:val="single"/>
      <w:lang w:eastAsia="zh-CN" w:bidi="ar-SA"/>
    </w:rPr>
  </w:style>
  <w:style w:type="paragraph" w:customStyle="1" w:styleId="afffffffff9">
    <w:name w:val="Название документа"/>
    <w:basedOn w:val="a0"/>
    <w:rsid w:val="00A05D83"/>
    <w:pPr>
      <w:keepNext/>
      <w:keepLines/>
      <w:spacing w:before="240" w:after="500" w:line="640" w:lineRule="exact"/>
      <w:ind w:firstLine="709"/>
      <w:jc w:val="both"/>
    </w:pPr>
    <w:rPr>
      <w:rFonts w:ascii="Arial Black" w:hAnsi="Arial Black" w:cs="Arial Black"/>
      <w:b/>
      <w:bCs/>
      <w:spacing w:val="-48"/>
      <w:kern w:val="1"/>
      <w:sz w:val="64"/>
      <w:szCs w:val="64"/>
      <w:lang w:eastAsia="zh-CN" w:bidi="ar-SA"/>
    </w:rPr>
  </w:style>
  <w:style w:type="paragraph" w:customStyle="1" w:styleId="afffffffffa">
    <w:name w:val="Нижний колонтитул (четный)"/>
    <w:basedOn w:val="affffff9"/>
    <w:rsid w:val="00A05D83"/>
    <w:pPr>
      <w:keepLines/>
      <w:tabs>
        <w:tab w:val="clear" w:pos="4677"/>
        <w:tab w:val="clear" w:pos="9355"/>
      </w:tabs>
      <w:spacing w:before="600" w:line="190" w:lineRule="atLeast"/>
      <w:ind w:left="1080" w:firstLine="709"/>
      <w:jc w:val="both"/>
    </w:pPr>
    <w:rPr>
      <w:rFonts w:ascii="Arial" w:hAnsi="Arial" w:cs="Arial"/>
      <w:caps/>
      <w:spacing w:val="-5"/>
      <w:sz w:val="15"/>
      <w:szCs w:val="15"/>
      <w:lang w:val="ru-RU" w:eastAsia="zh-CN"/>
    </w:rPr>
  </w:style>
  <w:style w:type="paragraph" w:customStyle="1" w:styleId="afffffffffb">
    <w:name w:val="Нижний колонтитул (первый)"/>
    <w:basedOn w:val="affffff9"/>
    <w:rsid w:val="00A05D83"/>
    <w:pPr>
      <w:keepLines/>
      <w:tabs>
        <w:tab w:val="clear" w:pos="4677"/>
        <w:tab w:val="clear" w:pos="9355"/>
      </w:tabs>
      <w:spacing w:before="600" w:line="190" w:lineRule="atLeast"/>
      <w:ind w:left="1080" w:firstLine="709"/>
      <w:jc w:val="both"/>
    </w:pPr>
    <w:rPr>
      <w:rFonts w:ascii="Arial" w:hAnsi="Arial" w:cs="Arial"/>
      <w:caps/>
      <w:spacing w:val="-5"/>
      <w:sz w:val="15"/>
      <w:szCs w:val="15"/>
      <w:lang w:val="ru-RU" w:eastAsia="zh-CN"/>
    </w:rPr>
  </w:style>
  <w:style w:type="paragraph" w:customStyle="1" w:styleId="afffffffffc">
    <w:name w:val="Нижний колонтитул (нечетный)"/>
    <w:basedOn w:val="affffff9"/>
    <w:rsid w:val="00A05D83"/>
    <w:pPr>
      <w:keepLines/>
      <w:tabs>
        <w:tab w:val="clear" w:pos="4677"/>
        <w:tab w:val="clear" w:pos="9355"/>
      </w:tabs>
      <w:spacing w:before="600" w:line="190" w:lineRule="atLeast"/>
      <w:ind w:left="1080" w:firstLine="709"/>
      <w:jc w:val="both"/>
    </w:pPr>
    <w:rPr>
      <w:rFonts w:ascii="Arial" w:hAnsi="Arial" w:cs="Arial"/>
      <w:caps/>
      <w:spacing w:val="-5"/>
      <w:sz w:val="15"/>
      <w:szCs w:val="15"/>
      <w:lang w:val="ru-RU" w:eastAsia="zh-CN"/>
    </w:rPr>
  </w:style>
  <w:style w:type="paragraph" w:customStyle="1" w:styleId="216">
    <w:name w:val="Список 21"/>
    <w:basedOn w:val="af7"/>
    <w:rsid w:val="00A05D83"/>
    <w:pPr>
      <w:spacing w:after="240" w:line="240" w:lineRule="atLeast"/>
      <w:ind w:left="1800" w:hanging="360"/>
    </w:pPr>
    <w:rPr>
      <w:rFonts w:ascii="Arial" w:hAnsi="Arial" w:cs="Arial"/>
      <w:spacing w:val="-5"/>
      <w:sz w:val="20"/>
      <w:lang w:eastAsia="zh-CN"/>
    </w:rPr>
  </w:style>
  <w:style w:type="paragraph" w:customStyle="1" w:styleId="315">
    <w:name w:val="Список 31"/>
    <w:basedOn w:val="af7"/>
    <w:rsid w:val="00A05D83"/>
    <w:pPr>
      <w:spacing w:after="240" w:line="240" w:lineRule="atLeast"/>
      <w:ind w:left="2160" w:hanging="360"/>
    </w:pPr>
    <w:rPr>
      <w:rFonts w:ascii="Arial" w:hAnsi="Arial" w:cs="Arial"/>
      <w:spacing w:val="-5"/>
      <w:sz w:val="20"/>
      <w:lang w:eastAsia="zh-CN"/>
    </w:rPr>
  </w:style>
  <w:style w:type="paragraph" w:customStyle="1" w:styleId="413">
    <w:name w:val="Список 41"/>
    <w:basedOn w:val="af7"/>
    <w:rsid w:val="00A05D83"/>
    <w:pPr>
      <w:spacing w:after="240" w:line="240" w:lineRule="atLeast"/>
      <w:ind w:left="2520" w:hanging="360"/>
    </w:pPr>
    <w:rPr>
      <w:rFonts w:ascii="Arial" w:hAnsi="Arial" w:cs="Arial"/>
      <w:spacing w:val="-5"/>
      <w:sz w:val="20"/>
      <w:lang w:eastAsia="zh-CN"/>
    </w:rPr>
  </w:style>
  <w:style w:type="paragraph" w:customStyle="1" w:styleId="512">
    <w:name w:val="Список 51"/>
    <w:basedOn w:val="af7"/>
    <w:rsid w:val="00A05D83"/>
    <w:pPr>
      <w:spacing w:after="240" w:line="240" w:lineRule="atLeast"/>
      <w:ind w:left="2880" w:hanging="360"/>
    </w:pPr>
    <w:rPr>
      <w:rFonts w:ascii="Arial" w:hAnsi="Arial" w:cs="Arial"/>
      <w:spacing w:val="-5"/>
      <w:sz w:val="20"/>
      <w:lang w:eastAsia="zh-CN"/>
    </w:rPr>
  </w:style>
  <w:style w:type="paragraph" w:styleId="2fa">
    <w:name w:val="List Bullet 2"/>
    <w:basedOn w:val="a0"/>
    <w:rsid w:val="00A05D83"/>
    <w:pPr>
      <w:spacing w:after="240" w:line="240" w:lineRule="atLeast"/>
      <w:ind w:left="1800" w:hanging="552"/>
      <w:jc w:val="both"/>
    </w:pPr>
    <w:rPr>
      <w:rFonts w:ascii="Arial" w:hAnsi="Arial" w:cs="Arial"/>
      <w:spacing w:val="-5"/>
      <w:kern w:val="0"/>
      <w:sz w:val="20"/>
      <w:szCs w:val="20"/>
      <w:lang w:eastAsia="zh-CN" w:bidi="ar-SA"/>
    </w:rPr>
  </w:style>
  <w:style w:type="paragraph" w:styleId="49">
    <w:name w:val="List Bullet 4"/>
    <w:basedOn w:val="a0"/>
    <w:rsid w:val="00A05D83"/>
    <w:pPr>
      <w:spacing w:after="240" w:line="240" w:lineRule="atLeast"/>
      <w:ind w:left="2520" w:hanging="552"/>
      <w:jc w:val="both"/>
    </w:pPr>
    <w:rPr>
      <w:rFonts w:ascii="Arial" w:hAnsi="Arial" w:cs="Arial"/>
      <w:spacing w:val="-5"/>
      <w:kern w:val="0"/>
      <w:sz w:val="20"/>
      <w:szCs w:val="20"/>
      <w:lang w:eastAsia="zh-CN" w:bidi="ar-SA"/>
    </w:rPr>
  </w:style>
  <w:style w:type="paragraph" w:styleId="59">
    <w:name w:val="List Bullet 5"/>
    <w:basedOn w:val="a0"/>
    <w:rsid w:val="00A05D83"/>
    <w:pPr>
      <w:spacing w:after="240" w:line="240" w:lineRule="atLeast"/>
      <w:ind w:left="2880" w:hanging="552"/>
      <w:jc w:val="both"/>
    </w:pPr>
    <w:rPr>
      <w:rFonts w:ascii="Arial" w:hAnsi="Arial" w:cs="Arial"/>
      <w:spacing w:val="-5"/>
      <w:kern w:val="0"/>
      <w:sz w:val="20"/>
      <w:szCs w:val="20"/>
      <w:lang w:eastAsia="zh-CN" w:bidi="ar-SA"/>
    </w:rPr>
  </w:style>
  <w:style w:type="paragraph" w:customStyle="1" w:styleId="1ff1">
    <w:name w:val="Продолжение списка1"/>
    <w:basedOn w:val="af7"/>
    <w:rsid w:val="00A05D83"/>
    <w:pPr>
      <w:spacing w:after="240" w:line="240" w:lineRule="atLeast"/>
      <w:ind w:left="1440"/>
    </w:pPr>
    <w:rPr>
      <w:rFonts w:ascii="Arial" w:hAnsi="Arial" w:cs="Arial"/>
      <w:spacing w:val="-5"/>
      <w:sz w:val="20"/>
      <w:lang w:eastAsia="zh-CN"/>
    </w:rPr>
  </w:style>
  <w:style w:type="paragraph" w:customStyle="1" w:styleId="217">
    <w:name w:val="Продолжение списка 21"/>
    <w:basedOn w:val="1ff1"/>
    <w:rsid w:val="00A05D83"/>
    <w:pPr>
      <w:ind w:left="2160"/>
    </w:pPr>
  </w:style>
  <w:style w:type="paragraph" w:customStyle="1" w:styleId="316">
    <w:name w:val="Продолжение списка 31"/>
    <w:basedOn w:val="1ff1"/>
    <w:rsid w:val="00A05D83"/>
    <w:pPr>
      <w:ind w:left="2520"/>
    </w:pPr>
  </w:style>
  <w:style w:type="paragraph" w:customStyle="1" w:styleId="414">
    <w:name w:val="Продолжение списка 41"/>
    <w:basedOn w:val="1ff1"/>
    <w:rsid w:val="00A05D83"/>
    <w:pPr>
      <w:ind w:left="2880"/>
    </w:pPr>
  </w:style>
  <w:style w:type="paragraph" w:customStyle="1" w:styleId="513">
    <w:name w:val="Продолжение списка 51"/>
    <w:basedOn w:val="1ff1"/>
    <w:rsid w:val="00A05D83"/>
    <w:pPr>
      <w:ind w:left="3240"/>
    </w:pPr>
  </w:style>
  <w:style w:type="paragraph" w:customStyle="1" w:styleId="3f3">
    <w:name w:val="Нумерованный список3"/>
    <w:basedOn w:val="a0"/>
    <w:rsid w:val="00A05D83"/>
    <w:pPr>
      <w:spacing w:before="280" w:after="280" w:line="360" w:lineRule="auto"/>
      <w:ind w:firstLine="709"/>
      <w:jc w:val="both"/>
    </w:pPr>
    <w:rPr>
      <w:kern w:val="0"/>
      <w:sz w:val="28"/>
      <w:szCs w:val="28"/>
      <w:lang w:eastAsia="zh-CN" w:bidi="ar-SA"/>
    </w:rPr>
  </w:style>
  <w:style w:type="paragraph" w:styleId="3f4">
    <w:name w:val="List Number 3"/>
    <w:basedOn w:val="3f3"/>
    <w:rsid w:val="00A05D83"/>
    <w:pPr>
      <w:spacing w:before="0" w:after="240" w:line="240" w:lineRule="atLeast"/>
      <w:ind w:left="2160" w:hanging="360"/>
    </w:pPr>
    <w:rPr>
      <w:rFonts w:ascii="Arial" w:hAnsi="Arial" w:cs="Arial"/>
      <w:spacing w:val="-5"/>
      <w:sz w:val="20"/>
      <w:szCs w:val="20"/>
    </w:rPr>
  </w:style>
  <w:style w:type="paragraph" w:styleId="4a">
    <w:name w:val="List Number 4"/>
    <w:basedOn w:val="3f3"/>
    <w:rsid w:val="00A05D83"/>
    <w:pPr>
      <w:spacing w:before="0" w:after="240" w:line="240" w:lineRule="atLeast"/>
      <w:ind w:left="2520" w:hanging="360"/>
    </w:pPr>
    <w:rPr>
      <w:rFonts w:ascii="Arial" w:hAnsi="Arial" w:cs="Arial"/>
      <w:spacing w:val="-5"/>
      <w:sz w:val="20"/>
      <w:szCs w:val="20"/>
    </w:rPr>
  </w:style>
  <w:style w:type="paragraph" w:customStyle="1" w:styleId="1ff2">
    <w:name w:val="Обычный отступ1"/>
    <w:basedOn w:val="a0"/>
    <w:rsid w:val="00A05D83"/>
    <w:pPr>
      <w:spacing w:line="360" w:lineRule="auto"/>
      <w:ind w:left="1440" w:firstLine="709"/>
      <w:jc w:val="both"/>
    </w:pPr>
    <w:rPr>
      <w:rFonts w:ascii="Arial" w:hAnsi="Arial" w:cs="Arial"/>
      <w:spacing w:val="-5"/>
      <w:kern w:val="0"/>
      <w:sz w:val="20"/>
      <w:szCs w:val="20"/>
      <w:lang w:eastAsia="zh-CN" w:bidi="ar-SA"/>
    </w:rPr>
  </w:style>
  <w:style w:type="paragraph" w:customStyle="1" w:styleId="afffffffffd">
    <w:name w:val="Подзаголовок части"/>
    <w:basedOn w:val="a0"/>
    <w:next w:val="a1"/>
    <w:rsid w:val="00A05D83"/>
    <w:pPr>
      <w:keepNext/>
      <w:spacing w:before="360" w:after="120" w:line="360" w:lineRule="auto"/>
      <w:ind w:left="1080" w:firstLine="709"/>
      <w:jc w:val="both"/>
    </w:pPr>
    <w:rPr>
      <w:rFonts w:ascii="Arial" w:hAnsi="Arial" w:cs="Arial"/>
      <w:i/>
      <w:iCs/>
      <w:spacing w:val="-5"/>
      <w:kern w:val="1"/>
      <w:sz w:val="26"/>
      <w:szCs w:val="26"/>
      <w:lang w:eastAsia="zh-CN" w:bidi="ar-SA"/>
    </w:rPr>
  </w:style>
  <w:style w:type="paragraph" w:customStyle="1" w:styleId="afffffffffe">
    <w:name w:val="Обратный адрес"/>
    <w:basedOn w:val="a0"/>
    <w:rsid w:val="00A05D83"/>
    <w:pPr>
      <w:keepLines/>
      <w:spacing w:line="160" w:lineRule="atLeast"/>
      <w:ind w:firstLine="709"/>
      <w:jc w:val="both"/>
    </w:pPr>
    <w:rPr>
      <w:rFonts w:ascii="Arial" w:hAnsi="Arial" w:cs="Arial"/>
      <w:kern w:val="0"/>
      <w:sz w:val="14"/>
      <w:szCs w:val="14"/>
      <w:lang w:eastAsia="zh-CN" w:bidi="ar-SA"/>
    </w:rPr>
  </w:style>
  <w:style w:type="paragraph" w:customStyle="1" w:styleId="affffffffff">
    <w:name w:val="Название раздела"/>
    <w:basedOn w:val="a0"/>
    <w:next w:val="a1"/>
    <w:rsid w:val="00A05D83"/>
    <w:pPr>
      <w:spacing w:before="360" w:after="960" w:line="360" w:lineRule="auto"/>
      <w:ind w:firstLine="709"/>
      <w:jc w:val="both"/>
    </w:pPr>
    <w:rPr>
      <w:rFonts w:ascii="Arial Black" w:hAnsi="Arial Black" w:cs="Arial Black"/>
      <w:spacing w:val="-35"/>
      <w:kern w:val="0"/>
      <w:sz w:val="54"/>
      <w:szCs w:val="54"/>
      <w:lang w:eastAsia="zh-CN" w:bidi="ar-SA"/>
    </w:rPr>
  </w:style>
  <w:style w:type="paragraph" w:customStyle="1" w:styleId="affffffffff0">
    <w:name w:val="Подзаголовок титульного листа"/>
    <w:basedOn w:val="a0"/>
    <w:next w:val="a1"/>
    <w:rsid w:val="00A05D83"/>
    <w:pPr>
      <w:spacing w:line="480" w:lineRule="atLeast"/>
      <w:ind w:left="835" w:right="835" w:firstLine="709"/>
      <w:jc w:val="both"/>
    </w:pPr>
    <w:rPr>
      <w:rFonts w:ascii="Arial" w:hAnsi="Arial" w:cs="Arial"/>
      <w:b/>
      <w:bCs/>
      <w:spacing w:val="-30"/>
      <w:kern w:val="0"/>
      <w:sz w:val="48"/>
      <w:szCs w:val="48"/>
      <w:lang w:eastAsia="zh-CN" w:bidi="ar-SA"/>
    </w:rPr>
  </w:style>
  <w:style w:type="paragraph" w:styleId="3f5">
    <w:name w:val="toc 3"/>
    <w:basedOn w:val="a0"/>
    <w:next w:val="a0"/>
    <w:rsid w:val="00A05D83"/>
    <w:pPr>
      <w:spacing w:line="360" w:lineRule="auto"/>
      <w:ind w:left="480" w:firstLine="709"/>
    </w:pPr>
    <w:rPr>
      <w:i/>
      <w:iCs/>
      <w:kern w:val="0"/>
      <w:sz w:val="20"/>
      <w:szCs w:val="20"/>
      <w:lang w:eastAsia="zh-CN" w:bidi="ar-SA"/>
    </w:rPr>
  </w:style>
  <w:style w:type="paragraph" w:styleId="2fb">
    <w:name w:val="envelope return"/>
    <w:basedOn w:val="a0"/>
    <w:rsid w:val="00A05D83"/>
    <w:pPr>
      <w:spacing w:line="360" w:lineRule="auto"/>
      <w:ind w:left="1080" w:firstLine="709"/>
      <w:jc w:val="both"/>
    </w:pPr>
    <w:rPr>
      <w:rFonts w:ascii="Arial" w:hAnsi="Arial" w:cs="Arial"/>
      <w:spacing w:val="-5"/>
      <w:kern w:val="0"/>
      <w:sz w:val="20"/>
      <w:szCs w:val="20"/>
      <w:lang w:eastAsia="zh-CN" w:bidi="ar-SA"/>
    </w:rPr>
  </w:style>
  <w:style w:type="paragraph" w:styleId="affffffffff1">
    <w:name w:val="Signature"/>
    <w:basedOn w:val="a0"/>
    <w:link w:val="1ff3"/>
    <w:rsid w:val="00A05D83"/>
    <w:pPr>
      <w:spacing w:line="360" w:lineRule="auto"/>
      <w:ind w:left="4252" w:firstLine="709"/>
      <w:jc w:val="both"/>
    </w:pPr>
    <w:rPr>
      <w:rFonts w:ascii="Arial" w:hAnsi="Arial" w:cs="Arial"/>
      <w:spacing w:val="-5"/>
      <w:kern w:val="0"/>
      <w:sz w:val="20"/>
      <w:szCs w:val="20"/>
      <w:lang w:eastAsia="zh-CN" w:bidi="ar-SA"/>
    </w:rPr>
  </w:style>
  <w:style w:type="character" w:customStyle="1" w:styleId="1ff3">
    <w:name w:val="Подпись Знак1"/>
    <w:basedOn w:val="a2"/>
    <w:link w:val="affffffffff1"/>
    <w:rsid w:val="00A05D83"/>
    <w:rPr>
      <w:rFonts w:ascii="Arial" w:eastAsia="Times New Roman" w:hAnsi="Arial" w:cs="Arial"/>
      <w:spacing w:val="-5"/>
      <w:sz w:val="20"/>
      <w:szCs w:val="20"/>
      <w:lang w:eastAsia="zh-CN"/>
    </w:rPr>
  </w:style>
  <w:style w:type="paragraph" w:styleId="affffffffff2">
    <w:name w:val="Salutation"/>
    <w:basedOn w:val="a0"/>
    <w:next w:val="a0"/>
    <w:link w:val="1ff4"/>
    <w:rsid w:val="00A05D83"/>
    <w:pPr>
      <w:spacing w:line="360" w:lineRule="auto"/>
      <w:ind w:left="1080" w:firstLine="709"/>
      <w:jc w:val="both"/>
    </w:pPr>
    <w:rPr>
      <w:rFonts w:ascii="Arial" w:hAnsi="Arial" w:cs="Arial"/>
      <w:spacing w:val="-5"/>
      <w:kern w:val="0"/>
      <w:sz w:val="20"/>
      <w:szCs w:val="20"/>
      <w:lang w:eastAsia="zh-CN" w:bidi="ar-SA"/>
    </w:rPr>
  </w:style>
  <w:style w:type="character" w:customStyle="1" w:styleId="1ff4">
    <w:name w:val="Приветствие Знак1"/>
    <w:basedOn w:val="a2"/>
    <w:link w:val="affffffffff2"/>
    <w:rsid w:val="00A05D83"/>
    <w:rPr>
      <w:rFonts w:ascii="Arial" w:eastAsia="Times New Roman" w:hAnsi="Arial" w:cs="Arial"/>
      <w:spacing w:val="-5"/>
      <w:sz w:val="20"/>
      <w:szCs w:val="20"/>
      <w:lang w:eastAsia="zh-CN"/>
    </w:rPr>
  </w:style>
  <w:style w:type="paragraph" w:customStyle="1" w:styleId="1ff5">
    <w:name w:val="Прощание1"/>
    <w:basedOn w:val="a0"/>
    <w:rsid w:val="00A05D83"/>
    <w:pPr>
      <w:spacing w:line="360" w:lineRule="auto"/>
      <w:ind w:left="4252" w:firstLine="709"/>
      <w:jc w:val="both"/>
    </w:pPr>
    <w:rPr>
      <w:rFonts w:ascii="Arial" w:hAnsi="Arial" w:cs="Arial"/>
      <w:spacing w:val="-5"/>
      <w:kern w:val="0"/>
      <w:sz w:val="20"/>
      <w:szCs w:val="20"/>
      <w:lang w:eastAsia="zh-CN" w:bidi="ar-SA"/>
    </w:rPr>
  </w:style>
  <w:style w:type="character" w:customStyle="1" w:styleId="HTML10">
    <w:name w:val="Стандартный HTML Знак1"/>
    <w:basedOn w:val="a2"/>
    <w:rsid w:val="00A05D83"/>
    <w:rPr>
      <w:rFonts w:ascii="Courier New" w:eastAsia="Times New Roman" w:hAnsi="Courier New" w:cs="Courier New"/>
      <w:spacing w:val="-5"/>
      <w:sz w:val="20"/>
      <w:szCs w:val="20"/>
      <w:lang w:eastAsia="zh-CN"/>
    </w:rPr>
  </w:style>
  <w:style w:type="paragraph" w:styleId="affffffffff3">
    <w:name w:val="E-mail Signature"/>
    <w:basedOn w:val="a0"/>
    <w:link w:val="1ff6"/>
    <w:rsid w:val="00A05D83"/>
    <w:pPr>
      <w:spacing w:line="360" w:lineRule="auto"/>
      <w:ind w:left="1080" w:firstLine="709"/>
      <w:jc w:val="both"/>
    </w:pPr>
    <w:rPr>
      <w:rFonts w:ascii="Arial" w:hAnsi="Arial" w:cs="Arial"/>
      <w:spacing w:val="-5"/>
      <w:kern w:val="0"/>
      <w:sz w:val="20"/>
      <w:szCs w:val="20"/>
      <w:lang w:eastAsia="zh-CN" w:bidi="ar-SA"/>
    </w:rPr>
  </w:style>
  <w:style w:type="character" w:customStyle="1" w:styleId="1ff6">
    <w:name w:val="Электронная подпись Знак1"/>
    <w:basedOn w:val="a2"/>
    <w:link w:val="affffffffff3"/>
    <w:rsid w:val="00A05D83"/>
    <w:rPr>
      <w:rFonts w:ascii="Arial" w:eastAsia="Times New Roman" w:hAnsi="Arial" w:cs="Arial"/>
      <w:spacing w:val="-5"/>
      <w:sz w:val="20"/>
      <w:szCs w:val="20"/>
      <w:lang w:eastAsia="zh-CN"/>
    </w:rPr>
  </w:style>
  <w:style w:type="paragraph" w:customStyle="1" w:styleId="affffffffff4">
    <w:name w:val="Обычный в таблице"/>
    <w:basedOn w:val="a0"/>
    <w:rsid w:val="00A05D83"/>
    <w:pPr>
      <w:spacing w:line="240" w:lineRule="auto"/>
      <w:jc w:val="center"/>
    </w:pPr>
    <w:rPr>
      <w:kern w:val="0"/>
      <w:lang w:eastAsia="zh-CN" w:bidi="ar-SA"/>
    </w:rPr>
  </w:style>
  <w:style w:type="paragraph" w:customStyle="1" w:styleId="1ff7">
    <w:name w:val="Стиль1"/>
    <w:basedOn w:val="a0"/>
    <w:rsid w:val="00A05D83"/>
    <w:pPr>
      <w:spacing w:line="360" w:lineRule="auto"/>
      <w:ind w:firstLine="540"/>
      <w:jc w:val="center"/>
    </w:pPr>
    <w:rPr>
      <w:b/>
      <w:kern w:val="0"/>
      <w:lang w:eastAsia="zh-CN" w:bidi="ar-SA"/>
    </w:rPr>
  </w:style>
  <w:style w:type="paragraph" w:customStyle="1" w:styleId="2fc">
    <w:name w:val="Стиль2"/>
    <w:basedOn w:val="a0"/>
    <w:next w:val="1ff7"/>
    <w:rsid w:val="00A05D83"/>
    <w:pPr>
      <w:spacing w:line="360" w:lineRule="auto"/>
      <w:ind w:right="-8" w:firstLine="720"/>
      <w:jc w:val="center"/>
    </w:pPr>
    <w:rPr>
      <w:b/>
      <w:caps/>
      <w:kern w:val="0"/>
      <w:lang w:eastAsia="zh-CN" w:bidi="ar-SA"/>
    </w:rPr>
  </w:style>
  <w:style w:type="paragraph" w:customStyle="1" w:styleId="1ff8">
    <w:name w:val="Текст примечания1"/>
    <w:basedOn w:val="a0"/>
    <w:rsid w:val="00A05D83"/>
    <w:pPr>
      <w:spacing w:line="360" w:lineRule="auto"/>
      <w:ind w:firstLine="680"/>
      <w:jc w:val="both"/>
    </w:pPr>
    <w:rPr>
      <w:kern w:val="0"/>
      <w:sz w:val="20"/>
      <w:szCs w:val="20"/>
      <w:lang w:eastAsia="zh-CN" w:bidi="ar-SA"/>
    </w:rPr>
  </w:style>
  <w:style w:type="character" w:customStyle="1" w:styleId="1ff9">
    <w:name w:val="Текст примечания Знак1"/>
    <w:basedOn w:val="a2"/>
    <w:rsid w:val="00A05D83"/>
    <w:rPr>
      <w:rFonts w:ascii="Times New Roman" w:eastAsia="Times New Roman" w:hAnsi="Times New Roman" w:cs="Times New Roman"/>
      <w:sz w:val="20"/>
      <w:szCs w:val="20"/>
      <w:lang w:eastAsia="zh-CN"/>
    </w:rPr>
  </w:style>
  <w:style w:type="character" w:customStyle="1" w:styleId="1ffa">
    <w:name w:val="Тема примечания Знак1"/>
    <w:basedOn w:val="1ff9"/>
    <w:rsid w:val="00A05D83"/>
    <w:rPr>
      <w:rFonts w:ascii="Times New Roman" w:eastAsia="Times New Roman" w:hAnsi="Times New Roman" w:cs="Times New Roman"/>
      <w:b/>
      <w:bCs/>
      <w:sz w:val="20"/>
      <w:szCs w:val="20"/>
      <w:lang w:eastAsia="zh-CN"/>
    </w:rPr>
  </w:style>
  <w:style w:type="character" w:customStyle="1" w:styleId="1ffb">
    <w:name w:val="Текст выноски Знак1"/>
    <w:basedOn w:val="a2"/>
    <w:rsid w:val="00A05D83"/>
    <w:rPr>
      <w:rFonts w:ascii="Tahoma" w:eastAsia="Times New Roman" w:hAnsi="Tahoma" w:cs="Tahoma"/>
      <w:sz w:val="16"/>
      <w:szCs w:val="16"/>
      <w:lang w:eastAsia="zh-CN"/>
    </w:rPr>
  </w:style>
  <w:style w:type="paragraph" w:customStyle="1" w:styleId="1ffc">
    <w:name w:val="Схема документа1"/>
    <w:basedOn w:val="a0"/>
    <w:rsid w:val="00A05D83"/>
    <w:pPr>
      <w:shd w:val="clear" w:color="auto" w:fill="000080"/>
      <w:spacing w:line="360" w:lineRule="auto"/>
      <w:ind w:firstLine="709"/>
      <w:jc w:val="both"/>
    </w:pPr>
    <w:rPr>
      <w:rFonts w:ascii="Tahoma" w:hAnsi="Tahoma" w:cs="Tahoma"/>
      <w:kern w:val="0"/>
      <w:sz w:val="28"/>
      <w:szCs w:val="28"/>
      <w:lang w:eastAsia="zh-CN" w:bidi="ar-SA"/>
    </w:rPr>
  </w:style>
  <w:style w:type="paragraph" w:customStyle="1" w:styleId="affffffffff5">
    <w:name w:val="База заголовка"/>
    <w:basedOn w:val="a0"/>
    <w:next w:val="a1"/>
    <w:rsid w:val="00A05D83"/>
    <w:pPr>
      <w:keepNext/>
      <w:keepLines/>
      <w:spacing w:before="140" w:line="220" w:lineRule="atLeast"/>
      <w:ind w:left="1080" w:firstLine="709"/>
      <w:jc w:val="both"/>
    </w:pPr>
    <w:rPr>
      <w:rFonts w:ascii="Arial" w:hAnsi="Arial" w:cs="Arial"/>
      <w:spacing w:val="-4"/>
      <w:kern w:val="1"/>
      <w:sz w:val="22"/>
      <w:szCs w:val="22"/>
      <w:lang w:eastAsia="zh-CN" w:bidi="ar-SA"/>
    </w:rPr>
  </w:style>
  <w:style w:type="paragraph" w:customStyle="1" w:styleId="affffffffff6">
    <w:name w:val="Цитаты"/>
    <w:basedOn w:val="a0"/>
    <w:rsid w:val="00A05D83"/>
    <w:pPr>
      <w:shd w:val="clear" w:color="auto" w:fill="F2F2F2"/>
      <w:spacing w:after="240" w:line="220" w:lineRule="atLeast"/>
      <w:ind w:left="1368" w:right="240" w:firstLine="709"/>
      <w:jc w:val="both"/>
    </w:pPr>
    <w:rPr>
      <w:rFonts w:ascii="Arial Narrow" w:hAnsi="Arial Narrow" w:cs="Arial Narrow"/>
      <w:spacing w:val="-5"/>
      <w:kern w:val="0"/>
      <w:sz w:val="20"/>
      <w:szCs w:val="20"/>
      <w:lang w:eastAsia="zh-CN" w:bidi="ar-SA"/>
    </w:rPr>
  </w:style>
  <w:style w:type="paragraph" w:customStyle="1" w:styleId="affffffffff7">
    <w:name w:val="Заголовок части"/>
    <w:basedOn w:val="a0"/>
    <w:rsid w:val="00A05D83"/>
    <w:pPr>
      <w:shd w:val="clear" w:color="auto" w:fill="000000"/>
      <w:spacing w:line="660" w:lineRule="exact"/>
      <w:ind w:firstLine="709"/>
      <w:jc w:val="center"/>
    </w:pPr>
    <w:rPr>
      <w:rFonts w:ascii="Arial Black" w:hAnsi="Arial Black" w:cs="Arial Black"/>
      <w:color w:val="FFFFFF"/>
      <w:spacing w:val="-40"/>
      <w:kern w:val="0"/>
      <w:sz w:val="84"/>
      <w:szCs w:val="84"/>
      <w:lang w:eastAsia="zh-CN" w:bidi="ar-SA"/>
    </w:rPr>
  </w:style>
  <w:style w:type="paragraph" w:customStyle="1" w:styleId="affffffffff8">
    <w:name w:val="База сноски"/>
    <w:basedOn w:val="a0"/>
    <w:rsid w:val="00A05D83"/>
    <w:pPr>
      <w:keepLines/>
      <w:spacing w:line="200" w:lineRule="atLeast"/>
      <w:ind w:left="1080" w:firstLine="709"/>
      <w:jc w:val="both"/>
    </w:pPr>
    <w:rPr>
      <w:rFonts w:ascii="Arial" w:hAnsi="Arial" w:cs="Arial"/>
      <w:spacing w:val="-5"/>
      <w:kern w:val="0"/>
      <w:sz w:val="16"/>
      <w:szCs w:val="16"/>
      <w:lang w:eastAsia="zh-CN" w:bidi="ar-SA"/>
    </w:rPr>
  </w:style>
  <w:style w:type="paragraph" w:customStyle="1" w:styleId="affffffffff9">
    <w:name w:val="Заголовок титульного листа"/>
    <w:basedOn w:val="a0"/>
    <w:next w:val="a0"/>
    <w:rsid w:val="00A05D83"/>
    <w:pPr>
      <w:spacing w:line="360" w:lineRule="auto"/>
      <w:ind w:left="3060"/>
      <w:jc w:val="right"/>
    </w:pPr>
    <w:rPr>
      <w:b/>
      <w:caps/>
      <w:kern w:val="0"/>
      <w:lang w:eastAsia="zh-CN" w:bidi="ar-SA"/>
    </w:rPr>
  </w:style>
  <w:style w:type="paragraph" w:customStyle="1" w:styleId="affffffffffa">
    <w:name w:val="База верхнего колонтитула"/>
    <w:basedOn w:val="a0"/>
    <w:rsid w:val="00A05D83"/>
    <w:pPr>
      <w:keepLines/>
      <w:spacing w:line="190" w:lineRule="atLeast"/>
      <w:ind w:left="1080" w:firstLine="709"/>
      <w:jc w:val="both"/>
    </w:pPr>
    <w:rPr>
      <w:rFonts w:ascii="Arial" w:hAnsi="Arial" w:cs="Arial"/>
      <w:caps/>
      <w:spacing w:val="-5"/>
      <w:kern w:val="0"/>
      <w:sz w:val="15"/>
      <w:szCs w:val="15"/>
      <w:lang w:eastAsia="zh-CN" w:bidi="ar-SA"/>
    </w:rPr>
  </w:style>
  <w:style w:type="paragraph" w:customStyle="1" w:styleId="affffffffffb">
    <w:name w:val="Верхний колонтитул (четный)"/>
    <w:basedOn w:val="af9"/>
    <w:rsid w:val="00A05D83"/>
    <w:pPr>
      <w:keepLines/>
      <w:tabs>
        <w:tab w:val="clear" w:pos="4153"/>
        <w:tab w:val="clear" w:pos="8306"/>
      </w:tabs>
      <w:spacing w:after="600" w:line="190" w:lineRule="atLeast"/>
      <w:ind w:left="1080" w:firstLine="709"/>
      <w:jc w:val="both"/>
    </w:pPr>
    <w:rPr>
      <w:rFonts w:ascii="Arial" w:hAnsi="Arial" w:cs="Arial"/>
      <w:caps/>
      <w:spacing w:val="-5"/>
      <w:sz w:val="15"/>
      <w:szCs w:val="15"/>
      <w:lang w:eastAsia="zh-CN"/>
    </w:rPr>
  </w:style>
  <w:style w:type="paragraph" w:customStyle="1" w:styleId="affffffffffc">
    <w:name w:val="Верхний колонтитул (первый)"/>
    <w:basedOn w:val="af9"/>
    <w:rsid w:val="00A05D83"/>
    <w:pPr>
      <w:keepLines/>
      <w:tabs>
        <w:tab w:val="clear" w:pos="4153"/>
        <w:tab w:val="clear" w:pos="8306"/>
      </w:tabs>
      <w:spacing w:line="190" w:lineRule="atLeast"/>
      <w:ind w:left="1080" w:firstLine="709"/>
      <w:jc w:val="right"/>
    </w:pPr>
    <w:rPr>
      <w:rFonts w:ascii="Arial" w:hAnsi="Arial" w:cs="Arial"/>
      <w:caps/>
      <w:spacing w:val="-5"/>
      <w:sz w:val="15"/>
      <w:szCs w:val="15"/>
      <w:lang w:eastAsia="zh-CN"/>
    </w:rPr>
  </w:style>
  <w:style w:type="paragraph" w:customStyle="1" w:styleId="affffffffffd">
    <w:name w:val="Верхний колонтитул (нечетный)"/>
    <w:basedOn w:val="af9"/>
    <w:rsid w:val="00A05D83"/>
    <w:pPr>
      <w:keepLines/>
      <w:tabs>
        <w:tab w:val="clear" w:pos="4153"/>
        <w:tab w:val="clear" w:pos="8306"/>
      </w:tabs>
      <w:spacing w:after="600" w:line="190" w:lineRule="atLeast"/>
      <w:ind w:left="1080" w:firstLine="709"/>
      <w:jc w:val="both"/>
    </w:pPr>
    <w:rPr>
      <w:rFonts w:ascii="Arial" w:hAnsi="Arial" w:cs="Arial"/>
      <w:caps/>
      <w:spacing w:val="-5"/>
      <w:sz w:val="15"/>
      <w:szCs w:val="15"/>
      <w:lang w:eastAsia="zh-CN"/>
    </w:rPr>
  </w:style>
  <w:style w:type="paragraph" w:customStyle="1" w:styleId="affffffffffe">
    <w:name w:val="База указателя"/>
    <w:basedOn w:val="a0"/>
    <w:rsid w:val="00A05D83"/>
    <w:pPr>
      <w:spacing w:line="240" w:lineRule="atLeast"/>
      <w:ind w:left="360" w:hanging="360"/>
      <w:jc w:val="both"/>
    </w:pPr>
    <w:rPr>
      <w:rFonts w:ascii="Arial" w:hAnsi="Arial" w:cs="Arial"/>
      <w:spacing w:val="-5"/>
      <w:kern w:val="0"/>
      <w:sz w:val="18"/>
      <w:szCs w:val="18"/>
      <w:lang w:eastAsia="zh-CN" w:bidi="ar-SA"/>
    </w:rPr>
  </w:style>
  <w:style w:type="paragraph" w:customStyle="1" w:styleId="1ffd">
    <w:name w:val="Шапка1"/>
    <w:basedOn w:val="a1"/>
    <w:rsid w:val="00A05D83"/>
    <w:pPr>
      <w:keepLines/>
      <w:spacing w:after="120" w:line="280" w:lineRule="exact"/>
      <w:ind w:left="1080" w:right="2160" w:hanging="1080"/>
    </w:pPr>
    <w:rPr>
      <w:rFonts w:ascii="Arial" w:hAnsi="Arial" w:cs="Arial"/>
      <w:sz w:val="22"/>
      <w:szCs w:val="22"/>
      <w:lang w:eastAsia="zh-CN"/>
    </w:rPr>
  </w:style>
  <w:style w:type="paragraph" w:customStyle="1" w:styleId="afffffffffff">
    <w:name w:val="База оглавления"/>
    <w:basedOn w:val="a0"/>
    <w:rsid w:val="00A05D83"/>
    <w:pPr>
      <w:spacing w:after="240" w:line="240" w:lineRule="atLeast"/>
      <w:ind w:firstLine="709"/>
      <w:jc w:val="both"/>
    </w:pPr>
    <w:rPr>
      <w:rFonts w:ascii="Arial" w:hAnsi="Arial" w:cs="Arial"/>
      <w:spacing w:val="-5"/>
      <w:kern w:val="0"/>
      <w:sz w:val="20"/>
      <w:szCs w:val="20"/>
      <w:lang w:eastAsia="zh-CN" w:bidi="ar-SA"/>
    </w:rPr>
  </w:style>
  <w:style w:type="paragraph" w:styleId="HTMLa">
    <w:name w:val="HTML Address"/>
    <w:basedOn w:val="a0"/>
    <w:link w:val="HTML11"/>
    <w:rsid w:val="00A05D83"/>
    <w:pPr>
      <w:spacing w:line="360" w:lineRule="auto"/>
      <w:ind w:left="1080" w:firstLine="709"/>
      <w:jc w:val="both"/>
    </w:pPr>
    <w:rPr>
      <w:rFonts w:ascii="Arial" w:hAnsi="Arial" w:cs="Arial"/>
      <w:i/>
      <w:iCs/>
      <w:spacing w:val="-5"/>
      <w:kern w:val="0"/>
      <w:sz w:val="20"/>
      <w:szCs w:val="20"/>
      <w:lang w:eastAsia="zh-CN" w:bidi="ar-SA"/>
    </w:rPr>
  </w:style>
  <w:style w:type="character" w:customStyle="1" w:styleId="HTML11">
    <w:name w:val="Адрес HTML Знак1"/>
    <w:basedOn w:val="a2"/>
    <w:link w:val="HTMLa"/>
    <w:rsid w:val="00A05D83"/>
    <w:rPr>
      <w:rFonts w:ascii="Arial" w:eastAsia="Times New Roman" w:hAnsi="Arial" w:cs="Arial"/>
      <w:i/>
      <w:iCs/>
      <w:spacing w:val="-5"/>
      <w:sz w:val="20"/>
      <w:szCs w:val="20"/>
      <w:lang w:eastAsia="zh-CN"/>
    </w:rPr>
  </w:style>
  <w:style w:type="paragraph" w:styleId="afffffffffff0">
    <w:name w:val="envelope address"/>
    <w:basedOn w:val="a0"/>
    <w:rsid w:val="00A05D83"/>
    <w:pPr>
      <w:spacing w:line="360" w:lineRule="auto"/>
      <w:ind w:left="2880" w:firstLine="709"/>
      <w:jc w:val="both"/>
    </w:pPr>
    <w:rPr>
      <w:rFonts w:ascii="Arial" w:hAnsi="Arial" w:cs="Arial"/>
      <w:spacing w:val="-5"/>
      <w:kern w:val="0"/>
      <w:sz w:val="28"/>
      <w:szCs w:val="28"/>
      <w:lang w:eastAsia="zh-CN" w:bidi="ar-SA"/>
    </w:rPr>
  </w:style>
  <w:style w:type="paragraph" w:customStyle="1" w:styleId="1ffe">
    <w:name w:val="Дата1"/>
    <w:basedOn w:val="a0"/>
    <w:next w:val="a0"/>
    <w:rsid w:val="00A05D83"/>
    <w:pPr>
      <w:spacing w:line="360" w:lineRule="auto"/>
      <w:ind w:left="1080" w:firstLine="709"/>
      <w:jc w:val="both"/>
    </w:pPr>
    <w:rPr>
      <w:rFonts w:ascii="Arial" w:hAnsi="Arial" w:cs="Arial"/>
      <w:spacing w:val="-5"/>
      <w:kern w:val="0"/>
      <w:sz w:val="20"/>
      <w:szCs w:val="20"/>
      <w:lang w:eastAsia="zh-CN" w:bidi="ar-SA"/>
    </w:rPr>
  </w:style>
  <w:style w:type="paragraph" w:customStyle="1" w:styleId="1fff">
    <w:name w:val="Заголовок записки1"/>
    <w:basedOn w:val="a0"/>
    <w:next w:val="a0"/>
    <w:rsid w:val="00A05D83"/>
    <w:pPr>
      <w:spacing w:line="360" w:lineRule="auto"/>
      <w:ind w:left="1080" w:firstLine="709"/>
      <w:jc w:val="both"/>
    </w:pPr>
    <w:rPr>
      <w:rFonts w:ascii="Arial" w:hAnsi="Arial" w:cs="Arial"/>
      <w:spacing w:val="-5"/>
      <w:kern w:val="0"/>
      <w:sz w:val="20"/>
      <w:szCs w:val="20"/>
      <w:lang w:eastAsia="zh-CN" w:bidi="ar-SA"/>
    </w:rPr>
  </w:style>
  <w:style w:type="paragraph" w:customStyle="1" w:styleId="1fff0">
    <w:name w:val="Красная строка1"/>
    <w:basedOn w:val="a1"/>
    <w:rsid w:val="00A05D83"/>
    <w:pPr>
      <w:spacing w:after="120" w:line="360" w:lineRule="auto"/>
      <w:ind w:left="1080" w:firstLine="210"/>
    </w:pPr>
    <w:rPr>
      <w:rFonts w:ascii="Arial" w:hAnsi="Arial" w:cs="Arial"/>
      <w:spacing w:val="-5"/>
      <w:sz w:val="20"/>
      <w:lang w:eastAsia="zh-CN"/>
    </w:rPr>
  </w:style>
  <w:style w:type="paragraph" w:customStyle="1" w:styleId="218">
    <w:name w:val="Красная строка 21"/>
    <w:basedOn w:val="aff6"/>
    <w:rsid w:val="00A05D83"/>
    <w:pPr>
      <w:widowControl/>
      <w:spacing w:line="360" w:lineRule="auto"/>
      <w:ind w:firstLine="210"/>
    </w:pPr>
    <w:rPr>
      <w:rFonts w:ascii="Arial" w:eastAsia="Times New Roman" w:hAnsi="Arial" w:cs="Arial"/>
      <w:spacing w:val="-5"/>
      <w:kern w:val="0"/>
      <w:sz w:val="20"/>
      <w:szCs w:val="20"/>
    </w:rPr>
  </w:style>
  <w:style w:type="paragraph" w:styleId="4b">
    <w:name w:val="toc 4"/>
    <w:basedOn w:val="a0"/>
    <w:next w:val="a0"/>
    <w:rsid w:val="00A05D83"/>
    <w:pPr>
      <w:spacing w:line="360" w:lineRule="auto"/>
      <w:ind w:left="720" w:firstLine="709"/>
    </w:pPr>
    <w:rPr>
      <w:kern w:val="0"/>
      <w:sz w:val="18"/>
      <w:szCs w:val="18"/>
      <w:lang w:eastAsia="zh-CN" w:bidi="ar-SA"/>
    </w:rPr>
  </w:style>
  <w:style w:type="paragraph" w:styleId="5a">
    <w:name w:val="toc 5"/>
    <w:basedOn w:val="a0"/>
    <w:next w:val="a0"/>
    <w:rsid w:val="00A05D83"/>
    <w:pPr>
      <w:spacing w:line="360" w:lineRule="auto"/>
      <w:ind w:left="960" w:firstLine="709"/>
    </w:pPr>
    <w:rPr>
      <w:kern w:val="0"/>
      <w:sz w:val="18"/>
      <w:szCs w:val="18"/>
      <w:lang w:eastAsia="zh-CN" w:bidi="ar-SA"/>
    </w:rPr>
  </w:style>
  <w:style w:type="paragraph" w:styleId="68">
    <w:name w:val="toc 6"/>
    <w:basedOn w:val="a0"/>
    <w:next w:val="a0"/>
    <w:rsid w:val="00A05D83"/>
    <w:pPr>
      <w:spacing w:line="360" w:lineRule="auto"/>
      <w:ind w:left="1200" w:firstLine="709"/>
    </w:pPr>
    <w:rPr>
      <w:kern w:val="0"/>
      <w:sz w:val="18"/>
      <w:szCs w:val="18"/>
      <w:lang w:eastAsia="zh-CN" w:bidi="ar-SA"/>
    </w:rPr>
  </w:style>
  <w:style w:type="paragraph" w:styleId="77">
    <w:name w:val="toc 7"/>
    <w:basedOn w:val="a0"/>
    <w:next w:val="a0"/>
    <w:rsid w:val="00A05D83"/>
    <w:pPr>
      <w:spacing w:line="360" w:lineRule="auto"/>
      <w:ind w:left="1440" w:firstLine="709"/>
    </w:pPr>
    <w:rPr>
      <w:kern w:val="0"/>
      <w:sz w:val="18"/>
      <w:szCs w:val="18"/>
      <w:lang w:eastAsia="zh-CN" w:bidi="ar-SA"/>
    </w:rPr>
  </w:style>
  <w:style w:type="paragraph" w:styleId="86">
    <w:name w:val="toc 8"/>
    <w:basedOn w:val="a0"/>
    <w:next w:val="a0"/>
    <w:rsid w:val="00A05D83"/>
    <w:pPr>
      <w:spacing w:line="360" w:lineRule="auto"/>
      <w:ind w:left="1680" w:firstLine="709"/>
    </w:pPr>
    <w:rPr>
      <w:kern w:val="0"/>
      <w:sz w:val="18"/>
      <w:szCs w:val="18"/>
      <w:lang w:eastAsia="zh-CN" w:bidi="ar-SA"/>
    </w:rPr>
  </w:style>
  <w:style w:type="paragraph" w:styleId="95">
    <w:name w:val="toc 9"/>
    <w:basedOn w:val="a0"/>
    <w:next w:val="a0"/>
    <w:rsid w:val="00A05D83"/>
    <w:pPr>
      <w:spacing w:line="360" w:lineRule="auto"/>
      <w:ind w:left="1920" w:firstLine="709"/>
    </w:pPr>
    <w:rPr>
      <w:kern w:val="0"/>
      <w:sz w:val="18"/>
      <w:szCs w:val="18"/>
      <w:lang w:eastAsia="zh-CN" w:bidi="ar-SA"/>
    </w:rPr>
  </w:style>
  <w:style w:type="paragraph" w:customStyle="1" w:styleId="1fff1">
    <w:name w:val="Цитата1"/>
    <w:basedOn w:val="a0"/>
    <w:rsid w:val="00A05D83"/>
    <w:pPr>
      <w:spacing w:line="360" w:lineRule="auto"/>
      <w:ind w:left="526" w:right="43" w:firstLine="709"/>
      <w:jc w:val="both"/>
    </w:pPr>
    <w:rPr>
      <w:kern w:val="0"/>
      <w:sz w:val="28"/>
      <w:szCs w:val="20"/>
      <w:lang w:eastAsia="zh-CN" w:bidi="ar-SA"/>
    </w:rPr>
  </w:style>
  <w:style w:type="paragraph" w:customStyle="1" w:styleId="1fff2">
    <w:name w:val="Маркированный список1"/>
    <w:basedOn w:val="a0"/>
    <w:rsid w:val="00A05D83"/>
    <w:pPr>
      <w:spacing w:before="280" w:after="280" w:line="360" w:lineRule="auto"/>
      <w:ind w:firstLine="709"/>
      <w:jc w:val="both"/>
    </w:pPr>
    <w:rPr>
      <w:kern w:val="0"/>
      <w:sz w:val="28"/>
      <w:lang w:eastAsia="zh-CN" w:bidi="ar-SA"/>
    </w:rPr>
  </w:style>
  <w:style w:type="paragraph" w:customStyle="1" w:styleId="1fff3">
    <w:name w:val="Нумерованный список1"/>
    <w:basedOn w:val="a0"/>
    <w:rsid w:val="00A05D83"/>
    <w:pPr>
      <w:spacing w:before="280" w:after="280" w:line="360" w:lineRule="auto"/>
      <w:ind w:firstLine="709"/>
      <w:jc w:val="both"/>
    </w:pPr>
    <w:rPr>
      <w:kern w:val="0"/>
      <w:sz w:val="28"/>
      <w:lang w:eastAsia="zh-CN" w:bidi="ar-SA"/>
    </w:rPr>
  </w:style>
  <w:style w:type="paragraph" w:customStyle="1" w:styleId="Sb">
    <w:name w:val="S_Обычный в таблице"/>
    <w:basedOn w:val="a0"/>
    <w:rsid w:val="00A05D83"/>
    <w:pPr>
      <w:spacing w:line="360" w:lineRule="auto"/>
      <w:jc w:val="both"/>
    </w:pPr>
    <w:rPr>
      <w:kern w:val="0"/>
      <w:lang w:eastAsia="zh-CN" w:bidi="ar-SA"/>
    </w:rPr>
  </w:style>
  <w:style w:type="paragraph" w:customStyle="1" w:styleId="Sc">
    <w:name w:val="S_Титульный"/>
    <w:basedOn w:val="affffffffff9"/>
    <w:rsid w:val="00A05D83"/>
  </w:style>
  <w:style w:type="paragraph" w:customStyle="1" w:styleId="Sd">
    <w:name w:val="S_Обычный с подчеркиванием"/>
    <w:basedOn w:val="a0"/>
    <w:rsid w:val="00A05D83"/>
    <w:pPr>
      <w:spacing w:line="360" w:lineRule="auto"/>
      <w:ind w:firstLine="709"/>
      <w:jc w:val="both"/>
    </w:pPr>
    <w:rPr>
      <w:kern w:val="0"/>
      <w:u w:val="single"/>
      <w:lang w:eastAsia="zh-CN" w:bidi="ar-SA"/>
    </w:rPr>
  </w:style>
  <w:style w:type="paragraph" w:customStyle="1" w:styleId="S222">
    <w:name w:val="Стиль S_Маркированный + полужирный Первая строка:  222 см"/>
    <w:basedOn w:val="Sa"/>
    <w:rsid w:val="00A05D83"/>
    <w:pPr>
      <w:ind w:left="1619" w:hanging="360"/>
    </w:pPr>
    <w:rPr>
      <w:b w:val="0"/>
      <w:bCs/>
      <w:szCs w:val="20"/>
    </w:rPr>
  </w:style>
  <w:style w:type="paragraph" w:customStyle="1" w:styleId="afffffffffff1">
    <w:name w:val="Обычный в таблице Знак"/>
    <w:basedOn w:val="a0"/>
    <w:rsid w:val="00A05D83"/>
    <w:pPr>
      <w:spacing w:line="360" w:lineRule="auto"/>
      <w:ind w:hanging="6"/>
      <w:jc w:val="center"/>
    </w:pPr>
    <w:rPr>
      <w:kern w:val="0"/>
      <w:lang w:eastAsia="zh-CN" w:bidi="ar-SA"/>
    </w:rPr>
  </w:style>
  <w:style w:type="paragraph" w:customStyle="1" w:styleId="Se">
    <w:name w:val="S_Обычный Знак Знак"/>
    <w:basedOn w:val="a0"/>
    <w:rsid w:val="00A05D83"/>
    <w:pPr>
      <w:spacing w:line="360" w:lineRule="auto"/>
      <w:ind w:firstLine="709"/>
      <w:jc w:val="both"/>
    </w:pPr>
    <w:rPr>
      <w:kern w:val="0"/>
      <w:lang w:eastAsia="zh-CN" w:bidi="ar-SA"/>
    </w:rPr>
  </w:style>
  <w:style w:type="paragraph" w:customStyle="1" w:styleId="Sf">
    <w:name w:val="S_Заголовок таблицы"/>
    <w:basedOn w:val="a0"/>
    <w:rsid w:val="00A05D83"/>
    <w:pPr>
      <w:spacing w:line="360" w:lineRule="auto"/>
      <w:ind w:firstLine="709"/>
      <w:jc w:val="center"/>
    </w:pPr>
    <w:rPr>
      <w:kern w:val="0"/>
      <w:u w:val="single"/>
      <w:lang w:eastAsia="zh-CN" w:bidi="ar-SA"/>
    </w:rPr>
  </w:style>
  <w:style w:type="paragraph" w:customStyle="1" w:styleId="2fd">
    <w:name w:val="Цитата2"/>
    <w:basedOn w:val="a0"/>
    <w:rsid w:val="00A05D83"/>
    <w:pPr>
      <w:spacing w:line="360" w:lineRule="auto"/>
      <w:ind w:left="526" w:right="43" w:firstLine="709"/>
      <w:jc w:val="both"/>
    </w:pPr>
    <w:rPr>
      <w:kern w:val="0"/>
      <w:sz w:val="28"/>
      <w:szCs w:val="20"/>
      <w:lang w:eastAsia="zh-CN" w:bidi="ar-SA"/>
    </w:rPr>
  </w:style>
  <w:style w:type="paragraph" w:customStyle="1" w:styleId="2fe">
    <w:name w:val="Маркированный список2"/>
    <w:basedOn w:val="a0"/>
    <w:rsid w:val="00A05D83"/>
    <w:pPr>
      <w:spacing w:before="280" w:after="280" w:line="360" w:lineRule="auto"/>
      <w:ind w:firstLine="709"/>
      <w:jc w:val="both"/>
    </w:pPr>
    <w:rPr>
      <w:kern w:val="0"/>
      <w:sz w:val="28"/>
      <w:lang w:eastAsia="zh-CN" w:bidi="ar-SA"/>
    </w:rPr>
  </w:style>
  <w:style w:type="paragraph" w:customStyle="1" w:styleId="2ff">
    <w:name w:val="Нумерованный список2"/>
    <w:basedOn w:val="a0"/>
    <w:rsid w:val="00A05D83"/>
    <w:pPr>
      <w:spacing w:before="280" w:after="280" w:line="360" w:lineRule="auto"/>
      <w:ind w:firstLine="709"/>
      <w:jc w:val="both"/>
    </w:pPr>
    <w:rPr>
      <w:kern w:val="0"/>
      <w:sz w:val="28"/>
      <w:lang w:eastAsia="zh-CN" w:bidi="ar-SA"/>
    </w:rPr>
  </w:style>
  <w:style w:type="paragraph" w:customStyle="1" w:styleId="xl28">
    <w:name w:val="xl28"/>
    <w:basedOn w:val="a0"/>
    <w:rsid w:val="00A05D83"/>
    <w:pPr>
      <w:spacing w:before="280" w:after="280" w:line="240" w:lineRule="auto"/>
      <w:jc w:val="center"/>
    </w:pPr>
    <w:rPr>
      <w:kern w:val="0"/>
      <w:sz w:val="22"/>
      <w:szCs w:val="22"/>
      <w:lang w:eastAsia="zh-CN" w:bidi="ar-SA"/>
    </w:rPr>
  </w:style>
  <w:style w:type="paragraph" w:customStyle="1" w:styleId="afffffffffff2">
    <w:name w:val="Второстепенный текст"/>
    <w:basedOn w:val="a0"/>
    <w:rsid w:val="00A05D83"/>
    <w:pPr>
      <w:spacing w:line="240" w:lineRule="auto"/>
      <w:ind w:firstLine="284"/>
      <w:jc w:val="both"/>
    </w:pPr>
    <w:rPr>
      <w:kern w:val="0"/>
      <w:sz w:val="18"/>
      <w:szCs w:val="20"/>
      <w:lang w:eastAsia="zh-CN" w:bidi="ar-SA"/>
    </w:rPr>
  </w:style>
  <w:style w:type="paragraph" w:customStyle="1" w:styleId="afffffffffff3">
    <w:name w:val="Отступ"/>
    <w:basedOn w:val="a0"/>
    <w:rsid w:val="00A05D83"/>
    <w:pPr>
      <w:spacing w:line="240" w:lineRule="auto"/>
      <w:ind w:left="1134"/>
      <w:jc w:val="both"/>
    </w:pPr>
    <w:rPr>
      <w:rFonts w:ascii="Arial" w:hAnsi="Arial" w:cs="Arial"/>
      <w:kern w:val="0"/>
      <w:lang w:eastAsia="zh-CN" w:bidi="ar-SA"/>
    </w:rPr>
  </w:style>
  <w:style w:type="paragraph" w:styleId="1fff4">
    <w:name w:val="index 1"/>
    <w:basedOn w:val="a0"/>
    <w:next w:val="a0"/>
    <w:rsid w:val="00A05D83"/>
    <w:pPr>
      <w:spacing w:line="360" w:lineRule="auto"/>
      <w:ind w:left="240" w:hanging="240"/>
      <w:jc w:val="both"/>
    </w:pPr>
    <w:rPr>
      <w:kern w:val="0"/>
      <w:lang w:eastAsia="zh-CN" w:bidi="ar-SA"/>
    </w:rPr>
  </w:style>
  <w:style w:type="paragraph" w:customStyle="1" w:styleId="1fff5">
    <w:name w:val="Таблица 1"/>
    <w:basedOn w:val="a0"/>
    <w:rsid w:val="00A05D83"/>
    <w:pPr>
      <w:spacing w:line="360" w:lineRule="auto"/>
      <w:ind w:left="142"/>
      <w:jc w:val="right"/>
    </w:pPr>
    <w:rPr>
      <w:kern w:val="0"/>
      <w:lang w:eastAsia="zh-CN" w:bidi="ar-SA"/>
    </w:rPr>
  </w:style>
  <w:style w:type="paragraph" w:customStyle="1" w:styleId="afffffffffff4">
    <w:name w:val="Основной"/>
    <w:basedOn w:val="a0"/>
    <w:rsid w:val="00A05D83"/>
    <w:pPr>
      <w:spacing w:line="240" w:lineRule="auto"/>
      <w:ind w:firstLine="709"/>
      <w:jc w:val="both"/>
    </w:pPr>
    <w:rPr>
      <w:color w:val="000000"/>
      <w:kern w:val="0"/>
      <w:lang w:eastAsia="zh-CN" w:bidi="ar-SA"/>
    </w:rPr>
  </w:style>
  <w:style w:type="paragraph" w:customStyle="1" w:styleId="S1140">
    <w:name w:val="Стиль S_Заголовок 1 + 14 пт"/>
    <w:basedOn w:val="S13"/>
    <w:rsid w:val="00A05D83"/>
    <w:pPr>
      <w:spacing w:line="100" w:lineRule="atLeast"/>
      <w:ind w:left="0" w:firstLine="0"/>
    </w:pPr>
    <w:rPr>
      <w:bCs/>
      <w:sz w:val="28"/>
    </w:rPr>
  </w:style>
  <w:style w:type="paragraph" w:customStyle="1" w:styleId="afffffffffff5">
    <w:name w:val="основной текст"/>
    <w:basedOn w:val="a0"/>
    <w:rsid w:val="00A05D83"/>
    <w:pPr>
      <w:spacing w:after="120" w:line="240" w:lineRule="auto"/>
      <w:ind w:firstLine="851"/>
      <w:jc w:val="both"/>
    </w:pPr>
    <w:rPr>
      <w:rFonts w:ascii="Arial" w:hAnsi="Arial" w:cs="Arial"/>
      <w:kern w:val="0"/>
      <w:sz w:val="28"/>
      <w:szCs w:val="20"/>
      <w:lang w:eastAsia="zh-CN" w:bidi="ar-SA"/>
    </w:rPr>
  </w:style>
  <w:style w:type="paragraph" w:customStyle="1" w:styleId="afffffffffff6">
    <w:name w:val="Стиль Основной шрифт абзаца +"/>
    <w:basedOn w:val="afffffffffff5"/>
    <w:rsid w:val="00A05D83"/>
    <w:rPr>
      <w:rFonts w:ascii="Times New Roman" w:hAnsi="Times New Roman" w:cs="Times New Roman"/>
      <w:sz w:val="24"/>
    </w:rPr>
  </w:style>
  <w:style w:type="paragraph" w:customStyle="1" w:styleId="2ff0">
    <w:name w:val="_Заголовок 2"/>
    <w:basedOn w:val="2"/>
    <w:next w:val="2"/>
    <w:rsid w:val="00A05D83"/>
    <w:pPr>
      <w:keepNext w:val="0"/>
      <w:keepLines w:val="0"/>
      <w:spacing w:before="0" w:line="240" w:lineRule="auto"/>
      <w:ind w:left="360" w:right="202"/>
      <w:jc w:val="center"/>
    </w:pPr>
    <w:rPr>
      <w:rFonts w:ascii="Times New Roman" w:eastAsia="Times New Roman" w:hAnsi="Times New Roman" w:cs="Times New Roman"/>
      <w:b/>
      <w:color w:val="auto"/>
      <w:kern w:val="0"/>
      <w:sz w:val="28"/>
      <w:szCs w:val="28"/>
      <w:lang w:eastAsia="zh-CN" w:bidi="ar-SA"/>
    </w:rPr>
  </w:style>
  <w:style w:type="paragraph" w:customStyle="1" w:styleId="OTCHET00">
    <w:name w:val="OTCHET_00"/>
    <w:basedOn w:val="2f7"/>
    <w:rsid w:val="00A05D83"/>
    <w:pPr>
      <w:spacing w:line="360" w:lineRule="auto"/>
      <w:jc w:val="both"/>
    </w:pPr>
    <w:rPr>
      <w:szCs w:val="20"/>
    </w:rPr>
  </w:style>
  <w:style w:type="paragraph" w:customStyle="1" w:styleId="afffffffffff7">
    <w:name w:val="Стиль"/>
    <w:rsid w:val="00A05D83"/>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22">
    <w:name w:val="Стиль Стиль S_Заголовок 2 + все прописные + не все прописные"/>
    <w:basedOn w:val="a0"/>
    <w:rsid w:val="00A05D83"/>
    <w:pPr>
      <w:spacing w:line="240" w:lineRule="auto"/>
      <w:ind w:left="720" w:hanging="360"/>
      <w:jc w:val="both"/>
    </w:pPr>
    <w:rPr>
      <w:b/>
      <w:bCs/>
      <w:kern w:val="0"/>
      <w:sz w:val="28"/>
      <w:lang w:eastAsia="zh-CN" w:bidi="ar-SA"/>
    </w:rPr>
  </w:style>
  <w:style w:type="paragraph" w:customStyle="1" w:styleId="144">
    <w:name w:val="Стиль14"/>
    <w:basedOn w:val="a0"/>
    <w:rsid w:val="00A05D83"/>
    <w:pPr>
      <w:spacing w:line="264" w:lineRule="auto"/>
      <w:ind w:firstLine="720"/>
      <w:jc w:val="both"/>
    </w:pPr>
    <w:rPr>
      <w:kern w:val="0"/>
      <w:sz w:val="28"/>
      <w:szCs w:val="28"/>
      <w:lang w:eastAsia="zh-CN" w:bidi="ar-SA"/>
    </w:rPr>
  </w:style>
  <w:style w:type="paragraph" w:customStyle="1" w:styleId="afffffffffff8">
    <w:name w:val="Маркерованный"/>
    <w:basedOn w:val="afffffffffff4"/>
    <w:next w:val="afffffffffff4"/>
    <w:rsid w:val="00A05D83"/>
    <w:rPr>
      <w:sz w:val="28"/>
      <w:szCs w:val="28"/>
    </w:rPr>
  </w:style>
  <w:style w:type="paragraph" w:customStyle="1" w:styleId="afffffffffff9">
    <w:name w:val="Список_"/>
    <w:basedOn w:val="afffffffffff4"/>
    <w:rsid w:val="00A05D83"/>
    <w:rPr>
      <w:sz w:val="28"/>
      <w:szCs w:val="28"/>
    </w:rPr>
  </w:style>
  <w:style w:type="paragraph" w:customStyle="1" w:styleId="content">
    <w:name w:val="content"/>
    <w:basedOn w:val="a0"/>
    <w:rsid w:val="00A05D83"/>
    <w:pPr>
      <w:spacing w:before="280" w:after="280" w:line="240" w:lineRule="auto"/>
    </w:pPr>
    <w:rPr>
      <w:kern w:val="0"/>
      <w:lang w:eastAsia="zh-CN" w:bidi="ar-SA"/>
    </w:rPr>
  </w:style>
  <w:style w:type="paragraph" w:customStyle="1" w:styleId="materials">
    <w:name w:val="materials"/>
    <w:basedOn w:val="a0"/>
    <w:rsid w:val="00A05D83"/>
    <w:pPr>
      <w:spacing w:before="280" w:after="280" w:line="240" w:lineRule="auto"/>
    </w:pPr>
    <w:rPr>
      <w:rFonts w:ascii="Arial" w:hAnsi="Arial" w:cs="Arial"/>
      <w:color w:val="000055"/>
      <w:kern w:val="0"/>
      <w:sz w:val="23"/>
      <w:szCs w:val="23"/>
      <w:lang w:eastAsia="zh-CN" w:bidi="ar-SA"/>
    </w:rPr>
  </w:style>
  <w:style w:type="paragraph" w:customStyle="1" w:styleId="1fff6">
    <w:name w:val="Знак Знак Знак Знак Знак1 Знак"/>
    <w:basedOn w:val="a0"/>
    <w:rsid w:val="00A05D83"/>
    <w:pPr>
      <w:spacing w:after="160" w:line="240" w:lineRule="exact"/>
    </w:pPr>
    <w:rPr>
      <w:rFonts w:ascii="Verdana" w:hAnsi="Verdana" w:cs="Verdana"/>
      <w:kern w:val="0"/>
      <w:lang w:val="en-US" w:eastAsia="zh-CN" w:bidi="ar-SA"/>
    </w:rPr>
  </w:style>
  <w:style w:type="paragraph" w:customStyle="1" w:styleId="Style10">
    <w:name w:val="Style1"/>
    <w:basedOn w:val="a0"/>
    <w:rsid w:val="00A05D83"/>
    <w:pPr>
      <w:widowControl w:val="0"/>
      <w:autoSpaceDE w:val="0"/>
      <w:spacing w:line="240" w:lineRule="auto"/>
    </w:pPr>
    <w:rPr>
      <w:kern w:val="0"/>
      <w:lang w:eastAsia="zh-CN" w:bidi="ar-SA"/>
    </w:rPr>
  </w:style>
  <w:style w:type="paragraph" w:customStyle="1" w:styleId="Style3">
    <w:name w:val="Style3"/>
    <w:basedOn w:val="a0"/>
    <w:rsid w:val="00A05D83"/>
    <w:pPr>
      <w:widowControl w:val="0"/>
      <w:autoSpaceDE w:val="0"/>
      <w:spacing w:line="216" w:lineRule="exact"/>
      <w:jc w:val="center"/>
    </w:pPr>
    <w:rPr>
      <w:kern w:val="0"/>
      <w:lang w:eastAsia="zh-CN" w:bidi="ar-SA"/>
    </w:rPr>
  </w:style>
  <w:style w:type="paragraph" w:customStyle="1" w:styleId="Style4">
    <w:name w:val="Style4"/>
    <w:basedOn w:val="a0"/>
    <w:rsid w:val="00A05D83"/>
    <w:pPr>
      <w:widowControl w:val="0"/>
      <w:autoSpaceDE w:val="0"/>
      <w:spacing w:line="240" w:lineRule="auto"/>
    </w:pPr>
    <w:rPr>
      <w:kern w:val="0"/>
      <w:lang w:eastAsia="zh-CN" w:bidi="ar-SA"/>
    </w:rPr>
  </w:style>
  <w:style w:type="paragraph" w:customStyle="1" w:styleId="Style7">
    <w:name w:val="Style7"/>
    <w:basedOn w:val="a0"/>
    <w:rsid w:val="00A05D83"/>
    <w:pPr>
      <w:widowControl w:val="0"/>
      <w:autoSpaceDE w:val="0"/>
      <w:spacing w:line="240" w:lineRule="auto"/>
    </w:pPr>
    <w:rPr>
      <w:kern w:val="0"/>
      <w:lang w:eastAsia="zh-CN" w:bidi="ar-SA"/>
    </w:rPr>
  </w:style>
  <w:style w:type="paragraph" w:customStyle="1" w:styleId="Style6">
    <w:name w:val="Style6"/>
    <w:basedOn w:val="a0"/>
    <w:rsid w:val="00A05D83"/>
    <w:pPr>
      <w:widowControl w:val="0"/>
      <w:autoSpaceDE w:val="0"/>
      <w:spacing w:line="240" w:lineRule="auto"/>
    </w:pPr>
    <w:rPr>
      <w:kern w:val="0"/>
      <w:lang w:eastAsia="zh-CN" w:bidi="ar-SA"/>
    </w:rPr>
  </w:style>
  <w:style w:type="paragraph" w:customStyle="1" w:styleId="Style5">
    <w:name w:val="Style5"/>
    <w:basedOn w:val="a0"/>
    <w:rsid w:val="00A05D83"/>
    <w:pPr>
      <w:widowControl w:val="0"/>
      <w:autoSpaceDE w:val="0"/>
      <w:spacing w:line="240" w:lineRule="auto"/>
    </w:pPr>
    <w:rPr>
      <w:kern w:val="0"/>
      <w:lang w:eastAsia="zh-CN" w:bidi="ar-SA"/>
    </w:rPr>
  </w:style>
  <w:style w:type="paragraph" w:customStyle="1" w:styleId="Style15">
    <w:name w:val="Style15"/>
    <w:basedOn w:val="a0"/>
    <w:rsid w:val="00A05D83"/>
    <w:pPr>
      <w:widowControl w:val="0"/>
      <w:autoSpaceDE w:val="0"/>
      <w:spacing w:line="240" w:lineRule="auto"/>
    </w:pPr>
    <w:rPr>
      <w:kern w:val="0"/>
      <w:lang w:eastAsia="zh-CN" w:bidi="ar-SA"/>
    </w:rPr>
  </w:style>
  <w:style w:type="paragraph" w:customStyle="1" w:styleId="Style11">
    <w:name w:val="Style11"/>
    <w:basedOn w:val="a0"/>
    <w:rsid w:val="00A05D83"/>
    <w:pPr>
      <w:widowControl w:val="0"/>
      <w:autoSpaceDE w:val="0"/>
      <w:spacing w:line="240" w:lineRule="auto"/>
    </w:pPr>
    <w:rPr>
      <w:kern w:val="0"/>
      <w:lang w:eastAsia="zh-CN" w:bidi="ar-SA"/>
    </w:rPr>
  </w:style>
  <w:style w:type="paragraph" w:customStyle="1" w:styleId="Style2">
    <w:name w:val="Style2"/>
    <w:basedOn w:val="a0"/>
    <w:rsid w:val="00A05D83"/>
    <w:pPr>
      <w:widowControl w:val="0"/>
      <w:autoSpaceDE w:val="0"/>
      <w:spacing w:line="240" w:lineRule="auto"/>
    </w:pPr>
    <w:rPr>
      <w:kern w:val="0"/>
      <w:lang w:eastAsia="zh-CN" w:bidi="ar-SA"/>
    </w:rPr>
  </w:style>
  <w:style w:type="paragraph" w:customStyle="1" w:styleId="Style8">
    <w:name w:val="Style8"/>
    <w:basedOn w:val="a0"/>
    <w:rsid w:val="00A05D83"/>
    <w:pPr>
      <w:widowControl w:val="0"/>
      <w:autoSpaceDE w:val="0"/>
      <w:spacing w:line="182" w:lineRule="exact"/>
      <w:jc w:val="both"/>
    </w:pPr>
    <w:rPr>
      <w:kern w:val="0"/>
      <w:lang w:eastAsia="zh-CN" w:bidi="ar-SA"/>
    </w:rPr>
  </w:style>
  <w:style w:type="paragraph" w:customStyle="1" w:styleId="Style9">
    <w:name w:val="Style9"/>
    <w:basedOn w:val="a0"/>
    <w:rsid w:val="00A05D83"/>
    <w:pPr>
      <w:widowControl w:val="0"/>
      <w:autoSpaceDE w:val="0"/>
      <w:spacing w:line="240" w:lineRule="auto"/>
    </w:pPr>
    <w:rPr>
      <w:kern w:val="0"/>
      <w:lang w:eastAsia="zh-CN" w:bidi="ar-SA"/>
    </w:rPr>
  </w:style>
  <w:style w:type="paragraph" w:customStyle="1" w:styleId="family">
    <w:name w:val="family"/>
    <w:basedOn w:val="a0"/>
    <w:rsid w:val="00A05D83"/>
    <w:pPr>
      <w:spacing w:before="45" w:after="75" w:line="240" w:lineRule="auto"/>
      <w:ind w:firstLine="288"/>
      <w:jc w:val="center"/>
    </w:pPr>
    <w:rPr>
      <w:rFonts w:ascii="Times" w:hAnsi="Times" w:cs="Times"/>
      <w:b/>
      <w:bCs/>
      <w:i/>
      <w:iCs/>
      <w:kern w:val="0"/>
      <w:sz w:val="23"/>
      <w:szCs w:val="23"/>
      <w:lang w:eastAsia="zh-CN" w:bidi="ar-SA"/>
    </w:rPr>
  </w:style>
  <w:style w:type="paragraph" w:customStyle="1" w:styleId="species">
    <w:name w:val="species"/>
    <w:basedOn w:val="a0"/>
    <w:rsid w:val="00A05D83"/>
    <w:pPr>
      <w:spacing w:line="240" w:lineRule="auto"/>
      <w:ind w:firstLine="288"/>
      <w:jc w:val="center"/>
    </w:pPr>
    <w:rPr>
      <w:b/>
      <w:bCs/>
      <w:kern w:val="0"/>
      <w:sz w:val="23"/>
      <w:szCs w:val="23"/>
      <w:lang w:eastAsia="zh-CN" w:bidi="ar-SA"/>
    </w:rPr>
  </w:style>
  <w:style w:type="paragraph" w:customStyle="1" w:styleId="Style12">
    <w:name w:val="Style12"/>
    <w:basedOn w:val="a0"/>
    <w:rsid w:val="00A05D83"/>
    <w:pPr>
      <w:widowControl w:val="0"/>
      <w:autoSpaceDE w:val="0"/>
      <w:spacing w:line="240" w:lineRule="auto"/>
    </w:pPr>
    <w:rPr>
      <w:kern w:val="0"/>
      <w:lang w:eastAsia="zh-CN" w:bidi="ar-SA"/>
    </w:rPr>
  </w:style>
  <w:style w:type="paragraph" w:customStyle="1" w:styleId="Style13">
    <w:name w:val="Style13"/>
    <w:basedOn w:val="a0"/>
    <w:rsid w:val="00A05D83"/>
    <w:pPr>
      <w:widowControl w:val="0"/>
      <w:autoSpaceDE w:val="0"/>
      <w:spacing w:line="240" w:lineRule="auto"/>
    </w:pPr>
    <w:rPr>
      <w:kern w:val="0"/>
      <w:lang w:eastAsia="zh-CN" w:bidi="ar-SA"/>
    </w:rPr>
  </w:style>
  <w:style w:type="paragraph" w:customStyle="1" w:styleId="Style14">
    <w:name w:val="Style14"/>
    <w:basedOn w:val="a0"/>
    <w:rsid w:val="00A05D83"/>
    <w:pPr>
      <w:widowControl w:val="0"/>
      <w:autoSpaceDE w:val="0"/>
      <w:spacing w:line="240" w:lineRule="auto"/>
    </w:pPr>
    <w:rPr>
      <w:kern w:val="0"/>
      <w:lang w:eastAsia="zh-CN" w:bidi="ar-SA"/>
    </w:rPr>
  </w:style>
  <w:style w:type="paragraph" w:customStyle="1" w:styleId="Style16">
    <w:name w:val="Style16"/>
    <w:basedOn w:val="a0"/>
    <w:rsid w:val="00A05D83"/>
    <w:pPr>
      <w:widowControl w:val="0"/>
      <w:autoSpaceDE w:val="0"/>
      <w:spacing w:line="240" w:lineRule="auto"/>
    </w:pPr>
    <w:rPr>
      <w:kern w:val="0"/>
      <w:lang w:eastAsia="zh-CN" w:bidi="ar-SA"/>
    </w:rPr>
  </w:style>
  <w:style w:type="paragraph" w:customStyle="1" w:styleId="Style17">
    <w:name w:val="Style17"/>
    <w:basedOn w:val="a0"/>
    <w:rsid w:val="00A05D83"/>
    <w:pPr>
      <w:widowControl w:val="0"/>
      <w:autoSpaceDE w:val="0"/>
      <w:spacing w:line="240" w:lineRule="auto"/>
    </w:pPr>
    <w:rPr>
      <w:kern w:val="0"/>
      <w:lang w:eastAsia="zh-CN" w:bidi="ar-SA"/>
    </w:rPr>
  </w:style>
  <w:style w:type="paragraph" w:customStyle="1" w:styleId="Style18">
    <w:name w:val="Style18"/>
    <w:basedOn w:val="a0"/>
    <w:rsid w:val="00A05D83"/>
    <w:pPr>
      <w:widowControl w:val="0"/>
      <w:autoSpaceDE w:val="0"/>
      <w:spacing w:line="240" w:lineRule="auto"/>
    </w:pPr>
    <w:rPr>
      <w:kern w:val="0"/>
      <w:lang w:eastAsia="zh-CN" w:bidi="ar-SA"/>
    </w:rPr>
  </w:style>
  <w:style w:type="paragraph" w:customStyle="1" w:styleId="Style20">
    <w:name w:val="Style20"/>
    <w:basedOn w:val="a0"/>
    <w:rsid w:val="00A05D83"/>
    <w:pPr>
      <w:widowControl w:val="0"/>
      <w:autoSpaceDE w:val="0"/>
      <w:spacing w:line="274" w:lineRule="exact"/>
    </w:pPr>
    <w:rPr>
      <w:kern w:val="0"/>
      <w:lang w:eastAsia="zh-CN" w:bidi="ar-SA"/>
    </w:rPr>
  </w:style>
  <w:style w:type="paragraph" w:customStyle="1" w:styleId="Style21">
    <w:name w:val="Style21"/>
    <w:basedOn w:val="a0"/>
    <w:rsid w:val="00A05D83"/>
    <w:pPr>
      <w:widowControl w:val="0"/>
      <w:autoSpaceDE w:val="0"/>
      <w:spacing w:line="240" w:lineRule="auto"/>
    </w:pPr>
    <w:rPr>
      <w:kern w:val="0"/>
      <w:lang w:eastAsia="zh-CN" w:bidi="ar-SA"/>
    </w:rPr>
  </w:style>
  <w:style w:type="paragraph" w:customStyle="1" w:styleId="Style22">
    <w:name w:val="Style22"/>
    <w:basedOn w:val="a0"/>
    <w:rsid w:val="00A05D83"/>
    <w:pPr>
      <w:widowControl w:val="0"/>
      <w:autoSpaceDE w:val="0"/>
      <w:spacing w:line="240" w:lineRule="auto"/>
    </w:pPr>
    <w:rPr>
      <w:kern w:val="0"/>
      <w:lang w:eastAsia="zh-CN" w:bidi="ar-SA"/>
    </w:rPr>
  </w:style>
  <w:style w:type="paragraph" w:customStyle="1" w:styleId="Style25">
    <w:name w:val="Style25"/>
    <w:basedOn w:val="a0"/>
    <w:rsid w:val="00A05D83"/>
    <w:pPr>
      <w:widowControl w:val="0"/>
      <w:autoSpaceDE w:val="0"/>
      <w:spacing w:line="240" w:lineRule="auto"/>
    </w:pPr>
    <w:rPr>
      <w:kern w:val="0"/>
      <w:lang w:eastAsia="zh-CN" w:bidi="ar-SA"/>
    </w:rPr>
  </w:style>
  <w:style w:type="paragraph" w:customStyle="1" w:styleId="Style19">
    <w:name w:val="Style19"/>
    <w:basedOn w:val="a0"/>
    <w:rsid w:val="00A05D83"/>
    <w:pPr>
      <w:widowControl w:val="0"/>
      <w:autoSpaceDE w:val="0"/>
      <w:spacing w:line="240" w:lineRule="auto"/>
    </w:pPr>
    <w:rPr>
      <w:kern w:val="0"/>
      <w:lang w:eastAsia="zh-CN" w:bidi="ar-SA"/>
    </w:rPr>
  </w:style>
  <w:style w:type="paragraph" w:customStyle="1" w:styleId="Style26">
    <w:name w:val="Style26"/>
    <w:basedOn w:val="a0"/>
    <w:rsid w:val="00A05D83"/>
    <w:pPr>
      <w:widowControl w:val="0"/>
      <w:autoSpaceDE w:val="0"/>
      <w:spacing w:line="240" w:lineRule="auto"/>
    </w:pPr>
    <w:rPr>
      <w:kern w:val="0"/>
      <w:lang w:eastAsia="zh-CN" w:bidi="ar-SA"/>
    </w:rPr>
  </w:style>
  <w:style w:type="paragraph" w:customStyle="1" w:styleId="Style23">
    <w:name w:val="Style23"/>
    <w:basedOn w:val="a0"/>
    <w:rsid w:val="00A05D83"/>
    <w:pPr>
      <w:widowControl w:val="0"/>
      <w:autoSpaceDE w:val="0"/>
      <w:spacing w:line="240" w:lineRule="auto"/>
    </w:pPr>
    <w:rPr>
      <w:kern w:val="0"/>
      <w:lang w:eastAsia="zh-CN" w:bidi="ar-SA"/>
    </w:rPr>
  </w:style>
  <w:style w:type="paragraph" w:customStyle="1" w:styleId="Style27">
    <w:name w:val="Style27"/>
    <w:basedOn w:val="a0"/>
    <w:rsid w:val="00A05D83"/>
    <w:pPr>
      <w:widowControl w:val="0"/>
      <w:autoSpaceDE w:val="0"/>
      <w:spacing w:line="240" w:lineRule="auto"/>
    </w:pPr>
    <w:rPr>
      <w:kern w:val="0"/>
      <w:lang w:eastAsia="zh-CN" w:bidi="ar-SA"/>
    </w:rPr>
  </w:style>
  <w:style w:type="paragraph" w:customStyle="1" w:styleId="Iniiaiieoaenonionooiii2">
    <w:name w:val="Iniiaiie oaeno n ionooiii 2"/>
    <w:basedOn w:val="a0"/>
    <w:rsid w:val="00A05D83"/>
    <w:pPr>
      <w:autoSpaceDE w:val="0"/>
      <w:spacing w:line="240" w:lineRule="auto"/>
      <w:ind w:firstLine="720"/>
      <w:jc w:val="both"/>
    </w:pPr>
    <w:rPr>
      <w:kern w:val="0"/>
      <w:sz w:val="28"/>
      <w:szCs w:val="28"/>
      <w:lang w:eastAsia="zh-CN" w:bidi="ar-SA"/>
    </w:rPr>
  </w:style>
  <w:style w:type="paragraph" w:customStyle="1" w:styleId="form">
    <w:name w:val="form"/>
    <w:basedOn w:val="a0"/>
    <w:rsid w:val="00A05D83"/>
    <w:pPr>
      <w:spacing w:before="280" w:after="280" w:line="240" w:lineRule="auto"/>
      <w:jc w:val="center"/>
    </w:pPr>
    <w:rPr>
      <w:rFonts w:ascii="Arial" w:hAnsi="Arial" w:cs="Arial"/>
      <w:color w:val="000000"/>
      <w:kern w:val="0"/>
      <w:lang w:eastAsia="zh-CN" w:bidi="ar-SA"/>
    </w:rPr>
  </w:style>
  <w:style w:type="paragraph" w:customStyle="1" w:styleId="117">
    <w:name w:val="Знак Знак Знак Знак Знак1 Знак1"/>
    <w:basedOn w:val="a0"/>
    <w:rsid w:val="00A05D83"/>
    <w:pPr>
      <w:spacing w:after="160" w:line="240" w:lineRule="exact"/>
    </w:pPr>
    <w:rPr>
      <w:rFonts w:ascii="Verdana" w:hAnsi="Verdana" w:cs="Verdana"/>
      <w:kern w:val="0"/>
      <w:lang w:val="en-US" w:eastAsia="zh-CN" w:bidi="ar-SA"/>
    </w:rPr>
  </w:style>
  <w:style w:type="paragraph" w:customStyle="1" w:styleId="2ff1">
    <w:name w:val="Заголовок 2 нов"/>
    <w:basedOn w:val="2"/>
    <w:rsid w:val="00A05D83"/>
    <w:pPr>
      <w:keepNext w:val="0"/>
      <w:keepLines w:val="0"/>
      <w:spacing w:before="0" w:line="360" w:lineRule="auto"/>
      <w:jc w:val="center"/>
    </w:pPr>
    <w:rPr>
      <w:rFonts w:ascii="Times New Roman" w:eastAsia="Times New Roman" w:hAnsi="Times New Roman" w:cs="Times New Roman"/>
      <w:color w:val="auto"/>
      <w:kern w:val="0"/>
      <w:sz w:val="24"/>
      <w:szCs w:val="24"/>
      <w:lang w:eastAsia="zh-CN" w:bidi="ar-SA"/>
    </w:rPr>
  </w:style>
  <w:style w:type="paragraph" w:customStyle="1" w:styleId="2TimesNewRoman">
    <w:name w:val="Заголовок 2 + Times New Roman"/>
    <w:basedOn w:val="2"/>
    <w:rsid w:val="00A05D83"/>
    <w:pPr>
      <w:keepLines w:val="0"/>
      <w:spacing w:before="240" w:after="60" w:line="240" w:lineRule="auto"/>
      <w:jc w:val="center"/>
    </w:pPr>
    <w:rPr>
      <w:rFonts w:ascii="Times New Roman" w:eastAsia="Times New Roman" w:hAnsi="Times New Roman" w:cs="Times New Roman"/>
      <w:b/>
      <w:bCs/>
      <w:color w:val="auto"/>
      <w:kern w:val="0"/>
      <w:sz w:val="28"/>
      <w:szCs w:val="28"/>
      <w:lang w:val="en-US" w:eastAsia="zh-CN" w:bidi="ar-SA"/>
    </w:rPr>
  </w:style>
  <w:style w:type="paragraph" w:customStyle="1" w:styleId="WW-0">
    <w:name w:val="WW-Сноска"/>
    <w:basedOn w:val="a0"/>
    <w:rsid w:val="00A05D83"/>
    <w:pPr>
      <w:spacing w:line="240" w:lineRule="auto"/>
      <w:ind w:firstLine="284"/>
      <w:jc w:val="both"/>
    </w:pPr>
    <w:rPr>
      <w:kern w:val="0"/>
      <w:sz w:val="20"/>
      <w:szCs w:val="20"/>
      <w:lang w:eastAsia="zh-CN" w:bidi="ar-SA"/>
    </w:rPr>
  </w:style>
  <w:style w:type="paragraph" w:customStyle="1" w:styleId="r">
    <w:name w:val="r"/>
    <w:basedOn w:val="a0"/>
    <w:rsid w:val="00A05D83"/>
    <w:pPr>
      <w:spacing w:line="240" w:lineRule="auto"/>
      <w:jc w:val="right"/>
    </w:pPr>
    <w:rPr>
      <w:color w:val="000000"/>
      <w:kern w:val="0"/>
      <w:lang w:eastAsia="zh-CN" w:bidi="ar-SA"/>
    </w:rPr>
  </w:style>
  <w:style w:type="paragraph" w:customStyle="1" w:styleId="afffffffffffa">
    <w:name w:val="Обычный + По ширине"/>
    <w:basedOn w:val="ConsPlusNormal"/>
    <w:rsid w:val="00A05D83"/>
    <w:pPr>
      <w:widowControl/>
      <w:autoSpaceDN/>
      <w:ind w:firstLine="708"/>
      <w:jc w:val="both"/>
      <w:textAlignment w:val="auto"/>
    </w:pPr>
    <w:rPr>
      <w:rFonts w:ascii="Times New Roman" w:hAnsi="Times New Roman" w:cs="Times New Roman"/>
      <w:kern w:val="0"/>
      <w:sz w:val="24"/>
      <w:szCs w:val="28"/>
      <w:lang w:eastAsia="zh-CN"/>
    </w:rPr>
  </w:style>
  <w:style w:type="paragraph" w:customStyle="1" w:styleId="u">
    <w:name w:val="u"/>
    <w:basedOn w:val="a0"/>
    <w:rsid w:val="00A05D83"/>
    <w:pPr>
      <w:spacing w:line="240" w:lineRule="auto"/>
      <w:ind w:firstLine="539"/>
      <w:jc w:val="both"/>
    </w:pPr>
    <w:rPr>
      <w:color w:val="000000"/>
      <w:kern w:val="0"/>
      <w:sz w:val="18"/>
      <w:szCs w:val="18"/>
      <w:lang w:eastAsia="zh-CN" w:bidi="ar-SA"/>
    </w:rPr>
  </w:style>
  <w:style w:type="paragraph" w:customStyle="1" w:styleId="Lbullit">
    <w:name w:val="! L=bullit !"/>
    <w:basedOn w:val="a0"/>
    <w:rsid w:val="00A05D83"/>
    <w:pPr>
      <w:spacing w:before="60" w:after="60" w:line="240" w:lineRule="auto"/>
      <w:ind w:left="502" w:hanging="360"/>
      <w:jc w:val="both"/>
    </w:pPr>
    <w:rPr>
      <w:color w:val="0000FF"/>
      <w:kern w:val="0"/>
      <w:lang w:eastAsia="zh-CN" w:bidi="ar-SA"/>
    </w:rPr>
  </w:style>
  <w:style w:type="paragraph" w:customStyle="1" w:styleId="S310">
    <w:name w:val="S_Нумерованный_3.1"/>
    <w:basedOn w:val="a0"/>
    <w:rsid w:val="00A05D83"/>
    <w:pPr>
      <w:spacing w:line="240" w:lineRule="auto"/>
      <w:ind w:right="170" w:firstLine="624"/>
      <w:jc w:val="both"/>
    </w:pPr>
    <w:rPr>
      <w:kern w:val="0"/>
      <w:sz w:val="28"/>
      <w:szCs w:val="28"/>
      <w:lang w:eastAsia="zh-CN" w:bidi="ar-SA"/>
    </w:rPr>
  </w:style>
  <w:style w:type="paragraph" w:customStyle="1" w:styleId="145">
    <w:name w:val="Заголовок 14"/>
    <w:basedOn w:val="Standard"/>
    <w:next w:val="Standard"/>
    <w:rsid w:val="00A05D83"/>
    <w:pPr>
      <w:keepNext/>
      <w:autoSpaceDN/>
      <w:jc w:val="center"/>
    </w:pPr>
    <w:rPr>
      <w:rFonts w:eastAsia="Lucida Sans Unicode"/>
      <w:b/>
      <w:bCs/>
      <w:caps/>
      <w:kern w:val="1"/>
      <w:sz w:val="28"/>
      <w:lang w:val="ru-RU" w:eastAsia="zh-CN" w:bidi="ar-SA"/>
    </w:rPr>
  </w:style>
  <w:style w:type="paragraph" w:customStyle="1" w:styleId="331">
    <w:name w:val="Заголовок 33"/>
    <w:basedOn w:val="Standard"/>
    <w:next w:val="Standard"/>
    <w:rsid w:val="00A05D83"/>
    <w:pPr>
      <w:keepNext/>
      <w:autoSpaceDN/>
      <w:ind w:firstLine="709"/>
      <w:jc w:val="both"/>
    </w:pPr>
    <w:rPr>
      <w:rFonts w:eastAsia="Lucida Sans Unicode" w:cs="Arial"/>
      <w:bCs/>
      <w:kern w:val="1"/>
      <w:sz w:val="28"/>
      <w:szCs w:val="26"/>
      <w:lang w:val="ru-RU" w:eastAsia="zh-CN" w:bidi="ar-SA"/>
    </w:rPr>
  </w:style>
  <w:style w:type="paragraph" w:customStyle="1" w:styleId="nienie">
    <w:name w:val="nienie"/>
    <w:basedOn w:val="a0"/>
    <w:rsid w:val="00A05D83"/>
    <w:pPr>
      <w:keepLines/>
      <w:widowControl w:val="0"/>
      <w:spacing w:line="240" w:lineRule="auto"/>
      <w:ind w:left="709" w:hanging="284"/>
      <w:jc w:val="both"/>
    </w:pPr>
    <w:rPr>
      <w:rFonts w:ascii="Peterburg" w:hAnsi="Peterburg" w:cs="Peterburg"/>
      <w:kern w:val="0"/>
      <w:szCs w:val="20"/>
      <w:lang w:eastAsia="zh-CN" w:bidi="ar-SA"/>
    </w:rPr>
  </w:style>
  <w:style w:type="paragraph" w:customStyle="1" w:styleId="Iauiue">
    <w:name w:val="Iau?iue"/>
    <w:rsid w:val="00A05D8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04">
    <w:name w:val="Оглавление 10"/>
    <w:basedOn w:val="18"/>
    <w:rsid w:val="00A05D83"/>
    <w:pPr>
      <w:tabs>
        <w:tab w:val="right" w:leader="dot" w:pos="7091"/>
      </w:tabs>
      <w:ind w:left="2547"/>
    </w:pPr>
    <w:rPr>
      <w:sz w:val="24"/>
      <w:szCs w:val="24"/>
      <w:lang w:eastAsia="zh-CN"/>
    </w:rPr>
  </w:style>
  <w:style w:type="paragraph" w:customStyle="1" w:styleId="3f6">
    <w:name w:val="Обычный3"/>
    <w:rsid w:val="00A05D83"/>
    <w:pPr>
      <w:widowControl w:val="0"/>
      <w:autoSpaceDE w:val="0"/>
      <w:spacing w:after="0" w:line="240" w:lineRule="auto"/>
    </w:pPr>
    <w:rPr>
      <w:rFonts w:ascii="Times New Roman" w:eastAsia="SimSun" w:hAnsi="Times New Roman" w:cs="Mangal"/>
      <w:sz w:val="24"/>
      <w:szCs w:val="24"/>
      <w:lang w:eastAsia="zh-CN" w:bidi="hi-IN"/>
    </w:rPr>
  </w:style>
  <w:style w:type="paragraph" w:customStyle="1" w:styleId="afffffffffffb">
    <w:name w:val="обычный"/>
    <w:basedOn w:val="a0"/>
    <w:rsid w:val="00A05D83"/>
    <w:pPr>
      <w:tabs>
        <w:tab w:val="left" w:pos="1620"/>
      </w:tabs>
      <w:spacing w:line="240" w:lineRule="auto"/>
      <w:ind w:firstLine="720"/>
      <w:jc w:val="both"/>
    </w:pPr>
    <w:rPr>
      <w:rFonts w:ascii="Arial" w:hAnsi="Arial" w:cs="Arial"/>
      <w:kern w:val="0"/>
      <w:szCs w:val="20"/>
      <w:lang w:eastAsia="zh-CN" w:bidi="ar-SA"/>
    </w:rPr>
  </w:style>
  <w:style w:type="paragraph" w:customStyle="1" w:styleId="FR1">
    <w:name w:val="FR1"/>
    <w:rsid w:val="00A05D83"/>
    <w:pPr>
      <w:widowControl w:val="0"/>
      <w:suppressAutoHyphens/>
      <w:spacing w:before="240" w:after="0" w:line="240" w:lineRule="auto"/>
    </w:pPr>
    <w:rPr>
      <w:rFonts w:ascii="Arial" w:eastAsia="Times New Roman" w:hAnsi="Arial" w:cs="Arial"/>
      <w:sz w:val="16"/>
      <w:szCs w:val="20"/>
      <w:lang w:eastAsia="zh-CN"/>
    </w:rPr>
  </w:style>
  <w:style w:type="paragraph" w:customStyle="1" w:styleId="afffffffffffc">
    <w:name w:val="Маркер Смыслов"/>
    <w:basedOn w:val="a0"/>
    <w:rsid w:val="00A05D83"/>
    <w:pPr>
      <w:tabs>
        <w:tab w:val="left" w:pos="284"/>
      </w:tabs>
      <w:spacing w:before="40" w:line="240" w:lineRule="auto"/>
      <w:ind w:left="709" w:hanging="425"/>
    </w:pPr>
    <w:rPr>
      <w:kern w:val="0"/>
      <w:szCs w:val="20"/>
      <w:lang w:eastAsia="zh-CN" w:bidi="ar-SA"/>
    </w:rPr>
  </w:style>
  <w:style w:type="paragraph" w:customStyle="1" w:styleId="4c">
    <w:name w:val="Обычный4"/>
    <w:rsid w:val="00A05D83"/>
    <w:pPr>
      <w:suppressAutoHyphens/>
      <w:snapToGrid w:val="0"/>
      <w:spacing w:after="0" w:line="240" w:lineRule="auto"/>
    </w:pPr>
    <w:rPr>
      <w:rFonts w:ascii="Times New Roman" w:eastAsia="Times New Roman" w:hAnsi="Times New Roman" w:cs="Times New Roman"/>
      <w:szCs w:val="20"/>
      <w:lang w:eastAsia="zh-CN"/>
    </w:rPr>
  </w:style>
  <w:style w:type="paragraph" w:customStyle="1" w:styleId="250">
    <w:name w:val="Основной текст 25"/>
    <w:basedOn w:val="a0"/>
    <w:rsid w:val="00A05D83"/>
    <w:pPr>
      <w:overflowPunct w:val="0"/>
      <w:autoSpaceDE w:val="0"/>
      <w:spacing w:line="240" w:lineRule="auto"/>
      <w:ind w:firstLine="709"/>
      <w:jc w:val="both"/>
      <w:textAlignment w:val="baseline"/>
    </w:pPr>
    <w:rPr>
      <w:kern w:val="0"/>
      <w:sz w:val="28"/>
      <w:szCs w:val="20"/>
      <w:lang w:eastAsia="zh-CN" w:bidi="ar-SA"/>
    </w:rPr>
  </w:style>
  <w:style w:type="numbering" w:customStyle="1" w:styleId="WW8Num23">
    <w:name w:val="WW8Num23"/>
    <w:basedOn w:val="a4"/>
    <w:rsid w:val="00A05D83"/>
    <w:pPr>
      <w:numPr>
        <w:numId w:val="27"/>
      </w:numPr>
    </w:pPr>
  </w:style>
  <w:style w:type="numbering" w:customStyle="1" w:styleId="WW8Num24">
    <w:name w:val="WW8Num24"/>
    <w:basedOn w:val="a4"/>
    <w:rsid w:val="00A05D83"/>
    <w:pPr>
      <w:numPr>
        <w:numId w:val="28"/>
      </w:numPr>
    </w:pPr>
  </w:style>
  <w:style w:type="numbering" w:customStyle="1" w:styleId="WW8Num28">
    <w:name w:val="WW8Num28"/>
    <w:basedOn w:val="a4"/>
    <w:rsid w:val="00A05D83"/>
    <w:pPr>
      <w:numPr>
        <w:numId w:val="29"/>
      </w:numPr>
    </w:pPr>
  </w:style>
  <w:style w:type="paragraph" w:customStyle="1" w:styleId="Textbodyindent">
    <w:name w:val="Text body indent"/>
    <w:basedOn w:val="Standard"/>
    <w:rsid w:val="00A05D83"/>
    <w:pPr>
      <w:widowControl/>
      <w:spacing w:line="360" w:lineRule="auto"/>
      <w:ind w:firstLine="708"/>
      <w:jc w:val="both"/>
    </w:pPr>
    <w:rPr>
      <w:rFonts w:eastAsia="Times New Roman" w:cs="Times New Roman"/>
      <w:lang w:val="ru-RU" w:eastAsia="zh-CN" w:bidi="ar-SA"/>
    </w:rPr>
  </w:style>
  <w:style w:type="paragraph" w:styleId="2ff2">
    <w:name w:val="Body Text 2"/>
    <w:basedOn w:val="a0"/>
    <w:link w:val="219"/>
    <w:uiPriority w:val="99"/>
    <w:semiHidden/>
    <w:unhideWhenUsed/>
    <w:rsid w:val="00A05D83"/>
    <w:pPr>
      <w:spacing w:after="120" w:line="480" w:lineRule="auto"/>
    </w:pPr>
    <w:rPr>
      <w:kern w:val="0"/>
      <w:lang w:eastAsia="zh-CN" w:bidi="ar-SA"/>
    </w:rPr>
  </w:style>
  <w:style w:type="character" w:customStyle="1" w:styleId="219">
    <w:name w:val="Основной текст 2 Знак1"/>
    <w:basedOn w:val="a2"/>
    <w:link w:val="2ff2"/>
    <w:uiPriority w:val="99"/>
    <w:semiHidden/>
    <w:rsid w:val="00A05D83"/>
    <w:rPr>
      <w:rFonts w:ascii="Times New Roman" w:eastAsia="Times New Roman" w:hAnsi="Times New Roman" w:cs="Times New Roman"/>
      <w:sz w:val="24"/>
      <w:szCs w:val="24"/>
      <w:lang w:eastAsia="zh-CN"/>
    </w:rPr>
  </w:style>
  <w:style w:type="numbering" w:customStyle="1" w:styleId="WW8Num29">
    <w:name w:val="WW8Num29"/>
    <w:basedOn w:val="a4"/>
    <w:rsid w:val="00A05D83"/>
    <w:pPr>
      <w:numPr>
        <w:numId w:val="30"/>
      </w:numPr>
    </w:pPr>
  </w:style>
  <w:style w:type="numbering" w:customStyle="1" w:styleId="WW8Num22">
    <w:name w:val="WW8Num22"/>
    <w:basedOn w:val="a4"/>
    <w:rsid w:val="00A05D83"/>
    <w:pPr>
      <w:numPr>
        <w:numId w:val="31"/>
      </w:numPr>
    </w:pPr>
  </w:style>
  <w:style w:type="numbering" w:customStyle="1" w:styleId="WW8Num27">
    <w:name w:val="WW8Num27"/>
    <w:basedOn w:val="a4"/>
    <w:rsid w:val="00A05D83"/>
    <w:pPr>
      <w:numPr>
        <w:numId w:val="32"/>
      </w:numPr>
    </w:pPr>
  </w:style>
  <w:style w:type="numbering" w:customStyle="1" w:styleId="WW8Num31">
    <w:name w:val="WW8Num31"/>
    <w:basedOn w:val="a4"/>
    <w:rsid w:val="00A05D83"/>
    <w:pPr>
      <w:numPr>
        <w:numId w:val="33"/>
      </w:numPr>
    </w:pPr>
  </w:style>
  <w:style w:type="numbering" w:customStyle="1" w:styleId="WW8Num4">
    <w:name w:val="WW8Num4"/>
    <w:basedOn w:val="a4"/>
    <w:rsid w:val="00A05D83"/>
    <w:pPr>
      <w:numPr>
        <w:numId w:val="34"/>
      </w:numPr>
    </w:pPr>
  </w:style>
  <w:style w:type="numbering" w:customStyle="1" w:styleId="WW8Num5">
    <w:name w:val="WW8Num5"/>
    <w:basedOn w:val="a4"/>
    <w:rsid w:val="00A05D83"/>
    <w:pPr>
      <w:numPr>
        <w:numId w:val="35"/>
      </w:numPr>
    </w:pPr>
  </w:style>
  <w:style w:type="numbering" w:customStyle="1" w:styleId="WW8Num6">
    <w:name w:val="WW8Num6"/>
    <w:basedOn w:val="a4"/>
    <w:rsid w:val="00A05D83"/>
    <w:pPr>
      <w:numPr>
        <w:numId w:val="36"/>
      </w:numPr>
    </w:pPr>
  </w:style>
  <w:style w:type="numbering" w:customStyle="1" w:styleId="WW8Num33">
    <w:name w:val="WW8Num33"/>
    <w:basedOn w:val="a4"/>
    <w:rsid w:val="00A05D83"/>
    <w:pPr>
      <w:numPr>
        <w:numId w:val="37"/>
      </w:numPr>
    </w:pPr>
  </w:style>
  <w:style w:type="numbering" w:customStyle="1" w:styleId="WW8Num18">
    <w:name w:val="WW8Num18"/>
    <w:basedOn w:val="a4"/>
    <w:rsid w:val="00A05D83"/>
    <w:pPr>
      <w:numPr>
        <w:numId w:val="38"/>
      </w:numPr>
    </w:pPr>
  </w:style>
  <w:style w:type="numbering" w:customStyle="1" w:styleId="WW8Num19">
    <w:name w:val="WW8Num19"/>
    <w:basedOn w:val="a4"/>
    <w:rsid w:val="00A05D83"/>
    <w:pPr>
      <w:numPr>
        <w:numId w:val="39"/>
      </w:numPr>
    </w:pPr>
  </w:style>
  <w:style w:type="numbering" w:customStyle="1" w:styleId="WW8Num14">
    <w:name w:val="WW8Num14"/>
    <w:basedOn w:val="a4"/>
    <w:rsid w:val="00A05D83"/>
    <w:pPr>
      <w:numPr>
        <w:numId w:val="40"/>
      </w:numPr>
    </w:pPr>
  </w:style>
  <w:style w:type="numbering" w:customStyle="1" w:styleId="WW8Num20">
    <w:name w:val="WW8Num20"/>
    <w:basedOn w:val="a4"/>
    <w:rsid w:val="00A05D83"/>
    <w:pPr>
      <w:numPr>
        <w:numId w:val="41"/>
      </w:numPr>
    </w:pPr>
  </w:style>
  <w:style w:type="character" w:customStyle="1" w:styleId="WW-WW8Num21ztrue">
    <w:name w:val="WW-WW8Num21ztrue"/>
    <w:rsid w:val="00A05D83"/>
  </w:style>
  <w:style w:type="character" w:customStyle="1" w:styleId="WW8Num3ztrue">
    <w:name w:val="WW8Num3ztrue"/>
    <w:rsid w:val="00A05D83"/>
  </w:style>
  <w:style w:type="character" w:customStyle="1" w:styleId="WW8Num6zfalse">
    <w:name w:val="WW8Num6zfalse"/>
    <w:rsid w:val="00A05D83"/>
  </w:style>
  <w:style w:type="character" w:customStyle="1" w:styleId="WW8Num7zfalse">
    <w:name w:val="WW8Num7zfalse"/>
    <w:rsid w:val="00A05D83"/>
  </w:style>
  <w:style w:type="character" w:customStyle="1" w:styleId="WW8Num7ztrue">
    <w:name w:val="WW8Num7ztrue"/>
    <w:rsid w:val="00A05D83"/>
  </w:style>
  <w:style w:type="character" w:customStyle="1" w:styleId="WW8Num8zfalse">
    <w:name w:val="WW8Num8zfalse"/>
    <w:rsid w:val="00A05D83"/>
  </w:style>
  <w:style w:type="character" w:customStyle="1" w:styleId="WW8Num9zfalse">
    <w:name w:val="WW8Num9zfalse"/>
    <w:rsid w:val="00A05D83"/>
  </w:style>
  <w:style w:type="character" w:customStyle="1" w:styleId="WW8Num9ztrue">
    <w:name w:val="WW8Num9ztrue"/>
    <w:rsid w:val="00A05D83"/>
  </w:style>
  <w:style w:type="character" w:customStyle="1" w:styleId="WW8Num10zfalse">
    <w:name w:val="WW8Num10zfalse"/>
    <w:rsid w:val="00A05D83"/>
  </w:style>
  <w:style w:type="character" w:customStyle="1" w:styleId="WW8Num13zfalse">
    <w:name w:val="WW8Num13zfalse"/>
    <w:rsid w:val="00A05D83"/>
  </w:style>
  <w:style w:type="character" w:customStyle="1" w:styleId="WW8Num14zfalse">
    <w:name w:val="WW8Num14zfalse"/>
    <w:rsid w:val="00A05D83"/>
  </w:style>
  <w:style w:type="character" w:customStyle="1" w:styleId="WW8Num20z4">
    <w:name w:val="WW8Num20z4"/>
    <w:rsid w:val="00A05D83"/>
    <w:rPr>
      <w:rFonts w:ascii="Courier New" w:hAnsi="Courier New" w:cs="Courier New"/>
    </w:rPr>
  </w:style>
  <w:style w:type="character" w:customStyle="1" w:styleId="WW8Num21ztrue">
    <w:name w:val="WW8Num21ztrue"/>
    <w:rsid w:val="00A05D83"/>
  </w:style>
  <w:style w:type="character" w:customStyle="1" w:styleId="WW8Num22ztrue">
    <w:name w:val="WW8Num22ztrue"/>
    <w:rsid w:val="00A05D83"/>
  </w:style>
  <w:style w:type="character" w:customStyle="1" w:styleId="WW8Num23z0">
    <w:name w:val="WW8Num23z0"/>
    <w:rsid w:val="00A05D83"/>
    <w:rPr>
      <w:sz w:val="28"/>
      <w:szCs w:val="28"/>
    </w:rPr>
  </w:style>
  <w:style w:type="character" w:customStyle="1" w:styleId="WW8Num23ztrue">
    <w:name w:val="WW8Num23ztrue"/>
    <w:rsid w:val="00A05D83"/>
  </w:style>
  <w:style w:type="character" w:customStyle="1" w:styleId="WW8Num24zfalse">
    <w:name w:val="WW8Num24zfalse"/>
    <w:rsid w:val="00A05D83"/>
  </w:style>
  <w:style w:type="character" w:customStyle="1" w:styleId="WW8Num24ztrue">
    <w:name w:val="WW8Num24ztrue"/>
    <w:rsid w:val="00A05D83"/>
  </w:style>
  <w:style w:type="character" w:customStyle="1" w:styleId="WW8Num25ztrue">
    <w:name w:val="WW8Num25ztrue"/>
    <w:rsid w:val="00A05D83"/>
  </w:style>
  <w:style w:type="character" w:customStyle="1" w:styleId="WW8Num26ztrue">
    <w:name w:val="WW8Num26ztrue"/>
    <w:rsid w:val="00A05D83"/>
  </w:style>
  <w:style w:type="character" w:customStyle="1" w:styleId="WW8Num27zfalse">
    <w:name w:val="WW8Num27zfalse"/>
    <w:rsid w:val="00A05D83"/>
  </w:style>
  <w:style w:type="character" w:customStyle="1" w:styleId="WW8Num27ztrue">
    <w:name w:val="WW8Num27ztrue"/>
    <w:rsid w:val="00A05D83"/>
  </w:style>
  <w:style w:type="character" w:customStyle="1" w:styleId="WW8Num28zfalse">
    <w:name w:val="WW8Num28zfalse"/>
    <w:rsid w:val="00A05D83"/>
  </w:style>
  <w:style w:type="character" w:customStyle="1" w:styleId="WW8Num28ztrue">
    <w:name w:val="WW8Num28ztrue"/>
    <w:rsid w:val="00A05D83"/>
  </w:style>
  <w:style w:type="character" w:customStyle="1" w:styleId="WW8Num29zfalse">
    <w:name w:val="WW8Num29zfalse"/>
    <w:rsid w:val="00A05D83"/>
  </w:style>
  <w:style w:type="character" w:customStyle="1" w:styleId="WW8Num29ztrue">
    <w:name w:val="WW8Num29ztrue"/>
    <w:rsid w:val="00A05D83"/>
  </w:style>
  <w:style w:type="character" w:customStyle="1" w:styleId="WW8Num30ztrue">
    <w:name w:val="WW8Num30ztrue"/>
    <w:rsid w:val="00A05D83"/>
  </w:style>
  <w:style w:type="character" w:customStyle="1" w:styleId="WW8Num31zfalse">
    <w:name w:val="WW8Num31zfalse"/>
    <w:rsid w:val="00A05D83"/>
  </w:style>
  <w:style w:type="character" w:customStyle="1" w:styleId="WW8Num31ztrue">
    <w:name w:val="WW8Num31ztrue"/>
    <w:rsid w:val="00A05D83"/>
  </w:style>
  <w:style w:type="character" w:customStyle="1" w:styleId="WW8Num32ztrue">
    <w:name w:val="WW8Num32ztrue"/>
    <w:rsid w:val="00A05D83"/>
  </w:style>
  <w:style w:type="character" w:customStyle="1" w:styleId="WW8Num33zfalse">
    <w:name w:val="WW8Num33zfalse"/>
    <w:rsid w:val="00A05D83"/>
  </w:style>
  <w:style w:type="character" w:customStyle="1" w:styleId="WW8Num33z1">
    <w:name w:val="WW8Num33z1"/>
    <w:rsid w:val="00A05D83"/>
    <w:rPr>
      <w:rFonts w:ascii="Courier New" w:hAnsi="Courier New" w:cs="Courier New"/>
    </w:rPr>
  </w:style>
  <w:style w:type="character" w:customStyle="1" w:styleId="WW8Num33ztrue">
    <w:name w:val="WW8Num33ztrue"/>
    <w:rsid w:val="00A05D83"/>
  </w:style>
  <w:style w:type="character" w:customStyle="1" w:styleId="WW8Num34z0">
    <w:name w:val="WW8Num34z0"/>
    <w:rsid w:val="00A05D83"/>
    <w:rPr>
      <w:b w:val="0"/>
      <w:bCs w:val="0"/>
    </w:rPr>
  </w:style>
  <w:style w:type="character" w:customStyle="1" w:styleId="WW8Num34z1">
    <w:name w:val="WW8Num34z1"/>
    <w:rsid w:val="00A05D83"/>
    <w:rPr>
      <w:rFonts w:ascii="Courier New" w:hAnsi="Courier New" w:cs="Courier New"/>
    </w:rPr>
  </w:style>
  <w:style w:type="character" w:customStyle="1" w:styleId="WW8Num34ztrue">
    <w:name w:val="WW8Num34ztrue"/>
    <w:rsid w:val="00A05D83"/>
  </w:style>
  <w:style w:type="character" w:customStyle="1" w:styleId="WW8Num35zfalse">
    <w:name w:val="WW8Num35zfalse"/>
    <w:rsid w:val="00A05D83"/>
  </w:style>
  <w:style w:type="character" w:customStyle="1" w:styleId="WW8Num35ztrue">
    <w:name w:val="WW8Num35ztrue"/>
    <w:rsid w:val="00A05D83"/>
  </w:style>
  <w:style w:type="character" w:customStyle="1" w:styleId="WW8Num36zfalse">
    <w:name w:val="WW8Num36zfalse"/>
    <w:rsid w:val="00A05D83"/>
  </w:style>
  <w:style w:type="character" w:customStyle="1" w:styleId="WW8Num36ztrue">
    <w:name w:val="WW8Num36ztrue"/>
    <w:rsid w:val="00A05D83"/>
  </w:style>
  <w:style w:type="character" w:customStyle="1" w:styleId="WW8Num37z0">
    <w:name w:val="WW8Num37z0"/>
    <w:rsid w:val="00A05D83"/>
    <w:rPr>
      <w:bCs/>
      <w:iCs/>
      <w:color w:val="000000"/>
    </w:rPr>
  </w:style>
  <w:style w:type="character" w:customStyle="1" w:styleId="WW8Num37ztrue">
    <w:name w:val="WW8Num37ztrue"/>
    <w:rsid w:val="00A05D83"/>
  </w:style>
  <w:style w:type="character" w:customStyle="1" w:styleId="WW8Num38z0">
    <w:name w:val="WW8Num38z0"/>
    <w:rsid w:val="00A05D83"/>
    <w:rPr>
      <w:sz w:val="28"/>
      <w:szCs w:val="28"/>
    </w:rPr>
  </w:style>
  <w:style w:type="character" w:customStyle="1" w:styleId="WW8Num38ztrue">
    <w:name w:val="WW8Num38ztrue"/>
    <w:rsid w:val="00A05D83"/>
  </w:style>
  <w:style w:type="character" w:customStyle="1" w:styleId="WW8Num39ztrue">
    <w:name w:val="WW8Num39ztrue"/>
    <w:rsid w:val="00A05D83"/>
  </w:style>
  <w:style w:type="character" w:customStyle="1" w:styleId="WW8Num40z0">
    <w:name w:val="WW8Num40z0"/>
    <w:rsid w:val="00A05D83"/>
    <w:rPr>
      <w:bCs/>
      <w:i/>
      <w:iCs/>
      <w:sz w:val="28"/>
      <w:szCs w:val="28"/>
    </w:rPr>
  </w:style>
  <w:style w:type="character" w:customStyle="1" w:styleId="WW8Num40ztrue">
    <w:name w:val="WW8Num40ztrue"/>
    <w:rsid w:val="00A05D83"/>
  </w:style>
  <w:style w:type="character" w:customStyle="1" w:styleId="WW8Num41z0">
    <w:name w:val="WW8Num41z0"/>
    <w:rsid w:val="00A05D83"/>
    <w:rPr>
      <w:b w:val="0"/>
      <w:bCs w:val="0"/>
    </w:rPr>
  </w:style>
  <w:style w:type="character" w:customStyle="1" w:styleId="WW8Num41ztrue">
    <w:name w:val="WW8Num41ztrue"/>
    <w:rsid w:val="00A05D83"/>
  </w:style>
  <w:style w:type="character" w:customStyle="1" w:styleId="WW8Num42ztrue">
    <w:name w:val="WW8Num42ztrue"/>
    <w:rsid w:val="00A05D83"/>
  </w:style>
  <w:style w:type="character" w:customStyle="1" w:styleId="WW8Num43zfalse">
    <w:name w:val="WW8Num43zfalse"/>
    <w:rsid w:val="00A05D83"/>
  </w:style>
  <w:style w:type="character" w:customStyle="1" w:styleId="WW8Num43ztrue">
    <w:name w:val="WW8Num43ztrue"/>
    <w:rsid w:val="00A05D83"/>
  </w:style>
  <w:style w:type="character" w:customStyle="1" w:styleId="WW8Num44z0">
    <w:name w:val="WW8Num44z0"/>
    <w:rsid w:val="00A05D83"/>
    <w:rPr>
      <w:bCs/>
      <w:iCs/>
      <w:color w:val="000000"/>
    </w:rPr>
  </w:style>
  <w:style w:type="character" w:customStyle="1" w:styleId="WW8Num44ztrue">
    <w:name w:val="WW8Num44ztrue"/>
    <w:rsid w:val="00A05D83"/>
  </w:style>
  <w:style w:type="character" w:customStyle="1" w:styleId="WW8Num45z0">
    <w:name w:val="WW8Num45z0"/>
    <w:rsid w:val="00A05D83"/>
    <w:rPr>
      <w:sz w:val="28"/>
      <w:szCs w:val="28"/>
    </w:rPr>
  </w:style>
  <w:style w:type="character" w:customStyle="1" w:styleId="WW8Num45ztrue">
    <w:name w:val="WW8Num45ztrue"/>
    <w:rsid w:val="00A05D83"/>
  </w:style>
  <w:style w:type="character" w:customStyle="1" w:styleId="WW8Num46z0">
    <w:name w:val="WW8Num46z0"/>
    <w:rsid w:val="00A05D83"/>
    <w:rPr>
      <w:sz w:val="28"/>
      <w:szCs w:val="28"/>
    </w:rPr>
  </w:style>
  <w:style w:type="character" w:customStyle="1" w:styleId="WW8Num46ztrue">
    <w:name w:val="WW8Num46ztrue"/>
    <w:rsid w:val="00A05D83"/>
  </w:style>
  <w:style w:type="character" w:customStyle="1" w:styleId="WW8Num47z0">
    <w:name w:val="WW8Num47z0"/>
    <w:rsid w:val="00A05D83"/>
    <w:rPr>
      <w:i w:val="0"/>
      <w:iCs w:val="0"/>
      <w:sz w:val="24"/>
      <w:szCs w:val="24"/>
    </w:rPr>
  </w:style>
  <w:style w:type="character" w:customStyle="1" w:styleId="WW8Num47ztrue">
    <w:name w:val="WW8Num47ztrue"/>
    <w:rsid w:val="00A05D83"/>
  </w:style>
  <w:style w:type="character" w:customStyle="1" w:styleId="WW8Num48z0">
    <w:name w:val="WW8Num48z0"/>
    <w:rsid w:val="00A05D83"/>
    <w:rPr>
      <w:spacing w:val="-2"/>
    </w:rPr>
  </w:style>
  <w:style w:type="character" w:customStyle="1" w:styleId="WW8Num48ztrue">
    <w:name w:val="WW8Num48ztrue"/>
    <w:rsid w:val="00A05D83"/>
  </w:style>
  <w:style w:type="character" w:customStyle="1" w:styleId="WW8Num48z3">
    <w:name w:val="WW8Num48z3"/>
    <w:rsid w:val="00A05D83"/>
    <w:rPr>
      <w:rFonts w:ascii="Courier New" w:hAnsi="Courier New" w:cs="Courier New"/>
    </w:rPr>
  </w:style>
  <w:style w:type="character" w:customStyle="1" w:styleId="WW8Num49z0">
    <w:name w:val="WW8Num49z0"/>
    <w:rsid w:val="00A05D83"/>
    <w:rPr>
      <w:i w:val="0"/>
      <w:iCs w:val="0"/>
      <w:sz w:val="24"/>
      <w:szCs w:val="24"/>
    </w:rPr>
  </w:style>
  <w:style w:type="character" w:customStyle="1" w:styleId="WW8Num49ztrue">
    <w:name w:val="WW8Num49ztrue"/>
    <w:rsid w:val="00A05D83"/>
  </w:style>
  <w:style w:type="character" w:customStyle="1" w:styleId="WW8Num50zfalse">
    <w:name w:val="WW8Num50zfalse"/>
    <w:rsid w:val="00A05D83"/>
  </w:style>
  <w:style w:type="character" w:customStyle="1" w:styleId="WW8Num50ztrue">
    <w:name w:val="WW8Num50ztrue"/>
    <w:rsid w:val="00A05D83"/>
  </w:style>
  <w:style w:type="character" w:customStyle="1" w:styleId="WW8Num51z0">
    <w:name w:val="WW8Num51z0"/>
    <w:rsid w:val="00A05D83"/>
    <w:rPr>
      <w:sz w:val="24"/>
      <w:szCs w:val="24"/>
    </w:rPr>
  </w:style>
  <w:style w:type="character" w:customStyle="1" w:styleId="WW8Num51ztrue">
    <w:name w:val="WW8Num51ztrue"/>
    <w:rsid w:val="00A05D83"/>
  </w:style>
  <w:style w:type="character" w:customStyle="1" w:styleId="WW8Num52zfalse">
    <w:name w:val="WW8Num52zfalse"/>
    <w:rsid w:val="00A05D83"/>
  </w:style>
  <w:style w:type="character" w:customStyle="1" w:styleId="WW8Num52ztrue">
    <w:name w:val="WW8Num52ztrue"/>
    <w:rsid w:val="00A05D83"/>
  </w:style>
  <w:style w:type="character" w:customStyle="1" w:styleId="WW-WW8Num3ztrue">
    <w:name w:val="WW-WW8Num3ztrue"/>
    <w:rsid w:val="00A05D83"/>
  </w:style>
  <w:style w:type="character" w:customStyle="1" w:styleId="WW-WW8Num3ztrue1">
    <w:name w:val="WW-WW8Num3ztrue1"/>
    <w:rsid w:val="00A05D83"/>
  </w:style>
  <w:style w:type="character" w:customStyle="1" w:styleId="WW-WW8Num3ztrue12">
    <w:name w:val="WW-WW8Num3ztrue12"/>
    <w:rsid w:val="00A05D83"/>
  </w:style>
  <w:style w:type="character" w:customStyle="1" w:styleId="WW-WW8Num3ztrue123">
    <w:name w:val="WW-WW8Num3ztrue123"/>
    <w:rsid w:val="00A05D83"/>
  </w:style>
  <w:style w:type="character" w:customStyle="1" w:styleId="WW-WW8Num3ztrue1234">
    <w:name w:val="WW-WW8Num3ztrue1234"/>
    <w:rsid w:val="00A05D83"/>
  </w:style>
  <w:style w:type="character" w:customStyle="1" w:styleId="WW-WW8Num3ztrue12345">
    <w:name w:val="WW-WW8Num3ztrue12345"/>
    <w:rsid w:val="00A05D83"/>
  </w:style>
  <w:style w:type="character" w:customStyle="1" w:styleId="WW-WW8Num7ztrue">
    <w:name w:val="WW-WW8Num7ztrue"/>
    <w:rsid w:val="00A05D83"/>
  </w:style>
  <w:style w:type="character" w:customStyle="1" w:styleId="WW-WW8Num7ztrue1">
    <w:name w:val="WW-WW8Num7ztrue1"/>
    <w:rsid w:val="00A05D83"/>
  </w:style>
  <w:style w:type="character" w:customStyle="1" w:styleId="WW-WW8Num7ztrue12">
    <w:name w:val="WW-WW8Num7ztrue12"/>
    <w:rsid w:val="00A05D83"/>
  </w:style>
  <w:style w:type="character" w:customStyle="1" w:styleId="WW-WW8Num7ztrue123">
    <w:name w:val="WW-WW8Num7ztrue123"/>
    <w:rsid w:val="00A05D83"/>
  </w:style>
  <w:style w:type="character" w:customStyle="1" w:styleId="WW-WW8Num7ztrue1234">
    <w:name w:val="WW-WW8Num7ztrue1234"/>
    <w:rsid w:val="00A05D83"/>
  </w:style>
  <w:style w:type="character" w:customStyle="1" w:styleId="WW-WW8Num7ztrue12345">
    <w:name w:val="WW-WW8Num7ztrue12345"/>
    <w:rsid w:val="00A05D83"/>
  </w:style>
  <w:style w:type="character" w:customStyle="1" w:styleId="WW-WW8Num9ztrue">
    <w:name w:val="WW-WW8Num9ztrue"/>
    <w:rsid w:val="00A05D83"/>
  </w:style>
  <w:style w:type="character" w:customStyle="1" w:styleId="WW-WW8Num9ztrue1">
    <w:name w:val="WW-WW8Num9ztrue1"/>
    <w:rsid w:val="00A05D83"/>
  </w:style>
  <w:style w:type="character" w:customStyle="1" w:styleId="WW-WW8Num9ztrue12">
    <w:name w:val="WW-WW8Num9ztrue12"/>
    <w:rsid w:val="00A05D83"/>
  </w:style>
  <w:style w:type="character" w:customStyle="1" w:styleId="WW-WW8Num9ztrue123">
    <w:name w:val="WW-WW8Num9ztrue123"/>
    <w:rsid w:val="00A05D83"/>
  </w:style>
  <w:style w:type="character" w:customStyle="1" w:styleId="WW-WW8Num9ztrue1234">
    <w:name w:val="WW-WW8Num9ztrue1234"/>
    <w:rsid w:val="00A05D83"/>
  </w:style>
  <w:style w:type="character" w:customStyle="1" w:styleId="WW-WW8Num9ztrue12345">
    <w:name w:val="WW-WW8Num9ztrue12345"/>
    <w:rsid w:val="00A05D83"/>
  </w:style>
  <w:style w:type="character" w:customStyle="1" w:styleId="WW-WW8Num9ztrue123456">
    <w:name w:val="WW-WW8Num9ztrue123456"/>
    <w:rsid w:val="00A05D83"/>
  </w:style>
  <w:style w:type="character" w:customStyle="1" w:styleId="WW-WW8Num21ztrue1">
    <w:name w:val="WW-WW8Num21ztrue1"/>
    <w:rsid w:val="00A05D83"/>
  </w:style>
  <w:style w:type="character" w:customStyle="1" w:styleId="WW-WW8Num21ztrue12">
    <w:name w:val="WW-WW8Num21ztrue12"/>
    <w:rsid w:val="00A05D83"/>
  </w:style>
  <w:style w:type="character" w:customStyle="1" w:styleId="WW-WW8Num21ztrue123">
    <w:name w:val="WW-WW8Num21ztrue123"/>
    <w:rsid w:val="00A05D83"/>
  </w:style>
  <w:style w:type="character" w:customStyle="1" w:styleId="WW-WW8Num21ztrue1234">
    <w:name w:val="WW-WW8Num21ztrue1234"/>
    <w:rsid w:val="00A05D83"/>
  </w:style>
  <w:style w:type="character" w:customStyle="1" w:styleId="WW-WW8Num21ztrue12345">
    <w:name w:val="WW-WW8Num21ztrue12345"/>
    <w:rsid w:val="00A05D83"/>
  </w:style>
  <w:style w:type="character" w:customStyle="1" w:styleId="WW-WW8Num21ztrue123456">
    <w:name w:val="WW-WW8Num21ztrue123456"/>
    <w:rsid w:val="00A05D83"/>
  </w:style>
  <w:style w:type="character" w:customStyle="1" w:styleId="WW-WW8Num22ztrue">
    <w:name w:val="WW-WW8Num22ztrue"/>
    <w:rsid w:val="00A05D83"/>
  </w:style>
  <w:style w:type="character" w:customStyle="1" w:styleId="WW-WW8Num22ztrue1">
    <w:name w:val="WW-WW8Num22ztrue1"/>
    <w:rsid w:val="00A05D83"/>
  </w:style>
  <w:style w:type="character" w:customStyle="1" w:styleId="WW-WW8Num22ztrue12">
    <w:name w:val="WW-WW8Num22ztrue12"/>
    <w:rsid w:val="00A05D83"/>
  </w:style>
  <w:style w:type="character" w:customStyle="1" w:styleId="WW-WW8Num22ztrue123">
    <w:name w:val="WW-WW8Num22ztrue123"/>
    <w:rsid w:val="00A05D83"/>
  </w:style>
  <w:style w:type="character" w:customStyle="1" w:styleId="WW-WW8Num22ztrue1234">
    <w:name w:val="WW-WW8Num22ztrue1234"/>
    <w:rsid w:val="00A05D83"/>
  </w:style>
  <w:style w:type="character" w:customStyle="1" w:styleId="WW-WW8Num22ztrue12345">
    <w:name w:val="WW-WW8Num22ztrue12345"/>
    <w:rsid w:val="00A05D83"/>
  </w:style>
  <w:style w:type="character" w:customStyle="1" w:styleId="WW-WW8Num22ztrue123456">
    <w:name w:val="WW-WW8Num22ztrue123456"/>
    <w:rsid w:val="00A05D83"/>
  </w:style>
  <w:style w:type="character" w:customStyle="1" w:styleId="WW-WW8Num23ztrue">
    <w:name w:val="WW-WW8Num23ztrue"/>
    <w:rsid w:val="00A05D83"/>
  </w:style>
  <w:style w:type="character" w:customStyle="1" w:styleId="WW-WW8Num23ztrue1">
    <w:name w:val="WW-WW8Num23ztrue1"/>
    <w:rsid w:val="00A05D83"/>
  </w:style>
  <w:style w:type="character" w:customStyle="1" w:styleId="WW-WW8Num23ztrue12">
    <w:name w:val="WW-WW8Num23ztrue12"/>
    <w:rsid w:val="00A05D83"/>
  </w:style>
  <w:style w:type="character" w:customStyle="1" w:styleId="WW-WW8Num23ztrue123">
    <w:name w:val="WW-WW8Num23ztrue123"/>
    <w:rsid w:val="00A05D83"/>
  </w:style>
  <w:style w:type="character" w:customStyle="1" w:styleId="WW-WW8Num23ztrue1234">
    <w:name w:val="WW-WW8Num23ztrue1234"/>
    <w:rsid w:val="00A05D83"/>
  </w:style>
  <w:style w:type="character" w:customStyle="1" w:styleId="WW-WW8Num23ztrue12345">
    <w:name w:val="WW-WW8Num23ztrue12345"/>
    <w:rsid w:val="00A05D83"/>
  </w:style>
  <w:style w:type="character" w:customStyle="1" w:styleId="WW-WW8Num23ztrue123456">
    <w:name w:val="WW-WW8Num23ztrue123456"/>
    <w:rsid w:val="00A05D83"/>
  </w:style>
  <w:style w:type="character" w:customStyle="1" w:styleId="WW-WW8Num24ztrue">
    <w:name w:val="WW-WW8Num24ztrue"/>
    <w:rsid w:val="00A05D83"/>
  </w:style>
  <w:style w:type="character" w:customStyle="1" w:styleId="WW-WW8Num24ztrue1">
    <w:name w:val="WW-WW8Num24ztrue1"/>
    <w:rsid w:val="00A05D83"/>
  </w:style>
  <w:style w:type="character" w:customStyle="1" w:styleId="WW-WW8Num24ztrue12">
    <w:name w:val="WW-WW8Num24ztrue12"/>
    <w:rsid w:val="00A05D83"/>
  </w:style>
  <w:style w:type="character" w:customStyle="1" w:styleId="WW-WW8Num24ztrue123">
    <w:name w:val="WW-WW8Num24ztrue123"/>
    <w:rsid w:val="00A05D83"/>
  </w:style>
  <w:style w:type="character" w:customStyle="1" w:styleId="WW-WW8Num24ztrue1234">
    <w:name w:val="WW-WW8Num24ztrue1234"/>
    <w:rsid w:val="00A05D83"/>
  </w:style>
  <w:style w:type="character" w:customStyle="1" w:styleId="WW-WW8Num24ztrue12345">
    <w:name w:val="WW-WW8Num24ztrue12345"/>
    <w:rsid w:val="00A05D83"/>
  </w:style>
  <w:style w:type="character" w:customStyle="1" w:styleId="WW-WW8Num24ztrue123456">
    <w:name w:val="WW-WW8Num24ztrue123456"/>
    <w:rsid w:val="00A05D83"/>
  </w:style>
  <w:style w:type="character" w:customStyle="1" w:styleId="WW-WW8Num25ztrue">
    <w:name w:val="WW-WW8Num25ztrue"/>
    <w:rsid w:val="00A05D83"/>
  </w:style>
  <w:style w:type="character" w:customStyle="1" w:styleId="WW-WW8Num25ztrue1">
    <w:name w:val="WW-WW8Num25ztrue1"/>
    <w:rsid w:val="00A05D83"/>
  </w:style>
  <w:style w:type="character" w:customStyle="1" w:styleId="WW-WW8Num25ztrue12">
    <w:name w:val="WW-WW8Num25ztrue12"/>
    <w:rsid w:val="00A05D83"/>
  </w:style>
  <w:style w:type="character" w:customStyle="1" w:styleId="WW-WW8Num25ztrue123">
    <w:name w:val="WW-WW8Num25ztrue123"/>
    <w:rsid w:val="00A05D83"/>
  </w:style>
  <w:style w:type="character" w:customStyle="1" w:styleId="WW-WW8Num25ztrue1234">
    <w:name w:val="WW-WW8Num25ztrue1234"/>
    <w:rsid w:val="00A05D83"/>
  </w:style>
  <w:style w:type="character" w:customStyle="1" w:styleId="WW-WW8Num25ztrue12345">
    <w:name w:val="WW-WW8Num25ztrue12345"/>
    <w:rsid w:val="00A05D83"/>
  </w:style>
  <w:style w:type="character" w:customStyle="1" w:styleId="WW-WW8Num25ztrue123456">
    <w:name w:val="WW-WW8Num25ztrue123456"/>
    <w:rsid w:val="00A05D83"/>
  </w:style>
  <w:style w:type="character" w:customStyle="1" w:styleId="WW-WW8Num26ztrue">
    <w:name w:val="WW-WW8Num26ztrue"/>
    <w:rsid w:val="00A05D83"/>
  </w:style>
  <w:style w:type="character" w:customStyle="1" w:styleId="WW-WW8Num26ztrue1">
    <w:name w:val="WW-WW8Num26ztrue1"/>
    <w:rsid w:val="00A05D83"/>
  </w:style>
  <w:style w:type="character" w:customStyle="1" w:styleId="WW-WW8Num26ztrue12">
    <w:name w:val="WW-WW8Num26ztrue12"/>
    <w:rsid w:val="00A05D83"/>
  </w:style>
  <w:style w:type="character" w:customStyle="1" w:styleId="WW-WW8Num26ztrue123">
    <w:name w:val="WW-WW8Num26ztrue123"/>
    <w:rsid w:val="00A05D83"/>
  </w:style>
  <w:style w:type="character" w:customStyle="1" w:styleId="WW-WW8Num26ztrue1234">
    <w:name w:val="WW-WW8Num26ztrue1234"/>
    <w:rsid w:val="00A05D83"/>
  </w:style>
  <w:style w:type="character" w:customStyle="1" w:styleId="WW-WW8Num26ztrue12345">
    <w:name w:val="WW-WW8Num26ztrue12345"/>
    <w:rsid w:val="00A05D83"/>
  </w:style>
  <w:style w:type="character" w:customStyle="1" w:styleId="WW-WW8Num26ztrue123456">
    <w:name w:val="WW-WW8Num26ztrue123456"/>
    <w:rsid w:val="00A05D83"/>
  </w:style>
  <w:style w:type="character" w:customStyle="1" w:styleId="WW-WW8Num27ztrue">
    <w:name w:val="WW-WW8Num27ztrue"/>
    <w:rsid w:val="00A05D83"/>
  </w:style>
  <w:style w:type="character" w:customStyle="1" w:styleId="WW-WW8Num27ztrue1">
    <w:name w:val="WW-WW8Num27ztrue1"/>
    <w:rsid w:val="00A05D83"/>
  </w:style>
  <w:style w:type="character" w:customStyle="1" w:styleId="WW-WW8Num27ztrue12">
    <w:name w:val="WW-WW8Num27ztrue12"/>
    <w:rsid w:val="00A05D83"/>
  </w:style>
  <w:style w:type="character" w:customStyle="1" w:styleId="WW-WW8Num27ztrue123">
    <w:name w:val="WW-WW8Num27ztrue123"/>
    <w:rsid w:val="00A05D83"/>
  </w:style>
  <w:style w:type="character" w:customStyle="1" w:styleId="WW-WW8Num27ztrue1234">
    <w:name w:val="WW-WW8Num27ztrue1234"/>
    <w:rsid w:val="00A05D83"/>
  </w:style>
  <w:style w:type="character" w:customStyle="1" w:styleId="WW-WW8Num27ztrue12345">
    <w:name w:val="WW-WW8Num27ztrue12345"/>
    <w:rsid w:val="00A05D83"/>
  </w:style>
  <w:style w:type="character" w:customStyle="1" w:styleId="WW-WW8Num27ztrue123456">
    <w:name w:val="WW-WW8Num27ztrue123456"/>
    <w:rsid w:val="00A05D83"/>
  </w:style>
  <w:style w:type="character" w:customStyle="1" w:styleId="WW-WW8Num28ztrue">
    <w:name w:val="WW-WW8Num28ztrue"/>
    <w:rsid w:val="00A05D83"/>
  </w:style>
  <w:style w:type="character" w:customStyle="1" w:styleId="WW-WW8Num28ztrue1">
    <w:name w:val="WW-WW8Num28ztrue1"/>
    <w:rsid w:val="00A05D83"/>
  </w:style>
  <w:style w:type="character" w:customStyle="1" w:styleId="WW-WW8Num28ztrue12">
    <w:name w:val="WW-WW8Num28ztrue12"/>
    <w:rsid w:val="00A05D83"/>
  </w:style>
  <w:style w:type="character" w:customStyle="1" w:styleId="WW-WW8Num28ztrue123">
    <w:name w:val="WW-WW8Num28ztrue123"/>
    <w:rsid w:val="00A05D83"/>
  </w:style>
  <w:style w:type="character" w:customStyle="1" w:styleId="WW-WW8Num28ztrue1234">
    <w:name w:val="WW-WW8Num28ztrue1234"/>
    <w:rsid w:val="00A05D83"/>
  </w:style>
  <w:style w:type="character" w:customStyle="1" w:styleId="WW-WW8Num28ztrue12345">
    <w:name w:val="WW-WW8Num28ztrue12345"/>
    <w:rsid w:val="00A05D83"/>
  </w:style>
  <w:style w:type="character" w:customStyle="1" w:styleId="WW-WW8Num28ztrue123456">
    <w:name w:val="WW-WW8Num28ztrue123456"/>
    <w:rsid w:val="00A05D83"/>
  </w:style>
  <w:style w:type="character" w:customStyle="1" w:styleId="WW-WW8Num29ztrue">
    <w:name w:val="WW-WW8Num29ztrue"/>
    <w:rsid w:val="00A05D83"/>
  </w:style>
  <w:style w:type="character" w:customStyle="1" w:styleId="WW-WW8Num29ztrue1">
    <w:name w:val="WW-WW8Num29ztrue1"/>
    <w:rsid w:val="00A05D83"/>
  </w:style>
  <w:style w:type="character" w:customStyle="1" w:styleId="WW-WW8Num29ztrue12">
    <w:name w:val="WW-WW8Num29ztrue12"/>
    <w:rsid w:val="00A05D83"/>
  </w:style>
  <w:style w:type="character" w:customStyle="1" w:styleId="WW-WW8Num29ztrue123">
    <w:name w:val="WW-WW8Num29ztrue123"/>
    <w:rsid w:val="00A05D83"/>
  </w:style>
  <w:style w:type="character" w:customStyle="1" w:styleId="WW-WW8Num29ztrue1234">
    <w:name w:val="WW-WW8Num29ztrue1234"/>
    <w:rsid w:val="00A05D83"/>
  </w:style>
  <w:style w:type="character" w:customStyle="1" w:styleId="WW-WW8Num29ztrue12345">
    <w:name w:val="WW-WW8Num29ztrue12345"/>
    <w:rsid w:val="00A05D83"/>
  </w:style>
  <w:style w:type="character" w:customStyle="1" w:styleId="WW-WW8Num29ztrue123456">
    <w:name w:val="WW-WW8Num29ztrue123456"/>
    <w:rsid w:val="00A05D83"/>
  </w:style>
  <w:style w:type="character" w:customStyle="1" w:styleId="WW-WW8Num30ztrue">
    <w:name w:val="WW-WW8Num30ztrue"/>
    <w:rsid w:val="00A05D83"/>
  </w:style>
  <w:style w:type="character" w:customStyle="1" w:styleId="WW-WW8Num30ztrue1">
    <w:name w:val="WW-WW8Num30ztrue1"/>
    <w:rsid w:val="00A05D83"/>
  </w:style>
  <w:style w:type="character" w:customStyle="1" w:styleId="WW-WW8Num30ztrue12">
    <w:name w:val="WW-WW8Num30ztrue12"/>
    <w:rsid w:val="00A05D83"/>
  </w:style>
  <w:style w:type="character" w:customStyle="1" w:styleId="WW-WW8Num30ztrue123">
    <w:name w:val="WW-WW8Num30ztrue123"/>
    <w:rsid w:val="00A05D83"/>
  </w:style>
  <w:style w:type="character" w:customStyle="1" w:styleId="WW-WW8Num30ztrue1234">
    <w:name w:val="WW-WW8Num30ztrue1234"/>
    <w:rsid w:val="00A05D83"/>
  </w:style>
  <w:style w:type="character" w:customStyle="1" w:styleId="WW-WW8Num30ztrue12345">
    <w:name w:val="WW-WW8Num30ztrue12345"/>
    <w:rsid w:val="00A05D83"/>
  </w:style>
  <w:style w:type="character" w:customStyle="1" w:styleId="WW-WW8Num30ztrue123456">
    <w:name w:val="WW-WW8Num30ztrue123456"/>
    <w:rsid w:val="00A05D83"/>
  </w:style>
  <w:style w:type="character" w:customStyle="1" w:styleId="WW-WW8Num31ztrue">
    <w:name w:val="WW-WW8Num31ztrue"/>
    <w:rsid w:val="00A05D83"/>
  </w:style>
  <w:style w:type="character" w:customStyle="1" w:styleId="WW-WW8Num31ztrue1">
    <w:name w:val="WW-WW8Num31ztrue1"/>
    <w:rsid w:val="00A05D83"/>
  </w:style>
  <w:style w:type="character" w:customStyle="1" w:styleId="WW-WW8Num31ztrue12">
    <w:name w:val="WW-WW8Num31ztrue12"/>
    <w:rsid w:val="00A05D83"/>
  </w:style>
  <w:style w:type="character" w:customStyle="1" w:styleId="WW-WW8Num31ztrue123">
    <w:name w:val="WW-WW8Num31ztrue123"/>
    <w:rsid w:val="00A05D83"/>
  </w:style>
  <w:style w:type="character" w:customStyle="1" w:styleId="WW-WW8Num31ztrue1234">
    <w:name w:val="WW-WW8Num31ztrue1234"/>
    <w:rsid w:val="00A05D83"/>
  </w:style>
  <w:style w:type="character" w:customStyle="1" w:styleId="WW-WW8Num31ztrue12345">
    <w:name w:val="WW-WW8Num31ztrue12345"/>
    <w:rsid w:val="00A05D83"/>
  </w:style>
  <w:style w:type="character" w:customStyle="1" w:styleId="WW-WW8Num31ztrue123456">
    <w:name w:val="WW-WW8Num31ztrue123456"/>
    <w:rsid w:val="00A05D83"/>
  </w:style>
  <w:style w:type="character" w:customStyle="1" w:styleId="WW-WW8Num32ztrue">
    <w:name w:val="WW-WW8Num32ztrue"/>
    <w:rsid w:val="00A05D83"/>
  </w:style>
  <w:style w:type="character" w:customStyle="1" w:styleId="WW-WW8Num32ztrue1">
    <w:name w:val="WW-WW8Num32ztrue1"/>
    <w:rsid w:val="00A05D83"/>
  </w:style>
  <w:style w:type="character" w:customStyle="1" w:styleId="WW-WW8Num32ztrue12">
    <w:name w:val="WW-WW8Num32ztrue12"/>
    <w:rsid w:val="00A05D83"/>
  </w:style>
  <w:style w:type="character" w:customStyle="1" w:styleId="WW-WW8Num32ztrue123">
    <w:name w:val="WW-WW8Num32ztrue123"/>
    <w:rsid w:val="00A05D83"/>
  </w:style>
  <w:style w:type="character" w:customStyle="1" w:styleId="WW-WW8Num32ztrue1234">
    <w:name w:val="WW-WW8Num32ztrue1234"/>
    <w:rsid w:val="00A05D83"/>
  </w:style>
  <w:style w:type="character" w:customStyle="1" w:styleId="WW-WW8Num32ztrue12345">
    <w:name w:val="WW-WW8Num32ztrue12345"/>
    <w:rsid w:val="00A05D83"/>
  </w:style>
  <w:style w:type="character" w:customStyle="1" w:styleId="WW-WW8Num32ztrue123456">
    <w:name w:val="WW-WW8Num32ztrue123456"/>
    <w:rsid w:val="00A05D83"/>
  </w:style>
  <w:style w:type="character" w:customStyle="1" w:styleId="WW-WW8Num33ztrue">
    <w:name w:val="WW-WW8Num33ztrue"/>
    <w:rsid w:val="00A05D83"/>
  </w:style>
  <w:style w:type="character" w:customStyle="1" w:styleId="WW-WW8Num33ztrue1">
    <w:name w:val="WW-WW8Num33ztrue1"/>
    <w:rsid w:val="00A05D83"/>
  </w:style>
  <w:style w:type="character" w:customStyle="1" w:styleId="WW-WW8Num33ztrue12">
    <w:name w:val="WW-WW8Num33ztrue12"/>
    <w:rsid w:val="00A05D83"/>
  </w:style>
  <w:style w:type="character" w:customStyle="1" w:styleId="WW-WW8Num33ztrue123">
    <w:name w:val="WW-WW8Num33ztrue123"/>
    <w:rsid w:val="00A05D83"/>
  </w:style>
  <w:style w:type="character" w:customStyle="1" w:styleId="WW-WW8Num33ztrue1234">
    <w:name w:val="WW-WW8Num33ztrue1234"/>
    <w:rsid w:val="00A05D83"/>
  </w:style>
  <w:style w:type="character" w:customStyle="1" w:styleId="WW-WW8Num33ztrue12345">
    <w:name w:val="WW-WW8Num33ztrue12345"/>
    <w:rsid w:val="00A05D83"/>
  </w:style>
  <w:style w:type="character" w:customStyle="1" w:styleId="WW-WW8Num34ztrue">
    <w:name w:val="WW-WW8Num34ztrue"/>
    <w:rsid w:val="00A05D83"/>
  </w:style>
  <w:style w:type="character" w:customStyle="1" w:styleId="WW-WW8Num34ztrue1">
    <w:name w:val="WW-WW8Num34ztrue1"/>
    <w:rsid w:val="00A05D83"/>
  </w:style>
  <w:style w:type="character" w:customStyle="1" w:styleId="WW-WW8Num34ztrue12">
    <w:name w:val="WW-WW8Num34ztrue12"/>
    <w:rsid w:val="00A05D83"/>
  </w:style>
  <w:style w:type="character" w:customStyle="1" w:styleId="WW-WW8Num34ztrue123">
    <w:name w:val="WW-WW8Num34ztrue123"/>
    <w:rsid w:val="00A05D83"/>
  </w:style>
  <w:style w:type="character" w:customStyle="1" w:styleId="WW-WW8Num34ztrue1234">
    <w:name w:val="WW-WW8Num34ztrue1234"/>
    <w:rsid w:val="00A05D83"/>
  </w:style>
  <w:style w:type="character" w:customStyle="1" w:styleId="WW-WW8Num34ztrue12345">
    <w:name w:val="WW-WW8Num34ztrue12345"/>
    <w:rsid w:val="00A05D83"/>
  </w:style>
  <w:style w:type="character" w:customStyle="1" w:styleId="WW-WW8Num35ztrue">
    <w:name w:val="WW-WW8Num35ztrue"/>
    <w:rsid w:val="00A05D83"/>
  </w:style>
  <w:style w:type="character" w:customStyle="1" w:styleId="WW-WW8Num35ztrue1">
    <w:name w:val="WW-WW8Num35ztrue1"/>
    <w:rsid w:val="00A05D83"/>
  </w:style>
  <w:style w:type="character" w:customStyle="1" w:styleId="WW-WW8Num35ztrue12">
    <w:name w:val="WW-WW8Num35ztrue12"/>
    <w:rsid w:val="00A05D83"/>
  </w:style>
  <w:style w:type="character" w:customStyle="1" w:styleId="WW-WW8Num35ztrue123">
    <w:name w:val="WW-WW8Num35ztrue123"/>
    <w:rsid w:val="00A05D83"/>
  </w:style>
  <w:style w:type="character" w:customStyle="1" w:styleId="WW-WW8Num35ztrue1234">
    <w:name w:val="WW-WW8Num35ztrue1234"/>
    <w:rsid w:val="00A05D83"/>
  </w:style>
  <w:style w:type="character" w:customStyle="1" w:styleId="WW-WW8Num35ztrue12345">
    <w:name w:val="WW-WW8Num35ztrue12345"/>
    <w:rsid w:val="00A05D83"/>
  </w:style>
  <w:style w:type="character" w:customStyle="1" w:styleId="WW-WW8Num35ztrue123456">
    <w:name w:val="WW-WW8Num35ztrue123456"/>
    <w:rsid w:val="00A05D83"/>
  </w:style>
  <w:style w:type="character" w:customStyle="1" w:styleId="WW-WW8Num36ztrue">
    <w:name w:val="WW-WW8Num36ztrue"/>
    <w:rsid w:val="00A05D83"/>
  </w:style>
  <w:style w:type="character" w:customStyle="1" w:styleId="WW-WW8Num36ztrue1">
    <w:name w:val="WW-WW8Num36ztrue1"/>
    <w:rsid w:val="00A05D83"/>
  </w:style>
  <w:style w:type="character" w:customStyle="1" w:styleId="WW-WW8Num36ztrue12">
    <w:name w:val="WW-WW8Num36ztrue12"/>
    <w:rsid w:val="00A05D83"/>
  </w:style>
  <w:style w:type="character" w:customStyle="1" w:styleId="WW-WW8Num36ztrue123">
    <w:name w:val="WW-WW8Num36ztrue123"/>
    <w:rsid w:val="00A05D83"/>
  </w:style>
  <w:style w:type="character" w:customStyle="1" w:styleId="WW-WW8Num36ztrue1234">
    <w:name w:val="WW-WW8Num36ztrue1234"/>
    <w:rsid w:val="00A05D83"/>
  </w:style>
  <w:style w:type="character" w:customStyle="1" w:styleId="WW-WW8Num36ztrue12345">
    <w:name w:val="WW-WW8Num36ztrue12345"/>
    <w:rsid w:val="00A05D83"/>
  </w:style>
  <w:style w:type="character" w:customStyle="1" w:styleId="WW-WW8Num36ztrue123456">
    <w:name w:val="WW-WW8Num36ztrue123456"/>
    <w:rsid w:val="00A05D83"/>
  </w:style>
  <w:style w:type="character" w:customStyle="1" w:styleId="WW-WW8Num37ztrue">
    <w:name w:val="WW-WW8Num37ztrue"/>
    <w:rsid w:val="00A05D83"/>
  </w:style>
  <w:style w:type="character" w:customStyle="1" w:styleId="WW-WW8Num37ztrue1">
    <w:name w:val="WW-WW8Num37ztrue1"/>
    <w:rsid w:val="00A05D83"/>
  </w:style>
  <w:style w:type="character" w:customStyle="1" w:styleId="WW-WW8Num37ztrue12">
    <w:name w:val="WW-WW8Num37ztrue12"/>
    <w:rsid w:val="00A05D83"/>
  </w:style>
  <w:style w:type="character" w:customStyle="1" w:styleId="WW-WW8Num37ztrue123">
    <w:name w:val="WW-WW8Num37ztrue123"/>
    <w:rsid w:val="00A05D83"/>
  </w:style>
  <w:style w:type="character" w:customStyle="1" w:styleId="WW-WW8Num37ztrue1234">
    <w:name w:val="WW-WW8Num37ztrue1234"/>
    <w:rsid w:val="00A05D83"/>
  </w:style>
  <w:style w:type="character" w:customStyle="1" w:styleId="WW-WW8Num37ztrue12345">
    <w:name w:val="WW-WW8Num37ztrue12345"/>
    <w:rsid w:val="00A05D83"/>
  </w:style>
  <w:style w:type="character" w:customStyle="1" w:styleId="WW-WW8Num37ztrue123456">
    <w:name w:val="WW-WW8Num37ztrue123456"/>
    <w:rsid w:val="00A05D83"/>
  </w:style>
  <w:style w:type="character" w:customStyle="1" w:styleId="WW-WW8Num38ztrue">
    <w:name w:val="WW-WW8Num38ztrue"/>
    <w:rsid w:val="00A05D83"/>
  </w:style>
  <w:style w:type="character" w:customStyle="1" w:styleId="WW-WW8Num38ztrue1">
    <w:name w:val="WW-WW8Num38ztrue1"/>
    <w:rsid w:val="00A05D83"/>
  </w:style>
  <w:style w:type="character" w:customStyle="1" w:styleId="WW-WW8Num38ztrue12">
    <w:name w:val="WW-WW8Num38ztrue12"/>
    <w:rsid w:val="00A05D83"/>
  </w:style>
  <w:style w:type="character" w:customStyle="1" w:styleId="WW-WW8Num38ztrue123">
    <w:name w:val="WW-WW8Num38ztrue123"/>
    <w:rsid w:val="00A05D83"/>
  </w:style>
  <w:style w:type="character" w:customStyle="1" w:styleId="WW-WW8Num38ztrue1234">
    <w:name w:val="WW-WW8Num38ztrue1234"/>
    <w:rsid w:val="00A05D83"/>
  </w:style>
  <w:style w:type="character" w:customStyle="1" w:styleId="WW-WW8Num38ztrue12345">
    <w:name w:val="WW-WW8Num38ztrue12345"/>
    <w:rsid w:val="00A05D83"/>
  </w:style>
  <w:style w:type="character" w:customStyle="1" w:styleId="WW-WW8Num38ztrue123456">
    <w:name w:val="WW-WW8Num38ztrue123456"/>
    <w:rsid w:val="00A05D83"/>
  </w:style>
  <w:style w:type="character" w:customStyle="1" w:styleId="WW-WW8Num39ztrue">
    <w:name w:val="WW-WW8Num39ztrue"/>
    <w:rsid w:val="00A05D83"/>
  </w:style>
  <w:style w:type="character" w:customStyle="1" w:styleId="WW-WW8Num39ztrue1">
    <w:name w:val="WW-WW8Num39ztrue1"/>
    <w:rsid w:val="00A05D83"/>
  </w:style>
  <w:style w:type="character" w:customStyle="1" w:styleId="WW-WW8Num39ztrue12">
    <w:name w:val="WW-WW8Num39ztrue12"/>
    <w:rsid w:val="00A05D83"/>
  </w:style>
  <w:style w:type="character" w:customStyle="1" w:styleId="WW-WW8Num39ztrue123">
    <w:name w:val="WW-WW8Num39ztrue123"/>
    <w:rsid w:val="00A05D83"/>
  </w:style>
  <w:style w:type="character" w:customStyle="1" w:styleId="WW-WW8Num39ztrue1234">
    <w:name w:val="WW-WW8Num39ztrue1234"/>
    <w:rsid w:val="00A05D83"/>
  </w:style>
  <w:style w:type="character" w:customStyle="1" w:styleId="WW-WW8Num39ztrue12345">
    <w:name w:val="WW-WW8Num39ztrue12345"/>
    <w:rsid w:val="00A05D83"/>
  </w:style>
  <w:style w:type="character" w:customStyle="1" w:styleId="WW-WW8Num39ztrue123456">
    <w:name w:val="WW-WW8Num39ztrue123456"/>
    <w:rsid w:val="00A05D83"/>
  </w:style>
  <w:style w:type="character" w:customStyle="1" w:styleId="WW-WW8Num40ztrue">
    <w:name w:val="WW-WW8Num40ztrue"/>
    <w:rsid w:val="00A05D83"/>
  </w:style>
  <w:style w:type="character" w:customStyle="1" w:styleId="WW-WW8Num40ztrue1">
    <w:name w:val="WW-WW8Num40ztrue1"/>
    <w:rsid w:val="00A05D83"/>
  </w:style>
  <w:style w:type="character" w:customStyle="1" w:styleId="WW-WW8Num40ztrue12">
    <w:name w:val="WW-WW8Num40ztrue12"/>
    <w:rsid w:val="00A05D83"/>
  </w:style>
  <w:style w:type="character" w:customStyle="1" w:styleId="WW-WW8Num40ztrue123">
    <w:name w:val="WW-WW8Num40ztrue123"/>
    <w:rsid w:val="00A05D83"/>
  </w:style>
  <w:style w:type="character" w:customStyle="1" w:styleId="WW-WW8Num40ztrue1234">
    <w:name w:val="WW-WW8Num40ztrue1234"/>
    <w:rsid w:val="00A05D83"/>
  </w:style>
  <w:style w:type="character" w:customStyle="1" w:styleId="WW-WW8Num40ztrue12345">
    <w:name w:val="WW-WW8Num40ztrue12345"/>
    <w:rsid w:val="00A05D83"/>
  </w:style>
  <w:style w:type="character" w:customStyle="1" w:styleId="WW-WW8Num40ztrue123456">
    <w:name w:val="WW-WW8Num40ztrue123456"/>
    <w:rsid w:val="00A05D83"/>
  </w:style>
  <w:style w:type="character" w:customStyle="1" w:styleId="WW-WW8Num41ztrue">
    <w:name w:val="WW-WW8Num41ztrue"/>
    <w:rsid w:val="00A05D83"/>
  </w:style>
  <w:style w:type="character" w:customStyle="1" w:styleId="WW-WW8Num41ztrue1">
    <w:name w:val="WW-WW8Num41ztrue1"/>
    <w:rsid w:val="00A05D83"/>
  </w:style>
  <w:style w:type="character" w:customStyle="1" w:styleId="WW-WW8Num41ztrue12">
    <w:name w:val="WW-WW8Num41ztrue12"/>
    <w:rsid w:val="00A05D83"/>
  </w:style>
  <w:style w:type="character" w:customStyle="1" w:styleId="WW-WW8Num41ztrue123">
    <w:name w:val="WW-WW8Num41ztrue123"/>
    <w:rsid w:val="00A05D83"/>
  </w:style>
  <w:style w:type="character" w:customStyle="1" w:styleId="WW-WW8Num41ztrue1234">
    <w:name w:val="WW-WW8Num41ztrue1234"/>
    <w:rsid w:val="00A05D83"/>
  </w:style>
  <w:style w:type="character" w:customStyle="1" w:styleId="WW-WW8Num41ztrue12345">
    <w:name w:val="WW-WW8Num41ztrue12345"/>
    <w:rsid w:val="00A05D83"/>
  </w:style>
  <w:style w:type="character" w:customStyle="1" w:styleId="WW-WW8Num41ztrue123456">
    <w:name w:val="WW-WW8Num41ztrue123456"/>
    <w:rsid w:val="00A05D83"/>
  </w:style>
  <w:style w:type="character" w:customStyle="1" w:styleId="WW-WW8Num42ztrue">
    <w:name w:val="WW-WW8Num42ztrue"/>
    <w:rsid w:val="00A05D83"/>
  </w:style>
  <w:style w:type="character" w:customStyle="1" w:styleId="WW-WW8Num42ztrue1">
    <w:name w:val="WW-WW8Num42ztrue1"/>
    <w:rsid w:val="00A05D83"/>
  </w:style>
  <w:style w:type="character" w:customStyle="1" w:styleId="WW-WW8Num42ztrue12">
    <w:name w:val="WW-WW8Num42ztrue12"/>
    <w:rsid w:val="00A05D83"/>
  </w:style>
  <w:style w:type="character" w:customStyle="1" w:styleId="WW-WW8Num42ztrue123">
    <w:name w:val="WW-WW8Num42ztrue123"/>
    <w:rsid w:val="00A05D83"/>
  </w:style>
  <w:style w:type="character" w:customStyle="1" w:styleId="WW-WW8Num42ztrue1234">
    <w:name w:val="WW-WW8Num42ztrue1234"/>
    <w:rsid w:val="00A05D83"/>
  </w:style>
  <w:style w:type="character" w:customStyle="1" w:styleId="WW-WW8Num42ztrue12345">
    <w:name w:val="WW-WW8Num42ztrue12345"/>
    <w:rsid w:val="00A05D83"/>
  </w:style>
  <w:style w:type="character" w:customStyle="1" w:styleId="WW-WW8Num42ztrue123456">
    <w:name w:val="WW-WW8Num42ztrue123456"/>
    <w:rsid w:val="00A05D83"/>
  </w:style>
  <w:style w:type="character" w:customStyle="1" w:styleId="WW-WW8Num43ztrue">
    <w:name w:val="WW-WW8Num43ztrue"/>
    <w:rsid w:val="00A05D83"/>
  </w:style>
  <w:style w:type="character" w:customStyle="1" w:styleId="WW-WW8Num43ztrue1">
    <w:name w:val="WW-WW8Num43ztrue1"/>
    <w:rsid w:val="00A05D83"/>
  </w:style>
  <w:style w:type="character" w:customStyle="1" w:styleId="WW-WW8Num43ztrue12">
    <w:name w:val="WW-WW8Num43ztrue12"/>
    <w:rsid w:val="00A05D83"/>
  </w:style>
  <w:style w:type="character" w:customStyle="1" w:styleId="WW-WW8Num43ztrue123">
    <w:name w:val="WW-WW8Num43ztrue123"/>
    <w:rsid w:val="00A05D83"/>
  </w:style>
  <w:style w:type="character" w:customStyle="1" w:styleId="WW-WW8Num43ztrue1234">
    <w:name w:val="WW-WW8Num43ztrue1234"/>
    <w:rsid w:val="00A05D83"/>
  </w:style>
  <w:style w:type="character" w:customStyle="1" w:styleId="WW-WW8Num43ztrue12345">
    <w:name w:val="WW-WW8Num43ztrue12345"/>
    <w:rsid w:val="00A05D83"/>
  </w:style>
  <w:style w:type="character" w:customStyle="1" w:styleId="WW-WW8Num43ztrue123456">
    <w:name w:val="WW-WW8Num43ztrue123456"/>
    <w:rsid w:val="00A05D83"/>
  </w:style>
  <w:style w:type="character" w:customStyle="1" w:styleId="WW-WW8Num44ztrue">
    <w:name w:val="WW-WW8Num44ztrue"/>
    <w:rsid w:val="00A05D83"/>
  </w:style>
  <w:style w:type="character" w:customStyle="1" w:styleId="WW-WW8Num44ztrue1">
    <w:name w:val="WW-WW8Num44ztrue1"/>
    <w:rsid w:val="00A05D83"/>
  </w:style>
  <w:style w:type="character" w:customStyle="1" w:styleId="WW-WW8Num44ztrue12">
    <w:name w:val="WW-WW8Num44ztrue12"/>
    <w:rsid w:val="00A05D83"/>
  </w:style>
  <w:style w:type="character" w:customStyle="1" w:styleId="WW-WW8Num44ztrue123">
    <w:name w:val="WW-WW8Num44ztrue123"/>
    <w:rsid w:val="00A05D83"/>
  </w:style>
  <w:style w:type="character" w:customStyle="1" w:styleId="WW-WW8Num44ztrue1234">
    <w:name w:val="WW-WW8Num44ztrue1234"/>
    <w:rsid w:val="00A05D83"/>
  </w:style>
  <w:style w:type="character" w:customStyle="1" w:styleId="WW-WW8Num44ztrue12345">
    <w:name w:val="WW-WW8Num44ztrue12345"/>
    <w:rsid w:val="00A05D83"/>
  </w:style>
  <w:style w:type="character" w:customStyle="1" w:styleId="WW-WW8Num44ztrue123456">
    <w:name w:val="WW-WW8Num44ztrue123456"/>
    <w:rsid w:val="00A05D83"/>
  </w:style>
  <w:style w:type="character" w:customStyle="1" w:styleId="WW-WW8Num45ztrue">
    <w:name w:val="WW-WW8Num45ztrue"/>
    <w:rsid w:val="00A05D83"/>
  </w:style>
  <w:style w:type="character" w:customStyle="1" w:styleId="WW-WW8Num45ztrue1">
    <w:name w:val="WW-WW8Num45ztrue1"/>
    <w:rsid w:val="00A05D83"/>
  </w:style>
  <w:style w:type="character" w:customStyle="1" w:styleId="WW-WW8Num45ztrue12">
    <w:name w:val="WW-WW8Num45ztrue12"/>
    <w:rsid w:val="00A05D83"/>
  </w:style>
  <w:style w:type="character" w:customStyle="1" w:styleId="WW-WW8Num45ztrue123">
    <w:name w:val="WW-WW8Num45ztrue123"/>
    <w:rsid w:val="00A05D83"/>
  </w:style>
  <w:style w:type="character" w:customStyle="1" w:styleId="WW-WW8Num45ztrue1234">
    <w:name w:val="WW-WW8Num45ztrue1234"/>
    <w:rsid w:val="00A05D83"/>
  </w:style>
  <w:style w:type="character" w:customStyle="1" w:styleId="WW-WW8Num45ztrue12345">
    <w:name w:val="WW-WW8Num45ztrue12345"/>
    <w:rsid w:val="00A05D83"/>
  </w:style>
  <w:style w:type="character" w:customStyle="1" w:styleId="WW-WW8Num45ztrue123456">
    <w:name w:val="WW-WW8Num45ztrue123456"/>
    <w:rsid w:val="00A05D83"/>
  </w:style>
  <w:style w:type="character" w:customStyle="1" w:styleId="WW-WW8Num46ztrue">
    <w:name w:val="WW-WW8Num46ztrue"/>
    <w:rsid w:val="00A05D83"/>
  </w:style>
  <w:style w:type="character" w:customStyle="1" w:styleId="WW-WW8Num46ztrue1">
    <w:name w:val="WW-WW8Num46ztrue1"/>
    <w:rsid w:val="00A05D83"/>
  </w:style>
  <w:style w:type="character" w:customStyle="1" w:styleId="WW-WW8Num46ztrue12">
    <w:name w:val="WW-WW8Num46ztrue12"/>
    <w:rsid w:val="00A05D83"/>
  </w:style>
  <w:style w:type="character" w:customStyle="1" w:styleId="WW-WW8Num46ztrue123">
    <w:name w:val="WW-WW8Num46ztrue123"/>
    <w:rsid w:val="00A05D83"/>
  </w:style>
  <w:style w:type="character" w:customStyle="1" w:styleId="WW-WW8Num46ztrue1234">
    <w:name w:val="WW-WW8Num46ztrue1234"/>
    <w:rsid w:val="00A05D83"/>
  </w:style>
  <w:style w:type="character" w:customStyle="1" w:styleId="WW-WW8Num46ztrue12345">
    <w:name w:val="WW-WW8Num46ztrue12345"/>
    <w:rsid w:val="00A05D83"/>
  </w:style>
  <w:style w:type="character" w:customStyle="1" w:styleId="WW-WW8Num46ztrue123456">
    <w:name w:val="WW-WW8Num46ztrue123456"/>
    <w:rsid w:val="00A05D83"/>
  </w:style>
  <w:style w:type="character" w:customStyle="1" w:styleId="WW-WW8Num47ztrue">
    <w:name w:val="WW-WW8Num47ztrue"/>
    <w:rsid w:val="00A05D83"/>
  </w:style>
  <w:style w:type="character" w:customStyle="1" w:styleId="WW-WW8Num47ztrue1">
    <w:name w:val="WW-WW8Num47ztrue1"/>
    <w:rsid w:val="00A05D83"/>
  </w:style>
  <w:style w:type="character" w:customStyle="1" w:styleId="WW-WW8Num47ztrue12">
    <w:name w:val="WW-WW8Num47ztrue12"/>
    <w:rsid w:val="00A05D83"/>
  </w:style>
  <w:style w:type="character" w:customStyle="1" w:styleId="WW-WW8Num47ztrue123">
    <w:name w:val="WW-WW8Num47ztrue123"/>
    <w:rsid w:val="00A05D83"/>
  </w:style>
  <w:style w:type="character" w:customStyle="1" w:styleId="WW-WW8Num47ztrue1234">
    <w:name w:val="WW-WW8Num47ztrue1234"/>
    <w:rsid w:val="00A05D83"/>
  </w:style>
  <w:style w:type="character" w:customStyle="1" w:styleId="WW-WW8Num47ztrue12345">
    <w:name w:val="WW-WW8Num47ztrue12345"/>
    <w:rsid w:val="00A05D83"/>
  </w:style>
  <w:style w:type="character" w:customStyle="1" w:styleId="WW-WW8Num47ztrue123456">
    <w:name w:val="WW-WW8Num47ztrue123456"/>
    <w:rsid w:val="00A05D83"/>
  </w:style>
  <w:style w:type="character" w:customStyle="1" w:styleId="WW-WW8Num48ztrue">
    <w:name w:val="WW-WW8Num48ztrue"/>
    <w:rsid w:val="00A05D83"/>
  </w:style>
  <w:style w:type="character" w:customStyle="1" w:styleId="WW-WW8Num48ztrue1">
    <w:name w:val="WW-WW8Num48ztrue1"/>
    <w:rsid w:val="00A05D83"/>
  </w:style>
  <w:style w:type="character" w:customStyle="1" w:styleId="WW-WW8Num48ztrue12">
    <w:name w:val="WW-WW8Num48ztrue12"/>
    <w:rsid w:val="00A05D83"/>
  </w:style>
  <w:style w:type="character" w:customStyle="1" w:styleId="WW-WW8Num48ztrue123">
    <w:name w:val="WW-WW8Num48ztrue123"/>
    <w:rsid w:val="00A05D83"/>
  </w:style>
  <w:style w:type="character" w:customStyle="1" w:styleId="WW-WW8Num48ztrue1234">
    <w:name w:val="WW-WW8Num48ztrue1234"/>
    <w:rsid w:val="00A05D83"/>
  </w:style>
  <w:style w:type="character" w:customStyle="1" w:styleId="WW-WW8Num48ztrue12345">
    <w:name w:val="WW-WW8Num48ztrue12345"/>
    <w:rsid w:val="00A05D83"/>
  </w:style>
  <w:style w:type="character" w:customStyle="1" w:styleId="WW-WW8Num49ztrue">
    <w:name w:val="WW-WW8Num49ztrue"/>
    <w:rsid w:val="00A05D83"/>
  </w:style>
  <w:style w:type="character" w:customStyle="1" w:styleId="WW-WW8Num49ztrue1">
    <w:name w:val="WW-WW8Num49ztrue1"/>
    <w:rsid w:val="00A05D83"/>
  </w:style>
  <w:style w:type="character" w:customStyle="1" w:styleId="WW-WW8Num49ztrue12">
    <w:name w:val="WW-WW8Num49ztrue12"/>
    <w:rsid w:val="00A05D83"/>
  </w:style>
  <w:style w:type="character" w:customStyle="1" w:styleId="WW-WW8Num49ztrue123">
    <w:name w:val="WW-WW8Num49ztrue123"/>
    <w:rsid w:val="00A05D83"/>
  </w:style>
  <w:style w:type="character" w:customStyle="1" w:styleId="WW-WW8Num49ztrue1234">
    <w:name w:val="WW-WW8Num49ztrue1234"/>
    <w:rsid w:val="00A05D83"/>
  </w:style>
  <w:style w:type="character" w:customStyle="1" w:styleId="WW-WW8Num49ztrue12345">
    <w:name w:val="WW-WW8Num49ztrue12345"/>
    <w:rsid w:val="00A05D83"/>
  </w:style>
  <w:style w:type="character" w:customStyle="1" w:styleId="WW-WW8Num49ztrue123456">
    <w:name w:val="WW-WW8Num49ztrue123456"/>
    <w:rsid w:val="00A05D83"/>
  </w:style>
  <w:style w:type="character" w:customStyle="1" w:styleId="WW-WW8Num50ztrue">
    <w:name w:val="WW-WW8Num50ztrue"/>
    <w:rsid w:val="00A05D83"/>
  </w:style>
  <w:style w:type="character" w:customStyle="1" w:styleId="WW-WW8Num50ztrue1">
    <w:name w:val="WW-WW8Num50ztrue1"/>
    <w:rsid w:val="00A05D83"/>
  </w:style>
  <w:style w:type="character" w:customStyle="1" w:styleId="WW-WW8Num50ztrue12">
    <w:name w:val="WW-WW8Num50ztrue12"/>
    <w:rsid w:val="00A05D83"/>
  </w:style>
  <w:style w:type="character" w:customStyle="1" w:styleId="WW-WW8Num50ztrue123">
    <w:name w:val="WW-WW8Num50ztrue123"/>
    <w:rsid w:val="00A05D83"/>
  </w:style>
  <w:style w:type="character" w:customStyle="1" w:styleId="WW-WW8Num50ztrue1234">
    <w:name w:val="WW-WW8Num50ztrue1234"/>
    <w:rsid w:val="00A05D83"/>
  </w:style>
  <w:style w:type="character" w:customStyle="1" w:styleId="WW-WW8Num50ztrue12345">
    <w:name w:val="WW-WW8Num50ztrue12345"/>
    <w:rsid w:val="00A05D83"/>
  </w:style>
  <w:style w:type="character" w:customStyle="1" w:styleId="WW-WW8Num50ztrue123456">
    <w:name w:val="WW-WW8Num50ztrue123456"/>
    <w:rsid w:val="00A05D83"/>
  </w:style>
  <w:style w:type="character" w:customStyle="1" w:styleId="WW-WW8Num51ztrue">
    <w:name w:val="WW-WW8Num51ztrue"/>
    <w:rsid w:val="00A05D83"/>
  </w:style>
  <w:style w:type="character" w:customStyle="1" w:styleId="WW-WW8Num51ztrue1">
    <w:name w:val="WW-WW8Num51ztrue1"/>
    <w:rsid w:val="00A05D83"/>
  </w:style>
  <w:style w:type="character" w:customStyle="1" w:styleId="WW-WW8Num51ztrue12">
    <w:name w:val="WW-WW8Num51ztrue12"/>
    <w:rsid w:val="00A05D83"/>
  </w:style>
  <w:style w:type="character" w:customStyle="1" w:styleId="WW-WW8Num51ztrue123">
    <w:name w:val="WW-WW8Num51ztrue123"/>
    <w:rsid w:val="00A05D83"/>
  </w:style>
  <w:style w:type="character" w:customStyle="1" w:styleId="WW-WW8Num51ztrue1234">
    <w:name w:val="WW-WW8Num51ztrue1234"/>
    <w:rsid w:val="00A05D83"/>
  </w:style>
  <w:style w:type="character" w:customStyle="1" w:styleId="WW-WW8Num51ztrue12345">
    <w:name w:val="WW-WW8Num51ztrue12345"/>
    <w:rsid w:val="00A05D83"/>
  </w:style>
  <w:style w:type="character" w:customStyle="1" w:styleId="WW-WW8Num51ztrue123456">
    <w:name w:val="WW-WW8Num51ztrue123456"/>
    <w:rsid w:val="00A05D83"/>
  </w:style>
  <w:style w:type="character" w:customStyle="1" w:styleId="WW-WW8Num52ztrue">
    <w:name w:val="WW-WW8Num52ztrue"/>
    <w:rsid w:val="00A05D83"/>
  </w:style>
  <w:style w:type="character" w:customStyle="1" w:styleId="WW-WW8Num52ztrue1">
    <w:name w:val="WW-WW8Num52ztrue1"/>
    <w:rsid w:val="00A05D83"/>
  </w:style>
  <w:style w:type="character" w:customStyle="1" w:styleId="WW-WW8Num52ztrue12">
    <w:name w:val="WW-WW8Num52ztrue12"/>
    <w:rsid w:val="00A05D83"/>
  </w:style>
  <w:style w:type="character" w:customStyle="1" w:styleId="WW-WW8Num52ztrue123">
    <w:name w:val="WW-WW8Num52ztrue123"/>
    <w:rsid w:val="00A05D83"/>
  </w:style>
  <w:style w:type="character" w:customStyle="1" w:styleId="WW-WW8Num52ztrue1234">
    <w:name w:val="WW-WW8Num52ztrue1234"/>
    <w:rsid w:val="00A05D83"/>
  </w:style>
  <w:style w:type="character" w:customStyle="1" w:styleId="WW-WW8Num52ztrue12345">
    <w:name w:val="WW-WW8Num52ztrue12345"/>
    <w:rsid w:val="00A05D83"/>
  </w:style>
  <w:style w:type="character" w:customStyle="1" w:styleId="WW-WW8Num52ztrue123456">
    <w:name w:val="WW-WW8Num52ztrue123456"/>
    <w:rsid w:val="00A05D83"/>
  </w:style>
  <w:style w:type="character" w:customStyle="1" w:styleId="WW-WW8Num3ztrue123456">
    <w:name w:val="WW-WW8Num3ztrue123456"/>
    <w:rsid w:val="00A05D83"/>
  </w:style>
  <w:style w:type="character" w:customStyle="1" w:styleId="WW-WW8Num3ztrue11">
    <w:name w:val="WW-WW8Num3ztrue11"/>
    <w:rsid w:val="00A05D83"/>
  </w:style>
  <w:style w:type="character" w:customStyle="1" w:styleId="WW-WW8Num3ztrue121">
    <w:name w:val="WW-WW8Num3ztrue121"/>
    <w:rsid w:val="00A05D83"/>
  </w:style>
  <w:style w:type="character" w:customStyle="1" w:styleId="WW-WW8Num3ztrue1231">
    <w:name w:val="WW-WW8Num3ztrue1231"/>
    <w:rsid w:val="00A05D83"/>
  </w:style>
  <w:style w:type="character" w:customStyle="1" w:styleId="WW-WW8Num3ztrue12341">
    <w:name w:val="WW-WW8Num3ztrue12341"/>
    <w:rsid w:val="00A05D83"/>
  </w:style>
  <w:style w:type="character" w:customStyle="1" w:styleId="WW-WW8Num3ztrue123451">
    <w:name w:val="WW-WW8Num3ztrue123451"/>
    <w:rsid w:val="00A05D83"/>
  </w:style>
  <w:style w:type="character" w:customStyle="1" w:styleId="WW-WW8Num7ztrue123456">
    <w:name w:val="WW-WW8Num7ztrue123456"/>
    <w:rsid w:val="00A05D83"/>
  </w:style>
  <w:style w:type="character" w:customStyle="1" w:styleId="WW-WW8Num7ztrue11">
    <w:name w:val="WW-WW8Num7ztrue11"/>
    <w:rsid w:val="00A05D83"/>
  </w:style>
  <w:style w:type="character" w:customStyle="1" w:styleId="WW-WW8Num7ztrue121">
    <w:name w:val="WW-WW8Num7ztrue121"/>
    <w:rsid w:val="00A05D83"/>
  </w:style>
  <w:style w:type="character" w:customStyle="1" w:styleId="WW-WW8Num7ztrue1231">
    <w:name w:val="WW-WW8Num7ztrue1231"/>
    <w:rsid w:val="00A05D83"/>
  </w:style>
  <w:style w:type="character" w:customStyle="1" w:styleId="WW-WW8Num7ztrue12341">
    <w:name w:val="WW-WW8Num7ztrue12341"/>
    <w:rsid w:val="00A05D83"/>
  </w:style>
  <w:style w:type="character" w:customStyle="1" w:styleId="WW-WW8Num7ztrue123451">
    <w:name w:val="WW-WW8Num7ztrue123451"/>
    <w:rsid w:val="00A05D83"/>
  </w:style>
  <w:style w:type="character" w:customStyle="1" w:styleId="WW-WW8Num9ztrue1234567">
    <w:name w:val="WW-WW8Num9ztrue1234567"/>
    <w:rsid w:val="00A05D83"/>
  </w:style>
  <w:style w:type="character" w:customStyle="1" w:styleId="WW-WW8Num9ztrue11">
    <w:name w:val="WW-WW8Num9ztrue11"/>
    <w:rsid w:val="00A05D83"/>
  </w:style>
  <w:style w:type="character" w:customStyle="1" w:styleId="WW-WW8Num9ztrue121">
    <w:name w:val="WW-WW8Num9ztrue121"/>
    <w:rsid w:val="00A05D83"/>
  </w:style>
  <w:style w:type="character" w:customStyle="1" w:styleId="WW-WW8Num9ztrue1231">
    <w:name w:val="WW-WW8Num9ztrue1231"/>
    <w:rsid w:val="00A05D83"/>
  </w:style>
  <w:style w:type="character" w:customStyle="1" w:styleId="WW-WW8Num9ztrue12341">
    <w:name w:val="WW-WW8Num9ztrue12341"/>
    <w:rsid w:val="00A05D83"/>
  </w:style>
  <w:style w:type="character" w:customStyle="1" w:styleId="WW-WW8Num9ztrue123451">
    <w:name w:val="WW-WW8Num9ztrue123451"/>
    <w:rsid w:val="00A05D83"/>
  </w:style>
  <w:style w:type="character" w:customStyle="1" w:styleId="WW-WW8Num9ztrue1234561">
    <w:name w:val="WW-WW8Num9ztrue1234561"/>
    <w:rsid w:val="00A05D83"/>
  </w:style>
  <w:style w:type="character" w:customStyle="1" w:styleId="WW-WW8Num21ztrue1234567">
    <w:name w:val="WW-WW8Num21ztrue1234567"/>
    <w:rsid w:val="00A05D83"/>
  </w:style>
  <w:style w:type="character" w:customStyle="1" w:styleId="WW-WW8Num21ztrue11">
    <w:name w:val="WW-WW8Num21ztrue11"/>
    <w:rsid w:val="00A05D83"/>
  </w:style>
  <w:style w:type="character" w:customStyle="1" w:styleId="WW-WW8Num21ztrue121">
    <w:name w:val="WW-WW8Num21ztrue121"/>
    <w:rsid w:val="00A05D83"/>
  </w:style>
  <w:style w:type="character" w:customStyle="1" w:styleId="WW-WW8Num21ztrue1231">
    <w:name w:val="WW-WW8Num21ztrue1231"/>
    <w:rsid w:val="00A05D83"/>
  </w:style>
  <w:style w:type="character" w:customStyle="1" w:styleId="WW-WW8Num21ztrue12341">
    <w:name w:val="WW-WW8Num21ztrue12341"/>
    <w:rsid w:val="00A05D83"/>
  </w:style>
  <w:style w:type="character" w:customStyle="1" w:styleId="WW-WW8Num21ztrue123451">
    <w:name w:val="WW-WW8Num21ztrue123451"/>
    <w:rsid w:val="00A05D83"/>
  </w:style>
  <w:style w:type="character" w:customStyle="1" w:styleId="WW-WW8Num21ztrue1234561">
    <w:name w:val="WW-WW8Num21ztrue1234561"/>
    <w:rsid w:val="00A05D83"/>
  </w:style>
  <w:style w:type="character" w:customStyle="1" w:styleId="WW-WW8Num22ztrue1234567">
    <w:name w:val="WW-WW8Num22ztrue1234567"/>
    <w:rsid w:val="00A05D83"/>
  </w:style>
  <w:style w:type="character" w:customStyle="1" w:styleId="WW-WW8Num22ztrue11">
    <w:name w:val="WW-WW8Num22ztrue11"/>
    <w:rsid w:val="00A05D83"/>
  </w:style>
  <w:style w:type="character" w:customStyle="1" w:styleId="WW-WW8Num22ztrue121">
    <w:name w:val="WW-WW8Num22ztrue121"/>
    <w:rsid w:val="00A05D83"/>
  </w:style>
  <w:style w:type="character" w:customStyle="1" w:styleId="WW-WW8Num22ztrue1231">
    <w:name w:val="WW-WW8Num22ztrue1231"/>
    <w:rsid w:val="00A05D83"/>
  </w:style>
  <w:style w:type="character" w:customStyle="1" w:styleId="WW-WW8Num22ztrue12341">
    <w:name w:val="WW-WW8Num22ztrue12341"/>
    <w:rsid w:val="00A05D83"/>
  </w:style>
  <w:style w:type="character" w:customStyle="1" w:styleId="WW-WW8Num22ztrue123451">
    <w:name w:val="WW-WW8Num22ztrue123451"/>
    <w:rsid w:val="00A05D83"/>
  </w:style>
  <w:style w:type="character" w:customStyle="1" w:styleId="WW-WW8Num22ztrue1234561">
    <w:name w:val="WW-WW8Num22ztrue1234561"/>
    <w:rsid w:val="00A05D83"/>
  </w:style>
  <w:style w:type="character" w:customStyle="1" w:styleId="WW-WW8Num23ztrue1234567">
    <w:name w:val="WW-WW8Num23ztrue1234567"/>
    <w:rsid w:val="00A05D83"/>
  </w:style>
  <w:style w:type="character" w:customStyle="1" w:styleId="WW-WW8Num23ztrue11">
    <w:name w:val="WW-WW8Num23ztrue11"/>
    <w:rsid w:val="00A05D83"/>
  </w:style>
  <w:style w:type="character" w:customStyle="1" w:styleId="WW-WW8Num23ztrue121">
    <w:name w:val="WW-WW8Num23ztrue121"/>
    <w:rsid w:val="00A05D83"/>
  </w:style>
  <w:style w:type="character" w:customStyle="1" w:styleId="WW-WW8Num23ztrue1231">
    <w:name w:val="WW-WW8Num23ztrue1231"/>
    <w:rsid w:val="00A05D83"/>
  </w:style>
  <w:style w:type="character" w:customStyle="1" w:styleId="WW-WW8Num23ztrue12341">
    <w:name w:val="WW-WW8Num23ztrue12341"/>
    <w:rsid w:val="00A05D83"/>
  </w:style>
  <w:style w:type="character" w:customStyle="1" w:styleId="WW-WW8Num23ztrue123451">
    <w:name w:val="WW-WW8Num23ztrue123451"/>
    <w:rsid w:val="00A05D83"/>
  </w:style>
  <w:style w:type="character" w:customStyle="1" w:styleId="WW-WW8Num23ztrue1234561">
    <w:name w:val="WW-WW8Num23ztrue1234561"/>
    <w:rsid w:val="00A05D83"/>
  </w:style>
  <w:style w:type="character" w:customStyle="1" w:styleId="WW-WW8Num24ztrue1234567">
    <w:name w:val="WW-WW8Num24ztrue1234567"/>
    <w:rsid w:val="00A05D83"/>
  </w:style>
  <w:style w:type="character" w:customStyle="1" w:styleId="WW-WW8Num24ztrue11">
    <w:name w:val="WW-WW8Num24ztrue11"/>
    <w:rsid w:val="00A05D83"/>
  </w:style>
  <w:style w:type="character" w:customStyle="1" w:styleId="WW-WW8Num24ztrue121">
    <w:name w:val="WW-WW8Num24ztrue121"/>
    <w:rsid w:val="00A05D83"/>
  </w:style>
  <w:style w:type="character" w:customStyle="1" w:styleId="WW-WW8Num24ztrue1231">
    <w:name w:val="WW-WW8Num24ztrue1231"/>
    <w:rsid w:val="00A05D83"/>
  </w:style>
  <w:style w:type="character" w:customStyle="1" w:styleId="WW-WW8Num24ztrue12341">
    <w:name w:val="WW-WW8Num24ztrue12341"/>
    <w:rsid w:val="00A05D83"/>
  </w:style>
  <w:style w:type="character" w:customStyle="1" w:styleId="WW-WW8Num24ztrue123451">
    <w:name w:val="WW-WW8Num24ztrue123451"/>
    <w:rsid w:val="00A05D83"/>
  </w:style>
  <w:style w:type="character" w:customStyle="1" w:styleId="WW-WW8Num24ztrue1234561">
    <w:name w:val="WW-WW8Num24ztrue1234561"/>
    <w:rsid w:val="00A05D83"/>
  </w:style>
  <w:style w:type="character" w:customStyle="1" w:styleId="WW-WW8Num25ztrue1234567">
    <w:name w:val="WW-WW8Num25ztrue1234567"/>
    <w:rsid w:val="00A05D83"/>
  </w:style>
  <w:style w:type="character" w:customStyle="1" w:styleId="WW-WW8Num25ztrue11">
    <w:name w:val="WW-WW8Num25ztrue11"/>
    <w:rsid w:val="00A05D83"/>
  </w:style>
  <w:style w:type="character" w:customStyle="1" w:styleId="WW-WW8Num25ztrue121">
    <w:name w:val="WW-WW8Num25ztrue121"/>
    <w:rsid w:val="00A05D83"/>
  </w:style>
  <w:style w:type="character" w:customStyle="1" w:styleId="WW-WW8Num25ztrue1231">
    <w:name w:val="WW-WW8Num25ztrue1231"/>
    <w:rsid w:val="00A05D83"/>
  </w:style>
  <w:style w:type="character" w:customStyle="1" w:styleId="WW-WW8Num25ztrue12341">
    <w:name w:val="WW-WW8Num25ztrue12341"/>
    <w:rsid w:val="00A05D83"/>
  </w:style>
  <w:style w:type="character" w:customStyle="1" w:styleId="WW-WW8Num25ztrue123451">
    <w:name w:val="WW-WW8Num25ztrue123451"/>
    <w:rsid w:val="00A05D83"/>
  </w:style>
  <w:style w:type="character" w:customStyle="1" w:styleId="WW-WW8Num25ztrue1234561">
    <w:name w:val="WW-WW8Num25ztrue1234561"/>
    <w:rsid w:val="00A05D83"/>
  </w:style>
  <w:style w:type="character" w:customStyle="1" w:styleId="WW-WW8Num26ztrue1234567">
    <w:name w:val="WW-WW8Num26ztrue1234567"/>
    <w:rsid w:val="00A05D83"/>
  </w:style>
  <w:style w:type="character" w:customStyle="1" w:styleId="WW-WW8Num26ztrue11">
    <w:name w:val="WW-WW8Num26ztrue11"/>
    <w:rsid w:val="00A05D83"/>
  </w:style>
  <w:style w:type="character" w:customStyle="1" w:styleId="WW-WW8Num26ztrue121">
    <w:name w:val="WW-WW8Num26ztrue121"/>
    <w:rsid w:val="00A05D83"/>
  </w:style>
  <w:style w:type="character" w:customStyle="1" w:styleId="WW-WW8Num26ztrue1231">
    <w:name w:val="WW-WW8Num26ztrue1231"/>
    <w:rsid w:val="00A05D83"/>
  </w:style>
  <w:style w:type="character" w:customStyle="1" w:styleId="WW-WW8Num26ztrue12341">
    <w:name w:val="WW-WW8Num26ztrue12341"/>
    <w:rsid w:val="00A05D83"/>
  </w:style>
  <w:style w:type="character" w:customStyle="1" w:styleId="WW-WW8Num26ztrue123451">
    <w:name w:val="WW-WW8Num26ztrue123451"/>
    <w:rsid w:val="00A05D83"/>
  </w:style>
  <w:style w:type="character" w:customStyle="1" w:styleId="WW-WW8Num26ztrue1234561">
    <w:name w:val="WW-WW8Num26ztrue1234561"/>
    <w:rsid w:val="00A05D83"/>
  </w:style>
  <w:style w:type="character" w:customStyle="1" w:styleId="WW-WW8Num27ztrue1234567">
    <w:name w:val="WW-WW8Num27ztrue1234567"/>
    <w:rsid w:val="00A05D83"/>
  </w:style>
  <w:style w:type="character" w:customStyle="1" w:styleId="WW-WW8Num27ztrue11">
    <w:name w:val="WW-WW8Num27ztrue11"/>
    <w:rsid w:val="00A05D83"/>
  </w:style>
  <w:style w:type="character" w:customStyle="1" w:styleId="WW-WW8Num27ztrue121">
    <w:name w:val="WW-WW8Num27ztrue121"/>
    <w:rsid w:val="00A05D83"/>
  </w:style>
  <w:style w:type="character" w:customStyle="1" w:styleId="WW-WW8Num27ztrue1231">
    <w:name w:val="WW-WW8Num27ztrue1231"/>
    <w:rsid w:val="00A05D83"/>
  </w:style>
  <w:style w:type="character" w:customStyle="1" w:styleId="WW-WW8Num27ztrue12341">
    <w:name w:val="WW-WW8Num27ztrue12341"/>
    <w:rsid w:val="00A05D83"/>
  </w:style>
  <w:style w:type="character" w:customStyle="1" w:styleId="WW-WW8Num27ztrue123451">
    <w:name w:val="WW-WW8Num27ztrue123451"/>
    <w:rsid w:val="00A05D83"/>
  </w:style>
  <w:style w:type="character" w:customStyle="1" w:styleId="WW-WW8Num27ztrue1234561">
    <w:name w:val="WW-WW8Num27ztrue1234561"/>
    <w:rsid w:val="00A05D83"/>
  </w:style>
  <w:style w:type="character" w:customStyle="1" w:styleId="WW-WW8Num28ztrue1234567">
    <w:name w:val="WW-WW8Num28ztrue1234567"/>
    <w:rsid w:val="00A05D83"/>
  </w:style>
  <w:style w:type="character" w:customStyle="1" w:styleId="WW-WW8Num28ztrue11">
    <w:name w:val="WW-WW8Num28ztrue11"/>
    <w:rsid w:val="00A05D83"/>
  </w:style>
  <w:style w:type="character" w:customStyle="1" w:styleId="WW-WW8Num28ztrue121">
    <w:name w:val="WW-WW8Num28ztrue121"/>
    <w:rsid w:val="00A05D83"/>
  </w:style>
  <w:style w:type="character" w:customStyle="1" w:styleId="WW-WW8Num28ztrue1231">
    <w:name w:val="WW-WW8Num28ztrue1231"/>
    <w:rsid w:val="00A05D83"/>
  </w:style>
  <w:style w:type="character" w:customStyle="1" w:styleId="WW-WW8Num28ztrue12341">
    <w:name w:val="WW-WW8Num28ztrue12341"/>
    <w:rsid w:val="00A05D83"/>
  </w:style>
  <w:style w:type="character" w:customStyle="1" w:styleId="WW-WW8Num28ztrue123451">
    <w:name w:val="WW-WW8Num28ztrue123451"/>
    <w:rsid w:val="00A05D83"/>
  </w:style>
  <w:style w:type="character" w:customStyle="1" w:styleId="WW-WW8Num28ztrue1234561">
    <w:name w:val="WW-WW8Num28ztrue1234561"/>
    <w:rsid w:val="00A05D83"/>
  </w:style>
  <w:style w:type="character" w:customStyle="1" w:styleId="WW-WW8Num29ztrue1234567">
    <w:name w:val="WW-WW8Num29ztrue1234567"/>
    <w:rsid w:val="00A05D83"/>
  </w:style>
  <w:style w:type="character" w:customStyle="1" w:styleId="WW-WW8Num29ztrue11">
    <w:name w:val="WW-WW8Num29ztrue11"/>
    <w:rsid w:val="00A05D83"/>
  </w:style>
  <w:style w:type="character" w:customStyle="1" w:styleId="WW-WW8Num29ztrue121">
    <w:name w:val="WW-WW8Num29ztrue121"/>
    <w:rsid w:val="00A05D83"/>
  </w:style>
  <w:style w:type="character" w:customStyle="1" w:styleId="WW-WW8Num29ztrue1231">
    <w:name w:val="WW-WW8Num29ztrue1231"/>
    <w:rsid w:val="00A05D83"/>
  </w:style>
  <w:style w:type="character" w:customStyle="1" w:styleId="WW-WW8Num29ztrue12341">
    <w:name w:val="WW-WW8Num29ztrue12341"/>
    <w:rsid w:val="00A05D83"/>
  </w:style>
  <w:style w:type="character" w:customStyle="1" w:styleId="WW-WW8Num29ztrue123451">
    <w:name w:val="WW-WW8Num29ztrue123451"/>
    <w:rsid w:val="00A05D83"/>
  </w:style>
  <w:style w:type="character" w:customStyle="1" w:styleId="WW-WW8Num29ztrue1234561">
    <w:name w:val="WW-WW8Num29ztrue1234561"/>
    <w:rsid w:val="00A05D83"/>
  </w:style>
  <w:style w:type="character" w:customStyle="1" w:styleId="WW-WW8Num30ztrue1234567">
    <w:name w:val="WW-WW8Num30ztrue1234567"/>
    <w:rsid w:val="00A05D83"/>
  </w:style>
  <w:style w:type="character" w:customStyle="1" w:styleId="WW-WW8Num30ztrue11">
    <w:name w:val="WW-WW8Num30ztrue11"/>
    <w:rsid w:val="00A05D83"/>
  </w:style>
  <w:style w:type="character" w:customStyle="1" w:styleId="WW-WW8Num30ztrue121">
    <w:name w:val="WW-WW8Num30ztrue121"/>
    <w:rsid w:val="00A05D83"/>
  </w:style>
  <w:style w:type="character" w:customStyle="1" w:styleId="WW-WW8Num30ztrue1231">
    <w:name w:val="WW-WW8Num30ztrue1231"/>
    <w:rsid w:val="00A05D83"/>
  </w:style>
  <w:style w:type="character" w:customStyle="1" w:styleId="WW-WW8Num30ztrue12341">
    <w:name w:val="WW-WW8Num30ztrue12341"/>
    <w:rsid w:val="00A05D83"/>
  </w:style>
  <w:style w:type="character" w:customStyle="1" w:styleId="WW-WW8Num30ztrue123451">
    <w:name w:val="WW-WW8Num30ztrue123451"/>
    <w:rsid w:val="00A05D83"/>
  </w:style>
  <w:style w:type="character" w:customStyle="1" w:styleId="WW-WW8Num30ztrue1234561">
    <w:name w:val="WW-WW8Num30ztrue1234561"/>
    <w:rsid w:val="00A05D83"/>
  </w:style>
  <w:style w:type="character" w:customStyle="1" w:styleId="WW-WW8Num31ztrue1234567">
    <w:name w:val="WW-WW8Num31ztrue1234567"/>
    <w:rsid w:val="00A05D83"/>
  </w:style>
  <w:style w:type="character" w:customStyle="1" w:styleId="WW-WW8Num31ztrue11">
    <w:name w:val="WW-WW8Num31ztrue11"/>
    <w:rsid w:val="00A05D83"/>
  </w:style>
  <w:style w:type="character" w:customStyle="1" w:styleId="WW-WW8Num31ztrue121">
    <w:name w:val="WW-WW8Num31ztrue121"/>
    <w:rsid w:val="00A05D83"/>
  </w:style>
  <w:style w:type="character" w:customStyle="1" w:styleId="WW-WW8Num31ztrue1231">
    <w:name w:val="WW-WW8Num31ztrue1231"/>
    <w:rsid w:val="00A05D83"/>
  </w:style>
  <w:style w:type="character" w:customStyle="1" w:styleId="WW-WW8Num31ztrue12341">
    <w:name w:val="WW-WW8Num31ztrue12341"/>
    <w:rsid w:val="00A05D83"/>
  </w:style>
  <w:style w:type="character" w:customStyle="1" w:styleId="WW-WW8Num31ztrue123451">
    <w:name w:val="WW-WW8Num31ztrue123451"/>
    <w:rsid w:val="00A05D83"/>
  </w:style>
  <w:style w:type="character" w:customStyle="1" w:styleId="WW-WW8Num31ztrue1234561">
    <w:name w:val="WW-WW8Num31ztrue1234561"/>
    <w:rsid w:val="00A05D83"/>
  </w:style>
  <w:style w:type="character" w:customStyle="1" w:styleId="WW-WW8Num32ztrue1234567">
    <w:name w:val="WW-WW8Num32ztrue1234567"/>
    <w:rsid w:val="00A05D83"/>
  </w:style>
  <w:style w:type="character" w:customStyle="1" w:styleId="WW-WW8Num32ztrue11">
    <w:name w:val="WW-WW8Num32ztrue11"/>
    <w:rsid w:val="00A05D83"/>
  </w:style>
  <w:style w:type="character" w:customStyle="1" w:styleId="WW-WW8Num32ztrue121">
    <w:name w:val="WW-WW8Num32ztrue121"/>
    <w:rsid w:val="00A05D83"/>
  </w:style>
  <w:style w:type="character" w:customStyle="1" w:styleId="WW-WW8Num32ztrue1231">
    <w:name w:val="WW-WW8Num32ztrue1231"/>
    <w:rsid w:val="00A05D83"/>
  </w:style>
  <w:style w:type="character" w:customStyle="1" w:styleId="WW-WW8Num32ztrue12341">
    <w:name w:val="WW-WW8Num32ztrue12341"/>
    <w:rsid w:val="00A05D83"/>
  </w:style>
  <w:style w:type="character" w:customStyle="1" w:styleId="WW-WW8Num32ztrue123451">
    <w:name w:val="WW-WW8Num32ztrue123451"/>
    <w:rsid w:val="00A05D83"/>
  </w:style>
  <w:style w:type="character" w:customStyle="1" w:styleId="WW-WW8Num32ztrue1234561">
    <w:name w:val="WW-WW8Num32ztrue1234561"/>
    <w:rsid w:val="00A05D83"/>
  </w:style>
  <w:style w:type="character" w:customStyle="1" w:styleId="WW-WW8Num33ztrue123456">
    <w:name w:val="WW-WW8Num33ztrue123456"/>
    <w:rsid w:val="00A05D83"/>
  </w:style>
  <w:style w:type="character" w:customStyle="1" w:styleId="WW-WW8Num33ztrue11">
    <w:name w:val="WW-WW8Num33ztrue11"/>
    <w:rsid w:val="00A05D83"/>
  </w:style>
  <w:style w:type="character" w:customStyle="1" w:styleId="WW-WW8Num33ztrue121">
    <w:name w:val="WW-WW8Num33ztrue121"/>
    <w:rsid w:val="00A05D83"/>
  </w:style>
  <w:style w:type="character" w:customStyle="1" w:styleId="WW-WW8Num33ztrue1231">
    <w:name w:val="WW-WW8Num33ztrue1231"/>
    <w:rsid w:val="00A05D83"/>
  </w:style>
  <w:style w:type="character" w:customStyle="1" w:styleId="WW-WW8Num33ztrue12341">
    <w:name w:val="WW-WW8Num33ztrue12341"/>
    <w:rsid w:val="00A05D83"/>
  </w:style>
  <w:style w:type="character" w:customStyle="1" w:styleId="WW-WW8Num33ztrue123451">
    <w:name w:val="WW-WW8Num33ztrue123451"/>
    <w:rsid w:val="00A05D83"/>
  </w:style>
  <w:style w:type="character" w:customStyle="1" w:styleId="WW-WW8Num34ztrue123456">
    <w:name w:val="WW-WW8Num34ztrue123456"/>
    <w:rsid w:val="00A05D83"/>
  </w:style>
  <w:style w:type="character" w:customStyle="1" w:styleId="WW-WW8Num34ztrue11">
    <w:name w:val="WW-WW8Num34ztrue11"/>
    <w:rsid w:val="00A05D83"/>
  </w:style>
  <w:style w:type="character" w:customStyle="1" w:styleId="WW-WW8Num34ztrue121">
    <w:name w:val="WW-WW8Num34ztrue121"/>
    <w:rsid w:val="00A05D83"/>
  </w:style>
  <w:style w:type="character" w:customStyle="1" w:styleId="WW-WW8Num34ztrue1231">
    <w:name w:val="WW-WW8Num34ztrue1231"/>
    <w:rsid w:val="00A05D83"/>
  </w:style>
  <w:style w:type="character" w:customStyle="1" w:styleId="WW-WW8Num34ztrue12341">
    <w:name w:val="WW-WW8Num34ztrue12341"/>
    <w:rsid w:val="00A05D83"/>
  </w:style>
  <w:style w:type="character" w:customStyle="1" w:styleId="WW-WW8Num34ztrue123451">
    <w:name w:val="WW-WW8Num34ztrue123451"/>
    <w:rsid w:val="00A05D83"/>
  </w:style>
  <w:style w:type="character" w:customStyle="1" w:styleId="WW-WW8Num35ztrue1234567">
    <w:name w:val="WW-WW8Num35ztrue1234567"/>
    <w:rsid w:val="00A05D83"/>
  </w:style>
  <w:style w:type="character" w:customStyle="1" w:styleId="WW-WW8Num35ztrue11">
    <w:name w:val="WW-WW8Num35ztrue11"/>
    <w:rsid w:val="00A05D83"/>
  </w:style>
  <w:style w:type="character" w:customStyle="1" w:styleId="WW-WW8Num35ztrue121">
    <w:name w:val="WW-WW8Num35ztrue121"/>
    <w:rsid w:val="00A05D83"/>
  </w:style>
  <w:style w:type="character" w:customStyle="1" w:styleId="WW-WW8Num35ztrue1231">
    <w:name w:val="WW-WW8Num35ztrue1231"/>
    <w:rsid w:val="00A05D83"/>
  </w:style>
  <w:style w:type="character" w:customStyle="1" w:styleId="WW-WW8Num35ztrue12341">
    <w:name w:val="WW-WW8Num35ztrue12341"/>
    <w:rsid w:val="00A05D83"/>
  </w:style>
  <w:style w:type="character" w:customStyle="1" w:styleId="WW-WW8Num35ztrue123451">
    <w:name w:val="WW-WW8Num35ztrue123451"/>
    <w:rsid w:val="00A05D83"/>
  </w:style>
  <w:style w:type="character" w:customStyle="1" w:styleId="WW-WW8Num35ztrue1234561">
    <w:name w:val="WW-WW8Num35ztrue1234561"/>
    <w:rsid w:val="00A05D83"/>
  </w:style>
  <w:style w:type="character" w:customStyle="1" w:styleId="WW-WW8Num36ztrue1234567">
    <w:name w:val="WW-WW8Num36ztrue1234567"/>
    <w:rsid w:val="00A05D83"/>
  </w:style>
  <w:style w:type="character" w:customStyle="1" w:styleId="WW-WW8Num36ztrue11">
    <w:name w:val="WW-WW8Num36ztrue11"/>
    <w:rsid w:val="00A05D83"/>
  </w:style>
  <w:style w:type="character" w:customStyle="1" w:styleId="WW-WW8Num36ztrue121">
    <w:name w:val="WW-WW8Num36ztrue121"/>
    <w:rsid w:val="00A05D83"/>
  </w:style>
  <w:style w:type="character" w:customStyle="1" w:styleId="WW-WW8Num36ztrue1231">
    <w:name w:val="WW-WW8Num36ztrue1231"/>
    <w:rsid w:val="00A05D83"/>
  </w:style>
  <w:style w:type="character" w:customStyle="1" w:styleId="WW-WW8Num36ztrue12341">
    <w:name w:val="WW-WW8Num36ztrue12341"/>
    <w:rsid w:val="00A05D83"/>
  </w:style>
  <w:style w:type="character" w:customStyle="1" w:styleId="WW-WW8Num36ztrue123451">
    <w:name w:val="WW-WW8Num36ztrue123451"/>
    <w:rsid w:val="00A05D83"/>
  </w:style>
  <w:style w:type="character" w:customStyle="1" w:styleId="WW-WW8Num36ztrue1234561">
    <w:name w:val="WW-WW8Num36ztrue1234561"/>
    <w:rsid w:val="00A05D83"/>
  </w:style>
  <w:style w:type="character" w:customStyle="1" w:styleId="WW-WW8Num37ztrue1234567">
    <w:name w:val="WW-WW8Num37ztrue1234567"/>
    <w:rsid w:val="00A05D83"/>
  </w:style>
  <w:style w:type="character" w:customStyle="1" w:styleId="WW-WW8Num37ztrue11">
    <w:name w:val="WW-WW8Num37ztrue11"/>
    <w:rsid w:val="00A05D83"/>
  </w:style>
  <w:style w:type="character" w:customStyle="1" w:styleId="WW-WW8Num37ztrue121">
    <w:name w:val="WW-WW8Num37ztrue121"/>
    <w:rsid w:val="00A05D83"/>
  </w:style>
  <w:style w:type="character" w:customStyle="1" w:styleId="WW-WW8Num37ztrue1231">
    <w:name w:val="WW-WW8Num37ztrue1231"/>
    <w:rsid w:val="00A05D83"/>
  </w:style>
  <w:style w:type="character" w:customStyle="1" w:styleId="WW-WW8Num37ztrue12341">
    <w:name w:val="WW-WW8Num37ztrue12341"/>
    <w:rsid w:val="00A05D83"/>
  </w:style>
  <w:style w:type="character" w:customStyle="1" w:styleId="WW-WW8Num37ztrue123451">
    <w:name w:val="WW-WW8Num37ztrue123451"/>
    <w:rsid w:val="00A05D83"/>
  </w:style>
  <w:style w:type="character" w:customStyle="1" w:styleId="WW-WW8Num37ztrue1234561">
    <w:name w:val="WW-WW8Num37ztrue1234561"/>
    <w:rsid w:val="00A05D83"/>
  </w:style>
  <w:style w:type="character" w:customStyle="1" w:styleId="WW-WW8Num38ztrue1234567">
    <w:name w:val="WW-WW8Num38ztrue1234567"/>
    <w:rsid w:val="00A05D83"/>
  </w:style>
  <w:style w:type="character" w:customStyle="1" w:styleId="WW-WW8Num38ztrue11">
    <w:name w:val="WW-WW8Num38ztrue11"/>
    <w:rsid w:val="00A05D83"/>
  </w:style>
  <w:style w:type="character" w:customStyle="1" w:styleId="WW-WW8Num38ztrue121">
    <w:name w:val="WW-WW8Num38ztrue121"/>
    <w:rsid w:val="00A05D83"/>
  </w:style>
  <w:style w:type="character" w:customStyle="1" w:styleId="WW-WW8Num38ztrue1231">
    <w:name w:val="WW-WW8Num38ztrue1231"/>
    <w:rsid w:val="00A05D83"/>
  </w:style>
  <w:style w:type="character" w:customStyle="1" w:styleId="WW-WW8Num38ztrue12341">
    <w:name w:val="WW-WW8Num38ztrue12341"/>
    <w:rsid w:val="00A05D83"/>
  </w:style>
  <w:style w:type="character" w:customStyle="1" w:styleId="WW-WW8Num38ztrue123451">
    <w:name w:val="WW-WW8Num38ztrue123451"/>
    <w:rsid w:val="00A05D83"/>
  </w:style>
  <w:style w:type="character" w:customStyle="1" w:styleId="WW-WW8Num38ztrue1234561">
    <w:name w:val="WW-WW8Num38ztrue1234561"/>
    <w:rsid w:val="00A05D83"/>
  </w:style>
  <w:style w:type="character" w:customStyle="1" w:styleId="WW-WW8Num39ztrue1234567">
    <w:name w:val="WW-WW8Num39ztrue1234567"/>
    <w:rsid w:val="00A05D83"/>
  </w:style>
  <w:style w:type="character" w:customStyle="1" w:styleId="WW-WW8Num39ztrue11">
    <w:name w:val="WW-WW8Num39ztrue11"/>
    <w:rsid w:val="00A05D83"/>
  </w:style>
  <w:style w:type="character" w:customStyle="1" w:styleId="WW-WW8Num39ztrue121">
    <w:name w:val="WW-WW8Num39ztrue121"/>
    <w:rsid w:val="00A05D83"/>
  </w:style>
  <w:style w:type="character" w:customStyle="1" w:styleId="WW-WW8Num39ztrue1231">
    <w:name w:val="WW-WW8Num39ztrue1231"/>
    <w:rsid w:val="00A05D83"/>
  </w:style>
  <w:style w:type="character" w:customStyle="1" w:styleId="WW-WW8Num39ztrue12341">
    <w:name w:val="WW-WW8Num39ztrue12341"/>
    <w:rsid w:val="00A05D83"/>
  </w:style>
  <w:style w:type="character" w:customStyle="1" w:styleId="WW-WW8Num39ztrue123451">
    <w:name w:val="WW-WW8Num39ztrue123451"/>
    <w:rsid w:val="00A05D83"/>
  </w:style>
  <w:style w:type="character" w:customStyle="1" w:styleId="WW-WW8Num39ztrue1234561">
    <w:name w:val="WW-WW8Num39ztrue1234561"/>
    <w:rsid w:val="00A05D83"/>
  </w:style>
  <w:style w:type="character" w:customStyle="1" w:styleId="WW-WW8Num40ztrue1234567">
    <w:name w:val="WW-WW8Num40ztrue1234567"/>
    <w:rsid w:val="00A05D83"/>
  </w:style>
  <w:style w:type="character" w:customStyle="1" w:styleId="WW-WW8Num40ztrue11">
    <w:name w:val="WW-WW8Num40ztrue11"/>
    <w:rsid w:val="00A05D83"/>
  </w:style>
  <w:style w:type="character" w:customStyle="1" w:styleId="WW-WW8Num40ztrue121">
    <w:name w:val="WW-WW8Num40ztrue121"/>
    <w:rsid w:val="00A05D83"/>
  </w:style>
  <w:style w:type="character" w:customStyle="1" w:styleId="WW-WW8Num40ztrue1231">
    <w:name w:val="WW-WW8Num40ztrue1231"/>
    <w:rsid w:val="00A05D83"/>
  </w:style>
  <w:style w:type="character" w:customStyle="1" w:styleId="WW-WW8Num40ztrue12341">
    <w:name w:val="WW-WW8Num40ztrue12341"/>
    <w:rsid w:val="00A05D83"/>
  </w:style>
  <w:style w:type="character" w:customStyle="1" w:styleId="WW-WW8Num40ztrue123451">
    <w:name w:val="WW-WW8Num40ztrue123451"/>
    <w:rsid w:val="00A05D83"/>
  </w:style>
  <w:style w:type="character" w:customStyle="1" w:styleId="WW-WW8Num40ztrue1234561">
    <w:name w:val="WW-WW8Num40ztrue1234561"/>
    <w:rsid w:val="00A05D83"/>
  </w:style>
  <w:style w:type="character" w:customStyle="1" w:styleId="WW-WW8Num41ztrue1234567">
    <w:name w:val="WW-WW8Num41ztrue1234567"/>
    <w:rsid w:val="00A05D83"/>
  </w:style>
  <w:style w:type="character" w:customStyle="1" w:styleId="WW-WW8Num41ztrue11">
    <w:name w:val="WW-WW8Num41ztrue11"/>
    <w:rsid w:val="00A05D83"/>
  </w:style>
  <w:style w:type="character" w:customStyle="1" w:styleId="WW-WW8Num41ztrue121">
    <w:name w:val="WW-WW8Num41ztrue121"/>
    <w:rsid w:val="00A05D83"/>
  </w:style>
  <w:style w:type="character" w:customStyle="1" w:styleId="WW-WW8Num41ztrue1231">
    <w:name w:val="WW-WW8Num41ztrue1231"/>
    <w:rsid w:val="00A05D83"/>
  </w:style>
  <w:style w:type="character" w:customStyle="1" w:styleId="WW-WW8Num41ztrue12341">
    <w:name w:val="WW-WW8Num41ztrue12341"/>
    <w:rsid w:val="00A05D83"/>
  </w:style>
  <w:style w:type="character" w:customStyle="1" w:styleId="WW-WW8Num41ztrue123451">
    <w:name w:val="WW-WW8Num41ztrue123451"/>
    <w:rsid w:val="00A05D83"/>
  </w:style>
  <w:style w:type="character" w:customStyle="1" w:styleId="WW-WW8Num41ztrue1234561">
    <w:name w:val="WW-WW8Num41ztrue1234561"/>
    <w:rsid w:val="00A05D83"/>
  </w:style>
  <w:style w:type="character" w:customStyle="1" w:styleId="WW-WW8Num42ztrue1234567">
    <w:name w:val="WW-WW8Num42ztrue1234567"/>
    <w:rsid w:val="00A05D83"/>
  </w:style>
  <w:style w:type="character" w:customStyle="1" w:styleId="WW-WW8Num42ztrue11">
    <w:name w:val="WW-WW8Num42ztrue11"/>
    <w:rsid w:val="00A05D83"/>
  </w:style>
  <w:style w:type="character" w:customStyle="1" w:styleId="WW-WW8Num42ztrue121">
    <w:name w:val="WW-WW8Num42ztrue121"/>
    <w:rsid w:val="00A05D83"/>
  </w:style>
  <w:style w:type="character" w:customStyle="1" w:styleId="WW-WW8Num42ztrue1231">
    <w:name w:val="WW-WW8Num42ztrue1231"/>
    <w:rsid w:val="00A05D83"/>
  </w:style>
  <w:style w:type="character" w:customStyle="1" w:styleId="WW-WW8Num42ztrue12341">
    <w:name w:val="WW-WW8Num42ztrue12341"/>
    <w:rsid w:val="00A05D83"/>
  </w:style>
  <w:style w:type="character" w:customStyle="1" w:styleId="WW-WW8Num42ztrue123451">
    <w:name w:val="WW-WW8Num42ztrue123451"/>
    <w:rsid w:val="00A05D83"/>
  </w:style>
  <w:style w:type="character" w:customStyle="1" w:styleId="WW-WW8Num42ztrue1234561">
    <w:name w:val="WW-WW8Num42ztrue1234561"/>
    <w:rsid w:val="00A05D83"/>
  </w:style>
  <w:style w:type="character" w:customStyle="1" w:styleId="WW-WW8Num43ztrue1234567">
    <w:name w:val="WW-WW8Num43ztrue1234567"/>
    <w:rsid w:val="00A05D83"/>
  </w:style>
  <w:style w:type="character" w:customStyle="1" w:styleId="WW-WW8Num43ztrue11">
    <w:name w:val="WW-WW8Num43ztrue11"/>
    <w:rsid w:val="00A05D83"/>
  </w:style>
  <w:style w:type="character" w:customStyle="1" w:styleId="WW-WW8Num43ztrue121">
    <w:name w:val="WW-WW8Num43ztrue121"/>
    <w:rsid w:val="00A05D83"/>
  </w:style>
  <w:style w:type="character" w:customStyle="1" w:styleId="WW-WW8Num43ztrue1231">
    <w:name w:val="WW-WW8Num43ztrue1231"/>
    <w:rsid w:val="00A05D83"/>
  </w:style>
  <w:style w:type="character" w:customStyle="1" w:styleId="WW-WW8Num43ztrue12341">
    <w:name w:val="WW-WW8Num43ztrue12341"/>
    <w:rsid w:val="00A05D83"/>
  </w:style>
  <w:style w:type="character" w:customStyle="1" w:styleId="WW-WW8Num43ztrue123451">
    <w:name w:val="WW-WW8Num43ztrue123451"/>
    <w:rsid w:val="00A05D83"/>
  </w:style>
  <w:style w:type="character" w:customStyle="1" w:styleId="WW-WW8Num43ztrue1234561">
    <w:name w:val="WW-WW8Num43ztrue1234561"/>
    <w:rsid w:val="00A05D83"/>
  </w:style>
  <w:style w:type="character" w:customStyle="1" w:styleId="WW-WW8Num44ztrue1234567">
    <w:name w:val="WW-WW8Num44ztrue1234567"/>
    <w:rsid w:val="00A05D83"/>
  </w:style>
  <w:style w:type="character" w:customStyle="1" w:styleId="WW-WW8Num44ztrue11">
    <w:name w:val="WW-WW8Num44ztrue11"/>
    <w:rsid w:val="00A05D83"/>
  </w:style>
  <w:style w:type="character" w:customStyle="1" w:styleId="WW-WW8Num44ztrue121">
    <w:name w:val="WW-WW8Num44ztrue121"/>
    <w:rsid w:val="00A05D83"/>
  </w:style>
  <w:style w:type="character" w:customStyle="1" w:styleId="WW-WW8Num44ztrue1231">
    <w:name w:val="WW-WW8Num44ztrue1231"/>
    <w:rsid w:val="00A05D83"/>
  </w:style>
  <w:style w:type="character" w:customStyle="1" w:styleId="WW-WW8Num44ztrue12341">
    <w:name w:val="WW-WW8Num44ztrue12341"/>
    <w:rsid w:val="00A05D83"/>
  </w:style>
  <w:style w:type="character" w:customStyle="1" w:styleId="WW-WW8Num44ztrue123451">
    <w:name w:val="WW-WW8Num44ztrue123451"/>
    <w:rsid w:val="00A05D83"/>
  </w:style>
  <w:style w:type="character" w:customStyle="1" w:styleId="WW-WW8Num44ztrue1234561">
    <w:name w:val="WW-WW8Num44ztrue1234561"/>
    <w:rsid w:val="00A05D83"/>
  </w:style>
  <w:style w:type="character" w:customStyle="1" w:styleId="WW-WW8Num45ztrue1234567">
    <w:name w:val="WW-WW8Num45ztrue1234567"/>
    <w:rsid w:val="00A05D83"/>
  </w:style>
  <w:style w:type="character" w:customStyle="1" w:styleId="WW-WW8Num45ztrue11">
    <w:name w:val="WW-WW8Num45ztrue11"/>
    <w:rsid w:val="00A05D83"/>
  </w:style>
  <w:style w:type="character" w:customStyle="1" w:styleId="WW-WW8Num45ztrue121">
    <w:name w:val="WW-WW8Num45ztrue121"/>
    <w:rsid w:val="00A05D83"/>
  </w:style>
  <w:style w:type="character" w:customStyle="1" w:styleId="WW-WW8Num45ztrue1231">
    <w:name w:val="WW-WW8Num45ztrue1231"/>
    <w:rsid w:val="00A05D83"/>
  </w:style>
  <w:style w:type="character" w:customStyle="1" w:styleId="WW-WW8Num45ztrue12341">
    <w:name w:val="WW-WW8Num45ztrue12341"/>
    <w:rsid w:val="00A05D83"/>
  </w:style>
  <w:style w:type="character" w:customStyle="1" w:styleId="WW-WW8Num45ztrue123451">
    <w:name w:val="WW-WW8Num45ztrue123451"/>
    <w:rsid w:val="00A05D83"/>
  </w:style>
  <w:style w:type="character" w:customStyle="1" w:styleId="WW-WW8Num45ztrue1234561">
    <w:name w:val="WW-WW8Num45ztrue1234561"/>
    <w:rsid w:val="00A05D83"/>
  </w:style>
  <w:style w:type="character" w:customStyle="1" w:styleId="WW-WW8Num46ztrue1234567">
    <w:name w:val="WW-WW8Num46ztrue1234567"/>
    <w:rsid w:val="00A05D83"/>
  </w:style>
  <w:style w:type="character" w:customStyle="1" w:styleId="WW-WW8Num46ztrue11">
    <w:name w:val="WW-WW8Num46ztrue11"/>
    <w:rsid w:val="00A05D83"/>
  </w:style>
  <w:style w:type="character" w:customStyle="1" w:styleId="WW-WW8Num46ztrue121">
    <w:name w:val="WW-WW8Num46ztrue121"/>
    <w:rsid w:val="00A05D83"/>
  </w:style>
  <w:style w:type="character" w:customStyle="1" w:styleId="WW-WW8Num46ztrue1231">
    <w:name w:val="WW-WW8Num46ztrue1231"/>
    <w:rsid w:val="00A05D83"/>
  </w:style>
  <w:style w:type="character" w:customStyle="1" w:styleId="WW-WW8Num46ztrue12341">
    <w:name w:val="WW-WW8Num46ztrue12341"/>
    <w:rsid w:val="00A05D83"/>
  </w:style>
  <w:style w:type="character" w:customStyle="1" w:styleId="WW-WW8Num46ztrue123451">
    <w:name w:val="WW-WW8Num46ztrue123451"/>
    <w:rsid w:val="00A05D83"/>
  </w:style>
  <w:style w:type="character" w:customStyle="1" w:styleId="WW-WW8Num46ztrue1234561">
    <w:name w:val="WW-WW8Num46ztrue1234561"/>
    <w:rsid w:val="00A05D83"/>
  </w:style>
  <w:style w:type="character" w:customStyle="1" w:styleId="WW-WW8Num47ztrue1234567">
    <w:name w:val="WW-WW8Num47ztrue1234567"/>
    <w:rsid w:val="00A05D83"/>
  </w:style>
  <w:style w:type="character" w:customStyle="1" w:styleId="WW-WW8Num47ztrue11">
    <w:name w:val="WW-WW8Num47ztrue11"/>
    <w:rsid w:val="00A05D83"/>
  </w:style>
  <w:style w:type="character" w:customStyle="1" w:styleId="WW-WW8Num47ztrue121">
    <w:name w:val="WW-WW8Num47ztrue121"/>
    <w:rsid w:val="00A05D83"/>
  </w:style>
  <w:style w:type="character" w:customStyle="1" w:styleId="WW-WW8Num47ztrue1231">
    <w:name w:val="WW-WW8Num47ztrue1231"/>
    <w:rsid w:val="00A05D83"/>
  </w:style>
  <w:style w:type="character" w:customStyle="1" w:styleId="WW-WW8Num47ztrue12341">
    <w:name w:val="WW-WW8Num47ztrue12341"/>
    <w:rsid w:val="00A05D83"/>
  </w:style>
  <w:style w:type="character" w:customStyle="1" w:styleId="WW-WW8Num47ztrue123451">
    <w:name w:val="WW-WW8Num47ztrue123451"/>
    <w:rsid w:val="00A05D83"/>
  </w:style>
  <w:style w:type="character" w:customStyle="1" w:styleId="WW-WW8Num47ztrue1234561">
    <w:name w:val="WW-WW8Num47ztrue1234561"/>
    <w:rsid w:val="00A05D83"/>
  </w:style>
  <w:style w:type="character" w:customStyle="1" w:styleId="WW-WW8Num48ztrue123456">
    <w:name w:val="WW-WW8Num48ztrue123456"/>
    <w:rsid w:val="00A05D83"/>
  </w:style>
  <w:style w:type="character" w:customStyle="1" w:styleId="WW-WW8Num48ztrue11">
    <w:name w:val="WW-WW8Num48ztrue11"/>
    <w:rsid w:val="00A05D83"/>
  </w:style>
  <w:style w:type="character" w:customStyle="1" w:styleId="WW-WW8Num48ztrue121">
    <w:name w:val="WW-WW8Num48ztrue121"/>
    <w:rsid w:val="00A05D83"/>
  </w:style>
  <w:style w:type="character" w:customStyle="1" w:styleId="WW-WW8Num48ztrue1231">
    <w:name w:val="WW-WW8Num48ztrue1231"/>
    <w:rsid w:val="00A05D83"/>
  </w:style>
  <w:style w:type="character" w:customStyle="1" w:styleId="WW-WW8Num48ztrue12341">
    <w:name w:val="WW-WW8Num48ztrue12341"/>
    <w:rsid w:val="00A05D83"/>
  </w:style>
  <w:style w:type="character" w:customStyle="1" w:styleId="WW-WW8Num48ztrue123451">
    <w:name w:val="WW-WW8Num48ztrue123451"/>
    <w:rsid w:val="00A05D83"/>
  </w:style>
  <w:style w:type="character" w:customStyle="1" w:styleId="WW-WW8Num49ztrue1234567">
    <w:name w:val="WW-WW8Num49ztrue1234567"/>
    <w:rsid w:val="00A05D83"/>
  </w:style>
  <w:style w:type="character" w:customStyle="1" w:styleId="WW-WW8Num49ztrue11">
    <w:name w:val="WW-WW8Num49ztrue11"/>
    <w:rsid w:val="00A05D83"/>
  </w:style>
  <w:style w:type="character" w:customStyle="1" w:styleId="WW-WW8Num49ztrue121">
    <w:name w:val="WW-WW8Num49ztrue121"/>
    <w:rsid w:val="00A05D83"/>
  </w:style>
  <w:style w:type="character" w:customStyle="1" w:styleId="WW-WW8Num49ztrue1231">
    <w:name w:val="WW-WW8Num49ztrue1231"/>
    <w:rsid w:val="00A05D83"/>
  </w:style>
  <w:style w:type="character" w:customStyle="1" w:styleId="WW-WW8Num49ztrue12341">
    <w:name w:val="WW-WW8Num49ztrue12341"/>
    <w:rsid w:val="00A05D83"/>
  </w:style>
  <w:style w:type="character" w:customStyle="1" w:styleId="WW-WW8Num49ztrue123451">
    <w:name w:val="WW-WW8Num49ztrue123451"/>
    <w:rsid w:val="00A05D83"/>
  </w:style>
  <w:style w:type="character" w:customStyle="1" w:styleId="WW-WW8Num49ztrue1234561">
    <w:name w:val="WW-WW8Num49ztrue1234561"/>
    <w:rsid w:val="00A05D83"/>
  </w:style>
  <w:style w:type="character" w:customStyle="1" w:styleId="WW-WW8Num50ztrue1234567">
    <w:name w:val="WW-WW8Num50ztrue1234567"/>
    <w:rsid w:val="00A05D83"/>
  </w:style>
  <w:style w:type="character" w:customStyle="1" w:styleId="WW-WW8Num50ztrue11">
    <w:name w:val="WW-WW8Num50ztrue11"/>
    <w:rsid w:val="00A05D83"/>
  </w:style>
  <w:style w:type="character" w:customStyle="1" w:styleId="WW-WW8Num50ztrue121">
    <w:name w:val="WW-WW8Num50ztrue121"/>
    <w:rsid w:val="00A05D83"/>
  </w:style>
  <w:style w:type="character" w:customStyle="1" w:styleId="WW-WW8Num50ztrue1231">
    <w:name w:val="WW-WW8Num50ztrue1231"/>
    <w:rsid w:val="00A05D83"/>
  </w:style>
  <w:style w:type="character" w:customStyle="1" w:styleId="WW-WW8Num50ztrue12341">
    <w:name w:val="WW-WW8Num50ztrue12341"/>
    <w:rsid w:val="00A05D83"/>
  </w:style>
  <w:style w:type="character" w:customStyle="1" w:styleId="WW-WW8Num50ztrue123451">
    <w:name w:val="WW-WW8Num50ztrue123451"/>
    <w:rsid w:val="00A05D83"/>
  </w:style>
  <w:style w:type="character" w:customStyle="1" w:styleId="WW-WW8Num50ztrue1234561">
    <w:name w:val="WW-WW8Num50ztrue1234561"/>
    <w:rsid w:val="00A05D83"/>
  </w:style>
  <w:style w:type="character" w:customStyle="1" w:styleId="WW-WW8Num51ztrue1234567">
    <w:name w:val="WW-WW8Num51ztrue1234567"/>
    <w:rsid w:val="00A05D83"/>
  </w:style>
  <w:style w:type="character" w:customStyle="1" w:styleId="WW-WW8Num51ztrue11">
    <w:name w:val="WW-WW8Num51ztrue11"/>
    <w:rsid w:val="00A05D83"/>
  </w:style>
  <w:style w:type="character" w:customStyle="1" w:styleId="WW-WW8Num51ztrue121">
    <w:name w:val="WW-WW8Num51ztrue121"/>
    <w:rsid w:val="00A05D83"/>
  </w:style>
  <w:style w:type="character" w:customStyle="1" w:styleId="WW-WW8Num51ztrue1231">
    <w:name w:val="WW-WW8Num51ztrue1231"/>
    <w:rsid w:val="00A05D83"/>
  </w:style>
  <w:style w:type="character" w:customStyle="1" w:styleId="WW-WW8Num51ztrue12341">
    <w:name w:val="WW-WW8Num51ztrue12341"/>
    <w:rsid w:val="00A05D83"/>
  </w:style>
  <w:style w:type="character" w:customStyle="1" w:styleId="WW-WW8Num51ztrue123451">
    <w:name w:val="WW-WW8Num51ztrue123451"/>
    <w:rsid w:val="00A05D83"/>
  </w:style>
  <w:style w:type="character" w:customStyle="1" w:styleId="WW-WW8Num51ztrue1234561">
    <w:name w:val="WW-WW8Num51ztrue1234561"/>
    <w:rsid w:val="00A05D83"/>
  </w:style>
  <w:style w:type="character" w:customStyle="1" w:styleId="WW-WW8Num52ztrue1234567">
    <w:name w:val="WW-WW8Num52ztrue1234567"/>
    <w:rsid w:val="00A05D83"/>
  </w:style>
  <w:style w:type="character" w:customStyle="1" w:styleId="WW-WW8Num52ztrue11">
    <w:name w:val="WW-WW8Num52ztrue11"/>
    <w:rsid w:val="00A05D83"/>
  </w:style>
  <w:style w:type="character" w:customStyle="1" w:styleId="WW-WW8Num52ztrue121">
    <w:name w:val="WW-WW8Num52ztrue121"/>
    <w:rsid w:val="00A05D83"/>
  </w:style>
  <w:style w:type="character" w:customStyle="1" w:styleId="WW-WW8Num52ztrue1231">
    <w:name w:val="WW-WW8Num52ztrue1231"/>
    <w:rsid w:val="00A05D83"/>
  </w:style>
  <w:style w:type="character" w:customStyle="1" w:styleId="WW-WW8Num52ztrue12341">
    <w:name w:val="WW-WW8Num52ztrue12341"/>
    <w:rsid w:val="00A05D83"/>
  </w:style>
  <w:style w:type="character" w:customStyle="1" w:styleId="WW-WW8Num52ztrue123451">
    <w:name w:val="WW-WW8Num52ztrue123451"/>
    <w:rsid w:val="00A05D83"/>
  </w:style>
  <w:style w:type="character" w:customStyle="1" w:styleId="WW-WW8Num52ztrue1234561">
    <w:name w:val="WW-WW8Num52ztrue1234561"/>
    <w:rsid w:val="00A05D83"/>
  </w:style>
  <w:style w:type="character" w:customStyle="1" w:styleId="WW-WW8Num3ztrue1234561">
    <w:name w:val="WW-WW8Num3ztrue1234561"/>
    <w:rsid w:val="00A05D83"/>
  </w:style>
  <w:style w:type="character" w:customStyle="1" w:styleId="WW-WW8Num3ztrue111">
    <w:name w:val="WW-WW8Num3ztrue111"/>
    <w:rsid w:val="00A05D83"/>
  </w:style>
  <w:style w:type="character" w:customStyle="1" w:styleId="WW-WW8Num3ztrue1211">
    <w:name w:val="WW-WW8Num3ztrue1211"/>
    <w:rsid w:val="00A05D83"/>
  </w:style>
  <w:style w:type="character" w:customStyle="1" w:styleId="WW-WW8Num3ztrue12311">
    <w:name w:val="WW-WW8Num3ztrue12311"/>
    <w:rsid w:val="00A05D83"/>
  </w:style>
  <w:style w:type="character" w:customStyle="1" w:styleId="WW-WW8Num3ztrue123411">
    <w:name w:val="WW-WW8Num3ztrue123411"/>
    <w:rsid w:val="00A05D83"/>
  </w:style>
  <w:style w:type="character" w:customStyle="1" w:styleId="WW-WW8Num3ztrue1234511">
    <w:name w:val="WW-WW8Num3ztrue1234511"/>
    <w:rsid w:val="00A05D83"/>
  </w:style>
  <w:style w:type="character" w:customStyle="1" w:styleId="WW-WW8Num7ztrue1234561">
    <w:name w:val="WW-WW8Num7ztrue1234561"/>
    <w:rsid w:val="00A05D83"/>
  </w:style>
  <w:style w:type="character" w:customStyle="1" w:styleId="WW-WW8Num7ztrue111">
    <w:name w:val="WW-WW8Num7ztrue111"/>
    <w:rsid w:val="00A05D83"/>
  </w:style>
  <w:style w:type="character" w:customStyle="1" w:styleId="WW-WW8Num7ztrue1211">
    <w:name w:val="WW-WW8Num7ztrue1211"/>
    <w:rsid w:val="00A05D83"/>
  </w:style>
  <w:style w:type="character" w:customStyle="1" w:styleId="WW-WW8Num7ztrue12311">
    <w:name w:val="WW-WW8Num7ztrue12311"/>
    <w:rsid w:val="00A05D83"/>
  </w:style>
  <w:style w:type="character" w:customStyle="1" w:styleId="WW-WW8Num7ztrue123411">
    <w:name w:val="WW-WW8Num7ztrue123411"/>
    <w:rsid w:val="00A05D83"/>
  </w:style>
  <w:style w:type="character" w:customStyle="1" w:styleId="WW-WW8Num7ztrue1234511">
    <w:name w:val="WW-WW8Num7ztrue1234511"/>
    <w:rsid w:val="00A05D83"/>
  </w:style>
  <w:style w:type="character" w:customStyle="1" w:styleId="WW-WW8Num9ztrue12345671">
    <w:name w:val="WW-WW8Num9ztrue12345671"/>
    <w:rsid w:val="00A05D83"/>
  </w:style>
  <w:style w:type="character" w:customStyle="1" w:styleId="WW-WW8Num9ztrue111">
    <w:name w:val="WW-WW8Num9ztrue111"/>
    <w:rsid w:val="00A05D83"/>
  </w:style>
  <w:style w:type="character" w:customStyle="1" w:styleId="WW-WW8Num9ztrue1211">
    <w:name w:val="WW-WW8Num9ztrue1211"/>
    <w:rsid w:val="00A05D83"/>
  </w:style>
  <w:style w:type="character" w:customStyle="1" w:styleId="WW-WW8Num9ztrue12311">
    <w:name w:val="WW-WW8Num9ztrue12311"/>
    <w:rsid w:val="00A05D83"/>
  </w:style>
  <w:style w:type="character" w:customStyle="1" w:styleId="WW-WW8Num9ztrue123411">
    <w:name w:val="WW-WW8Num9ztrue123411"/>
    <w:rsid w:val="00A05D83"/>
  </w:style>
  <w:style w:type="character" w:customStyle="1" w:styleId="WW-WW8Num9ztrue1234511">
    <w:name w:val="WW-WW8Num9ztrue1234511"/>
    <w:rsid w:val="00A05D83"/>
  </w:style>
  <w:style w:type="character" w:customStyle="1" w:styleId="WW-WW8Num9ztrue12345611">
    <w:name w:val="WW-WW8Num9ztrue12345611"/>
    <w:rsid w:val="00A05D83"/>
  </w:style>
  <w:style w:type="character" w:customStyle="1" w:styleId="WW-WW8Num21ztrue12345671">
    <w:name w:val="WW-WW8Num21ztrue12345671"/>
    <w:rsid w:val="00A05D83"/>
  </w:style>
  <w:style w:type="character" w:customStyle="1" w:styleId="WW-WW8Num21ztrue111">
    <w:name w:val="WW-WW8Num21ztrue111"/>
    <w:rsid w:val="00A05D83"/>
  </w:style>
  <w:style w:type="character" w:customStyle="1" w:styleId="WW-WW8Num21ztrue1211">
    <w:name w:val="WW-WW8Num21ztrue1211"/>
    <w:rsid w:val="00A05D83"/>
  </w:style>
  <w:style w:type="character" w:customStyle="1" w:styleId="WW-WW8Num21ztrue12311">
    <w:name w:val="WW-WW8Num21ztrue12311"/>
    <w:rsid w:val="00A05D83"/>
  </w:style>
  <w:style w:type="character" w:customStyle="1" w:styleId="WW-WW8Num21ztrue123411">
    <w:name w:val="WW-WW8Num21ztrue123411"/>
    <w:rsid w:val="00A05D83"/>
  </w:style>
  <w:style w:type="character" w:customStyle="1" w:styleId="WW-WW8Num21ztrue1234511">
    <w:name w:val="WW-WW8Num21ztrue1234511"/>
    <w:rsid w:val="00A05D83"/>
  </w:style>
  <w:style w:type="character" w:customStyle="1" w:styleId="WW-WW8Num21ztrue12345611">
    <w:name w:val="WW-WW8Num21ztrue12345611"/>
    <w:rsid w:val="00A05D83"/>
  </w:style>
  <w:style w:type="character" w:customStyle="1" w:styleId="WW-WW8Num22ztrue12345671">
    <w:name w:val="WW-WW8Num22ztrue12345671"/>
    <w:rsid w:val="00A05D83"/>
  </w:style>
  <w:style w:type="character" w:customStyle="1" w:styleId="WW-WW8Num22ztrue111">
    <w:name w:val="WW-WW8Num22ztrue111"/>
    <w:rsid w:val="00A05D83"/>
  </w:style>
  <w:style w:type="character" w:customStyle="1" w:styleId="WW-WW8Num22ztrue1211">
    <w:name w:val="WW-WW8Num22ztrue1211"/>
    <w:rsid w:val="00A05D83"/>
  </w:style>
  <w:style w:type="character" w:customStyle="1" w:styleId="WW-WW8Num22ztrue12311">
    <w:name w:val="WW-WW8Num22ztrue12311"/>
    <w:rsid w:val="00A05D83"/>
  </w:style>
  <w:style w:type="character" w:customStyle="1" w:styleId="WW-WW8Num22ztrue123411">
    <w:name w:val="WW-WW8Num22ztrue123411"/>
    <w:rsid w:val="00A05D83"/>
  </w:style>
  <w:style w:type="character" w:customStyle="1" w:styleId="WW-WW8Num22ztrue1234511">
    <w:name w:val="WW-WW8Num22ztrue1234511"/>
    <w:rsid w:val="00A05D83"/>
  </w:style>
  <w:style w:type="character" w:customStyle="1" w:styleId="WW-WW8Num22ztrue12345611">
    <w:name w:val="WW-WW8Num22ztrue12345611"/>
    <w:rsid w:val="00A05D83"/>
  </w:style>
  <w:style w:type="character" w:customStyle="1" w:styleId="WW-WW8Num23ztrue12345671">
    <w:name w:val="WW-WW8Num23ztrue12345671"/>
    <w:rsid w:val="00A05D83"/>
  </w:style>
  <w:style w:type="character" w:customStyle="1" w:styleId="WW-WW8Num23ztrue111">
    <w:name w:val="WW-WW8Num23ztrue111"/>
    <w:rsid w:val="00A05D83"/>
  </w:style>
  <w:style w:type="character" w:customStyle="1" w:styleId="WW-WW8Num23ztrue1211">
    <w:name w:val="WW-WW8Num23ztrue1211"/>
    <w:rsid w:val="00A05D83"/>
  </w:style>
  <w:style w:type="character" w:customStyle="1" w:styleId="WW-WW8Num23ztrue12311">
    <w:name w:val="WW-WW8Num23ztrue12311"/>
    <w:rsid w:val="00A05D83"/>
  </w:style>
  <w:style w:type="character" w:customStyle="1" w:styleId="WW-WW8Num23ztrue123411">
    <w:name w:val="WW-WW8Num23ztrue123411"/>
    <w:rsid w:val="00A05D83"/>
  </w:style>
  <w:style w:type="character" w:customStyle="1" w:styleId="WW-WW8Num23ztrue1234511">
    <w:name w:val="WW-WW8Num23ztrue1234511"/>
    <w:rsid w:val="00A05D83"/>
  </w:style>
  <w:style w:type="character" w:customStyle="1" w:styleId="WW-WW8Num23ztrue12345611">
    <w:name w:val="WW-WW8Num23ztrue12345611"/>
    <w:rsid w:val="00A05D83"/>
  </w:style>
  <w:style w:type="character" w:customStyle="1" w:styleId="WW-WW8Num24ztrue12345671">
    <w:name w:val="WW-WW8Num24ztrue12345671"/>
    <w:rsid w:val="00A05D83"/>
  </w:style>
  <w:style w:type="character" w:customStyle="1" w:styleId="WW-WW8Num24ztrue111">
    <w:name w:val="WW-WW8Num24ztrue111"/>
    <w:rsid w:val="00A05D83"/>
  </w:style>
  <w:style w:type="character" w:customStyle="1" w:styleId="WW-WW8Num24ztrue1211">
    <w:name w:val="WW-WW8Num24ztrue1211"/>
    <w:rsid w:val="00A05D83"/>
  </w:style>
  <w:style w:type="character" w:customStyle="1" w:styleId="WW-WW8Num24ztrue12311">
    <w:name w:val="WW-WW8Num24ztrue12311"/>
    <w:rsid w:val="00A05D83"/>
  </w:style>
  <w:style w:type="character" w:customStyle="1" w:styleId="WW-WW8Num24ztrue123411">
    <w:name w:val="WW-WW8Num24ztrue123411"/>
    <w:rsid w:val="00A05D83"/>
  </w:style>
  <w:style w:type="character" w:customStyle="1" w:styleId="WW-WW8Num24ztrue1234511">
    <w:name w:val="WW-WW8Num24ztrue1234511"/>
    <w:rsid w:val="00A05D83"/>
  </w:style>
  <w:style w:type="character" w:customStyle="1" w:styleId="WW-WW8Num24ztrue12345611">
    <w:name w:val="WW-WW8Num24ztrue12345611"/>
    <w:rsid w:val="00A05D83"/>
  </w:style>
  <w:style w:type="character" w:customStyle="1" w:styleId="WW-WW8Num25ztrue12345671">
    <w:name w:val="WW-WW8Num25ztrue12345671"/>
    <w:rsid w:val="00A05D83"/>
  </w:style>
  <w:style w:type="character" w:customStyle="1" w:styleId="WW-WW8Num25ztrue111">
    <w:name w:val="WW-WW8Num25ztrue111"/>
    <w:rsid w:val="00A05D83"/>
  </w:style>
  <w:style w:type="character" w:customStyle="1" w:styleId="WW-WW8Num25ztrue1211">
    <w:name w:val="WW-WW8Num25ztrue1211"/>
    <w:rsid w:val="00A05D83"/>
  </w:style>
  <w:style w:type="character" w:customStyle="1" w:styleId="WW-WW8Num25ztrue12311">
    <w:name w:val="WW-WW8Num25ztrue12311"/>
    <w:rsid w:val="00A05D83"/>
  </w:style>
  <w:style w:type="character" w:customStyle="1" w:styleId="WW-WW8Num25ztrue123411">
    <w:name w:val="WW-WW8Num25ztrue123411"/>
    <w:rsid w:val="00A05D83"/>
  </w:style>
  <w:style w:type="character" w:customStyle="1" w:styleId="WW-WW8Num25ztrue1234511">
    <w:name w:val="WW-WW8Num25ztrue1234511"/>
    <w:rsid w:val="00A05D83"/>
  </w:style>
  <w:style w:type="character" w:customStyle="1" w:styleId="WW-WW8Num25ztrue12345611">
    <w:name w:val="WW-WW8Num25ztrue12345611"/>
    <w:rsid w:val="00A05D83"/>
  </w:style>
  <w:style w:type="character" w:customStyle="1" w:styleId="WW-WW8Num26ztrue12345671">
    <w:name w:val="WW-WW8Num26ztrue12345671"/>
    <w:rsid w:val="00A05D83"/>
  </w:style>
  <w:style w:type="character" w:customStyle="1" w:styleId="WW-WW8Num26ztrue111">
    <w:name w:val="WW-WW8Num26ztrue111"/>
    <w:rsid w:val="00A05D83"/>
  </w:style>
  <w:style w:type="character" w:customStyle="1" w:styleId="WW-WW8Num26ztrue1211">
    <w:name w:val="WW-WW8Num26ztrue1211"/>
    <w:rsid w:val="00A05D83"/>
  </w:style>
  <w:style w:type="character" w:customStyle="1" w:styleId="WW-WW8Num26ztrue12311">
    <w:name w:val="WW-WW8Num26ztrue12311"/>
    <w:rsid w:val="00A05D83"/>
  </w:style>
  <w:style w:type="character" w:customStyle="1" w:styleId="WW-WW8Num26ztrue123411">
    <w:name w:val="WW-WW8Num26ztrue123411"/>
    <w:rsid w:val="00A05D83"/>
  </w:style>
  <w:style w:type="character" w:customStyle="1" w:styleId="WW-WW8Num26ztrue1234511">
    <w:name w:val="WW-WW8Num26ztrue1234511"/>
    <w:rsid w:val="00A05D83"/>
  </w:style>
  <w:style w:type="character" w:customStyle="1" w:styleId="WW-WW8Num26ztrue12345611">
    <w:name w:val="WW-WW8Num26ztrue12345611"/>
    <w:rsid w:val="00A05D83"/>
  </w:style>
  <w:style w:type="character" w:customStyle="1" w:styleId="WW-WW8Num27ztrue12345671">
    <w:name w:val="WW-WW8Num27ztrue12345671"/>
    <w:rsid w:val="00A05D83"/>
  </w:style>
  <w:style w:type="character" w:customStyle="1" w:styleId="WW-WW8Num27ztrue111">
    <w:name w:val="WW-WW8Num27ztrue111"/>
    <w:rsid w:val="00A05D83"/>
  </w:style>
  <w:style w:type="character" w:customStyle="1" w:styleId="WW-WW8Num27ztrue1211">
    <w:name w:val="WW-WW8Num27ztrue1211"/>
    <w:rsid w:val="00A05D83"/>
  </w:style>
  <w:style w:type="character" w:customStyle="1" w:styleId="WW-WW8Num27ztrue12311">
    <w:name w:val="WW-WW8Num27ztrue12311"/>
    <w:rsid w:val="00A05D83"/>
  </w:style>
  <w:style w:type="character" w:customStyle="1" w:styleId="WW-WW8Num27ztrue123411">
    <w:name w:val="WW-WW8Num27ztrue123411"/>
    <w:rsid w:val="00A05D83"/>
  </w:style>
  <w:style w:type="character" w:customStyle="1" w:styleId="WW-WW8Num27ztrue1234511">
    <w:name w:val="WW-WW8Num27ztrue1234511"/>
    <w:rsid w:val="00A05D83"/>
  </w:style>
  <w:style w:type="character" w:customStyle="1" w:styleId="WW-WW8Num27ztrue12345611">
    <w:name w:val="WW-WW8Num27ztrue12345611"/>
    <w:rsid w:val="00A05D83"/>
  </w:style>
  <w:style w:type="character" w:customStyle="1" w:styleId="WW-WW8Num28ztrue12345671">
    <w:name w:val="WW-WW8Num28ztrue12345671"/>
    <w:rsid w:val="00A05D83"/>
  </w:style>
  <w:style w:type="character" w:customStyle="1" w:styleId="WW-WW8Num28ztrue111">
    <w:name w:val="WW-WW8Num28ztrue111"/>
    <w:rsid w:val="00A05D83"/>
  </w:style>
  <w:style w:type="character" w:customStyle="1" w:styleId="WW-WW8Num28ztrue1211">
    <w:name w:val="WW-WW8Num28ztrue1211"/>
    <w:rsid w:val="00A05D83"/>
  </w:style>
  <w:style w:type="character" w:customStyle="1" w:styleId="WW-WW8Num28ztrue12311">
    <w:name w:val="WW-WW8Num28ztrue12311"/>
    <w:rsid w:val="00A05D83"/>
  </w:style>
  <w:style w:type="character" w:customStyle="1" w:styleId="WW-WW8Num28ztrue123411">
    <w:name w:val="WW-WW8Num28ztrue123411"/>
    <w:rsid w:val="00A05D83"/>
  </w:style>
  <w:style w:type="character" w:customStyle="1" w:styleId="WW-WW8Num28ztrue1234511">
    <w:name w:val="WW-WW8Num28ztrue1234511"/>
    <w:rsid w:val="00A05D83"/>
  </w:style>
  <w:style w:type="character" w:customStyle="1" w:styleId="WW-WW8Num28ztrue12345611">
    <w:name w:val="WW-WW8Num28ztrue12345611"/>
    <w:rsid w:val="00A05D83"/>
  </w:style>
  <w:style w:type="character" w:customStyle="1" w:styleId="WW-WW8Num29ztrue12345671">
    <w:name w:val="WW-WW8Num29ztrue12345671"/>
    <w:rsid w:val="00A05D83"/>
  </w:style>
  <w:style w:type="character" w:customStyle="1" w:styleId="WW-WW8Num29ztrue111">
    <w:name w:val="WW-WW8Num29ztrue111"/>
    <w:rsid w:val="00A05D83"/>
  </w:style>
  <w:style w:type="character" w:customStyle="1" w:styleId="WW-WW8Num29ztrue1211">
    <w:name w:val="WW-WW8Num29ztrue1211"/>
    <w:rsid w:val="00A05D83"/>
  </w:style>
  <w:style w:type="character" w:customStyle="1" w:styleId="WW-WW8Num29ztrue12311">
    <w:name w:val="WW-WW8Num29ztrue12311"/>
    <w:rsid w:val="00A05D83"/>
  </w:style>
  <w:style w:type="character" w:customStyle="1" w:styleId="WW-WW8Num29ztrue123411">
    <w:name w:val="WW-WW8Num29ztrue123411"/>
    <w:rsid w:val="00A05D83"/>
  </w:style>
  <w:style w:type="character" w:customStyle="1" w:styleId="WW-WW8Num29ztrue1234511">
    <w:name w:val="WW-WW8Num29ztrue1234511"/>
    <w:rsid w:val="00A05D83"/>
  </w:style>
  <w:style w:type="character" w:customStyle="1" w:styleId="WW-WW8Num29ztrue12345611">
    <w:name w:val="WW-WW8Num29ztrue12345611"/>
    <w:rsid w:val="00A05D83"/>
  </w:style>
  <w:style w:type="character" w:customStyle="1" w:styleId="WW-WW8Num30ztrue12345671">
    <w:name w:val="WW-WW8Num30ztrue12345671"/>
    <w:rsid w:val="00A05D83"/>
  </w:style>
  <w:style w:type="character" w:customStyle="1" w:styleId="WW-WW8Num30ztrue111">
    <w:name w:val="WW-WW8Num30ztrue111"/>
    <w:rsid w:val="00A05D83"/>
  </w:style>
  <w:style w:type="character" w:customStyle="1" w:styleId="WW-WW8Num30ztrue1211">
    <w:name w:val="WW-WW8Num30ztrue1211"/>
    <w:rsid w:val="00A05D83"/>
  </w:style>
  <w:style w:type="character" w:customStyle="1" w:styleId="WW-WW8Num30ztrue12311">
    <w:name w:val="WW-WW8Num30ztrue12311"/>
    <w:rsid w:val="00A05D83"/>
  </w:style>
  <w:style w:type="character" w:customStyle="1" w:styleId="WW-WW8Num30ztrue123411">
    <w:name w:val="WW-WW8Num30ztrue123411"/>
    <w:rsid w:val="00A05D83"/>
  </w:style>
  <w:style w:type="character" w:customStyle="1" w:styleId="WW-WW8Num30ztrue1234511">
    <w:name w:val="WW-WW8Num30ztrue1234511"/>
    <w:rsid w:val="00A05D83"/>
  </w:style>
  <w:style w:type="character" w:customStyle="1" w:styleId="WW-WW8Num30ztrue12345611">
    <w:name w:val="WW-WW8Num30ztrue12345611"/>
    <w:rsid w:val="00A05D83"/>
  </w:style>
  <w:style w:type="character" w:customStyle="1" w:styleId="WW-WW8Num31ztrue12345671">
    <w:name w:val="WW-WW8Num31ztrue12345671"/>
    <w:rsid w:val="00A05D83"/>
  </w:style>
  <w:style w:type="character" w:customStyle="1" w:styleId="WW-WW8Num31ztrue111">
    <w:name w:val="WW-WW8Num31ztrue111"/>
    <w:rsid w:val="00A05D83"/>
  </w:style>
  <w:style w:type="character" w:customStyle="1" w:styleId="WW-WW8Num31ztrue1211">
    <w:name w:val="WW-WW8Num31ztrue1211"/>
    <w:rsid w:val="00A05D83"/>
  </w:style>
  <w:style w:type="character" w:customStyle="1" w:styleId="WW-WW8Num31ztrue12311">
    <w:name w:val="WW-WW8Num31ztrue12311"/>
    <w:rsid w:val="00A05D83"/>
  </w:style>
  <w:style w:type="character" w:customStyle="1" w:styleId="WW-WW8Num31ztrue123411">
    <w:name w:val="WW-WW8Num31ztrue123411"/>
    <w:rsid w:val="00A05D83"/>
  </w:style>
  <w:style w:type="character" w:customStyle="1" w:styleId="WW-WW8Num31ztrue1234511">
    <w:name w:val="WW-WW8Num31ztrue1234511"/>
    <w:rsid w:val="00A05D83"/>
  </w:style>
  <w:style w:type="character" w:customStyle="1" w:styleId="WW-WW8Num31ztrue12345611">
    <w:name w:val="WW-WW8Num31ztrue12345611"/>
    <w:rsid w:val="00A05D83"/>
  </w:style>
  <w:style w:type="character" w:customStyle="1" w:styleId="WW-WW8Num32ztrue12345671">
    <w:name w:val="WW-WW8Num32ztrue12345671"/>
    <w:rsid w:val="00A05D83"/>
  </w:style>
  <w:style w:type="character" w:customStyle="1" w:styleId="WW-WW8Num32ztrue111">
    <w:name w:val="WW-WW8Num32ztrue111"/>
    <w:rsid w:val="00A05D83"/>
  </w:style>
  <w:style w:type="character" w:customStyle="1" w:styleId="WW-WW8Num32ztrue1211">
    <w:name w:val="WW-WW8Num32ztrue1211"/>
    <w:rsid w:val="00A05D83"/>
  </w:style>
  <w:style w:type="character" w:customStyle="1" w:styleId="WW-WW8Num32ztrue12311">
    <w:name w:val="WW-WW8Num32ztrue12311"/>
    <w:rsid w:val="00A05D83"/>
  </w:style>
  <w:style w:type="character" w:customStyle="1" w:styleId="WW-WW8Num32ztrue123411">
    <w:name w:val="WW-WW8Num32ztrue123411"/>
    <w:rsid w:val="00A05D83"/>
  </w:style>
  <w:style w:type="character" w:customStyle="1" w:styleId="WW-WW8Num32ztrue1234511">
    <w:name w:val="WW-WW8Num32ztrue1234511"/>
    <w:rsid w:val="00A05D83"/>
  </w:style>
  <w:style w:type="character" w:customStyle="1" w:styleId="WW-WW8Num32ztrue12345611">
    <w:name w:val="WW-WW8Num32ztrue12345611"/>
    <w:rsid w:val="00A05D83"/>
  </w:style>
  <w:style w:type="character" w:customStyle="1" w:styleId="WW-WW8Num33ztrue1234561">
    <w:name w:val="WW-WW8Num33ztrue1234561"/>
    <w:rsid w:val="00A05D83"/>
  </w:style>
  <w:style w:type="character" w:customStyle="1" w:styleId="WW-WW8Num33ztrue111">
    <w:name w:val="WW-WW8Num33ztrue111"/>
    <w:rsid w:val="00A05D83"/>
  </w:style>
  <w:style w:type="character" w:customStyle="1" w:styleId="WW-WW8Num33ztrue1211">
    <w:name w:val="WW-WW8Num33ztrue1211"/>
    <w:rsid w:val="00A05D83"/>
  </w:style>
  <w:style w:type="character" w:customStyle="1" w:styleId="WW-WW8Num33ztrue12311">
    <w:name w:val="WW-WW8Num33ztrue12311"/>
    <w:rsid w:val="00A05D83"/>
  </w:style>
  <w:style w:type="character" w:customStyle="1" w:styleId="WW-WW8Num33ztrue123411">
    <w:name w:val="WW-WW8Num33ztrue123411"/>
    <w:rsid w:val="00A05D83"/>
  </w:style>
  <w:style w:type="character" w:customStyle="1" w:styleId="WW-WW8Num33ztrue1234511">
    <w:name w:val="WW-WW8Num33ztrue1234511"/>
    <w:rsid w:val="00A05D83"/>
  </w:style>
  <w:style w:type="character" w:customStyle="1" w:styleId="WW-WW8Num34ztrue1234561">
    <w:name w:val="WW-WW8Num34ztrue1234561"/>
    <w:rsid w:val="00A05D83"/>
  </w:style>
  <w:style w:type="character" w:customStyle="1" w:styleId="WW-WW8Num34ztrue111">
    <w:name w:val="WW-WW8Num34ztrue111"/>
    <w:rsid w:val="00A05D83"/>
  </w:style>
  <w:style w:type="character" w:customStyle="1" w:styleId="WW-WW8Num34ztrue1211">
    <w:name w:val="WW-WW8Num34ztrue1211"/>
    <w:rsid w:val="00A05D83"/>
  </w:style>
  <w:style w:type="character" w:customStyle="1" w:styleId="WW-WW8Num34ztrue12311">
    <w:name w:val="WW-WW8Num34ztrue12311"/>
    <w:rsid w:val="00A05D83"/>
  </w:style>
  <w:style w:type="character" w:customStyle="1" w:styleId="WW-WW8Num34ztrue123411">
    <w:name w:val="WW-WW8Num34ztrue123411"/>
    <w:rsid w:val="00A05D83"/>
  </w:style>
  <w:style w:type="character" w:customStyle="1" w:styleId="WW-WW8Num34ztrue1234511">
    <w:name w:val="WW-WW8Num34ztrue1234511"/>
    <w:rsid w:val="00A05D83"/>
  </w:style>
  <w:style w:type="character" w:customStyle="1" w:styleId="WW-WW8Num35ztrue12345671">
    <w:name w:val="WW-WW8Num35ztrue12345671"/>
    <w:rsid w:val="00A05D83"/>
  </w:style>
  <w:style w:type="character" w:customStyle="1" w:styleId="WW-WW8Num35ztrue111">
    <w:name w:val="WW-WW8Num35ztrue111"/>
    <w:rsid w:val="00A05D83"/>
  </w:style>
  <w:style w:type="character" w:customStyle="1" w:styleId="WW-WW8Num35ztrue1211">
    <w:name w:val="WW-WW8Num35ztrue1211"/>
    <w:rsid w:val="00A05D83"/>
  </w:style>
  <w:style w:type="character" w:customStyle="1" w:styleId="WW-WW8Num35ztrue12311">
    <w:name w:val="WW-WW8Num35ztrue12311"/>
    <w:rsid w:val="00A05D83"/>
  </w:style>
  <w:style w:type="character" w:customStyle="1" w:styleId="WW-WW8Num35ztrue123411">
    <w:name w:val="WW-WW8Num35ztrue123411"/>
    <w:rsid w:val="00A05D83"/>
  </w:style>
  <w:style w:type="character" w:customStyle="1" w:styleId="WW-WW8Num35ztrue1234511">
    <w:name w:val="WW-WW8Num35ztrue1234511"/>
    <w:rsid w:val="00A05D83"/>
  </w:style>
  <w:style w:type="character" w:customStyle="1" w:styleId="WW-WW8Num35ztrue12345611">
    <w:name w:val="WW-WW8Num35ztrue12345611"/>
    <w:rsid w:val="00A05D83"/>
  </w:style>
  <w:style w:type="character" w:customStyle="1" w:styleId="WW-WW8Num36ztrue12345671">
    <w:name w:val="WW-WW8Num36ztrue12345671"/>
    <w:rsid w:val="00A05D83"/>
  </w:style>
  <w:style w:type="character" w:customStyle="1" w:styleId="WW-WW8Num36ztrue111">
    <w:name w:val="WW-WW8Num36ztrue111"/>
    <w:rsid w:val="00A05D83"/>
  </w:style>
  <w:style w:type="character" w:customStyle="1" w:styleId="WW-WW8Num36ztrue1211">
    <w:name w:val="WW-WW8Num36ztrue1211"/>
    <w:rsid w:val="00A05D83"/>
  </w:style>
  <w:style w:type="character" w:customStyle="1" w:styleId="WW-WW8Num36ztrue12311">
    <w:name w:val="WW-WW8Num36ztrue12311"/>
    <w:rsid w:val="00A05D83"/>
  </w:style>
  <w:style w:type="character" w:customStyle="1" w:styleId="WW-WW8Num36ztrue123411">
    <w:name w:val="WW-WW8Num36ztrue123411"/>
    <w:rsid w:val="00A05D83"/>
  </w:style>
  <w:style w:type="character" w:customStyle="1" w:styleId="WW-WW8Num36ztrue1234511">
    <w:name w:val="WW-WW8Num36ztrue1234511"/>
    <w:rsid w:val="00A05D83"/>
  </w:style>
  <w:style w:type="character" w:customStyle="1" w:styleId="WW-WW8Num36ztrue12345611">
    <w:name w:val="WW-WW8Num36ztrue12345611"/>
    <w:rsid w:val="00A05D83"/>
  </w:style>
  <w:style w:type="character" w:customStyle="1" w:styleId="WW-WW8Num37ztrue12345671">
    <w:name w:val="WW-WW8Num37ztrue12345671"/>
    <w:rsid w:val="00A05D83"/>
  </w:style>
  <w:style w:type="character" w:customStyle="1" w:styleId="WW-WW8Num37ztrue111">
    <w:name w:val="WW-WW8Num37ztrue111"/>
    <w:rsid w:val="00A05D83"/>
  </w:style>
  <w:style w:type="character" w:customStyle="1" w:styleId="WW-WW8Num37ztrue1211">
    <w:name w:val="WW-WW8Num37ztrue1211"/>
    <w:rsid w:val="00A05D83"/>
  </w:style>
  <w:style w:type="character" w:customStyle="1" w:styleId="WW-WW8Num37ztrue12311">
    <w:name w:val="WW-WW8Num37ztrue12311"/>
    <w:rsid w:val="00A05D83"/>
  </w:style>
  <w:style w:type="character" w:customStyle="1" w:styleId="WW-WW8Num37ztrue123411">
    <w:name w:val="WW-WW8Num37ztrue123411"/>
    <w:rsid w:val="00A05D83"/>
  </w:style>
  <w:style w:type="character" w:customStyle="1" w:styleId="WW-WW8Num37ztrue1234511">
    <w:name w:val="WW-WW8Num37ztrue1234511"/>
    <w:rsid w:val="00A05D83"/>
  </w:style>
  <w:style w:type="character" w:customStyle="1" w:styleId="WW-WW8Num37ztrue12345611">
    <w:name w:val="WW-WW8Num37ztrue12345611"/>
    <w:rsid w:val="00A05D83"/>
  </w:style>
  <w:style w:type="character" w:customStyle="1" w:styleId="WW-WW8Num38ztrue12345671">
    <w:name w:val="WW-WW8Num38ztrue12345671"/>
    <w:rsid w:val="00A05D83"/>
  </w:style>
  <w:style w:type="character" w:customStyle="1" w:styleId="WW-WW8Num38ztrue111">
    <w:name w:val="WW-WW8Num38ztrue111"/>
    <w:rsid w:val="00A05D83"/>
  </w:style>
  <w:style w:type="character" w:customStyle="1" w:styleId="WW-WW8Num38ztrue1211">
    <w:name w:val="WW-WW8Num38ztrue1211"/>
    <w:rsid w:val="00A05D83"/>
  </w:style>
  <w:style w:type="character" w:customStyle="1" w:styleId="WW-WW8Num38ztrue12311">
    <w:name w:val="WW-WW8Num38ztrue12311"/>
    <w:rsid w:val="00A05D83"/>
  </w:style>
  <w:style w:type="character" w:customStyle="1" w:styleId="WW-WW8Num38ztrue123411">
    <w:name w:val="WW-WW8Num38ztrue123411"/>
    <w:rsid w:val="00A05D83"/>
  </w:style>
  <w:style w:type="character" w:customStyle="1" w:styleId="WW-WW8Num38ztrue1234511">
    <w:name w:val="WW-WW8Num38ztrue1234511"/>
    <w:rsid w:val="00A05D83"/>
  </w:style>
  <w:style w:type="character" w:customStyle="1" w:styleId="WW-WW8Num38ztrue12345611">
    <w:name w:val="WW-WW8Num38ztrue12345611"/>
    <w:rsid w:val="00A05D83"/>
  </w:style>
  <w:style w:type="character" w:customStyle="1" w:styleId="WW-WW8Num39ztrue12345671">
    <w:name w:val="WW-WW8Num39ztrue12345671"/>
    <w:rsid w:val="00A05D83"/>
  </w:style>
  <w:style w:type="character" w:customStyle="1" w:styleId="WW-WW8Num39ztrue111">
    <w:name w:val="WW-WW8Num39ztrue111"/>
    <w:rsid w:val="00A05D83"/>
  </w:style>
  <w:style w:type="character" w:customStyle="1" w:styleId="WW-WW8Num39ztrue1211">
    <w:name w:val="WW-WW8Num39ztrue1211"/>
    <w:rsid w:val="00A05D83"/>
  </w:style>
  <w:style w:type="character" w:customStyle="1" w:styleId="WW-WW8Num39ztrue12311">
    <w:name w:val="WW-WW8Num39ztrue12311"/>
    <w:rsid w:val="00A05D83"/>
  </w:style>
  <w:style w:type="character" w:customStyle="1" w:styleId="WW-WW8Num39ztrue123411">
    <w:name w:val="WW-WW8Num39ztrue123411"/>
    <w:rsid w:val="00A05D83"/>
  </w:style>
  <w:style w:type="character" w:customStyle="1" w:styleId="WW-WW8Num39ztrue1234511">
    <w:name w:val="WW-WW8Num39ztrue1234511"/>
    <w:rsid w:val="00A05D83"/>
  </w:style>
  <w:style w:type="character" w:customStyle="1" w:styleId="WW-WW8Num39ztrue12345611">
    <w:name w:val="WW-WW8Num39ztrue12345611"/>
    <w:rsid w:val="00A05D83"/>
  </w:style>
  <w:style w:type="character" w:customStyle="1" w:styleId="WW-WW8Num40ztrue12345671">
    <w:name w:val="WW-WW8Num40ztrue12345671"/>
    <w:rsid w:val="00A05D83"/>
  </w:style>
  <w:style w:type="character" w:customStyle="1" w:styleId="WW-WW8Num40ztrue111">
    <w:name w:val="WW-WW8Num40ztrue111"/>
    <w:rsid w:val="00A05D83"/>
  </w:style>
  <w:style w:type="character" w:customStyle="1" w:styleId="WW-WW8Num40ztrue1211">
    <w:name w:val="WW-WW8Num40ztrue1211"/>
    <w:rsid w:val="00A05D83"/>
  </w:style>
  <w:style w:type="character" w:customStyle="1" w:styleId="WW-WW8Num40ztrue12311">
    <w:name w:val="WW-WW8Num40ztrue12311"/>
    <w:rsid w:val="00A05D83"/>
  </w:style>
  <w:style w:type="character" w:customStyle="1" w:styleId="WW-WW8Num40ztrue123411">
    <w:name w:val="WW-WW8Num40ztrue123411"/>
    <w:rsid w:val="00A05D83"/>
  </w:style>
  <w:style w:type="character" w:customStyle="1" w:styleId="WW-WW8Num40ztrue1234511">
    <w:name w:val="WW-WW8Num40ztrue1234511"/>
    <w:rsid w:val="00A05D83"/>
  </w:style>
  <w:style w:type="character" w:customStyle="1" w:styleId="WW-WW8Num40ztrue12345611">
    <w:name w:val="WW-WW8Num40ztrue12345611"/>
    <w:rsid w:val="00A05D83"/>
  </w:style>
  <w:style w:type="character" w:customStyle="1" w:styleId="WW-WW8Num41ztrue12345671">
    <w:name w:val="WW-WW8Num41ztrue12345671"/>
    <w:rsid w:val="00A05D83"/>
  </w:style>
  <w:style w:type="character" w:customStyle="1" w:styleId="WW-WW8Num41ztrue111">
    <w:name w:val="WW-WW8Num41ztrue111"/>
    <w:rsid w:val="00A05D83"/>
  </w:style>
  <w:style w:type="character" w:customStyle="1" w:styleId="WW-WW8Num41ztrue1211">
    <w:name w:val="WW-WW8Num41ztrue1211"/>
    <w:rsid w:val="00A05D83"/>
  </w:style>
  <w:style w:type="character" w:customStyle="1" w:styleId="WW-WW8Num41ztrue12311">
    <w:name w:val="WW-WW8Num41ztrue12311"/>
    <w:rsid w:val="00A05D83"/>
  </w:style>
  <w:style w:type="character" w:customStyle="1" w:styleId="WW-WW8Num41ztrue123411">
    <w:name w:val="WW-WW8Num41ztrue123411"/>
    <w:rsid w:val="00A05D83"/>
  </w:style>
  <w:style w:type="character" w:customStyle="1" w:styleId="WW-WW8Num41ztrue1234511">
    <w:name w:val="WW-WW8Num41ztrue1234511"/>
    <w:rsid w:val="00A05D83"/>
  </w:style>
  <w:style w:type="character" w:customStyle="1" w:styleId="WW-WW8Num41ztrue12345611">
    <w:name w:val="WW-WW8Num41ztrue12345611"/>
    <w:rsid w:val="00A05D83"/>
  </w:style>
  <w:style w:type="character" w:customStyle="1" w:styleId="WW-WW8Num42ztrue12345671">
    <w:name w:val="WW-WW8Num42ztrue12345671"/>
    <w:rsid w:val="00A05D83"/>
  </w:style>
  <w:style w:type="character" w:customStyle="1" w:styleId="WW-WW8Num42ztrue111">
    <w:name w:val="WW-WW8Num42ztrue111"/>
    <w:rsid w:val="00A05D83"/>
  </w:style>
  <w:style w:type="character" w:customStyle="1" w:styleId="WW-WW8Num42ztrue1211">
    <w:name w:val="WW-WW8Num42ztrue1211"/>
    <w:rsid w:val="00A05D83"/>
  </w:style>
  <w:style w:type="character" w:customStyle="1" w:styleId="WW-WW8Num42ztrue12311">
    <w:name w:val="WW-WW8Num42ztrue12311"/>
    <w:rsid w:val="00A05D83"/>
  </w:style>
  <w:style w:type="character" w:customStyle="1" w:styleId="WW-WW8Num42ztrue123411">
    <w:name w:val="WW-WW8Num42ztrue123411"/>
    <w:rsid w:val="00A05D83"/>
  </w:style>
  <w:style w:type="character" w:customStyle="1" w:styleId="WW-WW8Num42ztrue1234511">
    <w:name w:val="WW-WW8Num42ztrue1234511"/>
    <w:rsid w:val="00A05D83"/>
  </w:style>
  <w:style w:type="character" w:customStyle="1" w:styleId="WW-WW8Num42ztrue12345611">
    <w:name w:val="WW-WW8Num42ztrue12345611"/>
    <w:rsid w:val="00A05D83"/>
  </w:style>
  <w:style w:type="character" w:customStyle="1" w:styleId="WW-WW8Num43ztrue12345671">
    <w:name w:val="WW-WW8Num43ztrue12345671"/>
    <w:rsid w:val="00A05D83"/>
  </w:style>
  <w:style w:type="character" w:customStyle="1" w:styleId="WW-WW8Num43ztrue111">
    <w:name w:val="WW-WW8Num43ztrue111"/>
    <w:rsid w:val="00A05D83"/>
  </w:style>
  <w:style w:type="character" w:customStyle="1" w:styleId="WW-WW8Num43ztrue1211">
    <w:name w:val="WW-WW8Num43ztrue1211"/>
    <w:rsid w:val="00A05D83"/>
  </w:style>
  <w:style w:type="character" w:customStyle="1" w:styleId="WW-WW8Num43ztrue12311">
    <w:name w:val="WW-WW8Num43ztrue12311"/>
    <w:rsid w:val="00A05D83"/>
  </w:style>
  <w:style w:type="character" w:customStyle="1" w:styleId="WW-WW8Num43ztrue123411">
    <w:name w:val="WW-WW8Num43ztrue123411"/>
    <w:rsid w:val="00A05D83"/>
  </w:style>
  <w:style w:type="character" w:customStyle="1" w:styleId="WW-WW8Num43ztrue1234511">
    <w:name w:val="WW-WW8Num43ztrue1234511"/>
    <w:rsid w:val="00A05D83"/>
  </w:style>
  <w:style w:type="character" w:customStyle="1" w:styleId="WW-WW8Num43ztrue12345611">
    <w:name w:val="WW-WW8Num43ztrue12345611"/>
    <w:rsid w:val="00A05D83"/>
  </w:style>
  <w:style w:type="character" w:customStyle="1" w:styleId="WW-WW8Num44ztrue12345671">
    <w:name w:val="WW-WW8Num44ztrue12345671"/>
    <w:rsid w:val="00A05D83"/>
  </w:style>
  <w:style w:type="character" w:customStyle="1" w:styleId="WW-WW8Num44ztrue111">
    <w:name w:val="WW-WW8Num44ztrue111"/>
    <w:rsid w:val="00A05D83"/>
  </w:style>
  <w:style w:type="character" w:customStyle="1" w:styleId="WW-WW8Num44ztrue1211">
    <w:name w:val="WW-WW8Num44ztrue1211"/>
    <w:rsid w:val="00A05D83"/>
  </w:style>
  <w:style w:type="character" w:customStyle="1" w:styleId="WW-WW8Num44ztrue12311">
    <w:name w:val="WW-WW8Num44ztrue12311"/>
    <w:rsid w:val="00A05D83"/>
  </w:style>
  <w:style w:type="character" w:customStyle="1" w:styleId="WW-WW8Num44ztrue123411">
    <w:name w:val="WW-WW8Num44ztrue123411"/>
    <w:rsid w:val="00A05D83"/>
  </w:style>
  <w:style w:type="character" w:customStyle="1" w:styleId="WW-WW8Num44ztrue1234511">
    <w:name w:val="WW-WW8Num44ztrue1234511"/>
    <w:rsid w:val="00A05D83"/>
  </w:style>
  <w:style w:type="character" w:customStyle="1" w:styleId="WW-WW8Num44ztrue12345611">
    <w:name w:val="WW-WW8Num44ztrue12345611"/>
    <w:rsid w:val="00A05D83"/>
  </w:style>
  <w:style w:type="character" w:customStyle="1" w:styleId="WW-WW8Num45ztrue12345671">
    <w:name w:val="WW-WW8Num45ztrue12345671"/>
    <w:rsid w:val="00A05D83"/>
  </w:style>
  <w:style w:type="character" w:customStyle="1" w:styleId="WW-WW8Num45ztrue111">
    <w:name w:val="WW-WW8Num45ztrue111"/>
    <w:rsid w:val="00A05D83"/>
  </w:style>
  <w:style w:type="character" w:customStyle="1" w:styleId="WW-WW8Num45ztrue1211">
    <w:name w:val="WW-WW8Num45ztrue1211"/>
    <w:rsid w:val="00A05D83"/>
  </w:style>
  <w:style w:type="character" w:customStyle="1" w:styleId="WW-WW8Num45ztrue12311">
    <w:name w:val="WW-WW8Num45ztrue12311"/>
    <w:rsid w:val="00A05D83"/>
  </w:style>
  <w:style w:type="character" w:customStyle="1" w:styleId="WW-WW8Num45ztrue123411">
    <w:name w:val="WW-WW8Num45ztrue123411"/>
    <w:rsid w:val="00A05D83"/>
  </w:style>
  <w:style w:type="character" w:customStyle="1" w:styleId="WW-WW8Num45ztrue1234511">
    <w:name w:val="WW-WW8Num45ztrue1234511"/>
    <w:rsid w:val="00A05D83"/>
  </w:style>
  <w:style w:type="character" w:customStyle="1" w:styleId="WW-WW8Num45ztrue12345611">
    <w:name w:val="WW-WW8Num45ztrue12345611"/>
    <w:rsid w:val="00A05D83"/>
  </w:style>
  <w:style w:type="character" w:customStyle="1" w:styleId="WW-WW8Num46ztrue12345671">
    <w:name w:val="WW-WW8Num46ztrue12345671"/>
    <w:rsid w:val="00A05D83"/>
  </w:style>
  <w:style w:type="character" w:customStyle="1" w:styleId="WW-WW8Num46ztrue111">
    <w:name w:val="WW-WW8Num46ztrue111"/>
    <w:rsid w:val="00A05D83"/>
  </w:style>
  <w:style w:type="character" w:customStyle="1" w:styleId="WW-WW8Num46ztrue1211">
    <w:name w:val="WW-WW8Num46ztrue1211"/>
    <w:rsid w:val="00A05D83"/>
  </w:style>
  <w:style w:type="character" w:customStyle="1" w:styleId="WW-WW8Num46ztrue12311">
    <w:name w:val="WW-WW8Num46ztrue12311"/>
    <w:rsid w:val="00A05D83"/>
  </w:style>
  <w:style w:type="character" w:customStyle="1" w:styleId="WW-WW8Num46ztrue123411">
    <w:name w:val="WW-WW8Num46ztrue123411"/>
    <w:rsid w:val="00A05D83"/>
  </w:style>
  <w:style w:type="character" w:customStyle="1" w:styleId="WW-WW8Num46ztrue1234511">
    <w:name w:val="WW-WW8Num46ztrue1234511"/>
    <w:rsid w:val="00A05D83"/>
  </w:style>
  <w:style w:type="character" w:customStyle="1" w:styleId="WW-WW8Num46ztrue12345611">
    <w:name w:val="WW-WW8Num46ztrue12345611"/>
    <w:rsid w:val="00A05D83"/>
  </w:style>
  <w:style w:type="character" w:customStyle="1" w:styleId="WW-WW8Num47ztrue12345671">
    <w:name w:val="WW-WW8Num47ztrue12345671"/>
    <w:rsid w:val="00A05D83"/>
  </w:style>
  <w:style w:type="character" w:customStyle="1" w:styleId="WW-WW8Num47ztrue111">
    <w:name w:val="WW-WW8Num47ztrue111"/>
    <w:rsid w:val="00A05D83"/>
  </w:style>
  <w:style w:type="character" w:customStyle="1" w:styleId="WW-WW8Num47ztrue1211">
    <w:name w:val="WW-WW8Num47ztrue1211"/>
    <w:rsid w:val="00A05D83"/>
  </w:style>
  <w:style w:type="character" w:customStyle="1" w:styleId="WW-WW8Num47ztrue12311">
    <w:name w:val="WW-WW8Num47ztrue12311"/>
    <w:rsid w:val="00A05D83"/>
  </w:style>
  <w:style w:type="character" w:customStyle="1" w:styleId="WW-WW8Num47ztrue123411">
    <w:name w:val="WW-WW8Num47ztrue123411"/>
    <w:rsid w:val="00A05D83"/>
  </w:style>
  <w:style w:type="character" w:customStyle="1" w:styleId="WW-WW8Num47ztrue1234511">
    <w:name w:val="WW-WW8Num47ztrue1234511"/>
    <w:rsid w:val="00A05D83"/>
  </w:style>
  <w:style w:type="character" w:customStyle="1" w:styleId="WW-WW8Num47ztrue12345611">
    <w:name w:val="WW-WW8Num47ztrue12345611"/>
    <w:rsid w:val="00A05D83"/>
  </w:style>
  <w:style w:type="character" w:customStyle="1" w:styleId="WW-WW8Num48ztrue1234561">
    <w:name w:val="WW-WW8Num48ztrue1234561"/>
    <w:rsid w:val="00A05D83"/>
  </w:style>
  <w:style w:type="character" w:customStyle="1" w:styleId="WW-WW8Num48ztrue111">
    <w:name w:val="WW-WW8Num48ztrue111"/>
    <w:rsid w:val="00A05D83"/>
  </w:style>
  <w:style w:type="character" w:customStyle="1" w:styleId="WW-WW8Num48ztrue1211">
    <w:name w:val="WW-WW8Num48ztrue1211"/>
    <w:rsid w:val="00A05D83"/>
  </w:style>
  <w:style w:type="character" w:customStyle="1" w:styleId="WW-WW8Num48ztrue12311">
    <w:name w:val="WW-WW8Num48ztrue12311"/>
    <w:rsid w:val="00A05D83"/>
  </w:style>
  <w:style w:type="character" w:customStyle="1" w:styleId="WW-WW8Num48ztrue123411">
    <w:name w:val="WW-WW8Num48ztrue123411"/>
    <w:rsid w:val="00A05D83"/>
  </w:style>
  <w:style w:type="character" w:customStyle="1" w:styleId="WW-WW8Num48ztrue1234511">
    <w:name w:val="WW-WW8Num48ztrue1234511"/>
    <w:rsid w:val="00A05D83"/>
  </w:style>
  <w:style w:type="character" w:customStyle="1" w:styleId="WW-WW8Num49ztrue12345671">
    <w:name w:val="WW-WW8Num49ztrue12345671"/>
    <w:rsid w:val="00A05D83"/>
  </w:style>
  <w:style w:type="character" w:customStyle="1" w:styleId="WW-WW8Num49ztrue111">
    <w:name w:val="WW-WW8Num49ztrue111"/>
    <w:rsid w:val="00A05D83"/>
  </w:style>
  <w:style w:type="character" w:customStyle="1" w:styleId="WW-WW8Num49ztrue1211">
    <w:name w:val="WW-WW8Num49ztrue1211"/>
    <w:rsid w:val="00A05D83"/>
  </w:style>
  <w:style w:type="character" w:customStyle="1" w:styleId="WW-WW8Num49ztrue12311">
    <w:name w:val="WW-WW8Num49ztrue12311"/>
    <w:rsid w:val="00A05D83"/>
  </w:style>
  <w:style w:type="character" w:customStyle="1" w:styleId="WW-WW8Num49ztrue123411">
    <w:name w:val="WW-WW8Num49ztrue123411"/>
    <w:rsid w:val="00A05D83"/>
  </w:style>
  <w:style w:type="character" w:customStyle="1" w:styleId="WW-WW8Num49ztrue1234511">
    <w:name w:val="WW-WW8Num49ztrue1234511"/>
    <w:rsid w:val="00A05D83"/>
  </w:style>
  <w:style w:type="character" w:customStyle="1" w:styleId="WW-WW8Num49ztrue12345611">
    <w:name w:val="WW-WW8Num49ztrue12345611"/>
    <w:rsid w:val="00A05D83"/>
  </w:style>
  <w:style w:type="character" w:customStyle="1" w:styleId="WW-WW8Num50ztrue12345671">
    <w:name w:val="WW-WW8Num50ztrue12345671"/>
    <w:rsid w:val="00A05D83"/>
  </w:style>
  <w:style w:type="character" w:customStyle="1" w:styleId="WW-WW8Num50ztrue111">
    <w:name w:val="WW-WW8Num50ztrue111"/>
    <w:rsid w:val="00A05D83"/>
  </w:style>
  <w:style w:type="character" w:customStyle="1" w:styleId="WW-WW8Num50ztrue1211">
    <w:name w:val="WW-WW8Num50ztrue1211"/>
    <w:rsid w:val="00A05D83"/>
  </w:style>
  <w:style w:type="character" w:customStyle="1" w:styleId="WW-WW8Num50ztrue12311">
    <w:name w:val="WW-WW8Num50ztrue12311"/>
    <w:rsid w:val="00A05D83"/>
  </w:style>
  <w:style w:type="character" w:customStyle="1" w:styleId="WW-WW8Num50ztrue123411">
    <w:name w:val="WW-WW8Num50ztrue123411"/>
    <w:rsid w:val="00A05D83"/>
  </w:style>
  <w:style w:type="character" w:customStyle="1" w:styleId="WW-WW8Num50ztrue1234511">
    <w:name w:val="WW-WW8Num50ztrue1234511"/>
    <w:rsid w:val="00A05D83"/>
  </w:style>
  <w:style w:type="character" w:customStyle="1" w:styleId="WW-WW8Num50ztrue12345611">
    <w:name w:val="WW-WW8Num50ztrue12345611"/>
    <w:rsid w:val="00A05D83"/>
  </w:style>
  <w:style w:type="character" w:customStyle="1" w:styleId="WW-WW8Num51ztrue12345671">
    <w:name w:val="WW-WW8Num51ztrue12345671"/>
    <w:rsid w:val="00A05D83"/>
  </w:style>
  <w:style w:type="character" w:customStyle="1" w:styleId="WW-WW8Num51ztrue111">
    <w:name w:val="WW-WW8Num51ztrue111"/>
    <w:rsid w:val="00A05D83"/>
  </w:style>
  <w:style w:type="character" w:customStyle="1" w:styleId="WW-WW8Num51ztrue1211">
    <w:name w:val="WW-WW8Num51ztrue1211"/>
    <w:rsid w:val="00A05D83"/>
  </w:style>
  <w:style w:type="character" w:customStyle="1" w:styleId="WW-WW8Num51ztrue12311">
    <w:name w:val="WW-WW8Num51ztrue12311"/>
    <w:rsid w:val="00A05D83"/>
  </w:style>
  <w:style w:type="character" w:customStyle="1" w:styleId="WW-WW8Num51ztrue123411">
    <w:name w:val="WW-WW8Num51ztrue123411"/>
    <w:rsid w:val="00A05D83"/>
  </w:style>
  <w:style w:type="character" w:customStyle="1" w:styleId="WW-WW8Num51ztrue1234511">
    <w:name w:val="WW-WW8Num51ztrue1234511"/>
    <w:rsid w:val="00A05D83"/>
  </w:style>
  <w:style w:type="character" w:customStyle="1" w:styleId="WW-WW8Num51ztrue12345611">
    <w:name w:val="WW-WW8Num51ztrue12345611"/>
    <w:rsid w:val="00A05D83"/>
  </w:style>
  <w:style w:type="character" w:customStyle="1" w:styleId="WW-WW8Num52ztrue12345671">
    <w:name w:val="WW-WW8Num52ztrue12345671"/>
    <w:rsid w:val="00A05D83"/>
  </w:style>
  <w:style w:type="character" w:customStyle="1" w:styleId="WW-WW8Num52ztrue111">
    <w:name w:val="WW-WW8Num52ztrue111"/>
    <w:rsid w:val="00A05D83"/>
  </w:style>
  <w:style w:type="character" w:customStyle="1" w:styleId="WW-WW8Num52ztrue1211">
    <w:name w:val="WW-WW8Num52ztrue1211"/>
    <w:rsid w:val="00A05D83"/>
  </w:style>
  <w:style w:type="character" w:customStyle="1" w:styleId="WW-WW8Num52ztrue12311">
    <w:name w:val="WW-WW8Num52ztrue12311"/>
    <w:rsid w:val="00A05D83"/>
  </w:style>
  <w:style w:type="character" w:customStyle="1" w:styleId="WW-WW8Num52ztrue123411">
    <w:name w:val="WW-WW8Num52ztrue123411"/>
    <w:rsid w:val="00A05D83"/>
  </w:style>
  <w:style w:type="character" w:customStyle="1" w:styleId="WW-WW8Num52ztrue1234511">
    <w:name w:val="WW-WW8Num52ztrue1234511"/>
    <w:rsid w:val="00A05D83"/>
  </w:style>
  <w:style w:type="character" w:customStyle="1" w:styleId="WW-WW8Num52ztrue12345611">
    <w:name w:val="WW-WW8Num52ztrue12345611"/>
    <w:rsid w:val="00A05D83"/>
  </w:style>
  <w:style w:type="character" w:customStyle="1" w:styleId="WW-WW8Num3ztrue12345611">
    <w:name w:val="WW-WW8Num3ztrue12345611"/>
    <w:rsid w:val="00A05D83"/>
  </w:style>
  <w:style w:type="character" w:customStyle="1" w:styleId="WW-WW8Num3ztrue1111">
    <w:name w:val="WW-WW8Num3ztrue1111"/>
    <w:rsid w:val="00A05D83"/>
  </w:style>
  <w:style w:type="character" w:customStyle="1" w:styleId="WW-WW8Num3ztrue12111">
    <w:name w:val="WW-WW8Num3ztrue12111"/>
    <w:rsid w:val="00A05D83"/>
  </w:style>
  <w:style w:type="character" w:customStyle="1" w:styleId="WW-WW8Num3ztrue123111">
    <w:name w:val="WW-WW8Num3ztrue123111"/>
    <w:rsid w:val="00A05D83"/>
  </w:style>
  <w:style w:type="character" w:customStyle="1" w:styleId="WW-WW8Num3ztrue1234111">
    <w:name w:val="WW-WW8Num3ztrue1234111"/>
    <w:rsid w:val="00A05D83"/>
  </w:style>
  <w:style w:type="character" w:customStyle="1" w:styleId="WW-WW8Num3ztrue12345111">
    <w:name w:val="WW-WW8Num3ztrue12345111"/>
    <w:rsid w:val="00A05D83"/>
  </w:style>
  <w:style w:type="character" w:customStyle="1" w:styleId="WW-WW8Num7ztrue12345611">
    <w:name w:val="WW-WW8Num7ztrue12345611"/>
    <w:rsid w:val="00A05D83"/>
  </w:style>
  <w:style w:type="character" w:customStyle="1" w:styleId="WW-WW8Num7ztrue1111">
    <w:name w:val="WW-WW8Num7ztrue1111"/>
    <w:rsid w:val="00A05D83"/>
  </w:style>
  <w:style w:type="character" w:customStyle="1" w:styleId="WW-WW8Num7ztrue12111">
    <w:name w:val="WW-WW8Num7ztrue12111"/>
    <w:rsid w:val="00A05D83"/>
  </w:style>
  <w:style w:type="character" w:customStyle="1" w:styleId="WW-WW8Num7ztrue123111">
    <w:name w:val="WW-WW8Num7ztrue123111"/>
    <w:rsid w:val="00A05D83"/>
  </w:style>
  <w:style w:type="character" w:customStyle="1" w:styleId="WW-WW8Num7ztrue1234111">
    <w:name w:val="WW-WW8Num7ztrue1234111"/>
    <w:rsid w:val="00A05D83"/>
  </w:style>
  <w:style w:type="character" w:customStyle="1" w:styleId="WW-WW8Num7ztrue12345111">
    <w:name w:val="WW-WW8Num7ztrue12345111"/>
    <w:rsid w:val="00A05D83"/>
  </w:style>
  <w:style w:type="character" w:customStyle="1" w:styleId="WW-WW8Num9ztrue123456711">
    <w:name w:val="WW-WW8Num9ztrue123456711"/>
    <w:rsid w:val="00A05D83"/>
  </w:style>
  <w:style w:type="character" w:customStyle="1" w:styleId="WW-WW8Num9ztrue1111">
    <w:name w:val="WW-WW8Num9ztrue1111"/>
    <w:rsid w:val="00A05D83"/>
  </w:style>
  <w:style w:type="character" w:customStyle="1" w:styleId="WW-WW8Num9ztrue12111">
    <w:name w:val="WW-WW8Num9ztrue12111"/>
    <w:rsid w:val="00A05D83"/>
  </w:style>
  <w:style w:type="character" w:customStyle="1" w:styleId="WW-WW8Num9ztrue123111">
    <w:name w:val="WW-WW8Num9ztrue123111"/>
    <w:rsid w:val="00A05D83"/>
  </w:style>
  <w:style w:type="character" w:customStyle="1" w:styleId="WW-WW8Num9ztrue1234111">
    <w:name w:val="WW-WW8Num9ztrue1234111"/>
    <w:rsid w:val="00A05D83"/>
  </w:style>
  <w:style w:type="character" w:customStyle="1" w:styleId="WW-WW8Num9ztrue12345111">
    <w:name w:val="WW-WW8Num9ztrue12345111"/>
    <w:rsid w:val="00A05D83"/>
  </w:style>
  <w:style w:type="character" w:customStyle="1" w:styleId="WW-WW8Num9ztrue123456111">
    <w:name w:val="WW-WW8Num9ztrue123456111"/>
    <w:rsid w:val="00A05D83"/>
  </w:style>
  <w:style w:type="character" w:customStyle="1" w:styleId="WW-WW8Num21ztrue123456711">
    <w:name w:val="WW-WW8Num21ztrue123456711"/>
    <w:rsid w:val="00A05D83"/>
  </w:style>
  <w:style w:type="character" w:customStyle="1" w:styleId="WW-WW8Num21ztrue1111">
    <w:name w:val="WW-WW8Num21ztrue1111"/>
    <w:rsid w:val="00A05D83"/>
  </w:style>
  <w:style w:type="character" w:customStyle="1" w:styleId="WW-WW8Num21ztrue12111">
    <w:name w:val="WW-WW8Num21ztrue12111"/>
    <w:rsid w:val="00A05D83"/>
  </w:style>
  <w:style w:type="character" w:customStyle="1" w:styleId="WW-WW8Num21ztrue123111">
    <w:name w:val="WW-WW8Num21ztrue123111"/>
    <w:rsid w:val="00A05D83"/>
  </w:style>
  <w:style w:type="character" w:customStyle="1" w:styleId="WW-WW8Num21ztrue1234111">
    <w:name w:val="WW-WW8Num21ztrue1234111"/>
    <w:rsid w:val="00A05D83"/>
  </w:style>
  <w:style w:type="character" w:customStyle="1" w:styleId="WW-WW8Num21ztrue12345111">
    <w:name w:val="WW-WW8Num21ztrue12345111"/>
    <w:rsid w:val="00A05D83"/>
  </w:style>
  <w:style w:type="character" w:customStyle="1" w:styleId="WW-WW8Num21ztrue123456111">
    <w:name w:val="WW-WW8Num21ztrue123456111"/>
    <w:rsid w:val="00A05D83"/>
  </w:style>
  <w:style w:type="character" w:customStyle="1" w:styleId="WW-WW8Num22ztrue123456711">
    <w:name w:val="WW-WW8Num22ztrue123456711"/>
    <w:rsid w:val="00A05D83"/>
  </w:style>
  <w:style w:type="character" w:customStyle="1" w:styleId="WW-WW8Num22ztrue1111">
    <w:name w:val="WW-WW8Num22ztrue1111"/>
    <w:rsid w:val="00A05D83"/>
  </w:style>
  <w:style w:type="character" w:customStyle="1" w:styleId="WW-WW8Num22ztrue12111">
    <w:name w:val="WW-WW8Num22ztrue12111"/>
    <w:rsid w:val="00A05D83"/>
  </w:style>
  <w:style w:type="character" w:customStyle="1" w:styleId="WW-WW8Num22ztrue123111">
    <w:name w:val="WW-WW8Num22ztrue123111"/>
    <w:rsid w:val="00A05D83"/>
  </w:style>
  <w:style w:type="character" w:customStyle="1" w:styleId="WW-WW8Num22ztrue1234111">
    <w:name w:val="WW-WW8Num22ztrue1234111"/>
    <w:rsid w:val="00A05D83"/>
  </w:style>
  <w:style w:type="character" w:customStyle="1" w:styleId="WW-WW8Num22ztrue12345111">
    <w:name w:val="WW-WW8Num22ztrue12345111"/>
    <w:rsid w:val="00A05D83"/>
  </w:style>
  <w:style w:type="character" w:customStyle="1" w:styleId="WW-WW8Num22ztrue123456111">
    <w:name w:val="WW-WW8Num22ztrue123456111"/>
    <w:rsid w:val="00A05D83"/>
  </w:style>
  <w:style w:type="character" w:customStyle="1" w:styleId="WW-WW8Num23ztrue123456711">
    <w:name w:val="WW-WW8Num23ztrue123456711"/>
    <w:rsid w:val="00A05D83"/>
  </w:style>
  <w:style w:type="character" w:customStyle="1" w:styleId="WW-WW8Num23ztrue1111">
    <w:name w:val="WW-WW8Num23ztrue1111"/>
    <w:rsid w:val="00A05D83"/>
  </w:style>
  <w:style w:type="character" w:customStyle="1" w:styleId="WW-WW8Num23ztrue12111">
    <w:name w:val="WW-WW8Num23ztrue12111"/>
    <w:rsid w:val="00A05D83"/>
  </w:style>
  <w:style w:type="character" w:customStyle="1" w:styleId="WW-WW8Num23ztrue123111">
    <w:name w:val="WW-WW8Num23ztrue123111"/>
    <w:rsid w:val="00A05D83"/>
  </w:style>
  <w:style w:type="character" w:customStyle="1" w:styleId="WW-WW8Num23ztrue1234111">
    <w:name w:val="WW-WW8Num23ztrue1234111"/>
    <w:rsid w:val="00A05D83"/>
  </w:style>
  <w:style w:type="character" w:customStyle="1" w:styleId="WW-WW8Num23ztrue12345111">
    <w:name w:val="WW-WW8Num23ztrue12345111"/>
    <w:rsid w:val="00A05D83"/>
  </w:style>
  <w:style w:type="character" w:customStyle="1" w:styleId="WW-WW8Num23ztrue123456111">
    <w:name w:val="WW-WW8Num23ztrue123456111"/>
    <w:rsid w:val="00A05D83"/>
  </w:style>
  <w:style w:type="character" w:customStyle="1" w:styleId="WW-WW8Num24ztrue123456711">
    <w:name w:val="WW-WW8Num24ztrue123456711"/>
    <w:rsid w:val="00A05D83"/>
  </w:style>
  <w:style w:type="character" w:customStyle="1" w:styleId="WW-WW8Num24ztrue1111">
    <w:name w:val="WW-WW8Num24ztrue1111"/>
    <w:rsid w:val="00A05D83"/>
  </w:style>
  <w:style w:type="character" w:customStyle="1" w:styleId="WW-WW8Num24ztrue12111">
    <w:name w:val="WW-WW8Num24ztrue12111"/>
    <w:rsid w:val="00A05D83"/>
  </w:style>
  <w:style w:type="character" w:customStyle="1" w:styleId="WW-WW8Num24ztrue123111">
    <w:name w:val="WW-WW8Num24ztrue123111"/>
    <w:rsid w:val="00A05D83"/>
  </w:style>
  <w:style w:type="character" w:customStyle="1" w:styleId="WW-WW8Num24ztrue1234111">
    <w:name w:val="WW-WW8Num24ztrue1234111"/>
    <w:rsid w:val="00A05D83"/>
  </w:style>
  <w:style w:type="character" w:customStyle="1" w:styleId="WW-WW8Num24ztrue12345111">
    <w:name w:val="WW-WW8Num24ztrue12345111"/>
    <w:rsid w:val="00A05D83"/>
  </w:style>
  <w:style w:type="character" w:customStyle="1" w:styleId="WW-WW8Num24ztrue123456111">
    <w:name w:val="WW-WW8Num24ztrue123456111"/>
    <w:rsid w:val="00A05D83"/>
  </w:style>
  <w:style w:type="character" w:customStyle="1" w:styleId="WW-WW8Num25ztrue123456711">
    <w:name w:val="WW-WW8Num25ztrue123456711"/>
    <w:rsid w:val="00A05D83"/>
  </w:style>
  <w:style w:type="character" w:customStyle="1" w:styleId="WW-WW8Num25ztrue1111">
    <w:name w:val="WW-WW8Num25ztrue1111"/>
    <w:rsid w:val="00A05D83"/>
  </w:style>
  <w:style w:type="character" w:customStyle="1" w:styleId="WW-WW8Num25ztrue12111">
    <w:name w:val="WW-WW8Num25ztrue12111"/>
    <w:rsid w:val="00A05D83"/>
  </w:style>
  <w:style w:type="character" w:customStyle="1" w:styleId="WW-WW8Num25ztrue123111">
    <w:name w:val="WW-WW8Num25ztrue123111"/>
    <w:rsid w:val="00A05D83"/>
  </w:style>
  <w:style w:type="character" w:customStyle="1" w:styleId="WW-WW8Num25ztrue1234111">
    <w:name w:val="WW-WW8Num25ztrue1234111"/>
    <w:rsid w:val="00A05D83"/>
  </w:style>
  <w:style w:type="character" w:customStyle="1" w:styleId="WW-WW8Num25ztrue12345111">
    <w:name w:val="WW-WW8Num25ztrue12345111"/>
    <w:rsid w:val="00A05D83"/>
  </w:style>
  <w:style w:type="character" w:customStyle="1" w:styleId="WW-WW8Num25ztrue123456111">
    <w:name w:val="WW-WW8Num25ztrue123456111"/>
    <w:rsid w:val="00A05D83"/>
  </w:style>
  <w:style w:type="character" w:customStyle="1" w:styleId="WW-WW8Num26ztrue123456711">
    <w:name w:val="WW-WW8Num26ztrue123456711"/>
    <w:rsid w:val="00A05D83"/>
  </w:style>
  <w:style w:type="character" w:customStyle="1" w:styleId="WW-WW8Num26ztrue1111">
    <w:name w:val="WW-WW8Num26ztrue1111"/>
    <w:rsid w:val="00A05D83"/>
  </w:style>
  <w:style w:type="character" w:customStyle="1" w:styleId="WW-WW8Num26ztrue12111">
    <w:name w:val="WW-WW8Num26ztrue12111"/>
    <w:rsid w:val="00A05D83"/>
  </w:style>
  <w:style w:type="character" w:customStyle="1" w:styleId="WW-WW8Num26ztrue123111">
    <w:name w:val="WW-WW8Num26ztrue123111"/>
    <w:rsid w:val="00A05D83"/>
  </w:style>
  <w:style w:type="character" w:customStyle="1" w:styleId="WW-WW8Num26ztrue1234111">
    <w:name w:val="WW-WW8Num26ztrue1234111"/>
    <w:rsid w:val="00A05D83"/>
  </w:style>
  <w:style w:type="character" w:customStyle="1" w:styleId="WW-WW8Num26ztrue12345111">
    <w:name w:val="WW-WW8Num26ztrue12345111"/>
    <w:rsid w:val="00A05D83"/>
  </w:style>
  <w:style w:type="character" w:customStyle="1" w:styleId="WW-WW8Num26ztrue123456111">
    <w:name w:val="WW-WW8Num26ztrue123456111"/>
    <w:rsid w:val="00A05D83"/>
  </w:style>
  <w:style w:type="character" w:customStyle="1" w:styleId="WW-WW8Num27ztrue123456711">
    <w:name w:val="WW-WW8Num27ztrue123456711"/>
    <w:rsid w:val="00A05D83"/>
  </w:style>
  <w:style w:type="character" w:customStyle="1" w:styleId="WW-WW8Num27ztrue1111">
    <w:name w:val="WW-WW8Num27ztrue1111"/>
    <w:rsid w:val="00A05D83"/>
  </w:style>
  <w:style w:type="character" w:customStyle="1" w:styleId="WW-WW8Num27ztrue12111">
    <w:name w:val="WW-WW8Num27ztrue12111"/>
    <w:rsid w:val="00A05D83"/>
  </w:style>
  <w:style w:type="character" w:customStyle="1" w:styleId="WW-WW8Num27ztrue123111">
    <w:name w:val="WW-WW8Num27ztrue123111"/>
    <w:rsid w:val="00A05D83"/>
  </w:style>
  <w:style w:type="character" w:customStyle="1" w:styleId="WW-WW8Num27ztrue1234111">
    <w:name w:val="WW-WW8Num27ztrue1234111"/>
    <w:rsid w:val="00A05D83"/>
  </w:style>
  <w:style w:type="character" w:customStyle="1" w:styleId="WW-WW8Num27ztrue12345111">
    <w:name w:val="WW-WW8Num27ztrue12345111"/>
    <w:rsid w:val="00A05D83"/>
  </w:style>
  <w:style w:type="character" w:customStyle="1" w:styleId="WW-WW8Num27ztrue123456111">
    <w:name w:val="WW-WW8Num27ztrue123456111"/>
    <w:rsid w:val="00A05D83"/>
  </w:style>
  <w:style w:type="character" w:customStyle="1" w:styleId="WW-WW8Num28ztrue123456711">
    <w:name w:val="WW-WW8Num28ztrue123456711"/>
    <w:rsid w:val="00A05D83"/>
  </w:style>
  <w:style w:type="character" w:customStyle="1" w:styleId="WW-WW8Num28ztrue1111">
    <w:name w:val="WW-WW8Num28ztrue1111"/>
    <w:rsid w:val="00A05D83"/>
  </w:style>
  <w:style w:type="character" w:customStyle="1" w:styleId="WW-WW8Num28ztrue12111">
    <w:name w:val="WW-WW8Num28ztrue12111"/>
    <w:rsid w:val="00A05D83"/>
  </w:style>
  <w:style w:type="character" w:customStyle="1" w:styleId="WW-WW8Num28ztrue123111">
    <w:name w:val="WW-WW8Num28ztrue123111"/>
    <w:rsid w:val="00A05D83"/>
  </w:style>
  <w:style w:type="character" w:customStyle="1" w:styleId="WW-WW8Num28ztrue1234111">
    <w:name w:val="WW-WW8Num28ztrue1234111"/>
    <w:rsid w:val="00A05D83"/>
  </w:style>
  <w:style w:type="character" w:customStyle="1" w:styleId="WW-WW8Num28ztrue12345111">
    <w:name w:val="WW-WW8Num28ztrue12345111"/>
    <w:rsid w:val="00A05D83"/>
  </w:style>
  <w:style w:type="character" w:customStyle="1" w:styleId="WW-WW8Num28ztrue123456111">
    <w:name w:val="WW-WW8Num28ztrue123456111"/>
    <w:rsid w:val="00A05D83"/>
  </w:style>
  <w:style w:type="character" w:customStyle="1" w:styleId="WW-WW8Num29ztrue123456711">
    <w:name w:val="WW-WW8Num29ztrue123456711"/>
    <w:rsid w:val="00A05D83"/>
  </w:style>
  <w:style w:type="character" w:customStyle="1" w:styleId="WW-WW8Num29ztrue1111">
    <w:name w:val="WW-WW8Num29ztrue1111"/>
    <w:rsid w:val="00A05D83"/>
  </w:style>
  <w:style w:type="character" w:customStyle="1" w:styleId="WW-WW8Num29ztrue12111">
    <w:name w:val="WW-WW8Num29ztrue12111"/>
    <w:rsid w:val="00A05D83"/>
  </w:style>
  <w:style w:type="character" w:customStyle="1" w:styleId="WW-WW8Num29ztrue123111">
    <w:name w:val="WW-WW8Num29ztrue123111"/>
    <w:rsid w:val="00A05D83"/>
  </w:style>
  <w:style w:type="character" w:customStyle="1" w:styleId="WW-WW8Num29ztrue1234111">
    <w:name w:val="WW-WW8Num29ztrue1234111"/>
    <w:rsid w:val="00A05D83"/>
  </w:style>
  <w:style w:type="character" w:customStyle="1" w:styleId="WW-WW8Num29ztrue12345111">
    <w:name w:val="WW-WW8Num29ztrue12345111"/>
    <w:rsid w:val="00A05D83"/>
  </w:style>
  <w:style w:type="character" w:customStyle="1" w:styleId="WW-WW8Num29ztrue123456111">
    <w:name w:val="WW-WW8Num29ztrue123456111"/>
    <w:rsid w:val="00A05D83"/>
  </w:style>
  <w:style w:type="character" w:customStyle="1" w:styleId="WW-WW8Num30ztrue123456711">
    <w:name w:val="WW-WW8Num30ztrue123456711"/>
    <w:rsid w:val="00A05D83"/>
  </w:style>
  <w:style w:type="character" w:customStyle="1" w:styleId="WW-WW8Num30ztrue1111">
    <w:name w:val="WW-WW8Num30ztrue1111"/>
    <w:rsid w:val="00A05D83"/>
  </w:style>
  <w:style w:type="character" w:customStyle="1" w:styleId="WW-WW8Num30ztrue12111">
    <w:name w:val="WW-WW8Num30ztrue12111"/>
    <w:rsid w:val="00A05D83"/>
  </w:style>
  <w:style w:type="character" w:customStyle="1" w:styleId="WW-WW8Num30ztrue123111">
    <w:name w:val="WW-WW8Num30ztrue123111"/>
    <w:rsid w:val="00A05D83"/>
  </w:style>
  <w:style w:type="character" w:customStyle="1" w:styleId="WW-WW8Num30ztrue1234111">
    <w:name w:val="WW-WW8Num30ztrue1234111"/>
    <w:rsid w:val="00A05D83"/>
  </w:style>
  <w:style w:type="character" w:customStyle="1" w:styleId="WW-WW8Num30ztrue12345111">
    <w:name w:val="WW-WW8Num30ztrue12345111"/>
    <w:rsid w:val="00A05D83"/>
  </w:style>
  <w:style w:type="character" w:customStyle="1" w:styleId="WW-WW8Num30ztrue123456111">
    <w:name w:val="WW-WW8Num30ztrue123456111"/>
    <w:rsid w:val="00A05D83"/>
  </w:style>
  <w:style w:type="character" w:customStyle="1" w:styleId="WW-WW8Num31ztrue123456711">
    <w:name w:val="WW-WW8Num31ztrue123456711"/>
    <w:rsid w:val="00A05D83"/>
  </w:style>
  <w:style w:type="character" w:customStyle="1" w:styleId="WW-WW8Num31ztrue1111">
    <w:name w:val="WW-WW8Num31ztrue1111"/>
    <w:rsid w:val="00A05D83"/>
  </w:style>
  <w:style w:type="character" w:customStyle="1" w:styleId="WW-WW8Num31ztrue12111">
    <w:name w:val="WW-WW8Num31ztrue12111"/>
    <w:rsid w:val="00A05D83"/>
  </w:style>
  <w:style w:type="character" w:customStyle="1" w:styleId="WW-WW8Num31ztrue123111">
    <w:name w:val="WW-WW8Num31ztrue123111"/>
    <w:rsid w:val="00A05D83"/>
  </w:style>
  <w:style w:type="character" w:customStyle="1" w:styleId="WW-WW8Num31ztrue1234111">
    <w:name w:val="WW-WW8Num31ztrue1234111"/>
    <w:rsid w:val="00A05D83"/>
  </w:style>
  <w:style w:type="character" w:customStyle="1" w:styleId="WW-WW8Num31ztrue12345111">
    <w:name w:val="WW-WW8Num31ztrue12345111"/>
    <w:rsid w:val="00A05D83"/>
  </w:style>
  <w:style w:type="character" w:customStyle="1" w:styleId="WW-WW8Num31ztrue123456111">
    <w:name w:val="WW-WW8Num31ztrue123456111"/>
    <w:rsid w:val="00A05D83"/>
  </w:style>
  <w:style w:type="character" w:customStyle="1" w:styleId="WW-WW8Num32ztrue123456711">
    <w:name w:val="WW-WW8Num32ztrue123456711"/>
    <w:rsid w:val="00A05D83"/>
  </w:style>
  <w:style w:type="character" w:customStyle="1" w:styleId="WW-WW8Num32ztrue1111">
    <w:name w:val="WW-WW8Num32ztrue1111"/>
    <w:rsid w:val="00A05D83"/>
  </w:style>
  <w:style w:type="character" w:customStyle="1" w:styleId="WW-WW8Num32ztrue12111">
    <w:name w:val="WW-WW8Num32ztrue12111"/>
    <w:rsid w:val="00A05D83"/>
  </w:style>
  <w:style w:type="character" w:customStyle="1" w:styleId="WW-WW8Num32ztrue123111">
    <w:name w:val="WW-WW8Num32ztrue123111"/>
    <w:rsid w:val="00A05D83"/>
  </w:style>
  <w:style w:type="character" w:customStyle="1" w:styleId="WW-WW8Num32ztrue1234111">
    <w:name w:val="WW-WW8Num32ztrue1234111"/>
    <w:rsid w:val="00A05D83"/>
  </w:style>
  <w:style w:type="character" w:customStyle="1" w:styleId="WW-WW8Num32ztrue12345111">
    <w:name w:val="WW-WW8Num32ztrue12345111"/>
    <w:rsid w:val="00A05D83"/>
  </w:style>
  <w:style w:type="character" w:customStyle="1" w:styleId="WW-WW8Num32ztrue123456111">
    <w:name w:val="WW-WW8Num32ztrue123456111"/>
    <w:rsid w:val="00A05D83"/>
  </w:style>
  <w:style w:type="character" w:customStyle="1" w:styleId="WW-WW8Num33ztrue12345611">
    <w:name w:val="WW-WW8Num33ztrue12345611"/>
    <w:rsid w:val="00A05D83"/>
  </w:style>
  <w:style w:type="character" w:customStyle="1" w:styleId="WW-WW8Num33ztrue1111">
    <w:name w:val="WW-WW8Num33ztrue1111"/>
    <w:rsid w:val="00A05D83"/>
  </w:style>
  <w:style w:type="character" w:customStyle="1" w:styleId="WW-WW8Num33ztrue12111">
    <w:name w:val="WW-WW8Num33ztrue12111"/>
    <w:rsid w:val="00A05D83"/>
  </w:style>
  <w:style w:type="character" w:customStyle="1" w:styleId="WW-WW8Num33ztrue123111">
    <w:name w:val="WW-WW8Num33ztrue123111"/>
    <w:rsid w:val="00A05D83"/>
  </w:style>
  <w:style w:type="character" w:customStyle="1" w:styleId="WW-WW8Num33ztrue1234111">
    <w:name w:val="WW-WW8Num33ztrue1234111"/>
    <w:rsid w:val="00A05D83"/>
  </w:style>
  <w:style w:type="character" w:customStyle="1" w:styleId="WW-WW8Num33ztrue12345111">
    <w:name w:val="WW-WW8Num33ztrue12345111"/>
    <w:rsid w:val="00A05D83"/>
  </w:style>
  <w:style w:type="character" w:customStyle="1" w:styleId="WW-WW8Num34ztrue12345611">
    <w:name w:val="WW-WW8Num34ztrue12345611"/>
    <w:rsid w:val="00A05D83"/>
  </w:style>
  <w:style w:type="character" w:customStyle="1" w:styleId="WW-WW8Num34ztrue1111">
    <w:name w:val="WW-WW8Num34ztrue1111"/>
    <w:rsid w:val="00A05D83"/>
  </w:style>
  <w:style w:type="character" w:customStyle="1" w:styleId="WW-WW8Num34ztrue12111">
    <w:name w:val="WW-WW8Num34ztrue12111"/>
    <w:rsid w:val="00A05D83"/>
  </w:style>
  <w:style w:type="character" w:customStyle="1" w:styleId="WW-WW8Num34ztrue123111">
    <w:name w:val="WW-WW8Num34ztrue123111"/>
    <w:rsid w:val="00A05D83"/>
  </w:style>
  <w:style w:type="character" w:customStyle="1" w:styleId="WW-WW8Num34ztrue1234111">
    <w:name w:val="WW-WW8Num34ztrue1234111"/>
    <w:rsid w:val="00A05D83"/>
  </w:style>
  <w:style w:type="character" w:customStyle="1" w:styleId="WW-WW8Num34ztrue12345111">
    <w:name w:val="WW-WW8Num34ztrue12345111"/>
    <w:rsid w:val="00A05D83"/>
  </w:style>
  <w:style w:type="character" w:customStyle="1" w:styleId="WW-WW8Num35ztrue123456711">
    <w:name w:val="WW-WW8Num35ztrue123456711"/>
    <w:rsid w:val="00A05D83"/>
  </w:style>
  <w:style w:type="character" w:customStyle="1" w:styleId="WW-WW8Num35ztrue1111">
    <w:name w:val="WW-WW8Num35ztrue1111"/>
    <w:rsid w:val="00A05D83"/>
  </w:style>
  <w:style w:type="character" w:customStyle="1" w:styleId="WW-WW8Num35ztrue12111">
    <w:name w:val="WW-WW8Num35ztrue12111"/>
    <w:rsid w:val="00A05D83"/>
  </w:style>
  <w:style w:type="character" w:customStyle="1" w:styleId="WW-WW8Num35ztrue123111">
    <w:name w:val="WW-WW8Num35ztrue123111"/>
    <w:rsid w:val="00A05D83"/>
  </w:style>
  <w:style w:type="character" w:customStyle="1" w:styleId="WW-WW8Num35ztrue1234111">
    <w:name w:val="WW-WW8Num35ztrue1234111"/>
    <w:rsid w:val="00A05D83"/>
  </w:style>
  <w:style w:type="character" w:customStyle="1" w:styleId="WW-WW8Num35ztrue12345111">
    <w:name w:val="WW-WW8Num35ztrue12345111"/>
    <w:rsid w:val="00A05D83"/>
  </w:style>
  <w:style w:type="character" w:customStyle="1" w:styleId="WW-WW8Num35ztrue123456111">
    <w:name w:val="WW-WW8Num35ztrue123456111"/>
    <w:rsid w:val="00A05D83"/>
  </w:style>
  <w:style w:type="character" w:customStyle="1" w:styleId="WW-WW8Num36ztrue123456711">
    <w:name w:val="WW-WW8Num36ztrue123456711"/>
    <w:rsid w:val="00A05D83"/>
  </w:style>
  <w:style w:type="character" w:customStyle="1" w:styleId="WW-WW8Num36ztrue1111">
    <w:name w:val="WW-WW8Num36ztrue1111"/>
    <w:rsid w:val="00A05D83"/>
  </w:style>
  <w:style w:type="character" w:customStyle="1" w:styleId="WW-WW8Num36ztrue12111">
    <w:name w:val="WW-WW8Num36ztrue12111"/>
    <w:rsid w:val="00A05D83"/>
  </w:style>
  <w:style w:type="character" w:customStyle="1" w:styleId="WW-WW8Num36ztrue123111">
    <w:name w:val="WW-WW8Num36ztrue123111"/>
    <w:rsid w:val="00A05D83"/>
  </w:style>
  <w:style w:type="character" w:customStyle="1" w:styleId="WW-WW8Num36ztrue1234111">
    <w:name w:val="WW-WW8Num36ztrue1234111"/>
    <w:rsid w:val="00A05D83"/>
  </w:style>
  <w:style w:type="character" w:customStyle="1" w:styleId="WW-WW8Num36ztrue12345111">
    <w:name w:val="WW-WW8Num36ztrue12345111"/>
    <w:rsid w:val="00A05D83"/>
  </w:style>
  <w:style w:type="character" w:customStyle="1" w:styleId="WW-WW8Num36ztrue123456111">
    <w:name w:val="WW-WW8Num36ztrue123456111"/>
    <w:rsid w:val="00A05D83"/>
  </w:style>
  <w:style w:type="character" w:customStyle="1" w:styleId="WW-WW8Num37ztrue123456711">
    <w:name w:val="WW-WW8Num37ztrue123456711"/>
    <w:rsid w:val="00A05D83"/>
  </w:style>
  <w:style w:type="character" w:customStyle="1" w:styleId="WW-WW8Num37ztrue1111">
    <w:name w:val="WW-WW8Num37ztrue1111"/>
    <w:rsid w:val="00A05D83"/>
  </w:style>
  <w:style w:type="character" w:customStyle="1" w:styleId="WW-WW8Num37ztrue12111">
    <w:name w:val="WW-WW8Num37ztrue12111"/>
    <w:rsid w:val="00A05D83"/>
  </w:style>
  <w:style w:type="character" w:customStyle="1" w:styleId="WW-WW8Num37ztrue123111">
    <w:name w:val="WW-WW8Num37ztrue123111"/>
    <w:rsid w:val="00A05D83"/>
  </w:style>
  <w:style w:type="character" w:customStyle="1" w:styleId="WW-WW8Num37ztrue1234111">
    <w:name w:val="WW-WW8Num37ztrue1234111"/>
    <w:rsid w:val="00A05D83"/>
  </w:style>
  <w:style w:type="character" w:customStyle="1" w:styleId="WW-WW8Num37ztrue12345111">
    <w:name w:val="WW-WW8Num37ztrue12345111"/>
    <w:rsid w:val="00A05D83"/>
  </w:style>
  <w:style w:type="character" w:customStyle="1" w:styleId="WW-WW8Num37ztrue123456111">
    <w:name w:val="WW-WW8Num37ztrue123456111"/>
    <w:rsid w:val="00A05D83"/>
  </w:style>
  <w:style w:type="character" w:customStyle="1" w:styleId="WW-WW8Num38ztrue123456711">
    <w:name w:val="WW-WW8Num38ztrue123456711"/>
    <w:rsid w:val="00A05D83"/>
  </w:style>
  <w:style w:type="character" w:customStyle="1" w:styleId="WW-WW8Num38ztrue1111">
    <w:name w:val="WW-WW8Num38ztrue1111"/>
    <w:rsid w:val="00A05D83"/>
  </w:style>
  <w:style w:type="character" w:customStyle="1" w:styleId="WW-WW8Num38ztrue12111">
    <w:name w:val="WW-WW8Num38ztrue12111"/>
    <w:rsid w:val="00A05D83"/>
  </w:style>
  <w:style w:type="character" w:customStyle="1" w:styleId="WW-WW8Num38ztrue123111">
    <w:name w:val="WW-WW8Num38ztrue123111"/>
    <w:rsid w:val="00A05D83"/>
  </w:style>
  <w:style w:type="character" w:customStyle="1" w:styleId="WW-WW8Num38ztrue1234111">
    <w:name w:val="WW-WW8Num38ztrue1234111"/>
    <w:rsid w:val="00A05D83"/>
  </w:style>
  <w:style w:type="character" w:customStyle="1" w:styleId="WW-WW8Num38ztrue12345111">
    <w:name w:val="WW-WW8Num38ztrue12345111"/>
    <w:rsid w:val="00A05D83"/>
  </w:style>
  <w:style w:type="character" w:customStyle="1" w:styleId="WW-WW8Num38ztrue123456111">
    <w:name w:val="WW-WW8Num38ztrue123456111"/>
    <w:rsid w:val="00A05D83"/>
  </w:style>
  <w:style w:type="character" w:customStyle="1" w:styleId="WW-WW8Num39ztrue123456711">
    <w:name w:val="WW-WW8Num39ztrue123456711"/>
    <w:rsid w:val="00A05D83"/>
  </w:style>
  <w:style w:type="character" w:customStyle="1" w:styleId="WW-WW8Num39ztrue1111">
    <w:name w:val="WW-WW8Num39ztrue1111"/>
    <w:rsid w:val="00A05D83"/>
  </w:style>
  <w:style w:type="character" w:customStyle="1" w:styleId="WW-WW8Num39ztrue12111">
    <w:name w:val="WW-WW8Num39ztrue12111"/>
    <w:rsid w:val="00A05D83"/>
  </w:style>
  <w:style w:type="character" w:customStyle="1" w:styleId="WW-WW8Num39ztrue123111">
    <w:name w:val="WW-WW8Num39ztrue123111"/>
    <w:rsid w:val="00A05D83"/>
  </w:style>
  <w:style w:type="character" w:customStyle="1" w:styleId="WW-WW8Num39ztrue1234111">
    <w:name w:val="WW-WW8Num39ztrue1234111"/>
    <w:rsid w:val="00A05D83"/>
  </w:style>
  <w:style w:type="character" w:customStyle="1" w:styleId="WW-WW8Num39ztrue12345111">
    <w:name w:val="WW-WW8Num39ztrue12345111"/>
    <w:rsid w:val="00A05D83"/>
  </w:style>
  <w:style w:type="character" w:customStyle="1" w:styleId="WW-WW8Num39ztrue123456111">
    <w:name w:val="WW-WW8Num39ztrue123456111"/>
    <w:rsid w:val="00A05D83"/>
  </w:style>
  <w:style w:type="character" w:customStyle="1" w:styleId="WW-WW8Num40ztrue123456711">
    <w:name w:val="WW-WW8Num40ztrue123456711"/>
    <w:rsid w:val="00A05D83"/>
  </w:style>
  <w:style w:type="character" w:customStyle="1" w:styleId="WW-WW8Num40ztrue1111">
    <w:name w:val="WW-WW8Num40ztrue1111"/>
    <w:rsid w:val="00A05D83"/>
  </w:style>
  <w:style w:type="character" w:customStyle="1" w:styleId="WW-WW8Num40ztrue12111">
    <w:name w:val="WW-WW8Num40ztrue12111"/>
    <w:rsid w:val="00A05D83"/>
  </w:style>
  <w:style w:type="character" w:customStyle="1" w:styleId="WW-WW8Num40ztrue123111">
    <w:name w:val="WW-WW8Num40ztrue123111"/>
    <w:rsid w:val="00A05D83"/>
  </w:style>
  <w:style w:type="character" w:customStyle="1" w:styleId="WW-WW8Num40ztrue1234111">
    <w:name w:val="WW-WW8Num40ztrue1234111"/>
    <w:rsid w:val="00A05D83"/>
  </w:style>
  <w:style w:type="character" w:customStyle="1" w:styleId="WW-WW8Num40ztrue12345111">
    <w:name w:val="WW-WW8Num40ztrue12345111"/>
    <w:rsid w:val="00A05D83"/>
  </w:style>
  <w:style w:type="character" w:customStyle="1" w:styleId="WW-WW8Num40ztrue123456111">
    <w:name w:val="WW-WW8Num40ztrue123456111"/>
    <w:rsid w:val="00A05D83"/>
  </w:style>
  <w:style w:type="character" w:customStyle="1" w:styleId="WW-WW8Num41ztrue123456711">
    <w:name w:val="WW-WW8Num41ztrue123456711"/>
    <w:rsid w:val="00A05D83"/>
  </w:style>
  <w:style w:type="character" w:customStyle="1" w:styleId="WW-WW8Num41ztrue1111">
    <w:name w:val="WW-WW8Num41ztrue1111"/>
    <w:rsid w:val="00A05D83"/>
  </w:style>
  <w:style w:type="character" w:customStyle="1" w:styleId="WW-WW8Num41ztrue12111">
    <w:name w:val="WW-WW8Num41ztrue12111"/>
    <w:rsid w:val="00A05D83"/>
  </w:style>
  <w:style w:type="character" w:customStyle="1" w:styleId="WW-WW8Num41ztrue123111">
    <w:name w:val="WW-WW8Num41ztrue123111"/>
    <w:rsid w:val="00A05D83"/>
  </w:style>
  <w:style w:type="character" w:customStyle="1" w:styleId="WW-WW8Num41ztrue1234111">
    <w:name w:val="WW-WW8Num41ztrue1234111"/>
    <w:rsid w:val="00A05D83"/>
  </w:style>
  <w:style w:type="character" w:customStyle="1" w:styleId="WW-WW8Num41ztrue12345111">
    <w:name w:val="WW-WW8Num41ztrue12345111"/>
    <w:rsid w:val="00A05D83"/>
  </w:style>
  <w:style w:type="character" w:customStyle="1" w:styleId="WW-WW8Num41ztrue123456111">
    <w:name w:val="WW-WW8Num41ztrue123456111"/>
    <w:rsid w:val="00A05D83"/>
  </w:style>
  <w:style w:type="character" w:customStyle="1" w:styleId="WW-WW8Num42ztrue123456711">
    <w:name w:val="WW-WW8Num42ztrue123456711"/>
    <w:rsid w:val="00A05D83"/>
  </w:style>
  <w:style w:type="character" w:customStyle="1" w:styleId="WW-WW8Num42ztrue1111">
    <w:name w:val="WW-WW8Num42ztrue1111"/>
    <w:rsid w:val="00A05D83"/>
  </w:style>
  <w:style w:type="character" w:customStyle="1" w:styleId="WW-WW8Num42ztrue12111">
    <w:name w:val="WW-WW8Num42ztrue12111"/>
    <w:rsid w:val="00A05D83"/>
  </w:style>
  <w:style w:type="character" w:customStyle="1" w:styleId="WW-WW8Num42ztrue123111">
    <w:name w:val="WW-WW8Num42ztrue123111"/>
    <w:rsid w:val="00A05D83"/>
  </w:style>
  <w:style w:type="character" w:customStyle="1" w:styleId="WW-WW8Num42ztrue1234111">
    <w:name w:val="WW-WW8Num42ztrue1234111"/>
    <w:rsid w:val="00A05D83"/>
  </w:style>
  <w:style w:type="character" w:customStyle="1" w:styleId="WW-WW8Num42ztrue12345111">
    <w:name w:val="WW-WW8Num42ztrue12345111"/>
    <w:rsid w:val="00A05D83"/>
  </w:style>
  <w:style w:type="character" w:customStyle="1" w:styleId="WW-WW8Num42ztrue123456111">
    <w:name w:val="WW-WW8Num42ztrue123456111"/>
    <w:rsid w:val="00A05D83"/>
  </w:style>
  <w:style w:type="character" w:customStyle="1" w:styleId="WW-WW8Num43ztrue123456711">
    <w:name w:val="WW-WW8Num43ztrue123456711"/>
    <w:rsid w:val="00A05D83"/>
  </w:style>
  <w:style w:type="character" w:customStyle="1" w:styleId="WW-WW8Num43ztrue1111">
    <w:name w:val="WW-WW8Num43ztrue1111"/>
    <w:rsid w:val="00A05D83"/>
  </w:style>
  <w:style w:type="character" w:customStyle="1" w:styleId="WW-WW8Num43ztrue12111">
    <w:name w:val="WW-WW8Num43ztrue12111"/>
    <w:rsid w:val="00A05D83"/>
  </w:style>
  <w:style w:type="character" w:customStyle="1" w:styleId="WW-WW8Num43ztrue123111">
    <w:name w:val="WW-WW8Num43ztrue123111"/>
    <w:rsid w:val="00A05D83"/>
  </w:style>
  <w:style w:type="character" w:customStyle="1" w:styleId="WW-WW8Num43ztrue1234111">
    <w:name w:val="WW-WW8Num43ztrue1234111"/>
    <w:rsid w:val="00A05D83"/>
  </w:style>
  <w:style w:type="character" w:customStyle="1" w:styleId="WW-WW8Num43ztrue12345111">
    <w:name w:val="WW-WW8Num43ztrue12345111"/>
    <w:rsid w:val="00A05D83"/>
  </w:style>
  <w:style w:type="character" w:customStyle="1" w:styleId="WW-WW8Num43ztrue123456111">
    <w:name w:val="WW-WW8Num43ztrue123456111"/>
    <w:rsid w:val="00A05D83"/>
  </w:style>
  <w:style w:type="character" w:customStyle="1" w:styleId="WW-WW8Num44ztrue123456711">
    <w:name w:val="WW-WW8Num44ztrue123456711"/>
    <w:rsid w:val="00A05D83"/>
  </w:style>
  <w:style w:type="character" w:customStyle="1" w:styleId="WW-WW8Num44ztrue1111">
    <w:name w:val="WW-WW8Num44ztrue1111"/>
    <w:rsid w:val="00A05D83"/>
  </w:style>
  <w:style w:type="character" w:customStyle="1" w:styleId="WW-WW8Num44ztrue12111">
    <w:name w:val="WW-WW8Num44ztrue12111"/>
    <w:rsid w:val="00A05D83"/>
  </w:style>
  <w:style w:type="character" w:customStyle="1" w:styleId="WW-WW8Num44ztrue123111">
    <w:name w:val="WW-WW8Num44ztrue123111"/>
    <w:rsid w:val="00A05D83"/>
  </w:style>
  <w:style w:type="character" w:customStyle="1" w:styleId="WW-WW8Num44ztrue1234111">
    <w:name w:val="WW-WW8Num44ztrue1234111"/>
    <w:rsid w:val="00A05D83"/>
  </w:style>
  <w:style w:type="character" w:customStyle="1" w:styleId="WW-WW8Num44ztrue12345111">
    <w:name w:val="WW-WW8Num44ztrue12345111"/>
    <w:rsid w:val="00A05D83"/>
  </w:style>
  <w:style w:type="character" w:customStyle="1" w:styleId="WW-WW8Num44ztrue123456111">
    <w:name w:val="WW-WW8Num44ztrue123456111"/>
    <w:rsid w:val="00A05D83"/>
  </w:style>
  <w:style w:type="character" w:customStyle="1" w:styleId="WW-WW8Num45ztrue123456711">
    <w:name w:val="WW-WW8Num45ztrue123456711"/>
    <w:rsid w:val="00A05D83"/>
  </w:style>
  <w:style w:type="character" w:customStyle="1" w:styleId="WW-WW8Num45ztrue1111">
    <w:name w:val="WW-WW8Num45ztrue1111"/>
    <w:rsid w:val="00A05D83"/>
  </w:style>
  <w:style w:type="character" w:customStyle="1" w:styleId="WW-WW8Num45ztrue12111">
    <w:name w:val="WW-WW8Num45ztrue12111"/>
    <w:rsid w:val="00A05D83"/>
  </w:style>
  <w:style w:type="character" w:customStyle="1" w:styleId="WW-WW8Num45ztrue123111">
    <w:name w:val="WW-WW8Num45ztrue123111"/>
    <w:rsid w:val="00A05D83"/>
  </w:style>
  <w:style w:type="character" w:customStyle="1" w:styleId="WW-WW8Num45ztrue1234111">
    <w:name w:val="WW-WW8Num45ztrue1234111"/>
    <w:rsid w:val="00A05D83"/>
  </w:style>
  <w:style w:type="character" w:customStyle="1" w:styleId="WW-WW8Num45ztrue12345111">
    <w:name w:val="WW-WW8Num45ztrue12345111"/>
    <w:rsid w:val="00A05D83"/>
  </w:style>
  <w:style w:type="character" w:customStyle="1" w:styleId="WW-WW8Num45ztrue123456111">
    <w:name w:val="WW-WW8Num45ztrue123456111"/>
    <w:rsid w:val="00A05D83"/>
  </w:style>
  <w:style w:type="character" w:customStyle="1" w:styleId="WW-WW8Num46ztrue123456711">
    <w:name w:val="WW-WW8Num46ztrue123456711"/>
    <w:rsid w:val="00A05D83"/>
  </w:style>
  <w:style w:type="character" w:customStyle="1" w:styleId="WW-WW8Num46ztrue1111">
    <w:name w:val="WW-WW8Num46ztrue1111"/>
    <w:rsid w:val="00A05D83"/>
  </w:style>
  <w:style w:type="character" w:customStyle="1" w:styleId="WW-WW8Num46ztrue12111">
    <w:name w:val="WW-WW8Num46ztrue12111"/>
    <w:rsid w:val="00A05D83"/>
  </w:style>
  <w:style w:type="character" w:customStyle="1" w:styleId="WW-WW8Num46ztrue123111">
    <w:name w:val="WW-WW8Num46ztrue123111"/>
    <w:rsid w:val="00A05D83"/>
  </w:style>
  <w:style w:type="character" w:customStyle="1" w:styleId="WW-WW8Num46ztrue1234111">
    <w:name w:val="WW-WW8Num46ztrue1234111"/>
    <w:rsid w:val="00A05D83"/>
  </w:style>
  <w:style w:type="character" w:customStyle="1" w:styleId="WW-WW8Num46ztrue12345111">
    <w:name w:val="WW-WW8Num46ztrue12345111"/>
    <w:rsid w:val="00A05D83"/>
  </w:style>
  <w:style w:type="character" w:customStyle="1" w:styleId="WW-WW8Num46ztrue123456111">
    <w:name w:val="WW-WW8Num46ztrue123456111"/>
    <w:rsid w:val="00A05D83"/>
  </w:style>
  <w:style w:type="character" w:customStyle="1" w:styleId="WW-WW8Num47ztrue123456711">
    <w:name w:val="WW-WW8Num47ztrue123456711"/>
    <w:rsid w:val="00A05D83"/>
  </w:style>
  <w:style w:type="character" w:customStyle="1" w:styleId="WW-WW8Num47ztrue1111">
    <w:name w:val="WW-WW8Num47ztrue1111"/>
    <w:rsid w:val="00A05D83"/>
  </w:style>
  <w:style w:type="character" w:customStyle="1" w:styleId="WW-WW8Num47ztrue12111">
    <w:name w:val="WW-WW8Num47ztrue12111"/>
    <w:rsid w:val="00A05D83"/>
  </w:style>
  <w:style w:type="character" w:customStyle="1" w:styleId="WW-WW8Num47ztrue123111">
    <w:name w:val="WW-WW8Num47ztrue123111"/>
    <w:rsid w:val="00A05D83"/>
  </w:style>
  <w:style w:type="character" w:customStyle="1" w:styleId="WW-WW8Num47ztrue1234111">
    <w:name w:val="WW-WW8Num47ztrue1234111"/>
    <w:rsid w:val="00A05D83"/>
  </w:style>
  <w:style w:type="character" w:customStyle="1" w:styleId="WW-WW8Num47ztrue12345111">
    <w:name w:val="WW-WW8Num47ztrue12345111"/>
    <w:rsid w:val="00A05D83"/>
  </w:style>
  <w:style w:type="character" w:customStyle="1" w:styleId="WW-WW8Num47ztrue123456111">
    <w:name w:val="WW-WW8Num47ztrue123456111"/>
    <w:rsid w:val="00A05D83"/>
  </w:style>
  <w:style w:type="character" w:customStyle="1" w:styleId="WW-WW8Num48ztrue12345611">
    <w:name w:val="WW-WW8Num48ztrue12345611"/>
    <w:rsid w:val="00A05D83"/>
  </w:style>
  <w:style w:type="character" w:customStyle="1" w:styleId="WW-WW8Num48ztrue1111">
    <w:name w:val="WW-WW8Num48ztrue1111"/>
    <w:rsid w:val="00A05D83"/>
  </w:style>
  <w:style w:type="character" w:customStyle="1" w:styleId="WW-WW8Num48ztrue12111">
    <w:name w:val="WW-WW8Num48ztrue12111"/>
    <w:rsid w:val="00A05D83"/>
  </w:style>
  <w:style w:type="character" w:customStyle="1" w:styleId="WW-WW8Num48ztrue123111">
    <w:name w:val="WW-WW8Num48ztrue123111"/>
    <w:rsid w:val="00A05D83"/>
  </w:style>
  <w:style w:type="character" w:customStyle="1" w:styleId="WW-WW8Num48ztrue1234111">
    <w:name w:val="WW-WW8Num48ztrue1234111"/>
    <w:rsid w:val="00A05D83"/>
  </w:style>
  <w:style w:type="character" w:customStyle="1" w:styleId="WW-WW8Num48ztrue12345111">
    <w:name w:val="WW-WW8Num48ztrue12345111"/>
    <w:rsid w:val="00A05D83"/>
  </w:style>
  <w:style w:type="character" w:customStyle="1" w:styleId="WW-WW8Num49ztrue123456711">
    <w:name w:val="WW-WW8Num49ztrue123456711"/>
    <w:rsid w:val="00A05D83"/>
  </w:style>
  <w:style w:type="character" w:customStyle="1" w:styleId="WW-WW8Num49ztrue1111">
    <w:name w:val="WW-WW8Num49ztrue1111"/>
    <w:rsid w:val="00A05D83"/>
  </w:style>
  <w:style w:type="character" w:customStyle="1" w:styleId="WW-WW8Num49ztrue12111">
    <w:name w:val="WW-WW8Num49ztrue12111"/>
    <w:rsid w:val="00A05D83"/>
  </w:style>
  <w:style w:type="character" w:customStyle="1" w:styleId="WW-WW8Num49ztrue123111">
    <w:name w:val="WW-WW8Num49ztrue123111"/>
    <w:rsid w:val="00A05D83"/>
  </w:style>
  <w:style w:type="character" w:customStyle="1" w:styleId="WW-WW8Num49ztrue1234111">
    <w:name w:val="WW-WW8Num49ztrue1234111"/>
    <w:rsid w:val="00A05D83"/>
  </w:style>
  <w:style w:type="character" w:customStyle="1" w:styleId="WW-WW8Num49ztrue12345111">
    <w:name w:val="WW-WW8Num49ztrue12345111"/>
    <w:rsid w:val="00A05D83"/>
  </w:style>
  <w:style w:type="character" w:customStyle="1" w:styleId="WW-WW8Num49ztrue123456111">
    <w:name w:val="WW-WW8Num49ztrue123456111"/>
    <w:rsid w:val="00A05D83"/>
  </w:style>
  <w:style w:type="character" w:customStyle="1" w:styleId="WW-WW8Num50ztrue123456711">
    <w:name w:val="WW-WW8Num50ztrue123456711"/>
    <w:rsid w:val="00A05D83"/>
  </w:style>
  <w:style w:type="character" w:customStyle="1" w:styleId="WW-WW8Num50ztrue1111">
    <w:name w:val="WW-WW8Num50ztrue1111"/>
    <w:rsid w:val="00A05D83"/>
  </w:style>
  <w:style w:type="character" w:customStyle="1" w:styleId="WW-WW8Num50ztrue12111">
    <w:name w:val="WW-WW8Num50ztrue12111"/>
    <w:rsid w:val="00A05D83"/>
  </w:style>
  <w:style w:type="character" w:customStyle="1" w:styleId="WW-WW8Num50ztrue123111">
    <w:name w:val="WW-WW8Num50ztrue123111"/>
    <w:rsid w:val="00A05D83"/>
  </w:style>
  <w:style w:type="character" w:customStyle="1" w:styleId="WW-WW8Num50ztrue1234111">
    <w:name w:val="WW-WW8Num50ztrue1234111"/>
    <w:rsid w:val="00A05D83"/>
  </w:style>
  <w:style w:type="character" w:customStyle="1" w:styleId="WW-WW8Num50ztrue12345111">
    <w:name w:val="WW-WW8Num50ztrue12345111"/>
    <w:rsid w:val="00A05D83"/>
  </w:style>
  <w:style w:type="character" w:customStyle="1" w:styleId="WW-WW8Num50ztrue123456111">
    <w:name w:val="WW-WW8Num50ztrue123456111"/>
    <w:rsid w:val="00A05D83"/>
  </w:style>
  <w:style w:type="character" w:customStyle="1" w:styleId="WW-WW8Num51ztrue123456711">
    <w:name w:val="WW-WW8Num51ztrue123456711"/>
    <w:rsid w:val="00A05D83"/>
  </w:style>
  <w:style w:type="character" w:customStyle="1" w:styleId="WW-WW8Num51ztrue1111">
    <w:name w:val="WW-WW8Num51ztrue1111"/>
    <w:rsid w:val="00A05D83"/>
  </w:style>
  <w:style w:type="character" w:customStyle="1" w:styleId="WW-WW8Num51ztrue12111">
    <w:name w:val="WW-WW8Num51ztrue12111"/>
    <w:rsid w:val="00A05D83"/>
  </w:style>
  <w:style w:type="character" w:customStyle="1" w:styleId="WW-WW8Num51ztrue123111">
    <w:name w:val="WW-WW8Num51ztrue123111"/>
    <w:rsid w:val="00A05D83"/>
  </w:style>
  <w:style w:type="character" w:customStyle="1" w:styleId="WW-WW8Num51ztrue1234111">
    <w:name w:val="WW-WW8Num51ztrue1234111"/>
    <w:rsid w:val="00A05D83"/>
  </w:style>
  <w:style w:type="character" w:customStyle="1" w:styleId="WW-WW8Num51ztrue12345111">
    <w:name w:val="WW-WW8Num51ztrue12345111"/>
    <w:rsid w:val="00A05D83"/>
  </w:style>
  <w:style w:type="character" w:customStyle="1" w:styleId="WW-WW8Num51ztrue123456111">
    <w:name w:val="WW-WW8Num51ztrue123456111"/>
    <w:rsid w:val="00A05D83"/>
  </w:style>
  <w:style w:type="character" w:customStyle="1" w:styleId="WW-WW8Num52ztrue123456711">
    <w:name w:val="WW-WW8Num52ztrue123456711"/>
    <w:rsid w:val="00A05D83"/>
  </w:style>
  <w:style w:type="character" w:customStyle="1" w:styleId="WW-WW8Num52ztrue1111">
    <w:name w:val="WW-WW8Num52ztrue1111"/>
    <w:rsid w:val="00A05D83"/>
  </w:style>
  <w:style w:type="character" w:customStyle="1" w:styleId="WW-WW8Num52ztrue12111">
    <w:name w:val="WW-WW8Num52ztrue12111"/>
    <w:rsid w:val="00A05D83"/>
  </w:style>
  <w:style w:type="character" w:customStyle="1" w:styleId="WW-WW8Num52ztrue123111">
    <w:name w:val="WW-WW8Num52ztrue123111"/>
    <w:rsid w:val="00A05D83"/>
  </w:style>
  <w:style w:type="character" w:customStyle="1" w:styleId="WW-WW8Num52ztrue1234111">
    <w:name w:val="WW-WW8Num52ztrue1234111"/>
    <w:rsid w:val="00A05D83"/>
  </w:style>
  <w:style w:type="character" w:customStyle="1" w:styleId="WW-WW8Num52ztrue12345111">
    <w:name w:val="WW-WW8Num52ztrue12345111"/>
    <w:rsid w:val="00A05D83"/>
  </w:style>
  <w:style w:type="character" w:customStyle="1" w:styleId="WW-WW8Num52ztrue123456111">
    <w:name w:val="WW-WW8Num52ztrue123456111"/>
    <w:rsid w:val="00A05D83"/>
  </w:style>
  <w:style w:type="character" w:customStyle="1" w:styleId="WW-WW8Num3ztrue123456111">
    <w:name w:val="WW-WW8Num3ztrue123456111"/>
    <w:rsid w:val="00A05D83"/>
  </w:style>
  <w:style w:type="character" w:customStyle="1" w:styleId="WW-WW8Num3ztrue11111">
    <w:name w:val="WW-WW8Num3ztrue11111"/>
    <w:rsid w:val="00A05D83"/>
  </w:style>
  <w:style w:type="character" w:customStyle="1" w:styleId="WW-WW8Num3ztrue121111">
    <w:name w:val="WW-WW8Num3ztrue121111"/>
    <w:rsid w:val="00A05D83"/>
  </w:style>
  <w:style w:type="character" w:customStyle="1" w:styleId="WW-WW8Num3ztrue1231111">
    <w:name w:val="WW-WW8Num3ztrue1231111"/>
    <w:rsid w:val="00A05D83"/>
  </w:style>
  <w:style w:type="character" w:customStyle="1" w:styleId="WW-WW8Num3ztrue12341111">
    <w:name w:val="WW-WW8Num3ztrue12341111"/>
    <w:rsid w:val="00A05D83"/>
  </w:style>
  <w:style w:type="character" w:customStyle="1" w:styleId="WW-WW8Num3ztrue123451111">
    <w:name w:val="WW-WW8Num3ztrue123451111"/>
    <w:rsid w:val="00A05D83"/>
  </w:style>
  <w:style w:type="character" w:customStyle="1" w:styleId="WW8Num5zfalse">
    <w:name w:val="WW8Num5zfalse"/>
    <w:rsid w:val="00A05D83"/>
    <w:rPr>
      <w:bCs/>
      <w:color w:val="000000"/>
      <w:lang w:eastAsia="ru-RU"/>
    </w:rPr>
  </w:style>
  <w:style w:type="character" w:customStyle="1" w:styleId="WW-WW8Num7ztrue123456111">
    <w:name w:val="WW-WW8Num7ztrue123456111"/>
    <w:rsid w:val="00A05D83"/>
  </w:style>
  <w:style w:type="character" w:customStyle="1" w:styleId="WW-WW8Num7ztrue11111">
    <w:name w:val="WW-WW8Num7ztrue11111"/>
    <w:rsid w:val="00A05D83"/>
  </w:style>
  <w:style w:type="character" w:customStyle="1" w:styleId="WW-WW8Num7ztrue121111">
    <w:name w:val="WW-WW8Num7ztrue121111"/>
    <w:rsid w:val="00A05D83"/>
  </w:style>
  <w:style w:type="character" w:customStyle="1" w:styleId="WW-WW8Num7ztrue1231111">
    <w:name w:val="WW-WW8Num7ztrue1231111"/>
    <w:rsid w:val="00A05D83"/>
  </w:style>
  <w:style w:type="character" w:customStyle="1" w:styleId="WW-WW8Num7ztrue12341111">
    <w:name w:val="WW-WW8Num7ztrue12341111"/>
    <w:rsid w:val="00A05D83"/>
  </w:style>
  <w:style w:type="character" w:customStyle="1" w:styleId="WW-WW8Num7ztrue123451111">
    <w:name w:val="WW-WW8Num7ztrue123451111"/>
    <w:rsid w:val="00A05D83"/>
  </w:style>
  <w:style w:type="character" w:customStyle="1" w:styleId="WW-WW8Num9ztrue1234567111">
    <w:name w:val="WW-WW8Num9ztrue1234567111"/>
    <w:rsid w:val="00A05D83"/>
  </w:style>
  <w:style w:type="character" w:customStyle="1" w:styleId="WW-WW8Num9ztrue11111">
    <w:name w:val="WW-WW8Num9ztrue11111"/>
    <w:rsid w:val="00A05D83"/>
  </w:style>
  <w:style w:type="character" w:customStyle="1" w:styleId="WW-WW8Num9ztrue121111">
    <w:name w:val="WW-WW8Num9ztrue121111"/>
    <w:rsid w:val="00A05D83"/>
  </w:style>
  <w:style w:type="character" w:customStyle="1" w:styleId="WW-WW8Num9ztrue1231111">
    <w:name w:val="WW-WW8Num9ztrue1231111"/>
    <w:rsid w:val="00A05D83"/>
  </w:style>
  <w:style w:type="character" w:customStyle="1" w:styleId="WW-WW8Num9ztrue12341111">
    <w:name w:val="WW-WW8Num9ztrue12341111"/>
    <w:rsid w:val="00A05D83"/>
  </w:style>
  <w:style w:type="character" w:customStyle="1" w:styleId="WW-WW8Num9ztrue123451111">
    <w:name w:val="WW-WW8Num9ztrue123451111"/>
    <w:rsid w:val="00A05D83"/>
  </w:style>
  <w:style w:type="character" w:customStyle="1" w:styleId="WW-WW8Num9ztrue1234561111">
    <w:name w:val="WW-WW8Num9ztrue1234561111"/>
    <w:rsid w:val="00A05D83"/>
  </w:style>
  <w:style w:type="character" w:customStyle="1" w:styleId="WW8Num21zfalse">
    <w:name w:val="WW8Num21zfalse"/>
    <w:rsid w:val="00A05D83"/>
    <w:rPr>
      <w:i/>
    </w:rPr>
  </w:style>
  <w:style w:type="character" w:customStyle="1" w:styleId="WW-WW8Num21ztrue1234567111">
    <w:name w:val="WW-WW8Num21ztrue1234567111"/>
    <w:rsid w:val="00A05D83"/>
  </w:style>
  <w:style w:type="character" w:customStyle="1" w:styleId="WW-WW8Num21ztrue11111">
    <w:name w:val="WW-WW8Num21ztrue11111"/>
    <w:rsid w:val="00A05D83"/>
  </w:style>
  <w:style w:type="character" w:customStyle="1" w:styleId="WW-WW8Num21ztrue121111">
    <w:name w:val="WW-WW8Num21ztrue121111"/>
    <w:rsid w:val="00A05D83"/>
  </w:style>
  <w:style w:type="character" w:customStyle="1" w:styleId="WW-WW8Num21ztrue1231111">
    <w:name w:val="WW-WW8Num21ztrue1231111"/>
    <w:rsid w:val="00A05D83"/>
  </w:style>
  <w:style w:type="character" w:customStyle="1" w:styleId="WW-WW8Num21ztrue12341111">
    <w:name w:val="WW-WW8Num21ztrue12341111"/>
    <w:rsid w:val="00A05D83"/>
  </w:style>
  <w:style w:type="character" w:customStyle="1" w:styleId="WW-WW8Num21ztrue123451111">
    <w:name w:val="WW-WW8Num21ztrue123451111"/>
    <w:rsid w:val="00A05D83"/>
  </w:style>
  <w:style w:type="character" w:customStyle="1" w:styleId="WW-WW8Num21ztrue1234561111">
    <w:name w:val="WW-WW8Num21ztrue1234561111"/>
    <w:rsid w:val="00A05D83"/>
  </w:style>
  <w:style w:type="character" w:customStyle="1" w:styleId="WW8Num22zfalse">
    <w:name w:val="WW8Num22zfalse"/>
    <w:rsid w:val="00A05D83"/>
    <w:rPr>
      <w:sz w:val="24"/>
      <w:szCs w:val="24"/>
    </w:rPr>
  </w:style>
  <w:style w:type="character" w:customStyle="1" w:styleId="WW-WW8Num22ztrue1234567111">
    <w:name w:val="WW-WW8Num22ztrue1234567111"/>
    <w:rsid w:val="00A05D83"/>
  </w:style>
  <w:style w:type="character" w:customStyle="1" w:styleId="WW-WW8Num22ztrue11111">
    <w:name w:val="WW-WW8Num22ztrue11111"/>
    <w:rsid w:val="00A05D83"/>
  </w:style>
  <w:style w:type="character" w:customStyle="1" w:styleId="WW-WW8Num22ztrue121111">
    <w:name w:val="WW-WW8Num22ztrue121111"/>
    <w:rsid w:val="00A05D83"/>
  </w:style>
  <w:style w:type="character" w:customStyle="1" w:styleId="WW-WW8Num22ztrue1231111">
    <w:name w:val="WW-WW8Num22ztrue1231111"/>
    <w:rsid w:val="00A05D83"/>
  </w:style>
  <w:style w:type="character" w:customStyle="1" w:styleId="WW-WW8Num22ztrue12341111">
    <w:name w:val="WW-WW8Num22ztrue12341111"/>
    <w:rsid w:val="00A05D83"/>
  </w:style>
  <w:style w:type="character" w:customStyle="1" w:styleId="WW-WW8Num22ztrue123451111">
    <w:name w:val="WW-WW8Num22ztrue123451111"/>
    <w:rsid w:val="00A05D83"/>
  </w:style>
  <w:style w:type="character" w:customStyle="1" w:styleId="WW-WW8Num22ztrue1234561111">
    <w:name w:val="WW-WW8Num22ztrue1234561111"/>
    <w:rsid w:val="00A05D83"/>
  </w:style>
  <w:style w:type="character" w:customStyle="1" w:styleId="WW8Num23zfalse">
    <w:name w:val="WW8Num23zfalse"/>
    <w:rsid w:val="00A05D83"/>
    <w:rPr>
      <w:sz w:val="28"/>
      <w:szCs w:val="28"/>
    </w:rPr>
  </w:style>
  <w:style w:type="character" w:customStyle="1" w:styleId="WW-WW8Num23ztrue1234567111">
    <w:name w:val="WW-WW8Num23ztrue1234567111"/>
    <w:rsid w:val="00A05D83"/>
  </w:style>
  <w:style w:type="character" w:customStyle="1" w:styleId="WW-WW8Num23ztrue11111">
    <w:name w:val="WW-WW8Num23ztrue11111"/>
    <w:rsid w:val="00A05D83"/>
  </w:style>
  <w:style w:type="character" w:customStyle="1" w:styleId="WW-WW8Num23ztrue121111">
    <w:name w:val="WW-WW8Num23ztrue121111"/>
    <w:rsid w:val="00A05D83"/>
  </w:style>
  <w:style w:type="character" w:customStyle="1" w:styleId="WW-WW8Num23ztrue1231111">
    <w:name w:val="WW-WW8Num23ztrue1231111"/>
    <w:rsid w:val="00A05D83"/>
  </w:style>
  <w:style w:type="character" w:customStyle="1" w:styleId="WW-WW8Num23ztrue12341111">
    <w:name w:val="WW-WW8Num23ztrue12341111"/>
    <w:rsid w:val="00A05D83"/>
  </w:style>
  <w:style w:type="character" w:customStyle="1" w:styleId="WW-WW8Num23ztrue123451111">
    <w:name w:val="WW-WW8Num23ztrue123451111"/>
    <w:rsid w:val="00A05D83"/>
  </w:style>
  <w:style w:type="character" w:customStyle="1" w:styleId="WW-WW8Num23ztrue1234561111">
    <w:name w:val="WW-WW8Num23ztrue1234561111"/>
    <w:rsid w:val="00A05D83"/>
  </w:style>
  <w:style w:type="character" w:customStyle="1" w:styleId="WW-WW8Num24ztrue1234567111">
    <w:name w:val="WW-WW8Num24ztrue1234567111"/>
    <w:rsid w:val="00A05D83"/>
  </w:style>
  <w:style w:type="character" w:customStyle="1" w:styleId="WW-WW8Num24ztrue11111">
    <w:name w:val="WW-WW8Num24ztrue11111"/>
    <w:rsid w:val="00A05D83"/>
  </w:style>
  <w:style w:type="character" w:customStyle="1" w:styleId="WW-WW8Num24ztrue121111">
    <w:name w:val="WW-WW8Num24ztrue121111"/>
    <w:rsid w:val="00A05D83"/>
  </w:style>
  <w:style w:type="character" w:customStyle="1" w:styleId="WW-WW8Num24ztrue1231111">
    <w:name w:val="WW-WW8Num24ztrue1231111"/>
    <w:rsid w:val="00A05D83"/>
  </w:style>
  <w:style w:type="character" w:customStyle="1" w:styleId="WW-WW8Num24ztrue12341111">
    <w:name w:val="WW-WW8Num24ztrue12341111"/>
    <w:rsid w:val="00A05D83"/>
  </w:style>
  <w:style w:type="character" w:customStyle="1" w:styleId="WW-WW8Num24ztrue123451111">
    <w:name w:val="WW-WW8Num24ztrue123451111"/>
    <w:rsid w:val="00A05D83"/>
  </w:style>
  <w:style w:type="character" w:customStyle="1" w:styleId="WW-WW8Num24ztrue1234561111">
    <w:name w:val="WW-WW8Num24ztrue1234561111"/>
    <w:rsid w:val="00A05D83"/>
  </w:style>
  <w:style w:type="character" w:customStyle="1" w:styleId="WW8Num25zfalse">
    <w:name w:val="WW8Num25zfalse"/>
    <w:rsid w:val="00A05D83"/>
    <w:rPr>
      <w:b/>
    </w:rPr>
  </w:style>
  <w:style w:type="character" w:customStyle="1" w:styleId="WW-WW8Num25ztrue1234567111">
    <w:name w:val="WW-WW8Num25ztrue1234567111"/>
    <w:rsid w:val="00A05D83"/>
  </w:style>
  <w:style w:type="character" w:customStyle="1" w:styleId="WW-WW8Num25ztrue11111">
    <w:name w:val="WW-WW8Num25ztrue11111"/>
    <w:rsid w:val="00A05D83"/>
  </w:style>
  <w:style w:type="character" w:customStyle="1" w:styleId="WW-WW8Num25ztrue121111">
    <w:name w:val="WW-WW8Num25ztrue121111"/>
    <w:rsid w:val="00A05D83"/>
  </w:style>
  <w:style w:type="character" w:customStyle="1" w:styleId="WW-WW8Num25ztrue1231111">
    <w:name w:val="WW-WW8Num25ztrue1231111"/>
    <w:rsid w:val="00A05D83"/>
  </w:style>
  <w:style w:type="character" w:customStyle="1" w:styleId="WW-WW8Num25ztrue12341111">
    <w:name w:val="WW-WW8Num25ztrue12341111"/>
    <w:rsid w:val="00A05D83"/>
  </w:style>
  <w:style w:type="character" w:customStyle="1" w:styleId="WW-WW8Num25ztrue123451111">
    <w:name w:val="WW-WW8Num25ztrue123451111"/>
    <w:rsid w:val="00A05D83"/>
  </w:style>
  <w:style w:type="character" w:customStyle="1" w:styleId="WW-WW8Num25ztrue1234561111">
    <w:name w:val="WW-WW8Num25ztrue1234561111"/>
    <w:rsid w:val="00A05D83"/>
  </w:style>
  <w:style w:type="character" w:customStyle="1" w:styleId="WW8Num26zfalse">
    <w:name w:val="WW8Num26zfalse"/>
    <w:rsid w:val="00A05D83"/>
    <w:rPr>
      <w:bCs/>
      <w:iCs/>
      <w:color w:val="000000"/>
    </w:rPr>
  </w:style>
  <w:style w:type="character" w:customStyle="1" w:styleId="WW-WW8Num26ztrue1234567111">
    <w:name w:val="WW-WW8Num26ztrue1234567111"/>
    <w:rsid w:val="00A05D83"/>
  </w:style>
  <w:style w:type="character" w:customStyle="1" w:styleId="WW-WW8Num26ztrue11111">
    <w:name w:val="WW-WW8Num26ztrue11111"/>
    <w:rsid w:val="00A05D83"/>
  </w:style>
  <w:style w:type="character" w:customStyle="1" w:styleId="WW-WW8Num26ztrue121111">
    <w:name w:val="WW-WW8Num26ztrue121111"/>
    <w:rsid w:val="00A05D83"/>
  </w:style>
  <w:style w:type="character" w:customStyle="1" w:styleId="WW-WW8Num26ztrue1231111">
    <w:name w:val="WW-WW8Num26ztrue1231111"/>
    <w:rsid w:val="00A05D83"/>
  </w:style>
  <w:style w:type="character" w:customStyle="1" w:styleId="WW-WW8Num26ztrue12341111">
    <w:name w:val="WW-WW8Num26ztrue12341111"/>
    <w:rsid w:val="00A05D83"/>
  </w:style>
  <w:style w:type="character" w:customStyle="1" w:styleId="WW-WW8Num26ztrue123451111">
    <w:name w:val="WW-WW8Num26ztrue123451111"/>
    <w:rsid w:val="00A05D83"/>
  </w:style>
  <w:style w:type="character" w:customStyle="1" w:styleId="WW-WW8Num26ztrue1234561111">
    <w:name w:val="WW-WW8Num26ztrue1234561111"/>
    <w:rsid w:val="00A05D83"/>
  </w:style>
  <w:style w:type="character" w:customStyle="1" w:styleId="WW-WW8Num27ztrue1234567111">
    <w:name w:val="WW-WW8Num27ztrue1234567111"/>
    <w:rsid w:val="00A05D83"/>
  </w:style>
  <w:style w:type="character" w:customStyle="1" w:styleId="WW-WW8Num27ztrue11111">
    <w:name w:val="WW-WW8Num27ztrue11111"/>
    <w:rsid w:val="00A05D83"/>
  </w:style>
  <w:style w:type="character" w:customStyle="1" w:styleId="WW-WW8Num27ztrue121111">
    <w:name w:val="WW-WW8Num27ztrue121111"/>
    <w:rsid w:val="00A05D83"/>
  </w:style>
  <w:style w:type="character" w:customStyle="1" w:styleId="WW-WW8Num27ztrue1231111">
    <w:name w:val="WW-WW8Num27ztrue1231111"/>
    <w:rsid w:val="00A05D83"/>
  </w:style>
  <w:style w:type="character" w:customStyle="1" w:styleId="WW-WW8Num27ztrue12341111">
    <w:name w:val="WW-WW8Num27ztrue12341111"/>
    <w:rsid w:val="00A05D83"/>
  </w:style>
  <w:style w:type="character" w:customStyle="1" w:styleId="WW-WW8Num27ztrue123451111">
    <w:name w:val="WW-WW8Num27ztrue123451111"/>
    <w:rsid w:val="00A05D83"/>
  </w:style>
  <w:style w:type="character" w:customStyle="1" w:styleId="WW-WW8Num27ztrue1234561111">
    <w:name w:val="WW-WW8Num27ztrue1234561111"/>
    <w:rsid w:val="00A05D83"/>
  </w:style>
  <w:style w:type="character" w:customStyle="1" w:styleId="WW-WW8Num28ztrue1234567111">
    <w:name w:val="WW-WW8Num28ztrue1234567111"/>
    <w:rsid w:val="00A05D83"/>
  </w:style>
  <w:style w:type="character" w:customStyle="1" w:styleId="WW-WW8Num28ztrue11111">
    <w:name w:val="WW-WW8Num28ztrue11111"/>
    <w:rsid w:val="00A05D83"/>
  </w:style>
  <w:style w:type="character" w:customStyle="1" w:styleId="WW-WW8Num28ztrue121111">
    <w:name w:val="WW-WW8Num28ztrue121111"/>
    <w:rsid w:val="00A05D83"/>
  </w:style>
  <w:style w:type="character" w:customStyle="1" w:styleId="WW-WW8Num28ztrue1231111">
    <w:name w:val="WW-WW8Num28ztrue1231111"/>
    <w:rsid w:val="00A05D83"/>
  </w:style>
  <w:style w:type="character" w:customStyle="1" w:styleId="WW-WW8Num28ztrue12341111">
    <w:name w:val="WW-WW8Num28ztrue12341111"/>
    <w:rsid w:val="00A05D83"/>
  </w:style>
  <w:style w:type="character" w:customStyle="1" w:styleId="WW-WW8Num28ztrue123451111">
    <w:name w:val="WW-WW8Num28ztrue123451111"/>
    <w:rsid w:val="00A05D83"/>
  </w:style>
  <w:style w:type="character" w:customStyle="1" w:styleId="WW-WW8Num28ztrue1234561111">
    <w:name w:val="WW-WW8Num28ztrue1234561111"/>
    <w:rsid w:val="00A05D83"/>
  </w:style>
  <w:style w:type="character" w:customStyle="1" w:styleId="WW-WW8Num29ztrue1234567111">
    <w:name w:val="WW-WW8Num29ztrue1234567111"/>
    <w:rsid w:val="00A05D83"/>
  </w:style>
  <w:style w:type="character" w:customStyle="1" w:styleId="WW-WW8Num29ztrue11111">
    <w:name w:val="WW-WW8Num29ztrue11111"/>
    <w:rsid w:val="00A05D83"/>
  </w:style>
  <w:style w:type="character" w:customStyle="1" w:styleId="WW-WW8Num29ztrue121111">
    <w:name w:val="WW-WW8Num29ztrue121111"/>
    <w:rsid w:val="00A05D83"/>
  </w:style>
  <w:style w:type="character" w:customStyle="1" w:styleId="WW-WW8Num29ztrue1231111">
    <w:name w:val="WW-WW8Num29ztrue1231111"/>
    <w:rsid w:val="00A05D83"/>
  </w:style>
  <w:style w:type="character" w:customStyle="1" w:styleId="WW-WW8Num29ztrue12341111">
    <w:name w:val="WW-WW8Num29ztrue12341111"/>
    <w:rsid w:val="00A05D83"/>
  </w:style>
  <w:style w:type="character" w:customStyle="1" w:styleId="WW-WW8Num29ztrue123451111">
    <w:name w:val="WW-WW8Num29ztrue123451111"/>
    <w:rsid w:val="00A05D83"/>
  </w:style>
  <w:style w:type="character" w:customStyle="1" w:styleId="WW-WW8Num29ztrue1234561111">
    <w:name w:val="WW-WW8Num29ztrue1234561111"/>
    <w:rsid w:val="00A05D83"/>
  </w:style>
  <w:style w:type="character" w:customStyle="1" w:styleId="WW8Num30zfalse">
    <w:name w:val="WW8Num30zfalse"/>
    <w:rsid w:val="00A05D83"/>
    <w:rPr>
      <w:sz w:val="24"/>
      <w:szCs w:val="24"/>
    </w:rPr>
  </w:style>
  <w:style w:type="character" w:customStyle="1" w:styleId="WW-WW8Num30ztrue1234567111">
    <w:name w:val="WW-WW8Num30ztrue1234567111"/>
    <w:rsid w:val="00A05D83"/>
  </w:style>
  <w:style w:type="character" w:customStyle="1" w:styleId="WW-WW8Num30ztrue11111">
    <w:name w:val="WW-WW8Num30ztrue11111"/>
    <w:rsid w:val="00A05D83"/>
  </w:style>
  <w:style w:type="character" w:customStyle="1" w:styleId="WW-WW8Num30ztrue121111">
    <w:name w:val="WW-WW8Num30ztrue121111"/>
    <w:rsid w:val="00A05D83"/>
  </w:style>
  <w:style w:type="character" w:customStyle="1" w:styleId="WW-WW8Num30ztrue1231111">
    <w:name w:val="WW-WW8Num30ztrue1231111"/>
    <w:rsid w:val="00A05D83"/>
  </w:style>
  <w:style w:type="character" w:customStyle="1" w:styleId="WW-WW8Num30ztrue12341111">
    <w:name w:val="WW-WW8Num30ztrue12341111"/>
    <w:rsid w:val="00A05D83"/>
  </w:style>
  <w:style w:type="character" w:customStyle="1" w:styleId="WW-WW8Num30ztrue123451111">
    <w:name w:val="WW-WW8Num30ztrue123451111"/>
    <w:rsid w:val="00A05D83"/>
  </w:style>
  <w:style w:type="character" w:customStyle="1" w:styleId="WW-WW8Num30ztrue1234561111">
    <w:name w:val="WW-WW8Num30ztrue1234561111"/>
    <w:rsid w:val="00A05D83"/>
  </w:style>
  <w:style w:type="character" w:customStyle="1" w:styleId="WW-WW8Num31ztrue1234567111">
    <w:name w:val="WW-WW8Num31ztrue1234567111"/>
    <w:rsid w:val="00A05D83"/>
  </w:style>
  <w:style w:type="character" w:customStyle="1" w:styleId="WW-WW8Num31ztrue11111">
    <w:name w:val="WW-WW8Num31ztrue11111"/>
    <w:rsid w:val="00A05D83"/>
  </w:style>
  <w:style w:type="character" w:customStyle="1" w:styleId="WW-WW8Num31ztrue121111">
    <w:name w:val="WW-WW8Num31ztrue121111"/>
    <w:rsid w:val="00A05D83"/>
  </w:style>
  <w:style w:type="character" w:customStyle="1" w:styleId="WW-WW8Num31ztrue1231111">
    <w:name w:val="WW-WW8Num31ztrue1231111"/>
    <w:rsid w:val="00A05D83"/>
  </w:style>
  <w:style w:type="character" w:customStyle="1" w:styleId="WW-WW8Num31ztrue12341111">
    <w:name w:val="WW-WW8Num31ztrue12341111"/>
    <w:rsid w:val="00A05D83"/>
  </w:style>
  <w:style w:type="character" w:customStyle="1" w:styleId="WW-WW8Num31ztrue123451111">
    <w:name w:val="WW-WW8Num31ztrue123451111"/>
    <w:rsid w:val="00A05D83"/>
  </w:style>
  <w:style w:type="character" w:customStyle="1" w:styleId="WW-WW8Num31ztrue1234561111">
    <w:name w:val="WW-WW8Num31ztrue1234561111"/>
    <w:rsid w:val="00A05D83"/>
  </w:style>
  <w:style w:type="character" w:customStyle="1" w:styleId="WW-WW8Num32ztrue1234567111">
    <w:name w:val="WW-WW8Num32ztrue1234567111"/>
    <w:rsid w:val="00A05D83"/>
  </w:style>
  <w:style w:type="character" w:customStyle="1" w:styleId="WW-WW8Num32ztrue11111">
    <w:name w:val="WW-WW8Num32ztrue11111"/>
    <w:rsid w:val="00A05D83"/>
  </w:style>
  <w:style w:type="character" w:customStyle="1" w:styleId="WW-WW8Num32ztrue121111">
    <w:name w:val="WW-WW8Num32ztrue121111"/>
    <w:rsid w:val="00A05D83"/>
  </w:style>
  <w:style w:type="character" w:customStyle="1" w:styleId="WW-WW8Num32ztrue1231111">
    <w:name w:val="WW-WW8Num32ztrue1231111"/>
    <w:rsid w:val="00A05D83"/>
  </w:style>
  <w:style w:type="character" w:customStyle="1" w:styleId="WW-WW8Num32ztrue12341111">
    <w:name w:val="WW-WW8Num32ztrue12341111"/>
    <w:rsid w:val="00A05D83"/>
  </w:style>
  <w:style w:type="character" w:customStyle="1" w:styleId="WW-WW8Num32ztrue123451111">
    <w:name w:val="WW-WW8Num32ztrue123451111"/>
    <w:rsid w:val="00A05D83"/>
  </w:style>
  <w:style w:type="character" w:customStyle="1" w:styleId="WW-WW8Num32ztrue1234561111">
    <w:name w:val="WW-WW8Num32ztrue1234561111"/>
    <w:rsid w:val="00A05D83"/>
  </w:style>
  <w:style w:type="character" w:customStyle="1" w:styleId="WW-WW8Num33ztrue123456111">
    <w:name w:val="WW-WW8Num33ztrue123456111"/>
    <w:rsid w:val="00A05D83"/>
  </w:style>
  <w:style w:type="character" w:customStyle="1" w:styleId="WW-WW8Num33ztrue11111">
    <w:name w:val="WW-WW8Num33ztrue11111"/>
    <w:rsid w:val="00A05D83"/>
  </w:style>
  <w:style w:type="character" w:customStyle="1" w:styleId="WW-WW8Num33ztrue121111">
    <w:name w:val="WW-WW8Num33ztrue121111"/>
    <w:rsid w:val="00A05D83"/>
  </w:style>
  <w:style w:type="character" w:customStyle="1" w:styleId="WW-WW8Num33ztrue1231111">
    <w:name w:val="WW-WW8Num33ztrue1231111"/>
    <w:rsid w:val="00A05D83"/>
  </w:style>
  <w:style w:type="character" w:customStyle="1" w:styleId="WW-WW8Num33ztrue12341111">
    <w:name w:val="WW-WW8Num33ztrue12341111"/>
    <w:rsid w:val="00A05D83"/>
  </w:style>
  <w:style w:type="character" w:customStyle="1" w:styleId="WW-WW8Num33ztrue123451111">
    <w:name w:val="WW-WW8Num33ztrue123451111"/>
    <w:rsid w:val="00A05D83"/>
  </w:style>
  <w:style w:type="character" w:customStyle="1" w:styleId="WW-WW8Num34ztrue123456111">
    <w:name w:val="WW-WW8Num34ztrue123456111"/>
    <w:rsid w:val="00A05D83"/>
  </w:style>
  <w:style w:type="character" w:customStyle="1" w:styleId="WW-WW8Num34ztrue11111">
    <w:name w:val="WW-WW8Num34ztrue11111"/>
    <w:rsid w:val="00A05D83"/>
  </w:style>
  <w:style w:type="character" w:customStyle="1" w:styleId="WW-WW8Num34ztrue121111">
    <w:name w:val="WW-WW8Num34ztrue121111"/>
    <w:rsid w:val="00A05D83"/>
  </w:style>
  <w:style w:type="character" w:customStyle="1" w:styleId="WW-WW8Num34ztrue1231111">
    <w:name w:val="WW-WW8Num34ztrue1231111"/>
    <w:rsid w:val="00A05D83"/>
  </w:style>
  <w:style w:type="character" w:customStyle="1" w:styleId="WW-WW8Num34ztrue12341111">
    <w:name w:val="WW-WW8Num34ztrue12341111"/>
    <w:rsid w:val="00A05D83"/>
  </w:style>
  <w:style w:type="character" w:customStyle="1" w:styleId="WW-WW8Num34ztrue123451111">
    <w:name w:val="WW-WW8Num34ztrue123451111"/>
    <w:rsid w:val="00A05D83"/>
  </w:style>
  <w:style w:type="character" w:customStyle="1" w:styleId="WW-WW8Num35ztrue1234567111">
    <w:name w:val="WW-WW8Num35ztrue1234567111"/>
    <w:rsid w:val="00A05D83"/>
  </w:style>
  <w:style w:type="character" w:customStyle="1" w:styleId="WW-WW8Num35ztrue11111">
    <w:name w:val="WW-WW8Num35ztrue11111"/>
    <w:rsid w:val="00A05D83"/>
  </w:style>
  <w:style w:type="character" w:customStyle="1" w:styleId="WW-WW8Num35ztrue121111">
    <w:name w:val="WW-WW8Num35ztrue121111"/>
    <w:rsid w:val="00A05D83"/>
  </w:style>
  <w:style w:type="character" w:customStyle="1" w:styleId="WW-WW8Num35ztrue1231111">
    <w:name w:val="WW-WW8Num35ztrue1231111"/>
    <w:rsid w:val="00A05D83"/>
  </w:style>
  <w:style w:type="character" w:customStyle="1" w:styleId="WW-WW8Num35ztrue12341111">
    <w:name w:val="WW-WW8Num35ztrue12341111"/>
    <w:rsid w:val="00A05D83"/>
  </w:style>
  <w:style w:type="character" w:customStyle="1" w:styleId="WW-WW8Num35ztrue123451111">
    <w:name w:val="WW-WW8Num35ztrue123451111"/>
    <w:rsid w:val="00A05D83"/>
  </w:style>
  <w:style w:type="character" w:customStyle="1" w:styleId="WW-WW8Num35ztrue1234561111">
    <w:name w:val="WW-WW8Num35ztrue1234561111"/>
    <w:rsid w:val="00A05D83"/>
  </w:style>
  <w:style w:type="character" w:customStyle="1" w:styleId="WW-WW8Num36ztrue1234567111">
    <w:name w:val="WW-WW8Num36ztrue1234567111"/>
    <w:rsid w:val="00A05D83"/>
  </w:style>
  <w:style w:type="character" w:customStyle="1" w:styleId="WW-WW8Num36ztrue11111">
    <w:name w:val="WW-WW8Num36ztrue11111"/>
    <w:rsid w:val="00A05D83"/>
  </w:style>
  <w:style w:type="character" w:customStyle="1" w:styleId="WW-WW8Num36ztrue121111">
    <w:name w:val="WW-WW8Num36ztrue121111"/>
    <w:rsid w:val="00A05D83"/>
  </w:style>
  <w:style w:type="character" w:customStyle="1" w:styleId="WW-WW8Num36ztrue1231111">
    <w:name w:val="WW-WW8Num36ztrue1231111"/>
    <w:rsid w:val="00A05D83"/>
  </w:style>
  <w:style w:type="character" w:customStyle="1" w:styleId="WW-WW8Num36ztrue12341111">
    <w:name w:val="WW-WW8Num36ztrue12341111"/>
    <w:rsid w:val="00A05D83"/>
  </w:style>
  <w:style w:type="character" w:customStyle="1" w:styleId="WW-WW8Num36ztrue123451111">
    <w:name w:val="WW-WW8Num36ztrue123451111"/>
    <w:rsid w:val="00A05D83"/>
  </w:style>
  <w:style w:type="character" w:customStyle="1" w:styleId="WW-WW8Num36ztrue1234561111">
    <w:name w:val="WW-WW8Num36ztrue1234561111"/>
    <w:rsid w:val="00A05D83"/>
  </w:style>
  <w:style w:type="character" w:customStyle="1" w:styleId="WW-WW8Num37ztrue1234567111">
    <w:name w:val="WW-WW8Num37ztrue1234567111"/>
    <w:rsid w:val="00A05D83"/>
  </w:style>
  <w:style w:type="character" w:customStyle="1" w:styleId="WW-WW8Num37ztrue11111">
    <w:name w:val="WW-WW8Num37ztrue11111"/>
    <w:rsid w:val="00A05D83"/>
  </w:style>
  <w:style w:type="character" w:customStyle="1" w:styleId="WW-WW8Num37ztrue121111">
    <w:name w:val="WW-WW8Num37ztrue121111"/>
    <w:rsid w:val="00A05D83"/>
  </w:style>
  <w:style w:type="character" w:customStyle="1" w:styleId="WW-WW8Num37ztrue1231111">
    <w:name w:val="WW-WW8Num37ztrue1231111"/>
    <w:rsid w:val="00A05D83"/>
  </w:style>
  <w:style w:type="character" w:customStyle="1" w:styleId="WW-WW8Num37ztrue12341111">
    <w:name w:val="WW-WW8Num37ztrue12341111"/>
    <w:rsid w:val="00A05D83"/>
  </w:style>
  <w:style w:type="character" w:customStyle="1" w:styleId="WW-WW8Num37ztrue123451111">
    <w:name w:val="WW-WW8Num37ztrue123451111"/>
    <w:rsid w:val="00A05D83"/>
  </w:style>
  <w:style w:type="character" w:customStyle="1" w:styleId="WW-WW8Num37ztrue1234561111">
    <w:name w:val="WW-WW8Num37ztrue1234561111"/>
    <w:rsid w:val="00A05D83"/>
  </w:style>
  <w:style w:type="character" w:customStyle="1" w:styleId="WW-WW8Num38ztrue1234567111">
    <w:name w:val="WW-WW8Num38ztrue1234567111"/>
    <w:rsid w:val="00A05D83"/>
  </w:style>
  <w:style w:type="character" w:customStyle="1" w:styleId="WW-WW8Num38ztrue11111">
    <w:name w:val="WW-WW8Num38ztrue11111"/>
    <w:rsid w:val="00A05D83"/>
  </w:style>
  <w:style w:type="character" w:customStyle="1" w:styleId="WW-WW8Num38ztrue121111">
    <w:name w:val="WW-WW8Num38ztrue121111"/>
    <w:rsid w:val="00A05D83"/>
  </w:style>
  <w:style w:type="character" w:customStyle="1" w:styleId="WW-WW8Num38ztrue1231111">
    <w:name w:val="WW-WW8Num38ztrue1231111"/>
    <w:rsid w:val="00A05D83"/>
  </w:style>
  <w:style w:type="character" w:customStyle="1" w:styleId="WW-WW8Num38ztrue12341111">
    <w:name w:val="WW-WW8Num38ztrue12341111"/>
    <w:rsid w:val="00A05D83"/>
  </w:style>
  <w:style w:type="character" w:customStyle="1" w:styleId="WW-WW8Num38ztrue123451111">
    <w:name w:val="WW-WW8Num38ztrue123451111"/>
    <w:rsid w:val="00A05D83"/>
  </w:style>
  <w:style w:type="character" w:customStyle="1" w:styleId="WW-WW8Num38ztrue1234561111">
    <w:name w:val="WW-WW8Num38ztrue1234561111"/>
    <w:rsid w:val="00A05D83"/>
  </w:style>
  <w:style w:type="character" w:customStyle="1" w:styleId="WW-WW8Num39ztrue1234567111">
    <w:name w:val="WW-WW8Num39ztrue1234567111"/>
    <w:rsid w:val="00A05D83"/>
  </w:style>
  <w:style w:type="character" w:customStyle="1" w:styleId="WW-WW8Num39ztrue11111">
    <w:name w:val="WW-WW8Num39ztrue11111"/>
    <w:rsid w:val="00A05D83"/>
  </w:style>
  <w:style w:type="character" w:customStyle="1" w:styleId="WW-WW8Num39ztrue121111">
    <w:name w:val="WW-WW8Num39ztrue121111"/>
    <w:rsid w:val="00A05D83"/>
  </w:style>
  <w:style w:type="character" w:customStyle="1" w:styleId="WW-WW8Num39ztrue1231111">
    <w:name w:val="WW-WW8Num39ztrue1231111"/>
    <w:rsid w:val="00A05D83"/>
  </w:style>
  <w:style w:type="character" w:customStyle="1" w:styleId="WW-WW8Num39ztrue12341111">
    <w:name w:val="WW-WW8Num39ztrue12341111"/>
    <w:rsid w:val="00A05D83"/>
  </w:style>
  <w:style w:type="character" w:customStyle="1" w:styleId="WW-WW8Num39ztrue123451111">
    <w:name w:val="WW-WW8Num39ztrue123451111"/>
    <w:rsid w:val="00A05D83"/>
  </w:style>
  <w:style w:type="character" w:customStyle="1" w:styleId="WW-WW8Num39ztrue1234561111">
    <w:name w:val="WW-WW8Num39ztrue1234561111"/>
    <w:rsid w:val="00A05D83"/>
  </w:style>
  <w:style w:type="character" w:customStyle="1" w:styleId="WW-WW8Num40ztrue1234567111">
    <w:name w:val="WW-WW8Num40ztrue1234567111"/>
    <w:rsid w:val="00A05D83"/>
  </w:style>
  <w:style w:type="character" w:customStyle="1" w:styleId="WW-WW8Num40ztrue11111">
    <w:name w:val="WW-WW8Num40ztrue11111"/>
    <w:rsid w:val="00A05D83"/>
  </w:style>
  <w:style w:type="character" w:customStyle="1" w:styleId="WW-WW8Num40ztrue121111">
    <w:name w:val="WW-WW8Num40ztrue121111"/>
    <w:rsid w:val="00A05D83"/>
  </w:style>
  <w:style w:type="character" w:customStyle="1" w:styleId="WW-WW8Num40ztrue1231111">
    <w:name w:val="WW-WW8Num40ztrue1231111"/>
    <w:rsid w:val="00A05D83"/>
  </w:style>
  <w:style w:type="character" w:customStyle="1" w:styleId="WW-WW8Num40ztrue12341111">
    <w:name w:val="WW-WW8Num40ztrue12341111"/>
    <w:rsid w:val="00A05D83"/>
  </w:style>
  <w:style w:type="character" w:customStyle="1" w:styleId="WW-WW8Num40ztrue123451111">
    <w:name w:val="WW-WW8Num40ztrue123451111"/>
    <w:rsid w:val="00A05D83"/>
  </w:style>
  <w:style w:type="character" w:customStyle="1" w:styleId="WW-WW8Num40ztrue1234561111">
    <w:name w:val="WW-WW8Num40ztrue1234561111"/>
    <w:rsid w:val="00A05D83"/>
  </w:style>
  <w:style w:type="character" w:customStyle="1" w:styleId="WW8Num41zfalse">
    <w:name w:val="WW8Num41zfalse"/>
    <w:rsid w:val="00A05D83"/>
    <w:rPr>
      <w:b/>
    </w:rPr>
  </w:style>
  <w:style w:type="character" w:customStyle="1" w:styleId="WW-WW8Num41ztrue1234567111">
    <w:name w:val="WW-WW8Num41ztrue1234567111"/>
    <w:rsid w:val="00A05D83"/>
  </w:style>
  <w:style w:type="character" w:customStyle="1" w:styleId="WW-WW8Num41ztrue11111">
    <w:name w:val="WW-WW8Num41ztrue11111"/>
    <w:rsid w:val="00A05D83"/>
  </w:style>
  <w:style w:type="character" w:customStyle="1" w:styleId="WW-WW8Num41ztrue121111">
    <w:name w:val="WW-WW8Num41ztrue121111"/>
    <w:rsid w:val="00A05D83"/>
  </w:style>
  <w:style w:type="character" w:customStyle="1" w:styleId="WW-WW8Num41ztrue1231111">
    <w:name w:val="WW-WW8Num41ztrue1231111"/>
    <w:rsid w:val="00A05D83"/>
  </w:style>
  <w:style w:type="character" w:customStyle="1" w:styleId="WW-WW8Num41ztrue12341111">
    <w:name w:val="WW-WW8Num41ztrue12341111"/>
    <w:rsid w:val="00A05D83"/>
  </w:style>
  <w:style w:type="character" w:customStyle="1" w:styleId="WW-WW8Num41ztrue123451111">
    <w:name w:val="WW-WW8Num41ztrue123451111"/>
    <w:rsid w:val="00A05D83"/>
  </w:style>
  <w:style w:type="character" w:customStyle="1" w:styleId="WW-WW8Num41ztrue1234561111">
    <w:name w:val="WW-WW8Num41ztrue1234561111"/>
    <w:rsid w:val="00A05D83"/>
  </w:style>
  <w:style w:type="character" w:customStyle="1" w:styleId="WW-WW8Num42ztrue1234567111">
    <w:name w:val="WW-WW8Num42ztrue1234567111"/>
    <w:rsid w:val="00A05D83"/>
  </w:style>
  <w:style w:type="character" w:customStyle="1" w:styleId="WW-WW8Num42ztrue11111">
    <w:name w:val="WW-WW8Num42ztrue11111"/>
    <w:rsid w:val="00A05D83"/>
  </w:style>
  <w:style w:type="character" w:customStyle="1" w:styleId="WW-WW8Num42ztrue121111">
    <w:name w:val="WW-WW8Num42ztrue121111"/>
    <w:rsid w:val="00A05D83"/>
  </w:style>
  <w:style w:type="character" w:customStyle="1" w:styleId="WW-WW8Num42ztrue1231111">
    <w:name w:val="WW-WW8Num42ztrue1231111"/>
    <w:rsid w:val="00A05D83"/>
  </w:style>
  <w:style w:type="character" w:customStyle="1" w:styleId="WW-WW8Num42ztrue12341111">
    <w:name w:val="WW-WW8Num42ztrue12341111"/>
    <w:rsid w:val="00A05D83"/>
  </w:style>
  <w:style w:type="character" w:customStyle="1" w:styleId="WW-WW8Num42ztrue123451111">
    <w:name w:val="WW-WW8Num42ztrue123451111"/>
    <w:rsid w:val="00A05D83"/>
  </w:style>
  <w:style w:type="character" w:customStyle="1" w:styleId="WW-WW8Num42ztrue1234561111">
    <w:name w:val="WW-WW8Num42ztrue1234561111"/>
    <w:rsid w:val="00A05D83"/>
  </w:style>
  <w:style w:type="character" w:customStyle="1" w:styleId="WW-WW8Num43ztrue1234567111">
    <w:name w:val="WW-WW8Num43ztrue1234567111"/>
    <w:rsid w:val="00A05D83"/>
  </w:style>
  <w:style w:type="character" w:customStyle="1" w:styleId="WW-WW8Num43ztrue11111">
    <w:name w:val="WW-WW8Num43ztrue11111"/>
    <w:rsid w:val="00A05D83"/>
  </w:style>
  <w:style w:type="character" w:customStyle="1" w:styleId="WW-WW8Num43ztrue121111">
    <w:name w:val="WW-WW8Num43ztrue121111"/>
    <w:rsid w:val="00A05D83"/>
  </w:style>
  <w:style w:type="character" w:customStyle="1" w:styleId="WW-WW8Num43ztrue1231111">
    <w:name w:val="WW-WW8Num43ztrue1231111"/>
    <w:rsid w:val="00A05D83"/>
  </w:style>
  <w:style w:type="character" w:customStyle="1" w:styleId="WW-WW8Num43ztrue12341111">
    <w:name w:val="WW-WW8Num43ztrue12341111"/>
    <w:rsid w:val="00A05D83"/>
  </w:style>
  <w:style w:type="character" w:customStyle="1" w:styleId="WW-WW8Num43ztrue123451111">
    <w:name w:val="WW-WW8Num43ztrue123451111"/>
    <w:rsid w:val="00A05D83"/>
  </w:style>
  <w:style w:type="character" w:customStyle="1" w:styleId="WW-WW8Num43ztrue1234561111">
    <w:name w:val="WW-WW8Num43ztrue1234561111"/>
    <w:rsid w:val="00A05D83"/>
  </w:style>
  <w:style w:type="character" w:customStyle="1" w:styleId="WW8Num44zfalse">
    <w:name w:val="WW8Num44zfalse"/>
    <w:rsid w:val="00A05D83"/>
    <w:rPr>
      <w:bCs/>
      <w:iCs/>
      <w:color w:val="000000"/>
    </w:rPr>
  </w:style>
  <w:style w:type="character" w:customStyle="1" w:styleId="WW-WW8Num44ztrue1234567111">
    <w:name w:val="WW-WW8Num44ztrue1234567111"/>
    <w:rsid w:val="00A05D83"/>
  </w:style>
  <w:style w:type="character" w:customStyle="1" w:styleId="WW-WW8Num44ztrue11111">
    <w:name w:val="WW-WW8Num44ztrue11111"/>
    <w:rsid w:val="00A05D83"/>
  </w:style>
  <w:style w:type="character" w:customStyle="1" w:styleId="WW-WW8Num44ztrue121111">
    <w:name w:val="WW-WW8Num44ztrue121111"/>
    <w:rsid w:val="00A05D83"/>
  </w:style>
  <w:style w:type="character" w:customStyle="1" w:styleId="WW-WW8Num44ztrue1231111">
    <w:name w:val="WW-WW8Num44ztrue1231111"/>
    <w:rsid w:val="00A05D83"/>
  </w:style>
  <w:style w:type="character" w:customStyle="1" w:styleId="WW-WW8Num44ztrue12341111">
    <w:name w:val="WW-WW8Num44ztrue12341111"/>
    <w:rsid w:val="00A05D83"/>
  </w:style>
  <w:style w:type="character" w:customStyle="1" w:styleId="WW-WW8Num44ztrue123451111">
    <w:name w:val="WW-WW8Num44ztrue123451111"/>
    <w:rsid w:val="00A05D83"/>
  </w:style>
  <w:style w:type="character" w:customStyle="1" w:styleId="WW-WW8Num44ztrue1234561111">
    <w:name w:val="WW-WW8Num44ztrue1234561111"/>
    <w:rsid w:val="00A05D83"/>
  </w:style>
  <w:style w:type="character" w:customStyle="1" w:styleId="WW8Num45zfalse">
    <w:name w:val="WW8Num45zfalse"/>
    <w:rsid w:val="00A05D83"/>
    <w:rPr>
      <w:sz w:val="28"/>
      <w:szCs w:val="28"/>
    </w:rPr>
  </w:style>
  <w:style w:type="character" w:customStyle="1" w:styleId="WW-WW8Num45ztrue1234567111">
    <w:name w:val="WW-WW8Num45ztrue1234567111"/>
    <w:rsid w:val="00A05D83"/>
  </w:style>
  <w:style w:type="character" w:customStyle="1" w:styleId="WW-WW8Num45ztrue11111">
    <w:name w:val="WW-WW8Num45ztrue11111"/>
    <w:rsid w:val="00A05D83"/>
  </w:style>
  <w:style w:type="character" w:customStyle="1" w:styleId="WW-WW8Num45ztrue121111">
    <w:name w:val="WW-WW8Num45ztrue121111"/>
    <w:rsid w:val="00A05D83"/>
  </w:style>
  <w:style w:type="character" w:customStyle="1" w:styleId="WW-WW8Num45ztrue1231111">
    <w:name w:val="WW-WW8Num45ztrue1231111"/>
    <w:rsid w:val="00A05D83"/>
  </w:style>
  <w:style w:type="character" w:customStyle="1" w:styleId="WW-WW8Num45ztrue12341111">
    <w:name w:val="WW-WW8Num45ztrue12341111"/>
    <w:rsid w:val="00A05D83"/>
  </w:style>
  <w:style w:type="character" w:customStyle="1" w:styleId="WW-WW8Num45ztrue123451111">
    <w:name w:val="WW-WW8Num45ztrue123451111"/>
    <w:rsid w:val="00A05D83"/>
  </w:style>
  <w:style w:type="character" w:customStyle="1" w:styleId="WW-WW8Num45ztrue1234561111">
    <w:name w:val="WW-WW8Num45ztrue1234561111"/>
    <w:rsid w:val="00A05D83"/>
  </w:style>
  <w:style w:type="character" w:customStyle="1" w:styleId="WW8Num46zfalse">
    <w:name w:val="WW8Num46zfalse"/>
    <w:rsid w:val="00A05D83"/>
    <w:rPr>
      <w:sz w:val="28"/>
      <w:szCs w:val="28"/>
    </w:rPr>
  </w:style>
  <w:style w:type="character" w:customStyle="1" w:styleId="WW-WW8Num46ztrue1234567111">
    <w:name w:val="WW-WW8Num46ztrue1234567111"/>
    <w:rsid w:val="00A05D83"/>
  </w:style>
  <w:style w:type="character" w:customStyle="1" w:styleId="WW-WW8Num46ztrue11111">
    <w:name w:val="WW-WW8Num46ztrue11111"/>
    <w:rsid w:val="00A05D83"/>
  </w:style>
  <w:style w:type="character" w:customStyle="1" w:styleId="WW-WW8Num46ztrue121111">
    <w:name w:val="WW-WW8Num46ztrue121111"/>
    <w:rsid w:val="00A05D83"/>
  </w:style>
  <w:style w:type="character" w:customStyle="1" w:styleId="WW-WW8Num46ztrue1231111">
    <w:name w:val="WW-WW8Num46ztrue1231111"/>
    <w:rsid w:val="00A05D83"/>
  </w:style>
  <w:style w:type="character" w:customStyle="1" w:styleId="WW-WW8Num46ztrue12341111">
    <w:name w:val="WW-WW8Num46ztrue12341111"/>
    <w:rsid w:val="00A05D83"/>
  </w:style>
  <w:style w:type="character" w:customStyle="1" w:styleId="WW-WW8Num46ztrue123451111">
    <w:name w:val="WW-WW8Num46ztrue123451111"/>
    <w:rsid w:val="00A05D83"/>
  </w:style>
  <w:style w:type="character" w:customStyle="1" w:styleId="WW-WW8Num46ztrue1234561111">
    <w:name w:val="WW-WW8Num46ztrue1234561111"/>
    <w:rsid w:val="00A05D83"/>
  </w:style>
  <w:style w:type="character" w:customStyle="1" w:styleId="WW8Num47zfalse">
    <w:name w:val="WW8Num47zfalse"/>
    <w:rsid w:val="00A05D83"/>
    <w:rPr>
      <w:i/>
      <w:sz w:val="28"/>
      <w:szCs w:val="28"/>
    </w:rPr>
  </w:style>
  <w:style w:type="character" w:customStyle="1" w:styleId="WW-WW8Num47ztrue1234567111">
    <w:name w:val="WW-WW8Num47ztrue1234567111"/>
    <w:rsid w:val="00A05D83"/>
  </w:style>
  <w:style w:type="character" w:customStyle="1" w:styleId="WW-WW8Num47ztrue11111">
    <w:name w:val="WW-WW8Num47ztrue11111"/>
    <w:rsid w:val="00A05D83"/>
  </w:style>
  <w:style w:type="character" w:customStyle="1" w:styleId="WW-WW8Num47ztrue121111">
    <w:name w:val="WW-WW8Num47ztrue121111"/>
    <w:rsid w:val="00A05D83"/>
  </w:style>
  <w:style w:type="character" w:customStyle="1" w:styleId="WW-WW8Num47ztrue1231111">
    <w:name w:val="WW-WW8Num47ztrue1231111"/>
    <w:rsid w:val="00A05D83"/>
  </w:style>
  <w:style w:type="character" w:customStyle="1" w:styleId="WW-WW8Num47ztrue12341111">
    <w:name w:val="WW-WW8Num47ztrue12341111"/>
    <w:rsid w:val="00A05D83"/>
  </w:style>
  <w:style w:type="character" w:customStyle="1" w:styleId="WW-WW8Num47ztrue123451111">
    <w:name w:val="WW-WW8Num47ztrue123451111"/>
    <w:rsid w:val="00A05D83"/>
  </w:style>
  <w:style w:type="character" w:customStyle="1" w:styleId="WW-WW8Num47ztrue1234561111">
    <w:name w:val="WW-WW8Num47ztrue1234561111"/>
    <w:rsid w:val="00A05D83"/>
  </w:style>
  <w:style w:type="character" w:customStyle="1" w:styleId="WW-WW8Num48ztrue123456111">
    <w:name w:val="WW-WW8Num48ztrue123456111"/>
    <w:rsid w:val="00A05D83"/>
  </w:style>
  <w:style w:type="character" w:customStyle="1" w:styleId="WW-WW8Num48ztrue11111">
    <w:name w:val="WW-WW8Num48ztrue11111"/>
    <w:rsid w:val="00A05D83"/>
  </w:style>
  <w:style w:type="character" w:customStyle="1" w:styleId="WW-WW8Num48ztrue121111">
    <w:name w:val="WW-WW8Num48ztrue121111"/>
    <w:rsid w:val="00A05D83"/>
  </w:style>
  <w:style w:type="character" w:customStyle="1" w:styleId="WW-WW8Num48ztrue1231111">
    <w:name w:val="WW-WW8Num48ztrue1231111"/>
    <w:rsid w:val="00A05D83"/>
  </w:style>
  <w:style w:type="character" w:customStyle="1" w:styleId="WW-WW8Num48ztrue12341111">
    <w:name w:val="WW-WW8Num48ztrue12341111"/>
    <w:rsid w:val="00A05D83"/>
  </w:style>
  <w:style w:type="character" w:customStyle="1" w:styleId="WW-WW8Num48ztrue123451111">
    <w:name w:val="WW-WW8Num48ztrue123451111"/>
    <w:rsid w:val="00A05D83"/>
  </w:style>
  <w:style w:type="character" w:customStyle="1" w:styleId="WW8Num49zfalse">
    <w:name w:val="WW8Num49zfalse"/>
    <w:rsid w:val="00A05D83"/>
    <w:rPr>
      <w:i/>
      <w:sz w:val="28"/>
      <w:szCs w:val="28"/>
    </w:rPr>
  </w:style>
  <w:style w:type="character" w:customStyle="1" w:styleId="WW-WW8Num49ztrue1234567111">
    <w:name w:val="WW-WW8Num49ztrue1234567111"/>
    <w:rsid w:val="00A05D83"/>
  </w:style>
  <w:style w:type="character" w:customStyle="1" w:styleId="WW-WW8Num49ztrue11111">
    <w:name w:val="WW-WW8Num49ztrue11111"/>
    <w:rsid w:val="00A05D83"/>
  </w:style>
  <w:style w:type="character" w:customStyle="1" w:styleId="WW-WW8Num49ztrue121111">
    <w:name w:val="WW-WW8Num49ztrue121111"/>
    <w:rsid w:val="00A05D83"/>
  </w:style>
  <w:style w:type="character" w:customStyle="1" w:styleId="WW-WW8Num49ztrue1231111">
    <w:name w:val="WW-WW8Num49ztrue1231111"/>
    <w:rsid w:val="00A05D83"/>
  </w:style>
  <w:style w:type="character" w:customStyle="1" w:styleId="WW-WW8Num49ztrue12341111">
    <w:name w:val="WW-WW8Num49ztrue12341111"/>
    <w:rsid w:val="00A05D83"/>
  </w:style>
  <w:style w:type="character" w:customStyle="1" w:styleId="WW-WW8Num49ztrue123451111">
    <w:name w:val="WW-WW8Num49ztrue123451111"/>
    <w:rsid w:val="00A05D83"/>
  </w:style>
  <w:style w:type="character" w:customStyle="1" w:styleId="WW-WW8Num49ztrue1234561111">
    <w:name w:val="WW-WW8Num49ztrue1234561111"/>
    <w:rsid w:val="00A05D83"/>
  </w:style>
  <w:style w:type="character" w:customStyle="1" w:styleId="WW-WW8Num50ztrue1234567111">
    <w:name w:val="WW-WW8Num50ztrue1234567111"/>
    <w:rsid w:val="00A05D83"/>
  </w:style>
  <w:style w:type="character" w:customStyle="1" w:styleId="WW-WW8Num50ztrue11111">
    <w:name w:val="WW-WW8Num50ztrue11111"/>
    <w:rsid w:val="00A05D83"/>
  </w:style>
  <w:style w:type="character" w:customStyle="1" w:styleId="WW-WW8Num50ztrue121111">
    <w:name w:val="WW-WW8Num50ztrue121111"/>
    <w:rsid w:val="00A05D83"/>
  </w:style>
  <w:style w:type="character" w:customStyle="1" w:styleId="WW-WW8Num50ztrue1231111">
    <w:name w:val="WW-WW8Num50ztrue1231111"/>
    <w:rsid w:val="00A05D83"/>
  </w:style>
  <w:style w:type="character" w:customStyle="1" w:styleId="WW-WW8Num50ztrue12341111">
    <w:name w:val="WW-WW8Num50ztrue12341111"/>
    <w:rsid w:val="00A05D83"/>
  </w:style>
  <w:style w:type="character" w:customStyle="1" w:styleId="WW-WW8Num50ztrue123451111">
    <w:name w:val="WW-WW8Num50ztrue123451111"/>
    <w:rsid w:val="00A05D83"/>
  </w:style>
  <w:style w:type="character" w:customStyle="1" w:styleId="WW-WW8Num50ztrue1234561111">
    <w:name w:val="WW-WW8Num50ztrue1234561111"/>
    <w:rsid w:val="00A05D83"/>
  </w:style>
  <w:style w:type="character" w:customStyle="1" w:styleId="WW8Num51zfalse">
    <w:name w:val="WW8Num51zfalse"/>
    <w:rsid w:val="00A05D83"/>
    <w:rPr>
      <w:sz w:val="24"/>
      <w:szCs w:val="24"/>
    </w:rPr>
  </w:style>
  <w:style w:type="character" w:customStyle="1" w:styleId="WW-WW8Num51ztrue1234567111">
    <w:name w:val="WW-WW8Num51ztrue1234567111"/>
    <w:rsid w:val="00A05D83"/>
  </w:style>
  <w:style w:type="character" w:customStyle="1" w:styleId="WW-WW8Num51ztrue11111">
    <w:name w:val="WW-WW8Num51ztrue11111"/>
    <w:rsid w:val="00A05D83"/>
  </w:style>
  <w:style w:type="character" w:customStyle="1" w:styleId="WW-WW8Num51ztrue121111">
    <w:name w:val="WW-WW8Num51ztrue121111"/>
    <w:rsid w:val="00A05D83"/>
  </w:style>
  <w:style w:type="character" w:customStyle="1" w:styleId="WW-WW8Num51ztrue1231111">
    <w:name w:val="WW-WW8Num51ztrue1231111"/>
    <w:rsid w:val="00A05D83"/>
  </w:style>
  <w:style w:type="character" w:customStyle="1" w:styleId="WW-WW8Num51ztrue12341111">
    <w:name w:val="WW-WW8Num51ztrue12341111"/>
    <w:rsid w:val="00A05D83"/>
  </w:style>
  <w:style w:type="character" w:customStyle="1" w:styleId="WW-WW8Num51ztrue123451111">
    <w:name w:val="WW-WW8Num51ztrue123451111"/>
    <w:rsid w:val="00A05D83"/>
  </w:style>
  <w:style w:type="character" w:customStyle="1" w:styleId="WW-WW8Num51ztrue1234561111">
    <w:name w:val="WW-WW8Num51ztrue1234561111"/>
    <w:rsid w:val="00A05D83"/>
  </w:style>
  <w:style w:type="character" w:customStyle="1" w:styleId="WW-WW8Num52ztrue1234567111">
    <w:name w:val="WW-WW8Num52ztrue1234567111"/>
    <w:rsid w:val="00A05D83"/>
  </w:style>
  <w:style w:type="character" w:customStyle="1" w:styleId="WW-WW8Num52ztrue11111">
    <w:name w:val="WW-WW8Num52ztrue11111"/>
    <w:rsid w:val="00A05D83"/>
  </w:style>
  <w:style w:type="character" w:customStyle="1" w:styleId="WW-WW8Num52ztrue121111">
    <w:name w:val="WW-WW8Num52ztrue121111"/>
    <w:rsid w:val="00A05D83"/>
  </w:style>
  <w:style w:type="character" w:customStyle="1" w:styleId="WW-WW8Num52ztrue1231111">
    <w:name w:val="WW-WW8Num52ztrue1231111"/>
    <w:rsid w:val="00A05D83"/>
  </w:style>
  <w:style w:type="character" w:customStyle="1" w:styleId="WW-WW8Num52ztrue12341111">
    <w:name w:val="WW-WW8Num52ztrue12341111"/>
    <w:rsid w:val="00A05D83"/>
  </w:style>
  <w:style w:type="character" w:customStyle="1" w:styleId="WW-WW8Num52ztrue123451111">
    <w:name w:val="WW-WW8Num52ztrue123451111"/>
    <w:rsid w:val="00A05D83"/>
  </w:style>
  <w:style w:type="character" w:customStyle="1" w:styleId="WW-WW8Num52ztrue1234561111">
    <w:name w:val="WW-WW8Num52ztrue1234561111"/>
    <w:rsid w:val="00A05D83"/>
  </w:style>
  <w:style w:type="character" w:customStyle="1" w:styleId="WW8Num4zfalse">
    <w:name w:val="WW8Num4zfalse"/>
    <w:rsid w:val="00A05D83"/>
    <w:rPr>
      <w:rFonts w:cs="Calibri"/>
    </w:rPr>
  </w:style>
  <w:style w:type="character" w:customStyle="1" w:styleId="WW8Num4ztrue">
    <w:name w:val="WW8Num4ztrue"/>
    <w:rsid w:val="00A05D83"/>
  </w:style>
  <w:style w:type="character" w:customStyle="1" w:styleId="WW-WW8Num4ztrue">
    <w:name w:val="WW-WW8Num4ztrue"/>
    <w:rsid w:val="00A05D83"/>
  </w:style>
  <w:style w:type="character" w:customStyle="1" w:styleId="WW-WW8Num4ztrue1">
    <w:name w:val="WW-WW8Num4ztrue1"/>
    <w:rsid w:val="00A05D83"/>
  </w:style>
  <w:style w:type="character" w:customStyle="1" w:styleId="WW-WW8Num4ztrue12">
    <w:name w:val="WW-WW8Num4ztrue12"/>
    <w:rsid w:val="00A05D83"/>
  </w:style>
  <w:style w:type="character" w:customStyle="1" w:styleId="WW-WW8Num4ztrue123">
    <w:name w:val="WW-WW8Num4ztrue123"/>
    <w:rsid w:val="00A05D83"/>
  </w:style>
  <w:style w:type="character" w:customStyle="1" w:styleId="WW-WW8Num4ztrue1234">
    <w:name w:val="WW-WW8Num4ztrue1234"/>
    <w:rsid w:val="00A05D83"/>
  </w:style>
  <w:style w:type="character" w:customStyle="1" w:styleId="WW-WW8Num4ztrue12345">
    <w:name w:val="WW-WW8Num4ztrue12345"/>
    <w:rsid w:val="00A05D83"/>
  </w:style>
  <w:style w:type="character" w:customStyle="1" w:styleId="WW-WW8Num9ztrue12345671111">
    <w:name w:val="WW-WW8Num9ztrue12345671111"/>
    <w:rsid w:val="00A05D83"/>
  </w:style>
  <w:style w:type="character" w:customStyle="1" w:styleId="WW-WW8Num9ztrue111111">
    <w:name w:val="WW-WW8Num9ztrue111111"/>
    <w:rsid w:val="00A05D83"/>
  </w:style>
  <w:style w:type="character" w:customStyle="1" w:styleId="WW-WW8Num9ztrue1211111">
    <w:name w:val="WW-WW8Num9ztrue1211111"/>
    <w:rsid w:val="00A05D83"/>
  </w:style>
  <w:style w:type="character" w:customStyle="1" w:styleId="WW-WW8Num9ztrue12311111">
    <w:name w:val="WW-WW8Num9ztrue12311111"/>
    <w:rsid w:val="00A05D83"/>
  </w:style>
  <w:style w:type="character" w:customStyle="1" w:styleId="WW-WW8Num9ztrue123411111">
    <w:name w:val="WW-WW8Num9ztrue123411111"/>
    <w:rsid w:val="00A05D83"/>
  </w:style>
  <w:style w:type="character" w:customStyle="1" w:styleId="WW-WW8Num9ztrue1234511111">
    <w:name w:val="WW-WW8Num9ztrue1234511111"/>
    <w:rsid w:val="00A05D83"/>
  </w:style>
  <w:style w:type="character" w:customStyle="1" w:styleId="WW8Num11zfalse">
    <w:name w:val="WW8Num11zfalse"/>
    <w:rsid w:val="00A05D83"/>
  </w:style>
  <w:style w:type="character" w:customStyle="1" w:styleId="WW8Num11ztrue">
    <w:name w:val="WW8Num11ztrue"/>
    <w:rsid w:val="00A05D83"/>
  </w:style>
  <w:style w:type="character" w:customStyle="1" w:styleId="WW-WW8Num11ztrue">
    <w:name w:val="WW-WW8Num11ztrue"/>
    <w:rsid w:val="00A05D83"/>
  </w:style>
  <w:style w:type="character" w:customStyle="1" w:styleId="WW-WW8Num11ztrue1">
    <w:name w:val="WW-WW8Num11ztrue1"/>
    <w:rsid w:val="00A05D83"/>
  </w:style>
  <w:style w:type="character" w:customStyle="1" w:styleId="WW-WW8Num11ztrue12">
    <w:name w:val="WW-WW8Num11ztrue12"/>
    <w:rsid w:val="00A05D83"/>
  </w:style>
  <w:style w:type="character" w:customStyle="1" w:styleId="WW-WW8Num11ztrue123">
    <w:name w:val="WW-WW8Num11ztrue123"/>
    <w:rsid w:val="00A05D83"/>
  </w:style>
  <w:style w:type="character" w:customStyle="1" w:styleId="WW-WW8Num11ztrue1234">
    <w:name w:val="WW-WW8Num11ztrue1234"/>
    <w:rsid w:val="00A05D83"/>
  </w:style>
  <w:style w:type="character" w:customStyle="1" w:styleId="WW-WW8Num11ztrue12345">
    <w:name w:val="WW-WW8Num11ztrue12345"/>
    <w:rsid w:val="00A05D83"/>
  </w:style>
  <w:style w:type="character" w:customStyle="1" w:styleId="WW-WW8Num11ztrue123456">
    <w:name w:val="WW-WW8Num11ztrue123456"/>
    <w:rsid w:val="00A05D83"/>
  </w:style>
  <w:style w:type="character" w:customStyle="1" w:styleId="WW8Num12zfalse">
    <w:name w:val="WW8Num12zfalse"/>
    <w:rsid w:val="00A05D83"/>
  </w:style>
  <w:style w:type="character" w:customStyle="1" w:styleId="WW8Num15zfalse">
    <w:name w:val="WW8Num15zfalse"/>
    <w:rsid w:val="00A05D83"/>
  </w:style>
  <w:style w:type="character" w:customStyle="1" w:styleId="WW8Num17zfalse">
    <w:name w:val="WW8Num17zfalse"/>
    <w:rsid w:val="00A05D83"/>
    <w:rPr>
      <w:i/>
      <w:sz w:val="28"/>
      <w:szCs w:val="28"/>
    </w:rPr>
  </w:style>
  <w:style w:type="character" w:customStyle="1" w:styleId="WW8Num18zfalse">
    <w:name w:val="WW8Num18zfalse"/>
    <w:rsid w:val="00A05D83"/>
  </w:style>
  <w:style w:type="character" w:customStyle="1" w:styleId="WW8Num19zfalse">
    <w:name w:val="WW8Num19zfalse"/>
    <w:rsid w:val="00A05D83"/>
  </w:style>
  <w:style w:type="character" w:customStyle="1" w:styleId="WW8Num27z4">
    <w:name w:val="WW8Num27z4"/>
    <w:rsid w:val="00A05D83"/>
    <w:rPr>
      <w:rFonts w:ascii="Courier New" w:hAnsi="Courier New" w:cs="Courier New"/>
    </w:rPr>
  </w:style>
  <w:style w:type="character" w:customStyle="1" w:styleId="WW-WW8Num28ztrue12345671111">
    <w:name w:val="WW-WW8Num28ztrue12345671111"/>
    <w:rsid w:val="00A05D83"/>
  </w:style>
  <w:style w:type="character" w:customStyle="1" w:styleId="WW-WW8Num28ztrue111111">
    <w:name w:val="WW-WW8Num28ztrue111111"/>
    <w:rsid w:val="00A05D83"/>
  </w:style>
  <w:style w:type="character" w:customStyle="1" w:styleId="WW-WW8Num28ztrue1211111">
    <w:name w:val="WW-WW8Num28ztrue1211111"/>
    <w:rsid w:val="00A05D83"/>
  </w:style>
  <w:style w:type="character" w:customStyle="1" w:styleId="WW-WW8Num28ztrue12311111">
    <w:name w:val="WW-WW8Num28ztrue12311111"/>
    <w:rsid w:val="00A05D83"/>
  </w:style>
  <w:style w:type="character" w:customStyle="1" w:styleId="WW-WW8Num28ztrue123411111">
    <w:name w:val="WW-WW8Num28ztrue123411111"/>
    <w:rsid w:val="00A05D83"/>
  </w:style>
  <w:style w:type="character" w:customStyle="1" w:styleId="WW-WW8Num28ztrue1234511111">
    <w:name w:val="WW-WW8Num28ztrue1234511111"/>
    <w:rsid w:val="00A05D83"/>
  </w:style>
  <w:style w:type="character" w:customStyle="1" w:styleId="WW-WW8Num28ztrue12345611111">
    <w:name w:val="WW-WW8Num28ztrue12345611111"/>
    <w:rsid w:val="00A05D83"/>
  </w:style>
  <w:style w:type="character" w:customStyle="1" w:styleId="WW-WW8Num29ztrue12345671111">
    <w:name w:val="WW-WW8Num29ztrue12345671111"/>
    <w:rsid w:val="00A05D83"/>
  </w:style>
  <w:style w:type="character" w:customStyle="1" w:styleId="WW-WW8Num29ztrue111111">
    <w:name w:val="WW-WW8Num29ztrue111111"/>
    <w:rsid w:val="00A05D83"/>
  </w:style>
  <w:style w:type="character" w:customStyle="1" w:styleId="WW-WW8Num29ztrue1211111">
    <w:name w:val="WW-WW8Num29ztrue1211111"/>
    <w:rsid w:val="00A05D83"/>
  </w:style>
  <w:style w:type="character" w:customStyle="1" w:styleId="WW-WW8Num29ztrue12311111">
    <w:name w:val="WW-WW8Num29ztrue12311111"/>
    <w:rsid w:val="00A05D83"/>
  </w:style>
  <w:style w:type="character" w:customStyle="1" w:styleId="WW-WW8Num29ztrue123411111">
    <w:name w:val="WW-WW8Num29ztrue123411111"/>
    <w:rsid w:val="00A05D83"/>
  </w:style>
  <w:style w:type="character" w:customStyle="1" w:styleId="WW-WW8Num29ztrue1234511111">
    <w:name w:val="WW-WW8Num29ztrue1234511111"/>
    <w:rsid w:val="00A05D83"/>
  </w:style>
  <w:style w:type="character" w:customStyle="1" w:styleId="WW-WW8Num29ztrue12345611111">
    <w:name w:val="WW-WW8Num29ztrue12345611111"/>
    <w:rsid w:val="00A05D83"/>
  </w:style>
  <w:style w:type="character" w:customStyle="1" w:styleId="WW-WW8Num30ztrue12345671111">
    <w:name w:val="WW-WW8Num30ztrue12345671111"/>
    <w:rsid w:val="00A05D83"/>
  </w:style>
  <w:style w:type="character" w:customStyle="1" w:styleId="WW-WW8Num30ztrue111111">
    <w:name w:val="WW-WW8Num30ztrue111111"/>
    <w:rsid w:val="00A05D83"/>
  </w:style>
  <w:style w:type="character" w:customStyle="1" w:styleId="WW-WW8Num30ztrue1211111">
    <w:name w:val="WW-WW8Num30ztrue1211111"/>
    <w:rsid w:val="00A05D83"/>
  </w:style>
  <w:style w:type="character" w:customStyle="1" w:styleId="WW-WW8Num30ztrue12311111">
    <w:name w:val="WW-WW8Num30ztrue12311111"/>
    <w:rsid w:val="00A05D83"/>
  </w:style>
  <w:style w:type="character" w:customStyle="1" w:styleId="WW-WW8Num30ztrue123411111">
    <w:name w:val="WW-WW8Num30ztrue123411111"/>
    <w:rsid w:val="00A05D83"/>
  </w:style>
  <w:style w:type="character" w:customStyle="1" w:styleId="WW-WW8Num30ztrue1234511111">
    <w:name w:val="WW-WW8Num30ztrue1234511111"/>
    <w:rsid w:val="00A05D83"/>
  </w:style>
  <w:style w:type="character" w:customStyle="1" w:styleId="WW-WW8Num30ztrue12345611111">
    <w:name w:val="WW-WW8Num30ztrue12345611111"/>
    <w:rsid w:val="00A05D83"/>
  </w:style>
  <w:style w:type="character" w:customStyle="1" w:styleId="WW-WW8Num31ztrue12345671111">
    <w:name w:val="WW-WW8Num31ztrue12345671111"/>
    <w:rsid w:val="00A05D83"/>
  </w:style>
  <w:style w:type="character" w:customStyle="1" w:styleId="WW-WW8Num31ztrue111111">
    <w:name w:val="WW-WW8Num31ztrue111111"/>
    <w:rsid w:val="00A05D83"/>
  </w:style>
  <w:style w:type="character" w:customStyle="1" w:styleId="WW-WW8Num31ztrue1211111">
    <w:name w:val="WW-WW8Num31ztrue1211111"/>
    <w:rsid w:val="00A05D83"/>
  </w:style>
  <w:style w:type="character" w:customStyle="1" w:styleId="WW-WW8Num31ztrue12311111">
    <w:name w:val="WW-WW8Num31ztrue12311111"/>
    <w:rsid w:val="00A05D83"/>
  </w:style>
  <w:style w:type="character" w:customStyle="1" w:styleId="WW-WW8Num31ztrue123411111">
    <w:name w:val="WW-WW8Num31ztrue123411111"/>
    <w:rsid w:val="00A05D83"/>
  </w:style>
  <w:style w:type="character" w:customStyle="1" w:styleId="WW-WW8Num31ztrue1234511111">
    <w:name w:val="WW-WW8Num31ztrue1234511111"/>
    <w:rsid w:val="00A05D83"/>
  </w:style>
  <w:style w:type="character" w:customStyle="1" w:styleId="WW-WW8Num31ztrue12345611111">
    <w:name w:val="WW-WW8Num31ztrue12345611111"/>
    <w:rsid w:val="00A05D83"/>
  </w:style>
  <w:style w:type="character" w:customStyle="1" w:styleId="WW8Num32zfalse">
    <w:name w:val="WW8Num32zfalse"/>
    <w:rsid w:val="00A05D83"/>
  </w:style>
  <w:style w:type="character" w:customStyle="1" w:styleId="WW-WW8Num32ztrue12345671111">
    <w:name w:val="WW-WW8Num32ztrue12345671111"/>
    <w:rsid w:val="00A05D83"/>
  </w:style>
  <w:style w:type="character" w:customStyle="1" w:styleId="WW-WW8Num32ztrue111111">
    <w:name w:val="WW-WW8Num32ztrue111111"/>
    <w:rsid w:val="00A05D83"/>
  </w:style>
  <w:style w:type="character" w:customStyle="1" w:styleId="WW-WW8Num32ztrue1211111">
    <w:name w:val="WW-WW8Num32ztrue1211111"/>
    <w:rsid w:val="00A05D83"/>
  </w:style>
  <w:style w:type="character" w:customStyle="1" w:styleId="WW-WW8Num32ztrue12311111">
    <w:name w:val="WW-WW8Num32ztrue12311111"/>
    <w:rsid w:val="00A05D83"/>
  </w:style>
  <w:style w:type="character" w:customStyle="1" w:styleId="WW-WW8Num32ztrue123411111">
    <w:name w:val="WW-WW8Num32ztrue123411111"/>
    <w:rsid w:val="00A05D83"/>
  </w:style>
  <w:style w:type="character" w:customStyle="1" w:styleId="WW-WW8Num32ztrue1234511111">
    <w:name w:val="WW-WW8Num32ztrue1234511111"/>
    <w:rsid w:val="00A05D83"/>
  </w:style>
  <w:style w:type="character" w:customStyle="1" w:styleId="WW-WW8Num32ztrue12345611111">
    <w:name w:val="WW-WW8Num32ztrue12345611111"/>
    <w:rsid w:val="00A05D83"/>
  </w:style>
  <w:style w:type="character" w:customStyle="1" w:styleId="WW-WW8Num33ztrue1234561111">
    <w:name w:val="WW-WW8Num33ztrue1234561111"/>
    <w:rsid w:val="00A05D83"/>
  </w:style>
  <w:style w:type="character" w:customStyle="1" w:styleId="WW-WW8Num33ztrue111111">
    <w:name w:val="WW-WW8Num33ztrue111111"/>
    <w:rsid w:val="00A05D83"/>
  </w:style>
  <w:style w:type="character" w:customStyle="1" w:styleId="WW-WW8Num33ztrue1211111">
    <w:name w:val="WW-WW8Num33ztrue1211111"/>
    <w:rsid w:val="00A05D83"/>
  </w:style>
  <w:style w:type="character" w:customStyle="1" w:styleId="WW-WW8Num33ztrue12311111">
    <w:name w:val="WW-WW8Num33ztrue12311111"/>
    <w:rsid w:val="00A05D83"/>
  </w:style>
  <w:style w:type="character" w:customStyle="1" w:styleId="WW-WW8Num33ztrue123411111">
    <w:name w:val="WW-WW8Num33ztrue123411111"/>
    <w:rsid w:val="00A05D83"/>
  </w:style>
  <w:style w:type="character" w:customStyle="1" w:styleId="WW-WW8Num33ztrue1234511111">
    <w:name w:val="WW-WW8Num33ztrue1234511111"/>
    <w:rsid w:val="00A05D83"/>
  </w:style>
  <w:style w:type="character" w:customStyle="1" w:styleId="WW-WW8Num33ztrue12345611111">
    <w:name w:val="WW-WW8Num33ztrue12345611111"/>
    <w:rsid w:val="00A05D83"/>
  </w:style>
  <w:style w:type="character" w:customStyle="1" w:styleId="WW8Num34zfalse">
    <w:name w:val="WW8Num34zfalse"/>
    <w:rsid w:val="00A05D83"/>
  </w:style>
  <w:style w:type="character" w:customStyle="1" w:styleId="WW-WW8Num34ztrue1234561111">
    <w:name w:val="WW-WW8Num34ztrue1234561111"/>
    <w:rsid w:val="00A05D83"/>
  </w:style>
  <w:style w:type="character" w:customStyle="1" w:styleId="WW-WW8Num34ztrue111111">
    <w:name w:val="WW-WW8Num34ztrue111111"/>
    <w:rsid w:val="00A05D83"/>
  </w:style>
  <w:style w:type="character" w:customStyle="1" w:styleId="WW-WW8Num34ztrue1211111">
    <w:name w:val="WW-WW8Num34ztrue1211111"/>
    <w:rsid w:val="00A05D83"/>
  </w:style>
  <w:style w:type="character" w:customStyle="1" w:styleId="WW-WW8Num34ztrue12311111">
    <w:name w:val="WW-WW8Num34ztrue12311111"/>
    <w:rsid w:val="00A05D83"/>
  </w:style>
  <w:style w:type="character" w:customStyle="1" w:styleId="WW-WW8Num34ztrue123411111">
    <w:name w:val="WW-WW8Num34ztrue123411111"/>
    <w:rsid w:val="00A05D83"/>
  </w:style>
  <w:style w:type="character" w:customStyle="1" w:styleId="WW-WW8Num34ztrue1234511111">
    <w:name w:val="WW-WW8Num34ztrue1234511111"/>
    <w:rsid w:val="00A05D83"/>
  </w:style>
  <w:style w:type="character" w:customStyle="1" w:styleId="WW-WW8Num34ztrue12345611111">
    <w:name w:val="WW-WW8Num34ztrue12345611111"/>
    <w:rsid w:val="00A05D83"/>
  </w:style>
  <w:style w:type="character" w:customStyle="1" w:styleId="WW-WW8Num35ztrue12345671111">
    <w:name w:val="WW-WW8Num35ztrue12345671111"/>
    <w:rsid w:val="00A05D83"/>
  </w:style>
  <w:style w:type="character" w:customStyle="1" w:styleId="WW-WW8Num35ztrue111111">
    <w:name w:val="WW-WW8Num35ztrue111111"/>
    <w:rsid w:val="00A05D83"/>
  </w:style>
  <w:style w:type="character" w:customStyle="1" w:styleId="WW-WW8Num35ztrue1211111">
    <w:name w:val="WW-WW8Num35ztrue1211111"/>
    <w:rsid w:val="00A05D83"/>
  </w:style>
  <w:style w:type="character" w:customStyle="1" w:styleId="WW-WW8Num35ztrue12311111">
    <w:name w:val="WW-WW8Num35ztrue12311111"/>
    <w:rsid w:val="00A05D83"/>
  </w:style>
  <w:style w:type="character" w:customStyle="1" w:styleId="WW-WW8Num35ztrue123411111">
    <w:name w:val="WW-WW8Num35ztrue123411111"/>
    <w:rsid w:val="00A05D83"/>
  </w:style>
  <w:style w:type="character" w:customStyle="1" w:styleId="WW-WW8Num35ztrue1234511111">
    <w:name w:val="WW-WW8Num35ztrue1234511111"/>
    <w:rsid w:val="00A05D83"/>
  </w:style>
  <w:style w:type="character" w:customStyle="1" w:styleId="WW-WW8Num35ztrue12345611111">
    <w:name w:val="WW-WW8Num35ztrue12345611111"/>
    <w:rsid w:val="00A05D83"/>
  </w:style>
  <w:style w:type="character" w:customStyle="1" w:styleId="WW-WW8Num36ztrue12345671111">
    <w:name w:val="WW-WW8Num36ztrue12345671111"/>
    <w:rsid w:val="00A05D83"/>
  </w:style>
  <w:style w:type="character" w:customStyle="1" w:styleId="WW-WW8Num36ztrue111111">
    <w:name w:val="WW-WW8Num36ztrue111111"/>
    <w:rsid w:val="00A05D83"/>
  </w:style>
  <w:style w:type="character" w:customStyle="1" w:styleId="WW-WW8Num36ztrue1211111">
    <w:name w:val="WW-WW8Num36ztrue1211111"/>
    <w:rsid w:val="00A05D83"/>
  </w:style>
  <w:style w:type="character" w:customStyle="1" w:styleId="WW-WW8Num36ztrue12311111">
    <w:name w:val="WW-WW8Num36ztrue12311111"/>
    <w:rsid w:val="00A05D83"/>
  </w:style>
  <w:style w:type="character" w:customStyle="1" w:styleId="WW-WW8Num36ztrue123411111">
    <w:name w:val="WW-WW8Num36ztrue123411111"/>
    <w:rsid w:val="00A05D83"/>
  </w:style>
  <w:style w:type="character" w:customStyle="1" w:styleId="WW-WW8Num36ztrue1234511111">
    <w:name w:val="WW-WW8Num36ztrue1234511111"/>
    <w:rsid w:val="00A05D83"/>
  </w:style>
  <w:style w:type="character" w:customStyle="1" w:styleId="WW-WW8Num36ztrue12345611111">
    <w:name w:val="WW-WW8Num36ztrue12345611111"/>
    <w:rsid w:val="00A05D83"/>
  </w:style>
  <w:style w:type="character" w:customStyle="1" w:styleId="WW8Num37zfalse">
    <w:name w:val="WW8Num37zfalse"/>
    <w:rsid w:val="00A05D83"/>
  </w:style>
  <w:style w:type="character" w:customStyle="1" w:styleId="WW-WW8Num37ztrue12345671111">
    <w:name w:val="WW-WW8Num37ztrue12345671111"/>
    <w:rsid w:val="00A05D83"/>
  </w:style>
  <w:style w:type="character" w:customStyle="1" w:styleId="WW-WW8Num37ztrue111111">
    <w:name w:val="WW-WW8Num37ztrue111111"/>
    <w:rsid w:val="00A05D83"/>
  </w:style>
  <w:style w:type="character" w:customStyle="1" w:styleId="WW-WW8Num37ztrue1211111">
    <w:name w:val="WW-WW8Num37ztrue1211111"/>
    <w:rsid w:val="00A05D83"/>
  </w:style>
  <w:style w:type="character" w:customStyle="1" w:styleId="WW-WW8Num37ztrue12311111">
    <w:name w:val="WW-WW8Num37ztrue12311111"/>
    <w:rsid w:val="00A05D83"/>
  </w:style>
  <w:style w:type="character" w:customStyle="1" w:styleId="WW-WW8Num37ztrue123411111">
    <w:name w:val="WW-WW8Num37ztrue123411111"/>
    <w:rsid w:val="00A05D83"/>
  </w:style>
  <w:style w:type="character" w:customStyle="1" w:styleId="WW-WW8Num37ztrue1234511111">
    <w:name w:val="WW-WW8Num37ztrue1234511111"/>
    <w:rsid w:val="00A05D83"/>
  </w:style>
  <w:style w:type="character" w:customStyle="1" w:styleId="WW-WW8Num37ztrue12345611111">
    <w:name w:val="WW-WW8Num37ztrue12345611111"/>
    <w:rsid w:val="00A05D83"/>
  </w:style>
  <w:style w:type="character" w:customStyle="1" w:styleId="WW8Num38zfalse">
    <w:name w:val="WW8Num38zfalse"/>
    <w:rsid w:val="00A05D83"/>
  </w:style>
  <w:style w:type="character" w:customStyle="1" w:styleId="WW-WW8Num38ztrue12345671111">
    <w:name w:val="WW-WW8Num38ztrue12345671111"/>
    <w:rsid w:val="00A05D83"/>
  </w:style>
  <w:style w:type="character" w:customStyle="1" w:styleId="WW-WW8Num38ztrue111111">
    <w:name w:val="WW-WW8Num38ztrue111111"/>
    <w:rsid w:val="00A05D83"/>
  </w:style>
  <w:style w:type="character" w:customStyle="1" w:styleId="WW-WW8Num38ztrue1211111">
    <w:name w:val="WW-WW8Num38ztrue1211111"/>
    <w:rsid w:val="00A05D83"/>
  </w:style>
  <w:style w:type="character" w:customStyle="1" w:styleId="WW-WW8Num38ztrue12311111">
    <w:name w:val="WW-WW8Num38ztrue12311111"/>
    <w:rsid w:val="00A05D83"/>
  </w:style>
  <w:style w:type="character" w:customStyle="1" w:styleId="WW-WW8Num38ztrue123411111">
    <w:name w:val="WW-WW8Num38ztrue123411111"/>
    <w:rsid w:val="00A05D83"/>
  </w:style>
  <w:style w:type="character" w:customStyle="1" w:styleId="WW-WW8Num38ztrue1234511111">
    <w:name w:val="WW-WW8Num38ztrue1234511111"/>
    <w:rsid w:val="00A05D83"/>
  </w:style>
  <w:style w:type="character" w:customStyle="1" w:styleId="WW-WW8Num38ztrue12345611111">
    <w:name w:val="WW-WW8Num38ztrue12345611111"/>
    <w:rsid w:val="00A05D83"/>
  </w:style>
  <w:style w:type="character" w:customStyle="1" w:styleId="WW8Num39zfalse">
    <w:name w:val="WW8Num39zfalse"/>
    <w:rsid w:val="00A05D83"/>
    <w:rPr>
      <w:color w:val="000000"/>
    </w:rPr>
  </w:style>
  <w:style w:type="character" w:customStyle="1" w:styleId="WW-WW8Num39ztrue12345671111">
    <w:name w:val="WW-WW8Num39ztrue12345671111"/>
    <w:rsid w:val="00A05D83"/>
  </w:style>
  <w:style w:type="character" w:customStyle="1" w:styleId="WW-WW8Num39ztrue111111">
    <w:name w:val="WW-WW8Num39ztrue111111"/>
    <w:rsid w:val="00A05D83"/>
  </w:style>
  <w:style w:type="character" w:customStyle="1" w:styleId="WW-WW8Num39ztrue1211111">
    <w:name w:val="WW-WW8Num39ztrue1211111"/>
    <w:rsid w:val="00A05D83"/>
  </w:style>
  <w:style w:type="character" w:customStyle="1" w:styleId="WW-WW8Num39ztrue12311111">
    <w:name w:val="WW-WW8Num39ztrue12311111"/>
    <w:rsid w:val="00A05D83"/>
  </w:style>
  <w:style w:type="character" w:customStyle="1" w:styleId="WW-WW8Num39ztrue123411111">
    <w:name w:val="WW-WW8Num39ztrue123411111"/>
    <w:rsid w:val="00A05D83"/>
  </w:style>
  <w:style w:type="character" w:customStyle="1" w:styleId="WW-WW8Num39ztrue1234511111">
    <w:name w:val="WW-WW8Num39ztrue1234511111"/>
    <w:rsid w:val="00A05D83"/>
  </w:style>
  <w:style w:type="character" w:customStyle="1" w:styleId="WW-WW8Num39ztrue12345611111">
    <w:name w:val="WW-WW8Num39ztrue12345611111"/>
    <w:rsid w:val="00A05D83"/>
  </w:style>
  <w:style w:type="character" w:customStyle="1" w:styleId="WW8Num40zfalse">
    <w:name w:val="WW8Num40zfalse"/>
    <w:rsid w:val="00A05D83"/>
  </w:style>
  <w:style w:type="character" w:customStyle="1" w:styleId="WW8Num40z1">
    <w:name w:val="WW8Num40z1"/>
    <w:rsid w:val="00A05D83"/>
    <w:rPr>
      <w:rFonts w:ascii="Courier New" w:hAnsi="Courier New" w:cs="Courier New"/>
    </w:rPr>
  </w:style>
  <w:style w:type="character" w:customStyle="1" w:styleId="WW-WW8Num40ztrue12345671111">
    <w:name w:val="WW-WW8Num40ztrue12345671111"/>
    <w:rsid w:val="00A05D83"/>
  </w:style>
  <w:style w:type="character" w:customStyle="1" w:styleId="WW-WW8Num40ztrue111111">
    <w:name w:val="WW-WW8Num40ztrue111111"/>
    <w:rsid w:val="00A05D83"/>
  </w:style>
  <w:style w:type="character" w:customStyle="1" w:styleId="WW-WW8Num40ztrue1211111">
    <w:name w:val="WW-WW8Num40ztrue1211111"/>
    <w:rsid w:val="00A05D83"/>
  </w:style>
  <w:style w:type="character" w:customStyle="1" w:styleId="WW-WW8Num40ztrue12311111">
    <w:name w:val="WW-WW8Num40ztrue12311111"/>
    <w:rsid w:val="00A05D83"/>
  </w:style>
  <w:style w:type="character" w:customStyle="1" w:styleId="WW-WW8Num40ztrue123411111">
    <w:name w:val="WW-WW8Num40ztrue123411111"/>
    <w:rsid w:val="00A05D83"/>
  </w:style>
  <w:style w:type="character" w:customStyle="1" w:styleId="WW-WW8Num40ztrue1234511111">
    <w:name w:val="WW-WW8Num40ztrue1234511111"/>
    <w:rsid w:val="00A05D83"/>
  </w:style>
  <w:style w:type="character" w:customStyle="1" w:styleId="WW8Num41z1">
    <w:name w:val="WW8Num41z1"/>
    <w:rsid w:val="00A05D83"/>
    <w:rPr>
      <w:rFonts w:ascii="Courier New" w:hAnsi="Courier New" w:cs="Courier New"/>
    </w:rPr>
  </w:style>
  <w:style w:type="character" w:customStyle="1" w:styleId="WW-WW8Num41ztrue12345671111">
    <w:name w:val="WW-WW8Num41ztrue12345671111"/>
    <w:rsid w:val="00A05D83"/>
  </w:style>
  <w:style w:type="character" w:customStyle="1" w:styleId="WW-WW8Num41ztrue111111">
    <w:name w:val="WW-WW8Num41ztrue111111"/>
    <w:rsid w:val="00A05D83"/>
  </w:style>
  <w:style w:type="character" w:customStyle="1" w:styleId="WW-WW8Num41ztrue1211111">
    <w:name w:val="WW-WW8Num41ztrue1211111"/>
    <w:rsid w:val="00A05D83"/>
  </w:style>
  <w:style w:type="character" w:customStyle="1" w:styleId="WW-WW8Num41ztrue12311111">
    <w:name w:val="WW-WW8Num41ztrue12311111"/>
    <w:rsid w:val="00A05D83"/>
  </w:style>
  <w:style w:type="character" w:customStyle="1" w:styleId="WW-WW8Num41ztrue123411111">
    <w:name w:val="WW-WW8Num41ztrue123411111"/>
    <w:rsid w:val="00A05D83"/>
  </w:style>
  <w:style w:type="character" w:customStyle="1" w:styleId="WW-WW8Num41ztrue1234511111">
    <w:name w:val="WW-WW8Num41ztrue1234511111"/>
    <w:rsid w:val="00A05D83"/>
  </w:style>
  <w:style w:type="character" w:customStyle="1" w:styleId="WW8Num42zfalse">
    <w:name w:val="WW8Num42zfalse"/>
    <w:rsid w:val="00A05D83"/>
  </w:style>
  <w:style w:type="character" w:customStyle="1" w:styleId="WW-WW8Num42ztrue12345671111">
    <w:name w:val="WW-WW8Num42ztrue12345671111"/>
    <w:rsid w:val="00A05D83"/>
  </w:style>
  <w:style w:type="character" w:customStyle="1" w:styleId="WW-WW8Num42ztrue111111">
    <w:name w:val="WW-WW8Num42ztrue111111"/>
    <w:rsid w:val="00A05D83"/>
  </w:style>
  <w:style w:type="character" w:customStyle="1" w:styleId="WW-WW8Num42ztrue1211111">
    <w:name w:val="WW-WW8Num42ztrue1211111"/>
    <w:rsid w:val="00A05D83"/>
  </w:style>
  <w:style w:type="character" w:customStyle="1" w:styleId="WW-WW8Num42ztrue12311111">
    <w:name w:val="WW-WW8Num42ztrue12311111"/>
    <w:rsid w:val="00A05D83"/>
  </w:style>
  <w:style w:type="character" w:customStyle="1" w:styleId="WW-WW8Num42ztrue123411111">
    <w:name w:val="WW-WW8Num42ztrue123411111"/>
    <w:rsid w:val="00A05D83"/>
  </w:style>
  <w:style w:type="character" w:customStyle="1" w:styleId="WW-WW8Num42ztrue1234511111">
    <w:name w:val="WW-WW8Num42ztrue1234511111"/>
    <w:rsid w:val="00A05D83"/>
  </w:style>
  <w:style w:type="character" w:customStyle="1" w:styleId="WW-WW8Num42ztrue12345611111">
    <w:name w:val="WW-WW8Num42ztrue12345611111"/>
    <w:rsid w:val="00A05D83"/>
  </w:style>
  <w:style w:type="character" w:customStyle="1" w:styleId="WW-WW8Num43ztrue12345671111">
    <w:name w:val="WW-WW8Num43ztrue12345671111"/>
    <w:rsid w:val="00A05D83"/>
  </w:style>
  <w:style w:type="character" w:customStyle="1" w:styleId="WW-WW8Num43ztrue111111">
    <w:name w:val="WW-WW8Num43ztrue111111"/>
    <w:rsid w:val="00A05D83"/>
  </w:style>
  <w:style w:type="character" w:customStyle="1" w:styleId="WW-WW8Num43ztrue1211111">
    <w:name w:val="WW-WW8Num43ztrue1211111"/>
    <w:rsid w:val="00A05D83"/>
  </w:style>
  <w:style w:type="character" w:customStyle="1" w:styleId="WW-WW8Num43ztrue12311111">
    <w:name w:val="WW-WW8Num43ztrue12311111"/>
    <w:rsid w:val="00A05D83"/>
  </w:style>
  <w:style w:type="character" w:customStyle="1" w:styleId="WW-WW8Num43ztrue123411111">
    <w:name w:val="WW-WW8Num43ztrue123411111"/>
    <w:rsid w:val="00A05D83"/>
  </w:style>
  <w:style w:type="character" w:customStyle="1" w:styleId="WW-WW8Num43ztrue1234511111">
    <w:name w:val="WW-WW8Num43ztrue1234511111"/>
    <w:rsid w:val="00A05D83"/>
  </w:style>
  <w:style w:type="character" w:customStyle="1" w:styleId="WW-WW8Num43ztrue12345611111">
    <w:name w:val="WW-WW8Num43ztrue12345611111"/>
    <w:rsid w:val="00A05D83"/>
  </w:style>
  <w:style w:type="character" w:customStyle="1" w:styleId="WW-WW8Num44ztrue12345671111">
    <w:name w:val="WW-WW8Num44ztrue12345671111"/>
    <w:rsid w:val="00A05D83"/>
  </w:style>
  <w:style w:type="character" w:customStyle="1" w:styleId="WW-WW8Num44ztrue111111">
    <w:name w:val="WW-WW8Num44ztrue111111"/>
    <w:rsid w:val="00A05D83"/>
  </w:style>
  <w:style w:type="character" w:customStyle="1" w:styleId="WW-WW8Num44ztrue1211111">
    <w:name w:val="WW-WW8Num44ztrue1211111"/>
    <w:rsid w:val="00A05D83"/>
  </w:style>
  <w:style w:type="character" w:customStyle="1" w:styleId="WW-WW8Num44ztrue12311111">
    <w:name w:val="WW-WW8Num44ztrue12311111"/>
    <w:rsid w:val="00A05D83"/>
  </w:style>
  <w:style w:type="character" w:customStyle="1" w:styleId="WW-WW8Num44ztrue123411111">
    <w:name w:val="WW-WW8Num44ztrue123411111"/>
    <w:rsid w:val="00A05D83"/>
  </w:style>
  <w:style w:type="character" w:customStyle="1" w:styleId="WW-WW8Num44ztrue1234511111">
    <w:name w:val="WW-WW8Num44ztrue1234511111"/>
    <w:rsid w:val="00A05D83"/>
  </w:style>
  <w:style w:type="character" w:customStyle="1" w:styleId="WW-WW8Num44ztrue12345611111">
    <w:name w:val="WW-WW8Num44ztrue12345611111"/>
    <w:rsid w:val="00A05D83"/>
  </w:style>
  <w:style w:type="character" w:customStyle="1" w:styleId="WW-WW8Num45ztrue12345671111">
    <w:name w:val="WW-WW8Num45ztrue12345671111"/>
    <w:rsid w:val="00A05D83"/>
  </w:style>
  <w:style w:type="character" w:customStyle="1" w:styleId="WW-WW8Num45ztrue111111">
    <w:name w:val="WW-WW8Num45ztrue111111"/>
    <w:rsid w:val="00A05D83"/>
  </w:style>
  <w:style w:type="character" w:customStyle="1" w:styleId="WW-WW8Num45ztrue1211111">
    <w:name w:val="WW-WW8Num45ztrue1211111"/>
    <w:rsid w:val="00A05D83"/>
  </w:style>
  <w:style w:type="character" w:customStyle="1" w:styleId="WW-WW8Num45ztrue12311111">
    <w:name w:val="WW-WW8Num45ztrue12311111"/>
    <w:rsid w:val="00A05D83"/>
  </w:style>
  <w:style w:type="character" w:customStyle="1" w:styleId="WW-WW8Num45ztrue123411111">
    <w:name w:val="WW-WW8Num45ztrue123411111"/>
    <w:rsid w:val="00A05D83"/>
  </w:style>
  <w:style w:type="character" w:customStyle="1" w:styleId="WW-WW8Num45ztrue1234511111">
    <w:name w:val="WW-WW8Num45ztrue1234511111"/>
    <w:rsid w:val="00A05D83"/>
  </w:style>
  <w:style w:type="character" w:customStyle="1" w:styleId="WW-WW8Num45ztrue12345611111">
    <w:name w:val="WW-WW8Num45ztrue12345611111"/>
    <w:rsid w:val="00A05D83"/>
  </w:style>
  <w:style w:type="character" w:customStyle="1" w:styleId="WW-WW8Num46ztrue12345671111">
    <w:name w:val="WW-WW8Num46ztrue12345671111"/>
    <w:rsid w:val="00A05D83"/>
  </w:style>
  <w:style w:type="character" w:customStyle="1" w:styleId="WW-WW8Num46ztrue111111">
    <w:name w:val="WW-WW8Num46ztrue111111"/>
    <w:rsid w:val="00A05D83"/>
  </w:style>
  <w:style w:type="character" w:customStyle="1" w:styleId="WW-WW8Num46ztrue1211111">
    <w:name w:val="WW-WW8Num46ztrue1211111"/>
    <w:rsid w:val="00A05D83"/>
  </w:style>
  <w:style w:type="character" w:customStyle="1" w:styleId="WW-WW8Num46ztrue12311111">
    <w:name w:val="WW-WW8Num46ztrue12311111"/>
    <w:rsid w:val="00A05D83"/>
  </w:style>
  <w:style w:type="character" w:customStyle="1" w:styleId="WW-WW8Num46ztrue123411111">
    <w:name w:val="WW-WW8Num46ztrue123411111"/>
    <w:rsid w:val="00A05D83"/>
  </w:style>
  <w:style w:type="character" w:customStyle="1" w:styleId="WW-WW8Num46ztrue1234511111">
    <w:name w:val="WW-WW8Num46ztrue1234511111"/>
    <w:rsid w:val="00A05D83"/>
  </w:style>
  <w:style w:type="character" w:customStyle="1" w:styleId="WW-WW8Num46ztrue12345611111">
    <w:name w:val="WW-WW8Num46ztrue12345611111"/>
    <w:rsid w:val="00A05D83"/>
  </w:style>
  <w:style w:type="character" w:customStyle="1" w:styleId="WW-WW8Num47ztrue12345671111">
    <w:name w:val="WW-WW8Num47ztrue12345671111"/>
    <w:rsid w:val="00A05D83"/>
  </w:style>
  <w:style w:type="character" w:customStyle="1" w:styleId="WW-WW8Num47ztrue111111">
    <w:name w:val="WW-WW8Num47ztrue111111"/>
    <w:rsid w:val="00A05D83"/>
  </w:style>
  <w:style w:type="character" w:customStyle="1" w:styleId="WW-WW8Num47ztrue1211111">
    <w:name w:val="WW-WW8Num47ztrue1211111"/>
    <w:rsid w:val="00A05D83"/>
  </w:style>
  <w:style w:type="character" w:customStyle="1" w:styleId="WW-WW8Num47ztrue12311111">
    <w:name w:val="WW-WW8Num47ztrue12311111"/>
    <w:rsid w:val="00A05D83"/>
  </w:style>
  <w:style w:type="character" w:customStyle="1" w:styleId="WW-WW8Num47ztrue123411111">
    <w:name w:val="WW-WW8Num47ztrue123411111"/>
    <w:rsid w:val="00A05D83"/>
  </w:style>
  <w:style w:type="character" w:customStyle="1" w:styleId="WW-WW8Num47ztrue1234511111">
    <w:name w:val="WW-WW8Num47ztrue1234511111"/>
    <w:rsid w:val="00A05D83"/>
  </w:style>
  <w:style w:type="character" w:customStyle="1" w:styleId="WW-WW8Num47ztrue12345611111">
    <w:name w:val="WW-WW8Num47ztrue12345611111"/>
    <w:rsid w:val="00A05D83"/>
  </w:style>
  <w:style w:type="character" w:customStyle="1" w:styleId="WW8Num48zfalse">
    <w:name w:val="WW8Num48zfalse"/>
    <w:rsid w:val="00A05D83"/>
  </w:style>
  <w:style w:type="character" w:customStyle="1" w:styleId="WW-WW8Num48ztrue1234561111">
    <w:name w:val="WW-WW8Num48ztrue1234561111"/>
    <w:rsid w:val="00A05D83"/>
  </w:style>
  <w:style w:type="character" w:customStyle="1" w:styleId="WW-WW8Num48ztrue111111">
    <w:name w:val="WW-WW8Num48ztrue111111"/>
    <w:rsid w:val="00A05D83"/>
  </w:style>
  <w:style w:type="character" w:customStyle="1" w:styleId="WW-WW8Num48ztrue1211111">
    <w:name w:val="WW-WW8Num48ztrue1211111"/>
    <w:rsid w:val="00A05D83"/>
  </w:style>
  <w:style w:type="character" w:customStyle="1" w:styleId="WW-WW8Num48ztrue12311111">
    <w:name w:val="WW-WW8Num48ztrue12311111"/>
    <w:rsid w:val="00A05D83"/>
  </w:style>
  <w:style w:type="character" w:customStyle="1" w:styleId="WW-WW8Num48ztrue123411111">
    <w:name w:val="WW-WW8Num48ztrue123411111"/>
    <w:rsid w:val="00A05D83"/>
  </w:style>
  <w:style w:type="character" w:customStyle="1" w:styleId="WW-WW8Num48ztrue1234511111">
    <w:name w:val="WW-WW8Num48ztrue1234511111"/>
    <w:rsid w:val="00A05D83"/>
  </w:style>
  <w:style w:type="character" w:customStyle="1" w:styleId="WW-WW8Num48ztrue12345611111">
    <w:name w:val="WW-WW8Num48ztrue12345611111"/>
    <w:rsid w:val="00A05D83"/>
  </w:style>
  <w:style w:type="character" w:customStyle="1" w:styleId="WW-WW8Num49ztrue12345671111">
    <w:name w:val="WW-WW8Num49ztrue12345671111"/>
    <w:rsid w:val="00A05D83"/>
  </w:style>
  <w:style w:type="character" w:customStyle="1" w:styleId="WW-WW8Num49ztrue111111">
    <w:name w:val="WW-WW8Num49ztrue111111"/>
    <w:rsid w:val="00A05D83"/>
  </w:style>
  <w:style w:type="character" w:customStyle="1" w:styleId="WW-WW8Num49ztrue1211111">
    <w:name w:val="WW-WW8Num49ztrue1211111"/>
    <w:rsid w:val="00A05D83"/>
  </w:style>
  <w:style w:type="character" w:customStyle="1" w:styleId="WW-WW8Num49ztrue12311111">
    <w:name w:val="WW-WW8Num49ztrue12311111"/>
    <w:rsid w:val="00A05D83"/>
  </w:style>
  <w:style w:type="character" w:customStyle="1" w:styleId="WW-WW8Num49ztrue123411111">
    <w:name w:val="WW-WW8Num49ztrue123411111"/>
    <w:rsid w:val="00A05D83"/>
  </w:style>
  <w:style w:type="character" w:customStyle="1" w:styleId="WW-WW8Num49ztrue1234511111">
    <w:name w:val="WW-WW8Num49ztrue1234511111"/>
    <w:rsid w:val="00A05D83"/>
  </w:style>
  <w:style w:type="character" w:customStyle="1" w:styleId="WW-WW8Num49ztrue12345611111">
    <w:name w:val="WW-WW8Num49ztrue12345611111"/>
    <w:rsid w:val="00A05D83"/>
  </w:style>
  <w:style w:type="character" w:customStyle="1" w:styleId="WW-WW8Num50ztrue12345671111">
    <w:name w:val="WW-WW8Num50ztrue12345671111"/>
    <w:rsid w:val="00A05D83"/>
  </w:style>
  <w:style w:type="character" w:customStyle="1" w:styleId="WW-WW8Num50ztrue111111">
    <w:name w:val="WW-WW8Num50ztrue111111"/>
    <w:rsid w:val="00A05D83"/>
  </w:style>
  <w:style w:type="character" w:customStyle="1" w:styleId="WW-WW8Num50ztrue1211111">
    <w:name w:val="WW-WW8Num50ztrue1211111"/>
    <w:rsid w:val="00A05D83"/>
  </w:style>
  <w:style w:type="character" w:customStyle="1" w:styleId="WW-WW8Num50ztrue12311111">
    <w:name w:val="WW-WW8Num50ztrue12311111"/>
    <w:rsid w:val="00A05D83"/>
  </w:style>
  <w:style w:type="character" w:customStyle="1" w:styleId="WW-WW8Num50ztrue123411111">
    <w:name w:val="WW-WW8Num50ztrue123411111"/>
    <w:rsid w:val="00A05D83"/>
  </w:style>
  <w:style w:type="character" w:customStyle="1" w:styleId="WW-WW8Num50ztrue1234511111">
    <w:name w:val="WW-WW8Num50ztrue1234511111"/>
    <w:rsid w:val="00A05D83"/>
  </w:style>
  <w:style w:type="character" w:customStyle="1" w:styleId="WW-WW8Num50ztrue12345611111">
    <w:name w:val="WW-WW8Num50ztrue12345611111"/>
    <w:rsid w:val="00A05D83"/>
  </w:style>
  <w:style w:type="character" w:customStyle="1" w:styleId="WW-WW8Num51ztrue12345671111">
    <w:name w:val="WW-WW8Num51ztrue12345671111"/>
    <w:rsid w:val="00A05D83"/>
  </w:style>
  <w:style w:type="character" w:customStyle="1" w:styleId="WW-WW8Num51ztrue111111">
    <w:name w:val="WW-WW8Num51ztrue111111"/>
    <w:rsid w:val="00A05D83"/>
  </w:style>
  <w:style w:type="character" w:customStyle="1" w:styleId="WW-WW8Num51ztrue1211111">
    <w:name w:val="WW-WW8Num51ztrue1211111"/>
    <w:rsid w:val="00A05D83"/>
  </w:style>
  <w:style w:type="character" w:customStyle="1" w:styleId="WW-WW8Num51ztrue12311111">
    <w:name w:val="WW-WW8Num51ztrue12311111"/>
    <w:rsid w:val="00A05D83"/>
  </w:style>
  <w:style w:type="character" w:customStyle="1" w:styleId="WW-WW8Num51ztrue123411111">
    <w:name w:val="WW-WW8Num51ztrue123411111"/>
    <w:rsid w:val="00A05D83"/>
  </w:style>
  <w:style w:type="character" w:customStyle="1" w:styleId="WW-WW8Num51ztrue1234511111">
    <w:name w:val="WW-WW8Num51ztrue1234511111"/>
    <w:rsid w:val="00A05D83"/>
  </w:style>
  <w:style w:type="character" w:customStyle="1" w:styleId="WW-WW8Num51ztrue12345611111">
    <w:name w:val="WW-WW8Num51ztrue12345611111"/>
    <w:rsid w:val="00A05D83"/>
  </w:style>
  <w:style w:type="character" w:customStyle="1" w:styleId="WW-WW8Num52ztrue12345671111">
    <w:name w:val="WW-WW8Num52ztrue12345671111"/>
    <w:rsid w:val="00A05D83"/>
  </w:style>
  <w:style w:type="character" w:customStyle="1" w:styleId="WW-WW8Num52ztrue111111">
    <w:name w:val="WW-WW8Num52ztrue111111"/>
    <w:rsid w:val="00A05D83"/>
  </w:style>
  <w:style w:type="character" w:customStyle="1" w:styleId="WW-WW8Num52ztrue1211111">
    <w:name w:val="WW-WW8Num52ztrue1211111"/>
    <w:rsid w:val="00A05D83"/>
  </w:style>
  <w:style w:type="character" w:customStyle="1" w:styleId="WW-WW8Num52ztrue12311111">
    <w:name w:val="WW-WW8Num52ztrue12311111"/>
    <w:rsid w:val="00A05D83"/>
  </w:style>
  <w:style w:type="character" w:customStyle="1" w:styleId="WW-WW8Num52ztrue123411111">
    <w:name w:val="WW-WW8Num52ztrue123411111"/>
    <w:rsid w:val="00A05D83"/>
  </w:style>
  <w:style w:type="character" w:customStyle="1" w:styleId="WW-WW8Num52ztrue1234511111">
    <w:name w:val="WW-WW8Num52ztrue1234511111"/>
    <w:rsid w:val="00A05D83"/>
  </w:style>
  <w:style w:type="character" w:customStyle="1" w:styleId="WW-WW8Num52ztrue12345611111">
    <w:name w:val="WW-WW8Num52ztrue12345611111"/>
    <w:rsid w:val="00A05D83"/>
  </w:style>
  <w:style w:type="character" w:customStyle="1" w:styleId="WW8Num53zfalse">
    <w:name w:val="WW8Num53zfalse"/>
    <w:rsid w:val="00A05D83"/>
  </w:style>
  <w:style w:type="character" w:customStyle="1" w:styleId="WW8Num53ztrue">
    <w:name w:val="WW8Num53ztrue"/>
    <w:rsid w:val="00A05D83"/>
  </w:style>
  <w:style w:type="character" w:customStyle="1" w:styleId="WW-WW8Num53ztrue">
    <w:name w:val="WW-WW8Num53ztrue"/>
    <w:rsid w:val="00A05D83"/>
  </w:style>
  <w:style w:type="character" w:customStyle="1" w:styleId="WW-WW8Num53ztrue1">
    <w:name w:val="WW-WW8Num53ztrue1"/>
    <w:rsid w:val="00A05D83"/>
  </w:style>
  <w:style w:type="character" w:customStyle="1" w:styleId="WW-WW8Num53ztrue12">
    <w:name w:val="WW-WW8Num53ztrue12"/>
    <w:rsid w:val="00A05D83"/>
  </w:style>
  <w:style w:type="character" w:customStyle="1" w:styleId="WW-WW8Num53ztrue123">
    <w:name w:val="WW-WW8Num53ztrue123"/>
    <w:rsid w:val="00A05D83"/>
  </w:style>
  <w:style w:type="character" w:customStyle="1" w:styleId="WW-WW8Num53ztrue1234">
    <w:name w:val="WW-WW8Num53ztrue1234"/>
    <w:rsid w:val="00A05D83"/>
  </w:style>
  <w:style w:type="character" w:customStyle="1" w:styleId="WW-WW8Num53ztrue12345">
    <w:name w:val="WW-WW8Num53ztrue12345"/>
    <w:rsid w:val="00A05D83"/>
  </w:style>
  <w:style w:type="character" w:customStyle="1" w:styleId="WW-WW8Num53ztrue123456">
    <w:name w:val="WW-WW8Num53ztrue123456"/>
    <w:rsid w:val="00A05D83"/>
  </w:style>
  <w:style w:type="character" w:customStyle="1" w:styleId="WW8Num54zfalse">
    <w:name w:val="WW8Num54zfalse"/>
    <w:rsid w:val="00A05D83"/>
  </w:style>
  <w:style w:type="character" w:customStyle="1" w:styleId="WW8Num54ztrue">
    <w:name w:val="WW8Num54ztrue"/>
    <w:rsid w:val="00A05D83"/>
  </w:style>
  <w:style w:type="character" w:customStyle="1" w:styleId="WW-WW8Num54ztrue">
    <w:name w:val="WW-WW8Num54ztrue"/>
    <w:rsid w:val="00A05D83"/>
  </w:style>
  <w:style w:type="character" w:customStyle="1" w:styleId="WW-WW8Num54ztrue1">
    <w:name w:val="WW-WW8Num54ztrue1"/>
    <w:rsid w:val="00A05D83"/>
  </w:style>
  <w:style w:type="character" w:customStyle="1" w:styleId="WW-WW8Num54ztrue12">
    <w:name w:val="WW-WW8Num54ztrue12"/>
    <w:rsid w:val="00A05D83"/>
  </w:style>
  <w:style w:type="character" w:customStyle="1" w:styleId="WW-WW8Num54ztrue123">
    <w:name w:val="WW-WW8Num54ztrue123"/>
    <w:rsid w:val="00A05D83"/>
  </w:style>
  <w:style w:type="character" w:customStyle="1" w:styleId="WW-WW8Num54ztrue1234">
    <w:name w:val="WW-WW8Num54ztrue1234"/>
    <w:rsid w:val="00A05D83"/>
  </w:style>
  <w:style w:type="character" w:customStyle="1" w:styleId="WW-WW8Num54ztrue12345">
    <w:name w:val="WW-WW8Num54ztrue12345"/>
    <w:rsid w:val="00A05D83"/>
  </w:style>
  <w:style w:type="character" w:customStyle="1" w:styleId="WW-WW8Num54ztrue123456">
    <w:name w:val="WW-WW8Num54ztrue123456"/>
    <w:rsid w:val="00A05D83"/>
  </w:style>
  <w:style w:type="character" w:customStyle="1" w:styleId="WW8Num55zfalse">
    <w:name w:val="WW8Num55zfalse"/>
    <w:rsid w:val="00A05D83"/>
    <w:rPr>
      <w:spacing w:val="-2"/>
    </w:rPr>
  </w:style>
  <w:style w:type="character" w:customStyle="1" w:styleId="WW8Num55ztrue">
    <w:name w:val="WW8Num55ztrue"/>
    <w:rsid w:val="00A05D83"/>
  </w:style>
  <w:style w:type="character" w:customStyle="1" w:styleId="WW-WW8Num55ztrue">
    <w:name w:val="WW-WW8Num55ztrue"/>
    <w:rsid w:val="00A05D83"/>
  </w:style>
  <w:style w:type="character" w:customStyle="1" w:styleId="WW8Num55z3">
    <w:name w:val="WW8Num55z3"/>
    <w:rsid w:val="00A05D83"/>
    <w:rPr>
      <w:rFonts w:ascii="Courier New" w:hAnsi="Courier New" w:cs="Courier New"/>
    </w:rPr>
  </w:style>
  <w:style w:type="character" w:customStyle="1" w:styleId="WW-WW8Num55ztrue1">
    <w:name w:val="WW-WW8Num55ztrue1"/>
    <w:rsid w:val="00A05D83"/>
  </w:style>
  <w:style w:type="character" w:customStyle="1" w:styleId="WW-WW8Num55ztrue12">
    <w:name w:val="WW-WW8Num55ztrue12"/>
    <w:rsid w:val="00A05D83"/>
  </w:style>
  <w:style w:type="character" w:customStyle="1" w:styleId="WW-WW8Num55ztrue123">
    <w:name w:val="WW-WW8Num55ztrue123"/>
    <w:rsid w:val="00A05D83"/>
  </w:style>
  <w:style w:type="character" w:customStyle="1" w:styleId="WW-WW8Num55ztrue1234">
    <w:name w:val="WW-WW8Num55ztrue1234"/>
    <w:rsid w:val="00A05D83"/>
  </w:style>
  <w:style w:type="character" w:customStyle="1" w:styleId="WW-WW8Num55ztrue12345">
    <w:name w:val="WW-WW8Num55ztrue12345"/>
    <w:rsid w:val="00A05D83"/>
  </w:style>
  <w:style w:type="character" w:customStyle="1" w:styleId="WW8Num56zfalse">
    <w:name w:val="WW8Num56zfalse"/>
    <w:rsid w:val="00A05D83"/>
  </w:style>
  <w:style w:type="character" w:customStyle="1" w:styleId="WW8Num56ztrue">
    <w:name w:val="WW8Num56ztrue"/>
    <w:rsid w:val="00A05D83"/>
  </w:style>
  <w:style w:type="character" w:customStyle="1" w:styleId="WW-WW8Num56ztrue">
    <w:name w:val="WW-WW8Num56ztrue"/>
    <w:rsid w:val="00A05D83"/>
  </w:style>
  <w:style w:type="character" w:customStyle="1" w:styleId="WW-WW8Num56ztrue1">
    <w:name w:val="WW-WW8Num56ztrue1"/>
    <w:rsid w:val="00A05D83"/>
  </w:style>
  <w:style w:type="character" w:customStyle="1" w:styleId="WW-WW8Num56ztrue12">
    <w:name w:val="WW-WW8Num56ztrue12"/>
    <w:rsid w:val="00A05D83"/>
  </w:style>
  <w:style w:type="character" w:customStyle="1" w:styleId="WW-WW8Num56ztrue123">
    <w:name w:val="WW-WW8Num56ztrue123"/>
    <w:rsid w:val="00A05D83"/>
  </w:style>
  <w:style w:type="character" w:customStyle="1" w:styleId="WW-WW8Num56ztrue1234">
    <w:name w:val="WW-WW8Num56ztrue1234"/>
    <w:rsid w:val="00A05D83"/>
  </w:style>
  <w:style w:type="character" w:customStyle="1" w:styleId="WW-WW8Num56ztrue12345">
    <w:name w:val="WW-WW8Num56ztrue12345"/>
    <w:rsid w:val="00A05D83"/>
  </w:style>
  <w:style w:type="character" w:customStyle="1" w:styleId="WW-WW8Num56ztrue123456">
    <w:name w:val="WW-WW8Num56ztrue123456"/>
    <w:rsid w:val="00A05D83"/>
  </w:style>
  <w:style w:type="character" w:customStyle="1" w:styleId="WW8Num57zfalse">
    <w:name w:val="WW8Num57zfalse"/>
    <w:rsid w:val="00A05D83"/>
  </w:style>
  <w:style w:type="character" w:customStyle="1" w:styleId="WW8Num57ztrue">
    <w:name w:val="WW8Num57ztrue"/>
    <w:rsid w:val="00A05D83"/>
  </w:style>
  <w:style w:type="character" w:customStyle="1" w:styleId="WW-WW8Num57ztrue">
    <w:name w:val="WW-WW8Num57ztrue"/>
    <w:rsid w:val="00A05D83"/>
  </w:style>
  <w:style w:type="character" w:customStyle="1" w:styleId="WW-WW8Num57ztrue1">
    <w:name w:val="WW-WW8Num57ztrue1"/>
    <w:rsid w:val="00A05D83"/>
  </w:style>
  <w:style w:type="character" w:customStyle="1" w:styleId="WW-WW8Num57ztrue12">
    <w:name w:val="WW-WW8Num57ztrue12"/>
    <w:rsid w:val="00A05D83"/>
  </w:style>
  <w:style w:type="character" w:customStyle="1" w:styleId="WW-WW8Num57ztrue123">
    <w:name w:val="WW-WW8Num57ztrue123"/>
    <w:rsid w:val="00A05D83"/>
  </w:style>
  <w:style w:type="character" w:customStyle="1" w:styleId="WW-WW8Num57ztrue1234">
    <w:name w:val="WW-WW8Num57ztrue1234"/>
    <w:rsid w:val="00A05D83"/>
  </w:style>
  <w:style w:type="character" w:customStyle="1" w:styleId="WW-WW8Num57ztrue12345">
    <w:name w:val="WW-WW8Num57ztrue12345"/>
    <w:rsid w:val="00A05D83"/>
  </w:style>
  <w:style w:type="character" w:customStyle="1" w:styleId="WW-WW8Num57ztrue123456">
    <w:name w:val="WW-WW8Num57ztrue123456"/>
    <w:rsid w:val="00A05D83"/>
  </w:style>
  <w:style w:type="character" w:customStyle="1" w:styleId="WW8Num58zfalse">
    <w:name w:val="WW8Num58zfalse"/>
    <w:rsid w:val="00A05D83"/>
  </w:style>
  <w:style w:type="character" w:customStyle="1" w:styleId="WW8Num58ztrue">
    <w:name w:val="WW8Num58ztrue"/>
    <w:rsid w:val="00A05D83"/>
  </w:style>
  <w:style w:type="character" w:customStyle="1" w:styleId="WW-WW8Num58ztrue">
    <w:name w:val="WW-WW8Num58ztrue"/>
    <w:rsid w:val="00A05D83"/>
  </w:style>
  <w:style w:type="character" w:customStyle="1" w:styleId="WW-WW8Num58ztrue1">
    <w:name w:val="WW-WW8Num58ztrue1"/>
    <w:rsid w:val="00A05D83"/>
  </w:style>
  <w:style w:type="character" w:customStyle="1" w:styleId="WW-WW8Num58ztrue12">
    <w:name w:val="WW-WW8Num58ztrue12"/>
    <w:rsid w:val="00A05D83"/>
  </w:style>
  <w:style w:type="character" w:customStyle="1" w:styleId="WW-WW8Num58ztrue123">
    <w:name w:val="WW-WW8Num58ztrue123"/>
    <w:rsid w:val="00A05D83"/>
  </w:style>
  <w:style w:type="character" w:customStyle="1" w:styleId="WW-WW8Num58ztrue1234">
    <w:name w:val="WW-WW8Num58ztrue1234"/>
    <w:rsid w:val="00A05D83"/>
  </w:style>
  <w:style w:type="character" w:customStyle="1" w:styleId="WW-WW8Num58ztrue12345">
    <w:name w:val="WW-WW8Num58ztrue12345"/>
    <w:rsid w:val="00A05D83"/>
  </w:style>
  <w:style w:type="character" w:customStyle="1" w:styleId="WW-WW8Num58ztrue123456">
    <w:name w:val="WW-WW8Num58ztrue123456"/>
    <w:rsid w:val="00A05D83"/>
  </w:style>
  <w:style w:type="character" w:customStyle="1" w:styleId="WW8Num59zfalse">
    <w:name w:val="WW8Num59zfalse"/>
    <w:rsid w:val="00A05D83"/>
  </w:style>
  <w:style w:type="character" w:customStyle="1" w:styleId="WW8Num59ztrue">
    <w:name w:val="WW8Num59ztrue"/>
    <w:rsid w:val="00A05D83"/>
  </w:style>
  <w:style w:type="character" w:customStyle="1" w:styleId="WW-WW8Num59ztrue">
    <w:name w:val="WW-WW8Num59ztrue"/>
    <w:rsid w:val="00A05D83"/>
  </w:style>
  <w:style w:type="character" w:customStyle="1" w:styleId="WW-WW8Num59ztrue1">
    <w:name w:val="WW-WW8Num59ztrue1"/>
    <w:rsid w:val="00A05D83"/>
  </w:style>
  <w:style w:type="character" w:customStyle="1" w:styleId="WW-WW8Num59ztrue12">
    <w:name w:val="WW-WW8Num59ztrue12"/>
    <w:rsid w:val="00A05D83"/>
  </w:style>
  <w:style w:type="character" w:customStyle="1" w:styleId="WW-WW8Num59ztrue123">
    <w:name w:val="WW-WW8Num59ztrue123"/>
    <w:rsid w:val="00A05D83"/>
  </w:style>
  <w:style w:type="character" w:customStyle="1" w:styleId="WW-WW8Num59ztrue1234">
    <w:name w:val="WW-WW8Num59ztrue1234"/>
    <w:rsid w:val="00A05D83"/>
  </w:style>
  <w:style w:type="character" w:customStyle="1" w:styleId="WW-WW8Num59ztrue12345">
    <w:name w:val="WW-WW8Num59ztrue12345"/>
    <w:rsid w:val="00A05D83"/>
  </w:style>
  <w:style w:type="character" w:customStyle="1" w:styleId="WW-WW8Num59ztrue123456">
    <w:name w:val="WW-WW8Num59ztrue123456"/>
    <w:rsid w:val="00A05D83"/>
  </w:style>
  <w:style w:type="paragraph" w:customStyle="1" w:styleId="2ff3">
    <w:name w:val="Название объекта2"/>
    <w:basedOn w:val="a0"/>
    <w:rsid w:val="00A05D83"/>
    <w:pPr>
      <w:suppressLineNumbers/>
      <w:spacing w:before="120" w:after="120" w:line="240" w:lineRule="auto"/>
    </w:pPr>
    <w:rPr>
      <w:rFonts w:cs="Mangal"/>
      <w:i/>
      <w:iCs/>
      <w:kern w:val="0"/>
      <w:lang w:eastAsia="zh-CN" w:bidi="ar-SA"/>
    </w:rPr>
  </w:style>
  <w:style w:type="paragraph" w:customStyle="1" w:styleId="1fff7">
    <w:name w:val="Перечень рисунков1"/>
    <w:basedOn w:val="a0"/>
    <w:next w:val="1f1"/>
    <w:rsid w:val="00A05D83"/>
    <w:pPr>
      <w:keepNext/>
      <w:spacing w:line="360" w:lineRule="auto"/>
      <w:ind w:left="1080" w:firstLine="709"/>
      <w:jc w:val="both"/>
    </w:pPr>
    <w:rPr>
      <w:rFonts w:ascii="Arial" w:hAnsi="Arial" w:cs="Arial"/>
      <w:spacing w:val="-5"/>
      <w:kern w:val="0"/>
      <w:sz w:val="20"/>
      <w:szCs w:val="20"/>
      <w:lang w:eastAsia="zh-CN" w:bidi="ar-SA"/>
    </w:rPr>
  </w:style>
  <w:style w:type="paragraph" w:customStyle="1" w:styleId="2ff4">
    <w:name w:val="Текст примечания2"/>
    <w:basedOn w:val="a0"/>
    <w:rsid w:val="00A05D83"/>
    <w:pPr>
      <w:suppressAutoHyphens w:val="0"/>
      <w:spacing w:line="240" w:lineRule="auto"/>
    </w:pPr>
    <w:rPr>
      <w:rFonts w:ascii="Tahoma" w:hAnsi="Tahoma" w:cs="Tahoma"/>
      <w:kern w:val="0"/>
      <w:szCs w:val="20"/>
      <w:lang w:eastAsia="zh-CN" w:bidi="ar-SA"/>
    </w:rPr>
  </w:style>
  <w:style w:type="character" w:customStyle="1" w:styleId="323">
    <w:name w:val="Заголовок 3 Знак2"/>
    <w:rsid w:val="00A05D83"/>
    <w:rPr>
      <w:rFonts w:ascii="Arial" w:hAnsi="Arial" w:cs="Arial"/>
      <w:b/>
      <w:bCs/>
      <w:sz w:val="26"/>
      <w:szCs w:val="26"/>
      <w:lang w:val="ru-RU" w:bidi="ar-SA"/>
    </w:rPr>
  </w:style>
  <w:style w:type="character" w:customStyle="1" w:styleId="4d">
    <w:name w:val="Знак Знак4"/>
    <w:rsid w:val="00A05D83"/>
    <w:rPr>
      <w:b/>
      <w:sz w:val="28"/>
      <w:szCs w:val="24"/>
      <w:lang w:val="ru-RU" w:bidi="ar-SA"/>
    </w:rPr>
  </w:style>
  <w:style w:type="character" w:customStyle="1" w:styleId="105">
    <w:name w:val="Знак Знак10"/>
    <w:rsid w:val="00A05D83"/>
    <w:rPr>
      <w:b/>
      <w:bCs/>
      <w:sz w:val="28"/>
      <w:szCs w:val="28"/>
      <w:lang w:val="ru-RU" w:bidi="ar-SA"/>
    </w:rPr>
  </w:style>
  <w:style w:type="character" w:customStyle="1" w:styleId="225">
    <w:name w:val="Основной текст 2 Знак2"/>
    <w:rsid w:val="00A05D83"/>
    <w:rPr>
      <w:b/>
      <w:bCs/>
      <w:caps/>
      <w:sz w:val="24"/>
      <w:szCs w:val="24"/>
      <w:lang w:val="ru-RU" w:bidi="ar-SA"/>
    </w:rPr>
  </w:style>
  <w:style w:type="character" w:customStyle="1" w:styleId="2ff5">
    <w:name w:val="Основной текст Знак2"/>
    <w:rsid w:val="00A05D83"/>
    <w:rPr>
      <w:sz w:val="28"/>
      <w:szCs w:val="24"/>
      <w:lang w:val="ru-RU" w:bidi="ar-SA"/>
    </w:rPr>
  </w:style>
  <w:style w:type="character" w:customStyle="1" w:styleId="127">
    <w:name w:val="Знак Знак12"/>
    <w:rsid w:val="00A05D83"/>
    <w:rPr>
      <w:lang w:val="ru-RU" w:bidi="ar-SA"/>
    </w:rPr>
  </w:style>
  <w:style w:type="character" w:customStyle="1" w:styleId="135">
    <w:name w:val="Знак Знак13"/>
    <w:rsid w:val="00A05D83"/>
    <w:rPr>
      <w:lang w:val="ru-RU" w:bidi="ar-SA"/>
    </w:rPr>
  </w:style>
  <w:style w:type="character" w:customStyle="1" w:styleId="1fff8">
    <w:name w:val="Основной текст Знак1 Знак"/>
    <w:rsid w:val="00A05D83"/>
    <w:rPr>
      <w:sz w:val="28"/>
      <w:szCs w:val="24"/>
      <w:lang w:val="ru-RU" w:bidi="ar-SA"/>
    </w:rPr>
  </w:style>
  <w:style w:type="character" w:customStyle="1" w:styleId="afffffffffffd">
    <w:name w:val="Знак Знак Знак Знак"/>
    <w:rsid w:val="00A05D83"/>
    <w:rPr>
      <w:rFonts w:ascii="Cambria" w:hAnsi="Cambria" w:cs="Cambria"/>
      <w:b/>
      <w:bCs/>
      <w:color w:val="4F81BD"/>
      <w:sz w:val="24"/>
      <w:szCs w:val="24"/>
      <w:lang w:val="ru-RU" w:bidi="ar-SA"/>
    </w:rPr>
  </w:style>
  <w:style w:type="character" w:customStyle="1" w:styleId="3f7">
    <w:name w:val="Знак3 Знак Знак"/>
    <w:rsid w:val="00A05D83"/>
    <w:rPr>
      <w:sz w:val="24"/>
      <w:szCs w:val="24"/>
    </w:rPr>
  </w:style>
  <w:style w:type="character" w:customStyle="1" w:styleId="1fff9">
    <w:name w:val="Знак1"/>
    <w:rsid w:val="00A05D83"/>
    <w:rPr>
      <w:rFonts w:ascii="Arial" w:hAnsi="Arial" w:cs="Arial"/>
      <w:b/>
      <w:bCs/>
      <w:i/>
      <w:iCs/>
      <w:sz w:val="28"/>
      <w:szCs w:val="28"/>
      <w:lang w:val="ru-RU" w:bidi="ar-SA"/>
    </w:rPr>
  </w:style>
  <w:style w:type="character" w:customStyle="1" w:styleId="78">
    <w:name w:val="Знак7 Знак"/>
    <w:rsid w:val="00A05D83"/>
    <w:rPr>
      <w:sz w:val="24"/>
      <w:szCs w:val="24"/>
      <w:lang w:val="ru-RU" w:bidi="ar-SA"/>
    </w:rPr>
  </w:style>
  <w:style w:type="character" w:customStyle="1" w:styleId="2ff6">
    <w:name w:val="Знак2 Знак"/>
    <w:rsid w:val="00A05D83"/>
    <w:rPr>
      <w:sz w:val="24"/>
      <w:szCs w:val="24"/>
    </w:rPr>
  </w:style>
  <w:style w:type="character" w:customStyle="1" w:styleId="emphasize1">
    <w:name w:val="emphasize1"/>
    <w:rsid w:val="00A05D83"/>
    <w:rPr>
      <w:i/>
      <w:iCs/>
    </w:rPr>
  </w:style>
  <w:style w:type="character" w:customStyle="1" w:styleId="87">
    <w:name w:val="Знак8 Знак Знак"/>
    <w:rsid w:val="00A05D83"/>
    <w:rPr>
      <w:rFonts w:eastAsia="Calibri"/>
      <w:sz w:val="28"/>
      <w:szCs w:val="24"/>
      <w:lang w:val="ru-RU" w:bidi="ar-SA"/>
    </w:rPr>
  </w:style>
  <w:style w:type="character" w:customStyle="1" w:styleId="79">
    <w:name w:val="Знак7 Знак Знак"/>
    <w:rsid w:val="00A05D83"/>
    <w:rPr>
      <w:sz w:val="24"/>
      <w:szCs w:val="24"/>
      <w:lang w:val="ru-RU" w:bidi="ar-SA"/>
    </w:rPr>
  </w:style>
  <w:style w:type="character" w:customStyle="1" w:styleId="69">
    <w:name w:val="Знак6 Знак Знак"/>
    <w:rsid w:val="00A05D83"/>
    <w:rPr>
      <w:lang w:val="ru-RU" w:bidi="ar-SA"/>
    </w:rPr>
  </w:style>
  <w:style w:type="character" w:customStyle="1" w:styleId="5b">
    <w:name w:val="Знак5 Знак Знак"/>
    <w:rsid w:val="00A05D83"/>
    <w:rPr>
      <w:b/>
      <w:bCs/>
      <w:sz w:val="28"/>
      <w:szCs w:val="24"/>
      <w:lang w:val="ru-RU" w:bidi="ar-SA"/>
    </w:rPr>
  </w:style>
  <w:style w:type="character" w:customStyle="1" w:styleId="Normal1">
    <w:name w:val="Normal Знак Знак Знак"/>
    <w:rsid w:val="00A05D83"/>
    <w:rPr>
      <w:sz w:val="22"/>
      <w:lang w:val="ru-RU" w:bidi="ar-SA"/>
    </w:rPr>
  </w:style>
  <w:style w:type="character" w:customStyle="1" w:styleId="2ff7">
    <w:name w:val="Знак2 Знак Знак"/>
    <w:rsid w:val="00A05D83"/>
    <w:rPr>
      <w:sz w:val="24"/>
      <w:szCs w:val="24"/>
    </w:rPr>
  </w:style>
  <w:style w:type="character" w:customStyle="1" w:styleId="S23">
    <w:name w:val="S_Заголовок 2 Знак Знак"/>
    <w:rsid w:val="00A05D83"/>
    <w:rPr>
      <w:rFonts w:eastAsia="Calibri" w:cs="Arial"/>
      <w:b/>
      <w:bCs/>
      <w:sz w:val="24"/>
      <w:szCs w:val="24"/>
      <w:lang w:val="ru-RU" w:bidi="ar-SA"/>
    </w:rPr>
  </w:style>
  <w:style w:type="character" w:customStyle="1" w:styleId="Normal10-021">
    <w:name w:val="Normal + 10 пт полужирный По центру Слева:  -02 см Справ... Знак Знак"/>
    <w:rsid w:val="00A05D83"/>
    <w:rPr>
      <w:b/>
      <w:bCs/>
      <w:lang w:val="ru-RU" w:bidi="ar-SA"/>
    </w:rPr>
  </w:style>
  <w:style w:type="character" w:customStyle="1" w:styleId="ConsPlusNormal1">
    <w:name w:val="ConsPlusNormal Знак Знак"/>
    <w:rsid w:val="00A05D83"/>
    <w:rPr>
      <w:rFonts w:ascii="Arial" w:hAnsi="Arial" w:cs="Arial"/>
      <w:lang w:val="ru-RU" w:bidi="ar-SA"/>
    </w:rPr>
  </w:style>
  <w:style w:type="character" w:customStyle="1" w:styleId="1fffa">
    <w:name w:val="Заголовок_1 Знак Знак Знак"/>
    <w:rsid w:val="00A05D83"/>
    <w:rPr>
      <w:sz w:val="24"/>
      <w:szCs w:val="24"/>
      <w:lang w:val="ru-RU" w:bidi="ar-SA"/>
    </w:rPr>
  </w:style>
  <w:style w:type="character" w:customStyle="1" w:styleId="S14">
    <w:name w:val="S_Заголовок 1 Знак Знак"/>
    <w:rsid w:val="00A05D83"/>
    <w:rPr>
      <w:rFonts w:eastAsia="Calibri"/>
      <w:b/>
      <w:caps/>
      <w:sz w:val="24"/>
      <w:szCs w:val="24"/>
      <w:lang w:val="ru-RU" w:bidi="ar-SA"/>
    </w:rPr>
  </w:style>
  <w:style w:type="character" w:customStyle="1" w:styleId="S33">
    <w:name w:val="S_Заголовок 3 Знак Знак"/>
    <w:rsid w:val="00A05D83"/>
    <w:rPr>
      <w:rFonts w:eastAsia="Calibri"/>
      <w:b/>
      <w:sz w:val="24"/>
      <w:szCs w:val="24"/>
      <w:u w:val="none"/>
      <w:lang w:val="ru-RU" w:bidi="ar-SA"/>
    </w:rPr>
  </w:style>
  <w:style w:type="character" w:customStyle="1" w:styleId="S41">
    <w:name w:val="S_Заголовок 4 Знак Знак"/>
    <w:rsid w:val="00A05D83"/>
    <w:rPr>
      <w:rFonts w:eastAsia="Calibri"/>
      <w:i/>
      <w:sz w:val="24"/>
      <w:szCs w:val="24"/>
      <w:lang w:val="ru-RU" w:bidi="ar-SA"/>
    </w:rPr>
  </w:style>
  <w:style w:type="character" w:customStyle="1" w:styleId="Sf0">
    <w:name w:val="S_Маркированный Знак Знак Знак"/>
    <w:rsid w:val="00A05D83"/>
    <w:rPr>
      <w:rFonts w:ascii="Times New Roman" w:hAnsi="Times New Roman" w:cs="Times New Roman"/>
      <w:b/>
      <w:i/>
      <w:sz w:val="24"/>
      <w:szCs w:val="24"/>
      <w:lang w:val="ru-RU" w:bidi="ar-SA"/>
    </w:rPr>
  </w:style>
  <w:style w:type="character" w:customStyle="1" w:styleId="Sf1">
    <w:name w:val="S_Обычный в таблице Знак Знак"/>
    <w:rsid w:val="00A05D83"/>
    <w:rPr>
      <w:sz w:val="24"/>
      <w:szCs w:val="24"/>
      <w:lang w:val="ru-RU" w:bidi="ar-SA"/>
    </w:rPr>
  </w:style>
  <w:style w:type="character" w:customStyle="1" w:styleId="Sf2">
    <w:name w:val="S_Обычный с подчеркиванием Знак Знак"/>
    <w:rsid w:val="00A05D83"/>
    <w:rPr>
      <w:sz w:val="24"/>
      <w:szCs w:val="24"/>
      <w:u w:val="single"/>
      <w:lang w:val="ru-RU" w:bidi="ar-SA"/>
    </w:rPr>
  </w:style>
  <w:style w:type="character" w:customStyle="1" w:styleId="afffffffffffe">
    <w:name w:val="Обычный в таблице Знак Знак Знак"/>
    <w:rsid w:val="00A05D83"/>
    <w:rPr>
      <w:sz w:val="24"/>
      <w:szCs w:val="24"/>
      <w:lang w:val="ru-RU" w:bidi="ar-SA"/>
    </w:rPr>
  </w:style>
  <w:style w:type="character" w:customStyle="1" w:styleId="Sf3">
    <w:name w:val="S_Обычный Знак Знак Знак Знак"/>
    <w:rsid w:val="00A05D83"/>
    <w:rPr>
      <w:sz w:val="24"/>
      <w:szCs w:val="24"/>
      <w:lang w:val="ru-RU" w:bidi="ar-SA"/>
    </w:rPr>
  </w:style>
  <w:style w:type="character" w:customStyle="1" w:styleId="Sf4">
    <w:name w:val="S_Заголовок таблицы Знак Знак"/>
    <w:rsid w:val="00A05D83"/>
    <w:rPr>
      <w:sz w:val="24"/>
      <w:szCs w:val="24"/>
      <w:u w:val="single"/>
      <w:lang w:val="ru-RU" w:bidi="ar-SA"/>
    </w:rPr>
  </w:style>
  <w:style w:type="character" w:customStyle="1" w:styleId="S1141">
    <w:name w:val="Стиль S_Заголовок 1 + 14 пт Знак Знак"/>
    <w:rsid w:val="00A05D83"/>
    <w:rPr>
      <w:rFonts w:eastAsia="Calibri"/>
      <w:b/>
      <w:bCs/>
      <w:caps/>
      <w:sz w:val="28"/>
      <w:szCs w:val="24"/>
      <w:lang w:val="ru-RU" w:bidi="ar-SA"/>
    </w:rPr>
  </w:style>
  <w:style w:type="character" w:customStyle="1" w:styleId="2ff8">
    <w:name w:val="_Заголовок 2 Знак Знак Знак"/>
    <w:rsid w:val="00A05D83"/>
    <w:rPr>
      <w:b/>
      <w:sz w:val="28"/>
      <w:szCs w:val="28"/>
      <w:lang w:val="ru-RU" w:bidi="ar-SA"/>
    </w:rPr>
  </w:style>
  <w:style w:type="character" w:customStyle="1" w:styleId="118">
    <w:name w:val="Маркированный_1 Знак Знак1"/>
    <w:rsid w:val="00A05D83"/>
    <w:rPr>
      <w:sz w:val="24"/>
      <w:szCs w:val="24"/>
      <w:lang w:val="ru-RU" w:bidi="ar-SA"/>
    </w:rPr>
  </w:style>
  <w:style w:type="character" w:customStyle="1" w:styleId="1fffb">
    <w:name w:val="Подчеркнутый Знак Знак1"/>
    <w:rsid w:val="00A05D83"/>
    <w:rPr>
      <w:sz w:val="24"/>
      <w:szCs w:val="24"/>
      <w:u w:val="single"/>
      <w:lang w:val="ru-RU" w:bidi="ar-SA"/>
    </w:rPr>
  </w:style>
  <w:style w:type="character" w:customStyle="1" w:styleId="FontStyle12">
    <w:name w:val="Font Style12"/>
    <w:rsid w:val="00A05D83"/>
    <w:rPr>
      <w:rFonts w:ascii="Century Gothic" w:hAnsi="Century Gothic" w:cs="Century Gothic"/>
      <w:color w:val="000000"/>
      <w:sz w:val="18"/>
      <w:szCs w:val="18"/>
    </w:rPr>
  </w:style>
  <w:style w:type="character" w:customStyle="1" w:styleId="FontStyle13">
    <w:name w:val="Font Style13"/>
    <w:rsid w:val="00A05D83"/>
    <w:rPr>
      <w:rFonts w:ascii="Times New Roman" w:hAnsi="Times New Roman" w:cs="Times New Roman"/>
      <w:color w:val="000000"/>
      <w:spacing w:val="20"/>
      <w:sz w:val="20"/>
      <w:szCs w:val="20"/>
    </w:rPr>
  </w:style>
  <w:style w:type="character" w:customStyle="1" w:styleId="FontStyle15">
    <w:name w:val="Font Style15"/>
    <w:rsid w:val="00A05D83"/>
    <w:rPr>
      <w:rFonts w:ascii="Times New Roman" w:hAnsi="Times New Roman" w:cs="Times New Roman"/>
      <w:color w:val="000000"/>
      <w:sz w:val="20"/>
      <w:szCs w:val="20"/>
    </w:rPr>
  </w:style>
  <w:style w:type="character" w:customStyle="1" w:styleId="FontStyle16">
    <w:name w:val="Font Style16"/>
    <w:rsid w:val="00A05D83"/>
    <w:rPr>
      <w:rFonts w:ascii="Century Gothic" w:hAnsi="Century Gothic" w:cs="Century Gothic"/>
      <w:color w:val="000000"/>
      <w:spacing w:val="10"/>
      <w:sz w:val="18"/>
      <w:szCs w:val="18"/>
    </w:rPr>
  </w:style>
  <w:style w:type="character" w:customStyle="1" w:styleId="industryminor1">
    <w:name w:val="industryminor1"/>
    <w:rsid w:val="00A05D83"/>
    <w:rPr>
      <w:color w:val="000099"/>
    </w:rPr>
  </w:style>
  <w:style w:type="character" w:customStyle="1" w:styleId="190">
    <w:name w:val="Знак Знак19"/>
    <w:rsid w:val="00A05D83"/>
    <w:rPr>
      <w:rFonts w:cs="Arial"/>
      <w:b/>
      <w:bCs/>
      <w:caps/>
      <w:sz w:val="22"/>
      <w:szCs w:val="26"/>
      <w:lang w:val="ru-RU" w:bidi="ar-SA"/>
    </w:rPr>
  </w:style>
  <w:style w:type="character" w:customStyle="1" w:styleId="181">
    <w:name w:val="Знак Знак18"/>
    <w:rsid w:val="00A05D83"/>
    <w:rPr>
      <w:b/>
      <w:sz w:val="22"/>
      <w:lang w:val="ru-RU" w:bidi="ar-SA"/>
    </w:rPr>
  </w:style>
  <w:style w:type="character" w:customStyle="1" w:styleId="WW-Absatz-Standardschriftart1111111111111111111">
    <w:name w:val="WW-Absatz-Standardschriftart1111111111111111111"/>
    <w:rsid w:val="00A05D83"/>
  </w:style>
  <w:style w:type="character" w:customStyle="1" w:styleId="common1">
    <w:name w:val="common1"/>
    <w:rsid w:val="00A05D83"/>
  </w:style>
  <w:style w:type="character" w:customStyle="1" w:styleId="191">
    <w:name w:val="Знак Знак19"/>
    <w:rsid w:val="00A05D83"/>
    <w:rPr>
      <w:rFonts w:cs="Arial"/>
      <w:b/>
      <w:bCs/>
      <w:caps/>
      <w:sz w:val="22"/>
      <w:szCs w:val="26"/>
      <w:lang w:val="ru-RU" w:bidi="ar-SA"/>
    </w:rPr>
  </w:style>
  <w:style w:type="character" w:customStyle="1" w:styleId="182">
    <w:name w:val="Знак Знак18"/>
    <w:rsid w:val="00A05D83"/>
    <w:rPr>
      <w:b/>
      <w:sz w:val="22"/>
      <w:lang w:val="ru-RU" w:bidi="ar-SA"/>
    </w:rPr>
  </w:style>
  <w:style w:type="character" w:customStyle="1" w:styleId="88">
    <w:name w:val="Знак8 Знак"/>
    <w:rsid w:val="00A05D83"/>
    <w:rPr>
      <w:sz w:val="24"/>
      <w:szCs w:val="24"/>
      <w:lang w:val="ru-RU" w:bidi="ar-SA"/>
    </w:rPr>
  </w:style>
  <w:style w:type="character" w:customStyle="1" w:styleId="4e">
    <w:name w:val="Знак4 Знак Знак"/>
    <w:rsid w:val="00A05D83"/>
    <w:rPr>
      <w:b/>
      <w:bCs/>
      <w:caps/>
      <w:sz w:val="24"/>
      <w:szCs w:val="24"/>
      <w:lang w:val="ru-RU" w:bidi="ar-SA"/>
    </w:rPr>
  </w:style>
  <w:style w:type="character" w:customStyle="1" w:styleId="affffffffffff">
    <w:name w:val="новая страница Знак Знак"/>
    <w:rsid w:val="00A05D83"/>
    <w:rPr>
      <w:rFonts w:ascii="Arial" w:eastAsia="Times New Roman" w:hAnsi="Arial" w:cs="Arial"/>
      <w:b/>
      <w:bCs/>
      <w:kern w:val="1"/>
      <w:sz w:val="32"/>
      <w:szCs w:val="32"/>
    </w:rPr>
  </w:style>
  <w:style w:type="character" w:customStyle="1" w:styleId="96">
    <w:name w:val="Знак9 Знак Знак"/>
    <w:rsid w:val="00A05D83"/>
    <w:rPr>
      <w:sz w:val="18"/>
      <w:szCs w:val="18"/>
      <w:lang w:val="ru-RU" w:bidi="ar-SA"/>
    </w:rPr>
  </w:style>
  <w:style w:type="character" w:customStyle="1" w:styleId="6a">
    <w:name w:val="Знак6"/>
    <w:rsid w:val="00A05D83"/>
    <w:rPr>
      <w:rFonts w:ascii="Arial" w:hAnsi="Arial" w:cs="Arial"/>
      <w:b/>
      <w:bCs/>
      <w:i/>
      <w:iCs/>
      <w:sz w:val="28"/>
      <w:szCs w:val="28"/>
      <w:lang w:val="ru-RU" w:bidi="ar-SA"/>
    </w:rPr>
  </w:style>
  <w:style w:type="character" w:customStyle="1" w:styleId="3f8">
    <w:name w:val="Знак3 Знак Знак"/>
    <w:rsid w:val="00A05D83"/>
    <w:rPr>
      <w:sz w:val="24"/>
      <w:szCs w:val="24"/>
    </w:rPr>
  </w:style>
  <w:style w:type="character" w:customStyle="1" w:styleId="119">
    <w:name w:val="Знак11"/>
    <w:rsid w:val="00A05D83"/>
    <w:rPr>
      <w:rFonts w:ascii="Arial" w:hAnsi="Arial" w:cs="Arial"/>
      <w:b/>
      <w:bCs/>
      <w:i/>
      <w:iCs/>
      <w:sz w:val="28"/>
      <w:szCs w:val="28"/>
      <w:lang w:val="ru-RU" w:bidi="ar-SA"/>
    </w:rPr>
  </w:style>
  <w:style w:type="character" w:customStyle="1" w:styleId="7a">
    <w:name w:val="Знак7 Знак"/>
    <w:rsid w:val="00A05D83"/>
    <w:rPr>
      <w:sz w:val="24"/>
      <w:szCs w:val="24"/>
      <w:lang w:val="ru-RU" w:bidi="ar-SA"/>
    </w:rPr>
  </w:style>
  <w:style w:type="character" w:customStyle="1" w:styleId="2ff9">
    <w:name w:val="Знак2 Знак"/>
    <w:rsid w:val="00A05D83"/>
    <w:rPr>
      <w:sz w:val="24"/>
      <w:szCs w:val="24"/>
    </w:rPr>
  </w:style>
  <w:style w:type="character" w:customStyle="1" w:styleId="89">
    <w:name w:val="Знак8 Знак Знак"/>
    <w:rsid w:val="00A05D83"/>
    <w:rPr>
      <w:rFonts w:ascii="Calibri" w:eastAsia="Calibri" w:hAnsi="Calibri" w:cs="Calibri"/>
      <w:sz w:val="28"/>
      <w:szCs w:val="24"/>
      <w:lang w:val="ru-RU" w:bidi="ar-SA"/>
    </w:rPr>
  </w:style>
  <w:style w:type="character" w:customStyle="1" w:styleId="7b">
    <w:name w:val="Знак7 Знак Знак"/>
    <w:rsid w:val="00A05D83"/>
    <w:rPr>
      <w:sz w:val="24"/>
      <w:szCs w:val="24"/>
      <w:lang w:val="ru-RU" w:bidi="ar-SA"/>
    </w:rPr>
  </w:style>
  <w:style w:type="character" w:customStyle="1" w:styleId="6b">
    <w:name w:val="Знак6 Знак Знак"/>
    <w:rsid w:val="00A05D83"/>
    <w:rPr>
      <w:lang w:val="ru-RU" w:bidi="ar-SA"/>
    </w:rPr>
  </w:style>
  <w:style w:type="character" w:customStyle="1" w:styleId="5c">
    <w:name w:val="Знак5 Знак Знак"/>
    <w:rsid w:val="00A05D83"/>
    <w:rPr>
      <w:b/>
      <w:bCs/>
      <w:sz w:val="28"/>
      <w:szCs w:val="24"/>
      <w:lang w:val="ru-RU" w:bidi="ar-SA"/>
    </w:rPr>
  </w:style>
  <w:style w:type="character" w:customStyle="1" w:styleId="2ffa">
    <w:name w:val="Знак2 Знак Знак"/>
    <w:rsid w:val="00A05D83"/>
    <w:rPr>
      <w:sz w:val="24"/>
      <w:szCs w:val="24"/>
    </w:rPr>
  </w:style>
  <w:style w:type="character" w:customStyle="1" w:styleId="singlespace">
    <w:name w:val="single space Знак"/>
    <w:rsid w:val="00A05D83"/>
    <w:rPr>
      <w:lang w:val="ru-RU" w:bidi="ar-SA"/>
    </w:rPr>
  </w:style>
  <w:style w:type="character" w:customStyle="1" w:styleId="317">
    <w:name w:val="Знак3 Знак Знак1"/>
    <w:rsid w:val="00A05D83"/>
    <w:rPr>
      <w:sz w:val="24"/>
      <w:szCs w:val="24"/>
      <w:lang w:val="ru-RU" w:bidi="ar-SA"/>
    </w:rPr>
  </w:style>
  <w:style w:type="character" w:customStyle="1" w:styleId="21a">
    <w:name w:val="Знак2 Знак Знак1"/>
    <w:rsid w:val="00A05D83"/>
    <w:rPr>
      <w:sz w:val="24"/>
      <w:szCs w:val="24"/>
      <w:lang w:val="ru-RU" w:bidi="ar-SA"/>
    </w:rPr>
  </w:style>
  <w:style w:type="character" w:customStyle="1" w:styleId="affffffffffff0">
    <w:name w:val="БЛОК Знак"/>
    <w:rsid w:val="00A05D83"/>
    <w:rPr>
      <w:rFonts w:ascii="Arial" w:hAnsi="Arial" w:cs="Arial"/>
      <w:b/>
      <w:bCs/>
      <w:spacing w:val="-12"/>
      <w:kern w:val="1"/>
      <w:sz w:val="36"/>
      <w:szCs w:val="36"/>
      <w:lang w:val="ru-RU" w:bidi="ar-SA"/>
    </w:rPr>
  </w:style>
  <w:style w:type="character" w:customStyle="1" w:styleId="514">
    <w:name w:val="Знак5 Знак Знак1"/>
    <w:rsid w:val="00A05D83"/>
    <w:rPr>
      <w:b/>
      <w:bCs/>
      <w:sz w:val="28"/>
      <w:szCs w:val="28"/>
      <w:lang w:val="ru-RU" w:bidi="ar-SA"/>
    </w:rPr>
  </w:style>
  <w:style w:type="character" w:customStyle="1" w:styleId="128">
    <w:name w:val="Знак1 Знак Знак2"/>
    <w:rsid w:val="00A05D83"/>
    <w:rPr>
      <w:rFonts w:ascii="Tahoma" w:hAnsi="Tahoma" w:cs="Tahoma"/>
      <w:sz w:val="16"/>
      <w:szCs w:val="16"/>
      <w:lang w:val="ru-RU" w:bidi="ar-SA"/>
    </w:rPr>
  </w:style>
  <w:style w:type="character" w:customStyle="1" w:styleId="4f">
    <w:name w:val="Знак4 Знак"/>
    <w:rsid w:val="00A05D83"/>
    <w:rPr>
      <w:b/>
      <w:bCs/>
      <w:caps/>
      <w:sz w:val="24"/>
      <w:szCs w:val="24"/>
      <w:lang w:val="ru-RU" w:bidi="ar-SA"/>
    </w:rPr>
  </w:style>
  <w:style w:type="character" w:customStyle="1" w:styleId="231">
    <w:name w:val="Знак Знак23"/>
    <w:rsid w:val="00A05D83"/>
    <w:rPr>
      <w:rFonts w:ascii="Arial" w:hAnsi="Arial" w:cs="Arial"/>
      <w:b/>
      <w:bCs/>
      <w:i/>
      <w:iCs w:val="0"/>
      <w:sz w:val="26"/>
      <w:szCs w:val="28"/>
      <w:lang w:val="ru-RU" w:bidi="ar-SA"/>
    </w:rPr>
  </w:style>
  <w:style w:type="character" w:customStyle="1" w:styleId="172">
    <w:name w:val="Знак Знак17"/>
    <w:rsid w:val="00A05D83"/>
    <w:rPr>
      <w:rFonts w:ascii="Arial" w:eastAsia="Times New Roman" w:hAnsi="Arial" w:cs="Arial"/>
    </w:rPr>
  </w:style>
  <w:style w:type="character" w:customStyle="1" w:styleId="TableFootnotelast3">
    <w:name w:val="Table_Footnote_last Знак3"/>
    <w:rsid w:val="00A05D83"/>
    <w:rPr>
      <w:lang w:val="ru-RU" w:bidi="ar-SA"/>
    </w:rPr>
  </w:style>
  <w:style w:type="character" w:customStyle="1" w:styleId="1fffc">
    <w:name w:val="ВерхКолонтитул Знак Знак1"/>
    <w:rsid w:val="00A05D83"/>
    <w:rPr>
      <w:sz w:val="24"/>
      <w:szCs w:val="24"/>
      <w:lang w:val="ru-RU" w:bidi="ar-SA"/>
    </w:rPr>
  </w:style>
  <w:style w:type="character" w:customStyle="1" w:styleId="TitleChar">
    <w:name w:val="Title Char"/>
    <w:rsid w:val="00A05D83"/>
    <w:rPr>
      <w:rFonts w:ascii="Times New Roman" w:hAnsi="Times New Roman" w:cs="Times New Roman"/>
      <w:sz w:val="24"/>
    </w:rPr>
  </w:style>
  <w:style w:type="character" w:customStyle="1" w:styleId="BodyTextIndent2Char">
    <w:name w:val="Body Text Indent 2 Char"/>
    <w:rsid w:val="00A05D83"/>
    <w:rPr>
      <w:rFonts w:ascii="Calibri" w:eastAsia="Calibri" w:hAnsi="Calibri" w:cs="Calibri"/>
      <w:sz w:val="24"/>
      <w:szCs w:val="24"/>
      <w:lang w:val="ru-RU" w:bidi="ar-SA"/>
    </w:rPr>
  </w:style>
  <w:style w:type="character" w:customStyle="1" w:styleId="232">
    <w:name w:val="Основной текст 2 Знак Знак Знак Знак Знак Знак3"/>
    <w:rsid w:val="00A05D83"/>
    <w:rPr>
      <w:sz w:val="24"/>
      <w:lang w:val="ru-RU" w:bidi="ar-SA"/>
    </w:rPr>
  </w:style>
  <w:style w:type="character" w:customStyle="1" w:styleId="1fffd">
    <w:name w:val="Основной текст Знак Знак Знак1"/>
    <w:rsid w:val="00A05D83"/>
    <w:rPr>
      <w:sz w:val="24"/>
      <w:szCs w:val="24"/>
      <w:lang w:val="ru-RU" w:bidi="ar-SA"/>
    </w:rPr>
  </w:style>
  <w:style w:type="character" w:customStyle="1" w:styleId="subtitle1">
    <w:name w:val="subtitle1"/>
    <w:rsid w:val="00A05D83"/>
    <w:rPr>
      <w:rFonts w:ascii="Times New Roman" w:hAnsi="Times New Roman" w:cs="Times New Roman"/>
      <w:b w:val="0"/>
      <w:bCs w:val="0"/>
      <w:color w:val="003366"/>
      <w:sz w:val="15"/>
      <w:szCs w:val="15"/>
    </w:rPr>
  </w:style>
  <w:style w:type="character" w:customStyle="1" w:styleId="TableFootnotelast2">
    <w:name w:val="Table_Footnote_last Знак2"/>
    <w:rsid w:val="00A05D83"/>
    <w:rPr>
      <w:lang w:val="ru-RU" w:bidi="ar-SA"/>
    </w:rPr>
  </w:style>
  <w:style w:type="character" w:customStyle="1" w:styleId="affffffffffff1">
    <w:name w:val="ВерхКолонтитул Знак Знак"/>
    <w:rsid w:val="00A05D83"/>
    <w:rPr>
      <w:sz w:val="24"/>
      <w:szCs w:val="24"/>
      <w:lang w:val="ru-RU" w:bidi="ar-SA"/>
    </w:rPr>
  </w:style>
  <w:style w:type="character" w:customStyle="1" w:styleId="21b">
    <w:name w:val="Основной текст 2 Знак Знак Знак Знак Знак Знак1"/>
    <w:rsid w:val="00A05D83"/>
    <w:rPr>
      <w:sz w:val="24"/>
      <w:szCs w:val="24"/>
      <w:lang w:val="ru-RU" w:bidi="ar-SA"/>
    </w:rPr>
  </w:style>
  <w:style w:type="character" w:customStyle="1" w:styleId="rvts9">
    <w:name w:val="rvts9"/>
    <w:rsid w:val="00A05D83"/>
    <w:rPr>
      <w:rFonts w:ascii="Times New Roman" w:hAnsi="Times New Roman" w:cs="Times New Roman"/>
      <w:b/>
      <w:bCs/>
      <w:color w:val="17365D"/>
      <w:sz w:val="22"/>
      <w:szCs w:val="22"/>
    </w:rPr>
  </w:style>
  <w:style w:type="character" w:customStyle="1" w:styleId="1fffe">
    <w:name w:val="Схема документа Знак1"/>
    <w:rsid w:val="00A05D83"/>
    <w:rPr>
      <w:rFonts w:ascii="Tahoma" w:hAnsi="Tahoma" w:cs="Tahoma"/>
      <w:sz w:val="16"/>
      <w:szCs w:val="16"/>
    </w:rPr>
  </w:style>
  <w:style w:type="character" w:customStyle="1" w:styleId="grame">
    <w:name w:val="grame"/>
    <w:rsid w:val="00A05D83"/>
  </w:style>
  <w:style w:type="character" w:customStyle="1" w:styleId="epm1">
    <w:name w:val="epm1"/>
    <w:rsid w:val="00A05D83"/>
    <w:rPr>
      <w:color w:val="0000FF"/>
      <w:shd w:val="clear" w:color="auto" w:fill="B4B4B4"/>
    </w:rPr>
  </w:style>
  <w:style w:type="character" w:customStyle="1" w:styleId="affffffffffff2">
    <w:name w:val="номер страницы"/>
    <w:rsid w:val="00A05D83"/>
  </w:style>
  <w:style w:type="character" w:customStyle="1" w:styleId="unnamed8">
    <w:name w:val="unnamed8"/>
    <w:rsid w:val="00A05D83"/>
  </w:style>
  <w:style w:type="character" w:customStyle="1" w:styleId="318">
    <w:name w:val="Знак3 Знак Знак1"/>
    <w:rsid w:val="00A05D83"/>
    <w:rPr>
      <w:sz w:val="24"/>
      <w:szCs w:val="24"/>
      <w:lang w:val="ru-RU" w:bidi="ar-SA"/>
    </w:rPr>
  </w:style>
  <w:style w:type="character" w:customStyle="1" w:styleId="21c">
    <w:name w:val="Знак2 Знак Знак1"/>
    <w:rsid w:val="00A05D83"/>
    <w:rPr>
      <w:sz w:val="24"/>
      <w:szCs w:val="24"/>
      <w:lang w:val="ru-RU" w:bidi="ar-SA"/>
    </w:rPr>
  </w:style>
  <w:style w:type="character" w:customStyle="1" w:styleId="515">
    <w:name w:val="Знак5 Знак Знак1"/>
    <w:rsid w:val="00A05D83"/>
    <w:rPr>
      <w:b/>
      <w:bCs/>
      <w:sz w:val="28"/>
      <w:szCs w:val="28"/>
      <w:lang w:val="ru-RU" w:bidi="ar-SA"/>
    </w:rPr>
  </w:style>
  <w:style w:type="character" w:customStyle="1" w:styleId="129">
    <w:name w:val="Знак1 Знак Знак2"/>
    <w:rsid w:val="00A05D83"/>
    <w:rPr>
      <w:rFonts w:ascii="Tahoma" w:hAnsi="Tahoma" w:cs="Tahoma"/>
      <w:sz w:val="16"/>
      <w:szCs w:val="16"/>
      <w:lang w:val="ru-RU" w:bidi="ar-SA"/>
    </w:rPr>
  </w:style>
  <w:style w:type="character" w:customStyle="1" w:styleId="154">
    <w:name w:val="Знак Знак15"/>
    <w:rsid w:val="00A05D83"/>
    <w:rPr>
      <w:rFonts w:ascii="Times New Roman" w:eastAsia="Times New Roman" w:hAnsi="Times New Roman" w:cs="Times New Roman"/>
      <w:b/>
      <w:bCs/>
      <w:sz w:val="28"/>
      <w:szCs w:val="24"/>
    </w:rPr>
  </w:style>
  <w:style w:type="character" w:customStyle="1" w:styleId="233">
    <w:name w:val="Знак Знак23"/>
    <w:rsid w:val="00A05D83"/>
    <w:rPr>
      <w:rFonts w:ascii="Arial" w:hAnsi="Arial" w:cs="Arial"/>
      <w:b/>
      <w:bCs/>
      <w:i/>
      <w:sz w:val="26"/>
      <w:szCs w:val="28"/>
      <w:lang w:val="ru-RU" w:bidi="ar-SA"/>
    </w:rPr>
  </w:style>
  <w:style w:type="character" w:customStyle="1" w:styleId="226">
    <w:name w:val="Знак Знак22"/>
    <w:rsid w:val="00A05D83"/>
    <w:rPr>
      <w:b/>
      <w:bCs/>
      <w:i/>
      <w:iCs/>
      <w:sz w:val="26"/>
      <w:szCs w:val="26"/>
      <w:lang w:val="ru-RU" w:bidi="ar-SA"/>
    </w:rPr>
  </w:style>
  <w:style w:type="character" w:customStyle="1" w:styleId="200">
    <w:name w:val="Знак Знак20"/>
    <w:rsid w:val="00A05D83"/>
    <w:rPr>
      <w:b/>
      <w:bCs/>
      <w:sz w:val="22"/>
      <w:szCs w:val="22"/>
      <w:lang w:val="ru-RU" w:bidi="ar-SA"/>
    </w:rPr>
  </w:style>
  <w:style w:type="character" w:customStyle="1" w:styleId="173">
    <w:name w:val="Знак Знак17"/>
    <w:rsid w:val="00A05D83"/>
    <w:rPr>
      <w:rFonts w:ascii="Arial" w:eastAsia="Times New Roman" w:hAnsi="Arial" w:cs="Arial"/>
    </w:rPr>
  </w:style>
  <w:style w:type="character" w:customStyle="1" w:styleId="163">
    <w:name w:val="Знак Знак16"/>
    <w:rsid w:val="00A05D83"/>
    <w:rPr>
      <w:sz w:val="26"/>
      <w:lang w:val="ru-RU" w:bidi="ar-SA"/>
    </w:rPr>
  </w:style>
  <w:style w:type="character" w:customStyle="1" w:styleId="1ffff">
    <w:name w:val="Знак Знак Знак Знак1"/>
    <w:rsid w:val="00A05D83"/>
    <w:rPr>
      <w:rFonts w:ascii="Times New Roman" w:eastAsia="Times New Roman" w:hAnsi="Times New Roman" w:cs="Times New Roman"/>
      <w:sz w:val="24"/>
      <w:szCs w:val="24"/>
    </w:rPr>
  </w:style>
  <w:style w:type="character" w:customStyle="1" w:styleId="21d">
    <w:name w:val="Знак Знак21"/>
    <w:rsid w:val="00A05D83"/>
    <w:rPr>
      <w:b/>
      <w:bCs/>
      <w:sz w:val="28"/>
      <w:szCs w:val="28"/>
    </w:rPr>
  </w:style>
  <w:style w:type="paragraph" w:customStyle="1" w:styleId="234">
    <w:name w:val="Основной текст с отступом 23"/>
    <w:basedOn w:val="a0"/>
    <w:rsid w:val="00A05D83"/>
    <w:pPr>
      <w:suppressAutoHyphens w:val="0"/>
      <w:spacing w:line="360" w:lineRule="auto"/>
      <w:ind w:left="360" w:firstLine="709"/>
      <w:jc w:val="center"/>
    </w:pPr>
    <w:rPr>
      <w:b/>
      <w:bCs/>
      <w:caps/>
      <w:kern w:val="0"/>
      <w:lang w:eastAsia="zh-CN" w:bidi="ar-SA"/>
    </w:rPr>
  </w:style>
  <w:style w:type="paragraph" w:customStyle="1" w:styleId="2ffb">
    <w:name w:val="Текст2"/>
    <w:basedOn w:val="a0"/>
    <w:rsid w:val="00A05D83"/>
    <w:pPr>
      <w:suppressAutoHyphens w:val="0"/>
      <w:spacing w:line="360" w:lineRule="auto"/>
      <w:ind w:left="1080" w:firstLine="709"/>
      <w:jc w:val="both"/>
    </w:pPr>
    <w:rPr>
      <w:rFonts w:ascii="Courier New" w:hAnsi="Courier New" w:cs="Courier New"/>
      <w:spacing w:val="-5"/>
      <w:kern w:val="0"/>
      <w:sz w:val="20"/>
      <w:szCs w:val="20"/>
      <w:lang w:eastAsia="zh-CN" w:bidi="ar-SA"/>
    </w:rPr>
  </w:style>
  <w:style w:type="paragraph" w:customStyle="1" w:styleId="3f9">
    <w:name w:val="Название объекта3"/>
    <w:basedOn w:val="a0"/>
    <w:rsid w:val="00A05D83"/>
    <w:pPr>
      <w:suppressAutoHyphens w:val="0"/>
      <w:spacing w:line="360" w:lineRule="auto"/>
      <w:ind w:left="1080" w:firstLine="709"/>
      <w:jc w:val="both"/>
    </w:pPr>
    <w:rPr>
      <w:rFonts w:ascii="Arial" w:hAnsi="Arial" w:cs="Arial"/>
      <w:spacing w:val="-5"/>
      <w:kern w:val="0"/>
      <w:sz w:val="20"/>
      <w:szCs w:val="20"/>
      <w:lang w:eastAsia="zh-CN" w:bidi="ar-SA"/>
    </w:rPr>
  </w:style>
  <w:style w:type="paragraph" w:customStyle="1" w:styleId="affffffffffff3">
    <w:name w:val="Знак"/>
    <w:basedOn w:val="a0"/>
    <w:rsid w:val="00A05D83"/>
    <w:pPr>
      <w:keepLines/>
      <w:suppressAutoHyphens w:val="0"/>
      <w:spacing w:after="160" w:line="240" w:lineRule="exact"/>
    </w:pPr>
    <w:rPr>
      <w:rFonts w:ascii="Verdana" w:eastAsia="MS Mincho" w:hAnsi="Verdana" w:cs="Franklin Gothic Book"/>
      <w:kern w:val="0"/>
      <w:sz w:val="20"/>
      <w:szCs w:val="20"/>
      <w:lang w:val="en-US" w:eastAsia="zh-CN" w:bidi="ar-SA"/>
    </w:rPr>
  </w:style>
  <w:style w:type="paragraph" w:customStyle="1" w:styleId="1ffff0">
    <w:name w:val="Титул1"/>
    <w:basedOn w:val="a0"/>
    <w:rsid w:val="00A05D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spacing w:line="240" w:lineRule="auto"/>
      <w:ind w:right="888"/>
      <w:jc w:val="right"/>
    </w:pPr>
    <w:rPr>
      <w:i/>
      <w:kern w:val="0"/>
      <w:szCs w:val="20"/>
      <w:lang w:eastAsia="zh-CN" w:bidi="ar-SA"/>
    </w:rPr>
  </w:style>
  <w:style w:type="paragraph" w:customStyle="1" w:styleId="affffffffffff4">
    <w:name w:val="Краткий обратный адрес"/>
    <w:basedOn w:val="a0"/>
    <w:rsid w:val="00A05D83"/>
    <w:pPr>
      <w:suppressAutoHyphens w:val="0"/>
      <w:spacing w:line="240" w:lineRule="auto"/>
    </w:pPr>
    <w:rPr>
      <w:kern w:val="0"/>
      <w:lang w:eastAsia="zh-CN" w:bidi="ar-SA"/>
    </w:rPr>
  </w:style>
  <w:style w:type="paragraph" w:customStyle="1" w:styleId="Oaae11">
    <w:name w:val="Oaae11"/>
    <w:basedOn w:val="a0"/>
    <w:rsid w:val="00A05D83"/>
    <w:pPr>
      <w:widowControl w:val="0"/>
      <w:suppressAutoHyphens w:val="0"/>
      <w:overflowPunct w:val="0"/>
      <w:autoSpaceDE w:val="0"/>
      <w:spacing w:line="240" w:lineRule="auto"/>
      <w:jc w:val="center"/>
      <w:textAlignment w:val="baseline"/>
    </w:pPr>
    <w:rPr>
      <w:kern w:val="0"/>
      <w:szCs w:val="20"/>
      <w:lang w:eastAsia="zh-CN" w:bidi="ar-SA"/>
    </w:rPr>
  </w:style>
  <w:style w:type="paragraph" w:customStyle="1" w:styleId="consplusnormal2">
    <w:name w:val="consplusnormal"/>
    <w:basedOn w:val="a0"/>
    <w:rsid w:val="00A05D83"/>
    <w:pPr>
      <w:suppressAutoHyphens w:val="0"/>
      <w:autoSpaceDE w:val="0"/>
      <w:spacing w:line="240" w:lineRule="auto"/>
      <w:ind w:firstLine="720"/>
    </w:pPr>
    <w:rPr>
      <w:rFonts w:ascii="Arial" w:eastAsia="Calibri" w:hAnsi="Arial" w:cs="Arial"/>
      <w:kern w:val="0"/>
      <w:sz w:val="20"/>
      <w:szCs w:val="20"/>
      <w:lang w:eastAsia="zh-CN" w:bidi="ar-SA"/>
    </w:rPr>
  </w:style>
  <w:style w:type="paragraph" w:customStyle="1" w:styleId="Report">
    <w:name w:val="Report"/>
    <w:basedOn w:val="a0"/>
    <w:rsid w:val="00A05D83"/>
    <w:pPr>
      <w:suppressAutoHyphens w:val="0"/>
      <w:spacing w:line="360" w:lineRule="auto"/>
      <w:ind w:firstLine="567"/>
      <w:jc w:val="both"/>
    </w:pPr>
    <w:rPr>
      <w:kern w:val="0"/>
      <w:szCs w:val="20"/>
      <w:lang w:eastAsia="zh-CN" w:bidi="ar-SA"/>
    </w:rPr>
  </w:style>
  <w:style w:type="paragraph" w:customStyle="1" w:styleId="10-021">
    <w:name w:val="Стиль 10 пт полужирный По центру Слева:  -02 см Первая строка:...1"/>
    <w:basedOn w:val="a0"/>
    <w:rsid w:val="00A05D83"/>
    <w:pPr>
      <w:widowControl w:val="0"/>
      <w:suppressAutoHyphens w:val="0"/>
      <w:autoSpaceDE w:val="0"/>
      <w:spacing w:line="240" w:lineRule="auto"/>
      <w:ind w:left="-113" w:right="-113"/>
      <w:jc w:val="center"/>
    </w:pPr>
    <w:rPr>
      <w:b/>
      <w:bCs/>
      <w:kern w:val="0"/>
      <w:sz w:val="20"/>
      <w:szCs w:val="20"/>
      <w:lang w:eastAsia="zh-CN" w:bidi="ar-SA"/>
    </w:rPr>
  </w:style>
  <w:style w:type="paragraph" w:customStyle="1" w:styleId="up1">
    <w:name w:val="up1"/>
    <w:basedOn w:val="a0"/>
    <w:rsid w:val="00A05D83"/>
    <w:pPr>
      <w:suppressAutoHyphens w:val="0"/>
      <w:spacing w:after="280" w:line="240" w:lineRule="auto"/>
      <w:ind w:left="150" w:firstLine="375"/>
    </w:pPr>
    <w:rPr>
      <w:rFonts w:ascii="Arial" w:hAnsi="Arial" w:cs="Arial"/>
      <w:color w:val="000000"/>
      <w:kern w:val="0"/>
      <w:lang w:eastAsia="zh-CN" w:bidi="ar-SA"/>
    </w:rPr>
  </w:style>
  <w:style w:type="paragraph" w:customStyle="1" w:styleId="center">
    <w:name w:val="center"/>
    <w:basedOn w:val="a0"/>
    <w:rsid w:val="00A05D83"/>
    <w:pPr>
      <w:suppressAutoHyphens w:val="0"/>
      <w:spacing w:before="140" w:after="140" w:line="240" w:lineRule="auto"/>
      <w:jc w:val="center"/>
    </w:pPr>
    <w:rPr>
      <w:kern w:val="0"/>
      <w:sz w:val="21"/>
      <w:szCs w:val="21"/>
      <w:lang w:eastAsia="zh-CN" w:bidi="ar-SA"/>
    </w:rPr>
  </w:style>
  <w:style w:type="paragraph" w:customStyle="1" w:styleId="affffffffffff5">
    <w:name w:val="Знак Знак Знак Знак Знак Знак"/>
    <w:basedOn w:val="a0"/>
    <w:rsid w:val="00A05D83"/>
    <w:pPr>
      <w:suppressAutoHyphens w:val="0"/>
      <w:spacing w:before="280" w:after="280" w:line="240" w:lineRule="auto"/>
      <w:jc w:val="both"/>
    </w:pPr>
    <w:rPr>
      <w:rFonts w:ascii="Tahoma" w:hAnsi="Tahoma" w:cs="Tahoma"/>
      <w:kern w:val="0"/>
      <w:sz w:val="20"/>
      <w:szCs w:val="20"/>
      <w:lang w:val="en-US" w:eastAsia="zh-CN" w:bidi="ar-SA"/>
    </w:rPr>
  </w:style>
  <w:style w:type="paragraph" w:customStyle="1" w:styleId="affffffffffff6">
    <w:name w:val="Знак Знак Знак Знак Знак Знак"/>
    <w:basedOn w:val="a0"/>
    <w:rsid w:val="00A05D83"/>
    <w:pPr>
      <w:suppressAutoHyphens w:val="0"/>
      <w:spacing w:before="280" w:after="280" w:line="240" w:lineRule="auto"/>
      <w:jc w:val="both"/>
    </w:pPr>
    <w:rPr>
      <w:rFonts w:ascii="Tahoma" w:hAnsi="Tahoma" w:cs="Tahoma"/>
      <w:kern w:val="0"/>
      <w:sz w:val="20"/>
      <w:szCs w:val="20"/>
      <w:lang w:val="en-US" w:eastAsia="zh-CN" w:bidi="ar-SA"/>
    </w:rPr>
  </w:style>
  <w:style w:type="paragraph" w:customStyle="1" w:styleId="4f0">
    <w:name w:val="Абзац списка4"/>
    <w:basedOn w:val="a0"/>
    <w:rsid w:val="00A05D83"/>
    <w:pPr>
      <w:suppressAutoHyphens w:val="0"/>
      <w:autoSpaceDE w:val="0"/>
      <w:spacing w:after="200" w:line="276" w:lineRule="auto"/>
      <w:ind w:left="720"/>
    </w:pPr>
    <w:rPr>
      <w:rFonts w:ascii="Calibri" w:hAnsi="Calibri" w:cs="Calibri"/>
      <w:kern w:val="0"/>
      <w:sz w:val="22"/>
      <w:szCs w:val="22"/>
      <w:lang w:eastAsia="zh-CN" w:bidi="ar-SA"/>
    </w:rPr>
  </w:style>
  <w:style w:type="paragraph" w:customStyle="1" w:styleId="consnormal0">
    <w:name w:val="consnormal"/>
    <w:basedOn w:val="a0"/>
    <w:rsid w:val="00A05D83"/>
    <w:pPr>
      <w:suppressAutoHyphens w:val="0"/>
      <w:spacing w:before="280" w:after="280" w:line="240" w:lineRule="auto"/>
    </w:pPr>
    <w:rPr>
      <w:kern w:val="0"/>
      <w:lang w:eastAsia="zh-CN" w:bidi="ar-SA"/>
    </w:rPr>
  </w:style>
  <w:style w:type="paragraph" w:customStyle="1" w:styleId="xl34">
    <w:name w:val="xl34"/>
    <w:basedOn w:val="a0"/>
    <w:rsid w:val="00A05D83"/>
    <w:pPr>
      <w:pBdr>
        <w:left w:val="single" w:sz="4" w:space="0" w:color="000000"/>
        <w:bottom w:val="single" w:sz="4" w:space="0" w:color="000000"/>
        <w:right w:val="single" w:sz="4" w:space="0" w:color="000000"/>
      </w:pBdr>
      <w:suppressAutoHyphens w:val="0"/>
      <w:spacing w:before="280" w:after="280" w:line="240" w:lineRule="auto"/>
      <w:jc w:val="center"/>
    </w:pPr>
    <w:rPr>
      <w:rFonts w:eastAsia="Arial Unicode MS"/>
      <w:kern w:val="0"/>
      <w:lang w:eastAsia="zh-CN" w:bidi="ar-SA"/>
    </w:rPr>
  </w:style>
  <w:style w:type="paragraph" w:customStyle="1" w:styleId="1ffff1">
    <w:name w:val="Знак1 Знак Знак Знак Знак Знак Знак"/>
    <w:basedOn w:val="a0"/>
    <w:rsid w:val="00A05D83"/>
    <w:pPr>
      <w:suppressAutoHyphens w:val="0"/>
      <w:spacing w:after="160" w:line="240" w:lineRule="exact"/>
    </w:pPr>
    <w:rPr>
      <w:rFonts w:ascii="Verdana" w:hAnsi="Verdana" w:cs="Verdana"/>
      <w:kern w:val="0"/>
      <w:lang w:val="en-US" w:eastAsia="zh-CN" w:bidi="ar-SA"/>
    </w:rPr>
  </w:style>
  <w:style w:type="paragraph" w:styleId="affffffffffff7">
    <w:name w:val="toa heading"/>
    <w:basedOn w:val="10"/>
    <w:next w:val="a0"/>
    <w:rsid w:val="00A05D83"/>
    <w:pPr>
      <w:suppressAutoHyphens w:val="0"/>
      <w:spacing w:before="480" w:line="276" w:lineRule="auto"/>
    </w:pPr>
    <w:rPr>
      <w:rFonts w:ascii="Cambria" w:eastAsia="Times New Roman" w:hAnsi="Cambria" w:cs="Times New Roman"/>
      <w:b/>
      <w:bCs/>
      <w:color w:val="365F91"/>
      <w:kern w:val="1"/>
      <w:sz w:val="28"/>
      <w:szCs w:val="28"/>
      <w:lang w:eastAsia="zh-CN" w:bidi="ar-SA"/>
    </w:rPr>
  </w:style>
  <w:style w:type="paragraph" w:customStyle="1" w:styleId="340">
    <w:name w:val="Основной текст с отступом 34"/>
    <w:basedOn w:val="a0"/>
    <w:rsid w:val="00A05D83"/>
    <w:pPr>
      <w:suppressAutoHyphens w:val="0"/>
      <w:overflowPunct w:val="0"/>
      <w:autoSpaceDE w:val="0"/>
      <w:spacing w:line="240" w:lineRule="auto"/>
      <w:ind w:firstLine="567"/>
    </w:pPr>
    <w:rPr>
      <w:kern w:val="0"/>
      <w:sz w:val="28"/>
      <w:szCs w:val="20"/>
      <w:lang w:eastAsia="zh-CN" w:bidi="ar-SA"/>
    </w:rPr>
  </w:style>
  <w:style w:type="paragraph" w:customStyle="1" w:styleId="fr10">
    <w:name w:val="fr1"/>
    <w:basedOn w:val="a0"/>
    <w:rsid w:val="00A05D83"/>
    <w:pPr>
      <w:suppressAutoHyphens w:val="0"/>
      <w:spacing w:before="280" w:after="280" w:line="240" w:lineRule="auto"/>
    </w:pPr>
    <w:rPr>
      <w:kern w:val="0"/>
      <w:lang w:eastAsia="zh-CN" w:bidi="ar-SA"/>
    </w:rPr>
  </w:style>
  <w:style w:type="paragraph" w:customStyle="1" w:styleId="241">
    <w:name w:val="Основной текст с отступом 24"/>
    <w:basedOn w:val="a0"/>
    <w:rsid w:val="00A05D83"/>
    <w:pPr>
      <w:suppressAutoHyphens w:val="0"/>
      <w:overflowPunct w:val="0"/>
      <w:autoSpaceDE w:val="0"/>
      <w:spacing w:line="240" w:lineRule="auto"/>
      <w:ind w:firstLine="567"/>
      <w:jc w:val="both"/>
    </w:pPr>
    <w:rPr>
      <w:kern w:val="0"/>
      <w:sz w:val="28"/>
      <w:szCs w:val="20"/>
      <w:lang w:eastAsia="zh-CN" w:bidi="ar-SA"/>
    </w:rPr>
  </w:style>
  <w:style w:type="paragraph" w:customStyle="1" w:styleId="TablNL">
    <w:name w:val="Tabl_N_L"/>
    <w:basedOn w:val="a0"/>
    <w:rsid w:val="00A05D83"/>
    <w:pPr>
      <w:tabs>
        <w:tab w:val="left" w:pos="11907"/>
      </w:tabs>
      <w:suppressAutoHyphens w:val="0"/>
      <w:spacing w:line="360" w:lineRule="auto"/>
      <w:ind w:firstLine="567"/>
      <w:jc w:val="both"/>
    </w:pPr>
    <w:rPr>
      <w:rFonts w:ascii="NTTimes/Cyrillic" w:hAnsi="NTTimes/Cyrillic" w:cs="NTTimes/Cyrillic"/>
      <w:kern w:val="0"/>
      <w:szCs w:val="20"/>
      <w:lang w:eastAsia="zh-CN" w:bidi="ar-SA"/>
    </w:rPr>
  </w:style>
  <w:style w:type="paragraph" w:customStyle="1" w:styleId="Table">
    <w:name w:val="Table"/>
    <w:basedOn w:val="a0"/>
    <w:rsid w:val="00A05D83"/>
    <w:pPr>
      <w:widowControl w:val="0"/>
      <w:suppressAutoHyphens w:val="0"/>
      <w:snapToGrid w:val="0"/>
      <w:spacing w:before="40" w:after="40" w:line="240" w:lineRule="auto"/>
    </w:pPr>
    <w:rPr>
      <w:rFonts w:ascii="AGOpus" w:hAnsi="AGOpus" w:cs="AGOpus"/>
      <w:color w:val="000000"/>
      <w:kern w:val="0"/>
      <w:sz w:val="16"/>
      <w:szCs w:val="20"/>
      <w:lang w:val="en-GB" w:eastAsia="zh-CN" w:bidi="ar-SA"/>
    </w:rPr>
  </w:style>
  <w:style w:type="paragraph" w:customStyle="1" w:styleId="Normal10">
    <w:name w:val="Стиль Normal + 10 пт полужирный По центру"/>
    <w:basedOn w:val="a0"/>
    <w:rsid w:val="00A05D83"/>
    <w:pPr>
      <w:suppressAutoHyphens w:val="0"/>
      <w:spacing w:line="240" w:lineRule="auto"/>
      <w:ind w:left="-113" w:right="-113"/>
      <w:jc w:val="center"/>
    </w:pPr>
    <w:rPr>
      <w:b/>
      <w:bCs/>
      <w:kern w:val="0"/>
      <w:sz w:val="20"/>
      <w:szCs w:val="20"/>
      <w:lang w:eastAsia="zh-CN" w:bidi="ar-SA"/>
    </w:rPr>
  </w:style>
  <w:style w:type="paragraph" w:customStyle="1" w:styleId="maintext">
    <w:name w:val="main_text"/>
    <w:basedOn w:val="a0"/>
    <w:rsid w:val="00A05D83"/>
    <w:pPr>
      <w:suppressAutoHyphens w:val="0"/>
      <w:spacing w:before="280" w:after="280" w:line="240" w:lineRule="auto"/>
    </w:pPr>
    <w:rPr>
      <w:rFonts w:ascii="Arial" w:hAnsi="Arial" w:cs="Arial"/>
      <w:color w:val="333366"/>
      <w:kern w:val="0"/>
      <w:sz w:val="21"/>
      <w:szCs w:val="21"/>
      <w:lang w:eastAsia="zh-CN" w:bidi="ar-SA"/>
    </w:rPr>
  </w:style>
  <w:style w:type="paragraph" w:styleId="affffffffffff8">
    <w:name w:val="Revision"/>
    <w:rsid w:val="00A05D83"/>
    <w:pPr>
      <w:suppressAutoHyphens/>
      <w:spacing w:after="0" w:line="240" w:lineRule="auto"/>
    </w:pPr>
    <w:rPr>
      <w:rFonts w:ascii="Times New Roman" w:eastAsia="Calibri" w:hAnsi="Times New Roman" w:cs="Times New Roman"/>
      <w:sz w:val="24"/>
      <w:szCs w:val="24"/>
      <w:lang w:eastAsia="zh-CN"/>
    </w:rPr>
  </w:style>
  <w:style w:type="paragraph" w:styleId="a">
    <w:name w:val="List Bullet"/>
    <w:basedOn w:val="a0"/>
    <w:rsid w:val="00A05D83"/>
    <w:pPr>
      <w:numPr>
        <w:numId w:val="5"/>
      </w:numPr>
      <w:suppressAutoHyphens w:val="0"/>
      <w:spacing w:line="360" w:lineRule="auto"/>
      <w:ind w:left="-15660" w:firstLine="0"/>
      <w:jc w:val="both"/>
    </w:pPr>
    <w:rPr>
      <w:rFonts w:ascii="Arial" w:hAnsi="Arial" w:cs="Arial"/>
      <w:kern w:val="0"/>
      <w:lang w:eastAsia="zh-CN" w:bidi="ar-SA"/>
    </w:rPr>
  </w:style>
  <w:style w:type="paragraph" w:customStyle="1" w:styleId="1ffff2">
    <w:name w:val="Основной текст1"/>
    <w:basedOn w:val="a0"/>
    <w:rsid w:val="00A05D83"/>
    <w:pPr>
      <w:suppressAutoHyphens w:val="0"/>
      <w:spacing w:line="360" w:lineRule="auto"/>
      <w:jc w:val="both"/>
    </w:pPr>
    <w:rPr>
      <w:kern w:val="0"/>
      <w:szCs w:val="20"/>
      <w:lang w:eastAsia="zh-CN" w:bidi="ar-SA"/>
    </w:rPr>
  </w:style>
  <w:style w:type="paragraph" w:customStyle="1" w:styleId="just">
    <w:name w:val="just"/>
    <w:basedOn w:val="a0"/>
    <w:rsid w:val="00A05D83"/>
    <w:pPr>
      <w:suppressAutoHyphens w:val="0"/>
      <w:spacing w:before="120" w:after="120" w:line="240" w:lineRule="auto"/>
      <w:jc w:val="both"/>
    </w:pPr>
    <w:rPr>
      <w:kern w:val="0"/>
      <w:sz w:val="16"/>
      <w:szCs w:val="16"/>
      <w:lang w:eastAsia="zh-CN" w:bidi="ar-SA"/>
    </w:rPr>
  </w:style>
  <w:style w:type="paragraph" w:customStyle="1" w:styleId="Preformat">
    <w:name w:val="Preformat"/>
    <w:rsid w:val="00A05D83"/>
    <w:pPr>
      <w:suppressAutoHyphens/>
      <w:snapToGrid w:val="0"/>
      <w:spacing w:after="0" w:line="240" w:lineRule="auto"/>
    </w:pPr>
    <w:rPr>
      <w:rFonts w:ascii="Courier New" w:eastAsia="Times New Roman" w:hAnsi="Courier New" w:cs="Courier New"/>
      <w:sz w:val="20"/>
      <w:szCs w:val="20"/>
      <w:lang w:eastAsia="zh-CN"/>
    </w:rPr>
  </w:style>
  <w:style w:type="paragraph" w:customStyle="1" w:styleId="11Char">
    <w:name w:val="Знак1 Знак Знак Знак Знак Знак Знак Знак Знак1 Char"/>
    <w:basedOn w:val="a0"/>
    <w:rsid w:val="00A05D83"/>
    <w:pPr>
      <w:suppressAutoHyphens w:val="0"/>
      <w:spacing w:after="160" w:line="240" w:lineRule="exact"/>
    </w:pPr>
    <w:rPr>
      <w:rFonts w:ascii="Verdana" w:hAnsi="Verdana" w:cs="Verdana"/>
      <w:kern w:val="0"/>
      <w:sz w:val="20"/>
      <w:szCs w:val="20"/>
      <w:lang w:val="en-US" w:eastAsia="zh-CN" w:bidi="ar-SA"/>
    </w:rPr>
  </w:style>
  <w:style w:type="paragraph" w:customStyle="1" w:styleId="xl29">
    <w:name w:val="xl29"/>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Arial" w:hAnsi="Arial" w:cs="Arial"/>
      <w:color w:val="000000"/>
      <w:kern w:val="0"/>
      <w:lang w:eastAsia="zh-CN" w:bidi="ar-SA"/>
    </w:rPr>
  </w:style>
  <w:style w:type="paragraph" w:customStyle="1" w:styleId="xl24">
    <w:name w:val="xl24"/>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kern w:val="0"/>
      <w:lang w:eastAsia="zh-CN" w:bidi="ar-SA"/>
    </w:rPr>
  </w:style>
  <w:style w:type="paragraph" w:customStyle="1" w:styleId="1ffff3">
    <w:name w:val="заголовок 1"/>
    <w:basedOn w:val="a0"/>
    <w:next w:val="a0"/>
    <w:rsid w:val="00A05D83"/>
    <w:pPr>
      <w:keepNext/>
      <w:widowControl w:val="0"/>
      <w:suppressAutoHyphens w:val="0"/>
      <w:autoSpaceDE w:val="0"/>
      <w:spacing w:line="240" w:lineRule="auto"/>
      <w:jc w:val="center"/>
    </w:pPr>
    <w:rPr>
      <w:b/>
      <w:bCs/>
      <w:kern w:val="0"/>
      <w:lang w:eastAsia="zh-CN" w:bidi="ar-SA"/>
    </w:rPr>
  </w:style>
  <w:style w:type="paragraph" w:customStyle="1" w:styleId="2ffc">
    <w:name w:val="заголовок 2"/>
    <w:basedOn w:val="a0"/>
    <w:next w:val="a0"/>
    <w:rsid w:val="00A05D83"/>
    <w:pPr>
      <w:keepNext/>
      <w:widowControl w:val="0"/>
      <w:suppressAutoHyphens w:val="0"/>
      <w:autoSpaceDE w:val="0"/>
      <w:spacing w:line="240" w:lineRule="auto"/>
    </w:pPr>
    <w:rPr>
      <w:b/>
      <w:bCs/>
      <w:kern w:val="0"/>
      <w:lang w:eastAsia="zh-CN" w:bidi="ar-SA"/>
    </w:rPr>
  </w:style>
  <w:style w:type="paragraph" w:customStyle="1" w:styleId="xl25">
    <w:name w:val="xl25"/>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b/>
      <w:bCs/>
      <w:kern w:val="0"/>
      <w:lang w:eastAsia="zh-CN" w:bidi="ar-SA"/>
    </w:rPr>
  </w:style>
  <w:style w:type="paragraph" w:customStyle="1" w:styleId="xl26">
    <w:name w:val="xl26"/>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kern w:val="0"/>
      <w:lang w:eastAsia="zh-CN" w:bidi="ar-SA"/>
    </w:rPr>
  </w:style>
  <w:style w:type="paragraph" w:customStyle="1" w:styleId="xl27">
    <w:name w:val="xl27"/>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kern w:val="0"/>
      <w:lang w:eastAsia="zh-CN" w:bidi="ar-SA"/>
    </w:rPr>
  </w:style>
  <w:style w:type="paragraph" w:customStyle="1" w:styleId="uni">
    <w:name w:val="uni"/>
    <w:basedOn w:val="a0"/>
    <w:rsid w:val="00A05D83"/>
    <w:pPr>
      <w:suppressAutoHyphens w:val="0"/>
      <w:spacing w:line="240" w:lineRule="auto"/>
      <w:ind w:firstLine="390"/>
      <w:jc w:val="both"/>
    </w:pPr>
    <w:rPr>
      <w:color w:val="000000"/>
      <w:kern w:val="0"/>
      <w:lang w:eastAsia="zh-CN" w:bidi="ar-SA"/>
    </w:rPr>
  </w:style>
  <w:style w:type="paragraph" w:customStyle="1" w:styleId="unip">
    <w:name w:val="unip"/>
    <w:basedOn w:val="a0"/>
    <w:rsid w:val="00A05D83"/>
    <w:pPr>
      <w:suppressAutoHyphens w:val="0"/>
      <w:spacing w:line="240" w:lineRule="auto"/>
      <w:ind w:firstLine="390"/>
      <w:jc w:val="both"/>
    </w:pPr>
    <w:rPr>
      <w:color w:val="000000"/>
      <w:kern w:val="0"/>
      <w:lang w:eastAsia="zh-CN" w:bidi="ar-SA"/>
    </w:rPr>
  </w:style>
  <w:style w:type="paragraph" w:customStyle="1" w:styleId="titledict">
    <w:name w:val="titledict"/>
    <w:basedOn w:val="a0"/>
    <w:rsid w:val="00A05D83"/>
    <w:pPr>
      <w:suppressAutoHyphens w:val="0"/>
      <w:spacing w:before="120" w:after="240" w:line="360" w:lineRule="atLeast"/>
    </w:pPr>
    <w:rPr>
      <w:vanish/>
      <w:kern w:val="0"/>
      <w:lang w:eastAsia="zh-CN" w:bidi="ar-SA"/>
    </w:rPr>
  </w:style>
  <w:style w:type="paragraph" w:customStyle="1" w:styleId="affffffffffff9">
    <w:name w:val="Доклад"/>
    <w:basedOn w:val="a0"/>
    <w:rsid w:val="00A05D83"/>
    <w:pPr>
      <w:suppressAutoHyphens w:val="0"/>
      <w:spacing w:line="340" w:lineRule="exact"/>
      <w:ind w:firstLine="709"/>
      <w:jc w:val="both"/>
    </w:pPr>
    <w:rPr>
      <w:rFonts w:ascii="Arial" w:hAnsi="Arial" w:cs="Arial"/>
      <w:kern w:val="0"/>
      <w:szCs w:val="20"/>
      <w:lang w:eastAsia="zh-CN" w:bidi="ar-SA"/>
    </w:rPr>
  </w:style>
  <w:style w:type="paragraph" w:customStyle="1" w:styleId="-2">
    <w:name w:val="дата-номер"/>
    <w:basedOn w:val="a0"/>
    <w:rsid w:val="00A05D83"/>
    <w:pPr>
      <w:suppressAutoHyphens w:val="0"/>
      <w:spacing w:line="240" w:lineRule="auto"/>
    </w:pPr>
    <w:rPr>
      <w:rFonts w:ascii="Arial" w:hAnsi="Arial" w:cs="Arial"/>
      <w:kern w:val="0"/>
      <w:szCs w:val="20"/>
      <w:lang w:eastAsia="zh-CN" w:bidi="ar-SA"/>
    </w:rPr>
  </w:style>
  <w:style w:type="paragraph" w:customStyle="1" w:styleId="msonospacing0">
    <w:name w:val="msonospacing"/>
    <w:basedOn w:val="a0"/>
    <w:rsid w:val="00A05D83"/>
    <w:pPr>
      <w:suppressAutoHyphens w:val="0"/>
      <w:spacing w:line="240" w:lineRule="auto"/>
    </w:pPr>
    <w:rPr>
      <w:rFonts w:ascii="Calibri" w:hAnsi="Calibri" w:cs="Calibri"/>
      <w:kern w:val="0"/>
      <w:sz w:val="22"/>
      <w:szCs w:val="22"/>
      <w:lang w:eastAsia="zh-CN" w:bidi="ar-SA"/>
    </w:rPr>
  </w:style>
  <w:style w:type="paragraph" w:styleId="affffffffffffa">
    <w:name w:val="TOC Heading"/>
    <w:basedOn w:val="10"/>
    <w:next w:val="a0"/>
    <w:uiPriority w:val="39"/>
    <w:unhideWhenUsed/>
    <w:qFormat/>
    <w:rsid w:val="00A05D83"/>
    <w:pPr>
      <w:suppressAutoHyphens w:val="0"/>
      <w:spacing w:line="259" w:lineRule="auto"/>
      <w:outlineLvl w:val="9"/>
    </w:pPr>
    <w:rPr>
      <w:rFonts w:ascii="Calibri Light" w:eastAsia="Times New Roman" w:hAnsi="Calibri Light" w:cs="Times New Roman"/>
      <w:color w:val="2E74B5"/>
      <w:kern w:val="0"/>
      <w:szCs w:val="32"/>
      <w:lang w:eastAsia="ru-RU" w:bidi="ar-SA"/>
    </w:rPr>
  </w:style>
  <w:style w:type="character" w:customStyle="1" w:styleId="WW8Num1zfalse">
    <w:name w:val="WW8Num1zfalse"/>
    <w:rsid w:val="00A05D83"/>
  </w:style>
  <w:style w:type="character" w:customStyle="1" w:styleId="WW8Num1ztrue">
    <w:name w:val="WW8Num1ztrue"/>
    <w:rsid w:val="00A05D83"/>
  </w:style>
  <w:style w:type="character" w:customStyle="1" w:styleId="WW8Num2ztrue">
    <w:name w:val="WW8Num2ztrue"/>
    <w:rsid w:val="00A05D83"/>
  </w:style>
  <w:style w:type="character" w:customStyle="1" w:styleId="WW-WW8Num1ztrue">
    <w:name w:val="WW-WW8Num1ztrue"/>
    <w:rsid w:val="00A05D83"/>
  </w:style>
  <w:style w:type="character" w:customStyle="1" w:styleId="WW-WW8Num1ztrue1">
    <w:name w:val="WW-WW8Num1ztrue1"/>
    <w:rsid w:val="00A05D83"/>
  </w:style>
  <w:style w:type="character" w:customStyle="1" w:styleId="WW-WW8Num1ztrue12">
    <w:name w:val="WW-WW8Num1ztrue12"/>
    <w:rsid w:val="00A05D83"/>
  </w:style>
  <w:style w:type="character" w:customStyle="1" w:styleId="WW-WW8Num1ztrue123">
    <w:name w:val="WW-WW8Num1ztrue123"/>
    <w:rsid w:val="00A05D83"/>
  </w:style>
  <w:style w:type="character" w:customStyle="1" w:styleId="WW-WW8Num1ztrue1234">
    <w:name w:val="WW-WW8Num1ztrue1234"/>
    <w:rsid w:val="00A05D83"/>
  </w:style>
  <w:style w:type="character" w:customStyle="1" w:styleId="WW-WW8Num1ztrue12345">
    <w:name w:val="WW-WW8Num1ztrue12345"/>
    <w:rsid w:val="00A05D83"/>
  </w:style>
  <w:style w:type="character" w:customStyle="1" w:styleId="WW-WW8Num1ztrue123456">
    <w:name w:val="WW-WW8Num1ztrue123456"/>
    <w:rsid w:val="00A05D83"/>
  </w:style>
  <w:style w:type="character" w:customStyle="1" w:styleId="WW-WW8Num2ztrue">
    <w:name w:val="WW-WW8Num2ztrue"/>
    <w:rsid w:val="00A05D83"/>
  </w:style>
  <w:style w:type="character" w:customStyle="1" w:styleId="WW-WW8Num2ztrue1">
    <w:name w:val="WW-WW8Num2ztrue1"/>
    <w:rsid w:val="00A05D83"/>
  </w:style>
  <w:style w:type="character" w:customStyle="1" w:styleId="WW-WW8Num2ztrue12">
    <w:name w:val="WW-WW8Num2ztrue12"/>
    <w:rsid w:val="00A05D83"/>
  </w:style>
  <w:style w:type="character" w:customStyle="1" w:styleId="WW-WW8Num2ztrue123">
    <w:name w:val="WW-WW8Num2ztrue123"/>
    <w:rsid w:val="00A05D83"/>
  </w:style>
  <w:style w:type="character" w:customStyle="1" w:styleId="WW-WW8Num2ztrue1234">
    <w:name w:val="WW-WW8Num2ztrue1234"/>
    <w:rsid w:val="00A05D83"/>
  </w:style>
  <w:style w:type="character" w:customStyle="1" w:styleId="WW-WW8Num2ztrue12345">
    <w:name w:val="WW-WW8Num2ztrue12345"/>
    <w:rsid w:val="00A05D83"/>
  </w:style>
  <w:style w:type="character" w:customStyle="1" w:styleId="WW-WW8Num2ztrue123456">
    <w:name w:val="WW-WW8Num2ztrue123456"/>
    <w:rsid w:val="00A05D83"/>
  </w:style>
  <w:style w:type="character" w:customStyle="1" w:styleId="WW8Num20ztrue">
    <w:name w:val="WW8Num20ztrue"/>
    <w:rsid w:val="00A05D83"/>
  </w:style>
  <w:style w:type="character" w:customStyle="1" w:styleId="WW-WW8Num20ztrue">
    <w:name w:val="WW-WW8Num20ztrue"/>
    <w:rsid w:val="00A05D83"/>
  </w:style>
  <w:style w:type="character" w:customStyle="1" w:styleId="WW-WW8Num20ztrue1">
    <w:name w:val="WW-WW8Num20ztrue1"/>
    <w:rsid w:val="00A05D83"/>
  </w:style>
  <w:style w:type="character" w:customStyle="1" w:styleId="WW-WW8Num20ztrue12">
    <w:name w:val="WW-WW8Num20ztrue12"/>
    <w:rsid w:val="00A05D83"/>
  </w:style>
  <w:style w:type="character" w:customStyle="1" w:styleId="WW-WW8Num20ztrue123">
    <w:name w:val="WW-WW8Num20ztrue123"/>
    <w:rsid w:val="00A05D83"/>
  </w:style>
  <w:style w:type="character" w:customStyle="1" w:styleId="WW-WW8Num20ztrue1234">
    <w:name w:val="WW-WW8Num20ztrue1234"/>
    <w:rsid w:val="00A05D83"/>
  </w:style>
  <w:style w:type="character" w:customStyle="1" w:styleId="WW-WW8Num20ztrue12345">
    <w:name w:val="WW-WW8Num20ztrue12345"/>
    <w:rsid w:val="00A05D83"/>
  </w:style>
  <w:style w:type="character" w:customStyle="1" w:styleId="WW8Num23z1">
    <w:name w:val="WW8Num23z1"/>
    <w:rsid w:val="00A05D83"/>
    <w:rPr>
      <w:rFonts w:ascii="Times New Roman" w:hAnsi="Times New Roman" w:cs="Times New Roman"/>
      <w:b w:val="0"/>
      <w:i w:val="0"/>
      <w:caps w:val="0"/>
      <w:smallCaps w:val="0"/>
      <w:strike w:val="0"/>
      <w:dstrike w:val="0"/>
      <w:outline w:val="0"/>
      <w:shadow w:val="0"/>
      <w:vanish w:val="0"/>
      <w:color w:val="000000"/>
      <w:kern w:val="1"/>
      <w:position w:val="0"/>
      <w:sz w:val="24"/>
      <w:vertAlign w:val="baseline"/>
    </w:rPr>
  </w:style>
  <w:style w:type="character" w:customStyle="1" w:styleId="WW8Num23z2">
    <w:name w:val="WW8Num23z2"/>
    <w:rsid w:val="00A05D83"/>
    <w:rPr>
      <w:color w:val="auto"/>
    </w:rPr>
  </w:style>
  <w:style w:type="character" w:customStyle="1" w:styleId="WW8Num24z3">
    <w:name w:val="WW8Num24z3"/>
    <w:rsid w:val="00A05D83"/>
    <w:rPr>
      <w:rFonts w:ascii="Symbol" w:hAnsi="Symbol" w:cs="Symbol"/>
    </w:rPr>
  </w:style>
  <w:style w:type="character" w:customStyle="1" w:styleId="WW8Num24z5">
    <w:name w:val="WW8Num24z5"/>
    <w:rsid w:val="00A05D83"/>
    <w:rPr>
      <w:rFonts w:ascii="Wingdings" w:hAnsi="Wingdings" w:cs="Wingdings"/>
    </w:rPr>
  </w:style>
  <w:style w:type="character" w:customStyle="1" w:styleId="WW8Num28z0">
    <w:name w:val="WW8Num28z0"/>
    <w:rsid w:val="00A05D83"/>
    <w:rPr>
      <w:rFonts w:cs="Times New Roman"/>
      <w:color w:val="000000"/>
      <w:kern w:val="1"/>
    </w:rPr>
  </w:style>
  <w:style w:type="character" w:customStyle="1" w:styleId="WW8Num28z1">
    <w:name w:val="WW8Num28z1"/>
    <w:rsid w:val="00A05D83"/>
    <w:rPr>
      <w:rFonts w:ascii="Courier New" w:hAnsi="Courier New" w:cs="Courier New"/>
      <w:sz w:val="20"/>
    </w:rPr>
  </w:style>
  <w:style w:type="character" w:customStyle="1" w:styleId="WW8Num28z2">
    <w:name w:val="WW8Num28z2"/>
    <w:rsid w:val="00A05D83"/>
    <w:rPr>
      <w:rFonts w:ascii="Wingdings" w:hAnsi="Wingdings" w:cs="Wingdings"/>
      <w:sz w:val="20"/>
    </w:rPr>
  </w:style>
  <w:style w:type="character" w:customStyle="1" w:styleId="WW8Num29z2">
    <w:name w:val="WW8Num29z2"/>
    <w:rsid w:val="00A05D83"/>
    <w:rPr>
      <w:rFonts w:ascii="Wingdings" w:hAnsi="Wingdings" w:cs="Wingdings"/>
      <w:sz w:val="20"/>
    </w:rPr>
  </w:style>
  <w:style w:type="character" w:customStyle="1" w:styleId="WW8Num29z3">
    <w:name w:val="WW8Num29z3"/>
    <w:rsid w:val="00A05D83"/>
    <w:rPr>
      <w:rFonts w:ascii="Symbol" w:hAnsi="Symbol" w:cs="Symbol"/>
    </w:rPr>
  </w:style>
  <w:style w:type="character" w:customStyle="1" w:styleId="WW8Num31z0">
    <w:name w:val="WW8Num31z0"/>
    <w:rsid w:val="00A05D83"/>
    <w:rPr>
      <w:rFonts w:ascii="Courier New" w:hAnsi="Courier New" w:cs="Courier New"/>
      <w:color w:val="000000"/>
    </w:rPr>
  </w:style>
  <w:style w:type="character" w:customStyle="1" w:styleId="WW8Num31z2">
    <w:name w:val="WW8Num31z2"/>
    <w:rsid w:val="00A05D83"/>
    <w:rPr>
      <w:rFonts w:ascii="Wingdings" w:hAnsi="Wingdings" w:cs="Wingdings"/>
      <w:sz w:val="20"/>
    </w:rPr>
  </w:style>
  <w:style w:type="character" w:customStyle="1" w:styleId="WW8Num32z1">
    <w:name w:val="WW8Num32z1"/>
    <w:rsid w:val="00A05D83"/>
    <w:rPr>
      <w:rFonts w:ascii="Courier New" w:hAnsi="Courier New" w:cs="Courier New"/>
      <w:sz w:val="20"/>
    </w:rPr>
  </w:style>
  <w:style w:type="character" w:customStyle="1" w:styleId="WW8Num33z0">
    <w:name w:val="WW8Num33z0"/>
    <w:rsid w:val="00A05D83"/>
    <w:rPr>
      <w:rFonts w:ascii="Symbol" w:hAnsi="Symbol" w:cs="Symbol"/>
      <w:sz w:val="20"/>
    </w:rPr>
  </w:style>
  <w:style w:type="character" w:customStyle="1" w:styleId="WW8Num33z2">
    <w:name w:val="WW8Num33z2"/>
    <w:rsid w:val="00A05D83"/>
    <w:rPr>
      <w:rFonts w:ascii="Wingdings" w:hAnsi="Wingdings" w:cs="Wingdings"/>
      <w:sz w:val="20"/>
    </w:rPr>
  </w:style>
  <w:style w:type="character" w:customStyle="1" w:styleId="WW8Num34z2">
    <w:name w:val="WW8Num34z2"/>
    <w:rsid w:val="00A05D83"/>
    <w:rPr>
      <w:rFonts w:ascii="Wingdings" w:hAnsi="Wingdings" w:cs="Wingdings"/>
      <w:sz w:val="20"/>
    </w:rPr>
  </w:style>
  <w:style w:type="character" w:customStyle="1" w:styleId="WW8Num35z0">
    <w:name w:val="WW8Num35z0"/>
    <w:rsid w:val="00A05D83"/>
    <w:rPr>
      <w:rFonts w:ascii="Symbol" w:hAnsi="Symbol" w:cs="Symbol"/>
      <w:sz w:val="20"/>
    </w:rPr>
  </w:style>
  <w:style w:type="character" w:customStyle="1" w:styleId="WW8Num35z1">
    <w:name w:val="WW8Num35z1"/>
    <w:rsid w:val="00A05D83"/>
    <w:rPr>
      <w:rFonts w:ascii="Courier New" w:hAnsi="Courier New" w:cs="Courier New"/>
      <w:sz w:val="20"/>
    </w:rPr>
  </w:style>
  <w:style w:type="character" w:customStyle="1" w:styleId="WW8Num35z2">
    <w:name w:val="WW8Num35z2"/>
    <w:rsid w:val="00A05D83"/>
    <w:rPr>
      <w:rFonts w:ascii="Wingdings" w:hAnsi="Wingdings" w:cs="Wingdings"/>
      <w:sz w:val="20"/>
    </w:rPr>
  </w:style>
  <w:style w:type="character" w:customStyle="1" w:styleId="WW8Num36z0">
    <w:name w:val="WW8Num36z0"/>
    <w:rsid w:val="00A05D83"/>
    <w:rPr>
      <w:rFonts w:ascii="Courier New" w:hAnsi="Courier New" w:cs="Courier New"/>
      <w:color w:val="000000"/>
    </w:rPr>
  </w:style>
  <w:style w:type="character" w:customStyle="1" w:styleId="WW8Num36z1">
    <w:name w:val="WW8Num36z1"/>
    <w:rsid w:val="00A05D83"/>
    <w:rPr>
      <w:rFonts w:ascii="Courier New" w:hAnsi="Courier New" w:cs="Courier New"/>
      <w:sz w:val="20"/>
    </w:rPr>
  </w:style>
  <w:style w:type="character" w:customStyle="1" w:styleId="WW8Num36z2">
    <w:name w:val="WW8Num36z2"/>
    <w:rsid w:val="00A05D83"/>
    <w:rPr>
      <w:rFonts w:ascii="Wingdings" w:hAnsi="Wingdings" w:cs="Wingdings"/>
      <w:sz w:val="20"/>
    </w:rPr>
  </w:style>
  <w:style w:type="character" w:customStyle="1" w:styleId="WW8Num38z1">
    <w:name w:val="WW8Num38z1"/>
    <w:rsid w:val="00A05D83"/>
    <w:rPr>
      <w:rFonts w:ascii="Courier New" w:hAnsi="Courier New" w:cs="Courier New"/>
      <w:sz w:val="20"/>
    </w:rPr>
  </w:style>
  <w:style w:type="character" w:customStyle="1" w:styleId="WW8Num39z2">
    <w:name w:val="WW8Num39z2"/>
    <w:rsid w:val="00A05D83"/>
    <w:rPr>
      <w:rFonts w:ascii="Wingdings" w:hAnsi="Wingdings" w:cs="Wingdings"/>
      <w:sz w:val="20"/>
    </w:rPr>
  </w:style>
  <w:style w:type="character" w:customStyle="1" w:styleId="WW-WW8Num1ztrue1234567">
    <w:name w:val="WW-WW8Num1ztrue1234567"/>
    <w:rsid w:val="00A05D83"/>
  </w:style>
  <w:style w:type="character" w:customStyle="1" w:styleId="WW-WW8Num1ztrue11">
    <w:name w:val="WW-WW8Num1ztrue11"/>
    <w:rsid w:val="00A05D83"/>
  </w:style>
  <w:style w:type="character" w:customStyle="1" w:styleId="WW-WW8Num1ztrue121">
    <w:name w:val="WW-WW8Num1ztrue121"/>
    <w:rsid w:val="00A05D83"/>
  </w:style>
  <w:style w:type="character" w:customStyle="1" w:styleId="WW-WW8Num1ztrue1231">
    <w:name w:val="WW-WW8Num1ztrue1231"/>
    <w:rsid w:val="00A05D83"/>
  </w:style>
  <w:style w:type="character" w:customStyle="1" w:styleId="WW-WW8Num1ztrue12341">
    <w:name w:val="WW-WW8Num1ztrue12341"/>
    <w:rsid w:val="00A05D83"/>
  </w:style>
  <w:style w:type="character" w:customStyle="1" w:styleId="WW-WW8Num1ztrue123451">
    <w:name w:val="WW-WW8Num1ztrue123451"/>
    <w:rsid w:val="00A05D83"/>
  </w:style>
  <w:style w:type="character" w:customStyle="1" w:styleId="WW-WW8Num1ztrue1234561">
    <w:name w:val="WW-WW8Num1ztrue1234561"/>
    <w:rsid w:val="00A05D83"/>
  </w:style>
  <w:style w:type="character" w:customStyle="1" w:styleId="WW-WW8Num2ztrue1234567">
    <w:name w:val="WW-WW8Num2ztrue1234567"/>
    <w:rsid w:val="00A05D83"/>
  </w:style>
  <w:style w:type="character" w:customStyle="1" w:styleId="WW-WW8Num2ztrue11">
    <w:name w:val="WW-WW8Num2ztrue11"/>
    <w:rsid w:val="00A05D83"/>
  </w:style>
  <w:style w:type="character" w:customStyle="1" w:styleId="WW-WW8Num2ztrue121">
    <w:name w:val="WW-WW8Num2ztrue121"/>
    <w:rsid w:val="00A05D83"/>
  </w:style>
  <w:style w:type="character" w:customStyle="1" w:styleId="WW-WW8Num2ztrue1231">
    <w:name w:val="WW-WW8Num2ztrue1231"/>
    <w:rsid w:val="00A05D83"/>
  </w:style>
  <w:style w:type="character" w:customStyle="1" w:styleId="WW-WW8Num2ztrue12341">
    <w:name w:val="WW-WW8Num2ztrue12341"/>
    <w:rsid w:val="00A05D83"/>
  </w:style>
  <w:style w:type="character" w:customStyle="1" w:styleId="WW-WW8Num2ztrue123451">
    <w:name w:val="WW-WW8Num2ztrue123451"/>
    <w:rsid w:val="00A05D83"/>
  </w:style>
  <w:style w:type="character" w:customStyle="1" w:styleId="WW-WW8Num2ztrue1234561">
    <w:name w:val="WW-WW8Num2ztrue1234561"/>
    <w:rsid w:val="00A05D83"/>
  </w:style>
  <w:style w:type="character" w:customStyle="1" w:styleId="WW-WW8Num20ztrue123456">
    <w:name w:val="WW-WW8Num20ztrue123456"/>
    <w:rsid w:val="00A05D83"/>
  </w:style>
  <w:style w:type="character" w:customStyle="1" w:styleId="WW-WW8Num20ztrue11">
    <w:name w:val="WW-WW8Num20ztrue11"/>
    <w:rsid w:val="00A05D83"/>
  </w:style>
  <w:style w:type="character" w:customStyle="1" w:styleId="WW-WW8Num20ztrue121">
    <w:name w:val="WW-WW8Num20ztrue121"/>
    <w:rsid w:val="00A05D83"/>
  </w:style>
  <w:style w:type="character" w:customStyle="1" w:styleId="WW-WW8Num20ztrue1231">
    <w:name w:val="WW-WW8Num20ztrue1231"/>
    <w:rsid w:val="00A05D83"/>
  </w:style>
  <w:style w:type="character" w:customStyle="1" w:styleId="WW-WW8Num20ztrue12341">
    <w:name w:val="WW-WW8Num20ztrue12341"/>
    <w:rsid w:val="00A05D83"/>
  </w:style>
  <w:style w:type="character" w:customStyle="1" w:styleId="WW-WW8Num20ztrue123451">
    <w:name w:val="WW-WW8Num20ztrue123451"/>
    <w:rsid w:val="00A05D83"/>
  </w:style>
  <w:style w:type="character" w:customStyle="1" w:styleId="WW-WW8Num1ztrue12345671">
    <w:name w:val="WW-WW8Num1ztrue12345671"/>
    <w:rsid w:val="00A05D83"/>
  </w:style>
  <w:style w:type="character" w:customStyle="1" w:styleId="WW-WW8Num1ztrue111">
    <w:name w:val="WW-WW8Num1ztrue111"/>
    <w:rsid w:val="00A05D83"/>
  </w:style>
  <w:style w:type="character" w:customStyle="1" w:styleId="WW-WW8Num1ztrue1211">
    <w:name w:val="WW-WW8Num1ztrue1211"/>
    <w:rsid w:val="00A05D83"/>
  </w:style>
  <w:style w:type="character" w:customStyle="1" w:styleId="WW-WW8Num1ztrue12311">
    <w:name w:val="WW-WW8Num1ztrue12311"/>
    <w:rsid w:val="00A05D83"/>
  </w:style>
  <w:style w:type="character" w:customStyle="1" w:styleId="WW-WW8Num1ztrue123411">
    <w:name w:val="WW-WW8Num1ztrue123411"/>
    <w:rsid w:val="00A05D83"/>
  </w:style>
  <w:style w:type="character" w:customStyle="1" w:styleId="WW-WW8Num1ztrue1234511">
    <w:name w:val="WW-WW8Num1ztrue1234511"/>
    <w:rsid w:val="00A05D83"/>
  </w:style>
  <w:style w:type="character" w:customStyle="1" w:styleId="WW-WW8Num1ztrue12345611">
    <w:name w:val="WW-WW8Num1ztrue12345611"/>
    <w:rsid w:val="00A05D83"/>
  </w:style>
  <w:style w:type="character" w:customStyle="1" w:styleId="WW-WW8Num2ztrue12345671">
    <w:name w:val="WW-WW8Num2ztrue12345671"/>
    <w:rsid w:val="00A05D83"/>
  </w:style>
  <w:style w:type="character" w:customStyle="1" w:styleId="WW-WW8Num2ztrue111">
    <w:name w:val="WW-WW8Num2ztrue111"/>
    <w:rsid w:val="00A05D83"/>
  </w:style>
  <w:style w:type="character" w:customStyle="1" w:styleId="WW-WW8Num2ztrue1211">
    <w:name w:val="WW-WW8Num2ztrue1211"/>
    <w:rsid w:val="00A05D83"/>
  </w:style>
  <w:style w:type="character" w:customStyle="1" w:styleId="WW-WW8Num2ztrue12311">
    <w:name w:val="WW-WW8Num2ztrue12311"/>
    <w:rsid w:val="00A05D83"/>
  </w:style>
  <w:style w:type="character" w:customStyle="1" w:styleId="WW-WW8Num2ztrue123411">
    <w:name w:val="WW-WW8Num2ztrue123411"/>
    <w:rsid w:val="00A05D83"/>
  </w:style>
  <w:style w:type="character" w:customStyle="1" w:styleId="WW-WW8Num2ztrue1234511">
    <w:name w:val="WW-WW8Num2ztrue1234511"/>
    <w:rsid w:val="00A05D83"/>
  </w:style>
  <w:style w:type="character" w:customStyle="1" w:styleId="WW-WW8Num2ztrue12345611">
    <w:name w:val="WW-WW8Num2ztrue12345611"/>
    <w:rsid w:val="00A05D83"/>
  </w:style>
  <w:style w:type="character" w:customStyle="1" w:styleId="WW-WW8Num20ztrue1234561">
    <w:name w:val="WW-WW8Num20ztrue1234561"/>
    <w:rsid w:val="00A05D83"/>
  </w:style>
  <w:style w:type="character" w:customStyle="1" w:styleId="WW-WW8Num20ztrue111">
    <w:name w:val="WW-WW8Num20ztrue111"/>
    <w:rsid w:val="00A05D83"/>
  </w:style>
  <w:style w:type="character" w:customStyle="1" w:styleId="WW-WW8Num20ztrue1211">
    <w:name w:val="WW-WW8Num20ztrue1211"/>
    <w:rsid w:val="00A05D83"/>
  </w:style>
  <w:style w:type="character" w:customStyle="1" w:styleId="WW-WW8Num20ztrue12311">
    <w:name w:val="WW-WW8Num20ztrue12311"/>
    <w:rsid w:val="00A05D83"/>
  </w:style>
  <w:style w:type="character" w:customStyle="1" w:styleId="WW-WW8Num20ztrue123411">
    <w:name w:val="WW-WW8Num20ztrue123411"/>
    <w:rsid w:val="00A05D83"/>
  </w:style>
  <w:style w:type="character" w:customStyle="1" w:styleId="WW-WW8Num20ztrue1234511">
    <w:name w:val="WW-WW8Num20ztrue1234511"/>
    <w:rsid w:val="00A05D83"/>
  </w:style>
  <w:style w:type="character" w:customStyle="1" w:styleId="WW-WW8Num1ztrue123456711">
    <w:name w:val="WW-WW8Num1ztrue123456711"/>
    <w:rsid w:val="00A05D83"/>
  </w:style>
  <w:style w:type="character" w:customStyle="1" w:styleId="WW-WW8Num1ztrue1111">
    <w:name w:val="WW-WW8Num1ztrue1111"/>
    <w:rsid w:val="00A05D83"/>
  </w:style>
  <w:style w:type="character" w:customStyle="1" w:styleId="WW-WW8Num1ztrue12111">
    <w:name w:val="WW-WW8Num1ztrue12111"/>
    <w:rsid w:val="00A05D83"/>
  </w:style>
  <w:style w:type="character" w:customStyle="1" w:styleId="WW-WW8Num1ztrue123111">
    <w:name w:val="WW-WW8Num1ztrue123111"/>
    <w:rsid w:val="00A05D83"/>
  </w:style>
  <w:style w:type="character" w:customStyle="1" w:styleId="WW-WW8Num1ztrue1234111">
    <w:name w:val="WW-WW8Num1ztrue1234111"/>
    <w:rsid w:val="00A05D83"/>
  </w:style>
  <w:style w:type="character" w:customStyle="1" w:styleId="WW-WW8Num1ztrue12345111">
    <w:name w:val="WW-WW8Num1ztrue12345111"/>
    <w:rsid w:val="00A05D83"/>
  </w:style>
  <w:style w:type="character" w:customStyle="1" w:styleId="WW-WW8Num1ztrue123456111">
    <w:name w:val="WW-WW8Num1ztrue123456111"/>
    <w:rsid w:val="00A05D83"/>
  </w:style>
  <w:style w:type="character" w:customStyle="1" w:styleId="WW-WW8Num2ztrue123456711">
    <w:name w:val="WW-WW8Num2ztrue123456711"/>
    <w:rsid w:val="00A05D83"/>
  </w:style>
  <w:style w:type="character" w:customStyle="1" w:styleId="WW-WW8Num2ztrue1111">
    <w:name w:val="WW-WW8Num2ztrue1111"/>
    <w:rsid w:val="00A05D83"/>
  </w:style>
  <w:style w:type="character" w:customStyle="1" w:styleId="WW-WW8Num2ztrue12111">
    <w:name w:val="WW-WW8Num2ztrue12111"/>
    <w:rsid w:val="00A05D83"/>
  </w:style>
  <w:style w:type="character" w:customStyle="1" w:styleId="WW-WW8Num2ztrue123111">
    <w:name w:val="WW-WW8Num2ztrue123111"/>
    <w:rsid w:val="00A05D83"/>
  </w:style>
  <w:style w:type="character" w:customStyle="1" w:styleId="WW-WW8Num2ztrue1234111">
    <w:name w:val="WW-WW8Num2ztrue1234111"/>
    <w:rsid w:val="00A05D83"/>
  </w:style>
  <w:style w:type="character" w:customStyle="1" w:styleId="WW-WW8Num2ztrue12345111">
    <w:name w:val="WW-WW8Num2ztrue12345111"/>
    <w:rsid w:val="00A05D83"/>
  </w:style>
  <w:style w:type="character" w:customStyle="1" w:styleId="WW-WW8Num2ztrue123456111">
    <w:name w:val="WW-WW8Num2ztrue123456111"/>
    <w:rsid w:val="00A05D83"/>
  </w:style>
  <w:style w:type="character" w:customStyle="1" w:styleId="WW-WW8Num20ztrue12345611">
    <w:name w:val="WW-WW8Num20ztrue12345611"/>
    <w:rsid w:val="00A05D83"/>
  </w:style>
  <w:style w:type="character" w:customStyle="1" w:styleId="WW-WW8Num20ztrue1111">
    <w:name w:val="WW-WW8Num20ztrue1111"/>
    <w:rsid w:val="00A05D83"/>
  </w:style>
  <w:style w:type="character" w:customStyle="1" w:styleId="WW-WW8Num20ztrue12111">
    <w:name w:val="WW-WW8Num20ztrue12111"/>
    <w:rsid w:val="00A05D83"/>
  </w:style>
  <w:style w:type="character" w:customStyle="1" w:styleId="WW-WW8Num20ztrue123111">
    <w:name w:val="WW-WW8Num20ztrue123111"/>
    <w:rsid w:val="00A05D83"/>
  </w:style>
  <w:style w:type="character" w:customStyle="1" w:styleId="WW-WW8Num20ztrue1234111">
    <w:name w:val="WW-WW8Num20ztrue1234111"/>
    <w:rsid w:val="00A05D83"/>
  </w:style>
  <w:style w:type="character" w:customStyle="1" w:styleId="WW-WW8Num20ztrue12345111">
    <w:name w:val="WW-WW8Num20ztrue12345111"/>
    <w:rsid w:val="00A05D83"/>
  </w:style>
  <w:style w:type="character" w:customStyle="1" w:styleId="WW-WW8Num1ztrue1234567111">
    <w:name w:val="WW-WW8Num1ztrue1234567111"/>
    <w:rsid w:val="00A05D83"/>
  </w:style>
  <w:style w:type="character" w:customStyle="1" w:styleId="WW-WW8Num1ztrue11111">
    <w:name w:val="WW-WW8Num1ztrue11111"/>
    <w:rsid w:val="00A05D83"/>
  </w:style>
  <w:style w:type="character" w:customStyle="1" w:styleId="WW-WW8Num1ztrue121111">
    <w:name w:val="WW-WW8Num1ztrue121111"/>
    <w:rsid w:val="00A05D83"/>
  </w:style>
  <w:style w:type="character" w:customStyle="1" w:styleId="WW-WW8Num1ztrue1231111">
    <w:name w:val="WW-WW8Num1ztrue1231111"/>
    <w:rsid w:val="00A05D83"/>
  </w:style>
  <w:style w:type="character" w:customStyle="1" w:styleId="WW-WW8Num1ztrue12341111">
    <w:name w:val="WW-WW8Num1ztrue12341111"/>
    <w:rsid w:val="00A05D83"/>
  </w:style>
  <w:style w:type="character" w:customStyle="1" w:styleId="WW-WW8Num1ztrue123451111">
    <w:name w:val="WW-WW8Num1ztrue123451111"/>
    <w:rsid w:val="00A05D83"/>
  </w:style>
  <w:style w:type="character" w:customStyle="1" w:styleId="WW-WW8Num1ztrue1234561111">
    <w:name w:val="WW-WW8Num1ztrue1234561111"/>
    <w:rsid w:val="00A05D83"/>
  </w:style>
  <w:style w:type="character" w:customStyle="1" w:styleId="WW8Num2zfalse">
    <w:name w:val="WW8Num2zfalse"/>
    <w:rsid w:val="00A05D83"/>
    <w:rPr>
      <w:b/>
      <w:bCs/>
      <w:color w:val="000000"/>
    </w:rPr>
  </w:style>
  <w:style w:type="character" w:customStyle="1" w:styleId="WW-WW8Num2ztrue1234567111">
    <w:name w:val="WW-WW8Num2ztrue1234567111"/>
    <w:rsid w:val="00A05D83"/>
  </w:style>
  <w:style w:type="character" w:customStyle="1" w:styleId="WW-WW8Num2ztrue11111">
    <w:name w:val="WW-WW8Num2ztrue11111"/>
    <w:rsid w:val="00A05D83"/>
  </w:style>
  <w:style w:type="character" w:customStyle="1" w:styleId="WW-WW8Num2ztrue121111">
    <w:name w:val="WW-WW8Num2ztrue121111"/>
    <w:rsid w:val="00A05D83"/>
  </w:style>
  <w:style w:type="character" w:customStyle="1" w:styleId="WW-WW8Num2ztrue1231111">
    <w:name w:val="WW-WW8Num2ztrue1231111"/>
    <w:rsid w:val="00A05D83"/>
  </w:style>
  <w:style w:type="character" w:customStyle="1" w:styleId="WW-WW8Num2ztrue12341111">
    <w:name w:val="WW-WW8Num2ztrue12341111"/>
    <w:rsid w:val="00A05D83"/>
  </w:style>
  <w:style w:type="character" w:customStyle="1" w:styleId="WW-WW8Num2ztrue123451111">
    <w:name w:val="WW-WW8Num2ztrue123451111"/>
    <w:rsid w:val="00A05D83"/>
  </w:style>
  <w:style w:type="character" w:customStyle="1" w:styleId="WW-WW8Num2ztrue1234561111">
    <w:name w:val="WW-WW8Num2ztrue1234561111"/>
    <w:rsid w:val="00A05D83"/>
  </w:style>
  <w:style w:type="character" w:customStyle="1" w:styleId="WW8Num25z1">
    <w:name w:val="WW8Num25z1"/>
    <w:rsid w:val="00A05D83"/>
    <w:rPr>
      <w:rFonts w:ascii="Courier New" w:hAnsi="Courier New" w:cs="Courier New"/>
      <w:color w:val="000000"/>
      <w:kern w:val="1"/>
      <w:sz w:val="26"/>
      <w:szCs w:val="26"/>
    </w:rPr>
  </w:style>
  <w:style w:type="character" w:customStyle="1" w:styleId="WW8Num25z3">
    <w:name w:val="WW8Num25z3"/>
    <w:rsid w:val="00A05D83"/>
    <w:rPr>
      <w:rFonts w:ascii="Symbol" w:hAnsi="Symbol" w:cs="Symbol"/>
    </w:rPr>
  </w:style>
  <w:style w:type="character" w:customStyle="1" w:styleId="WW8Num25z5">
    <w:name w:val="WW8Num25z5"/>
    <w:rsid w:val="00A05D83"/>
    <w:rPr>
      <w:rFonts w:ascii="Wingdings" w:hAnsi="Wingdings" w:cs="Wingdings"/>
    </w:rPr>
  </w:style>
  <w:style w:type="character" w:customStyle="1" w:styleId="WW8Num31z1">
    <w:name w:val="WW8Num31z1"/>
    <w:rsid w:val="00A05D83"/>
    <w:rPr>
      <w:color w:val="000000"/>
    </w:rPr>
  </w:style>
  <w:style w:type="character" w:customStyle="1" w:styleId="WW8Num40z2">
    <w:name w:val="WW8Num40z2"/>
    <w:rsid w:val="00A05D83"/>
    <w:rPr>
      <w:rFonts w:ascii="Wingdings" w:hAnsi="Wingdings" w:cs="Wingdings"/>
      <w:sz w:val="20"/>
    </w:rPr>
  </w:style>
  <w:style w:type="character" w:customStyle="1" w:styleId="WW8Num41z2">
    <w:name w:val="WW8Num41z2"/>
    <w:rsid w:val="00A05D83"/>
    <w:rPr>
      <w:rFonts w:ascii="Wingdings" w:hAnsi="Wingdings" w:cs="Wingdings"/>
      <w:sz w:val="20"/>
    </w:rPr>
  </w:style>
  <w:style w:type="character" w:customStyle="1" w:styleId="WW-WW8Num1ztrue12345671111">
    <w:name w:val="WW-WW8Num1ztrue12345671111"/>
    <w:rsid w:val="00A05D83"/>
  </w:style>
  <w:style w:type="character" w:customStyle="1" w:styleId="WW-WW8Num1ztrue111111">
    <w:name w:val="WW-WW8Num1ztrue111111"/>
    <w:rsid w:val="00A05D83"/>
  </w:style>
  <w:style w:type="character" w:customStyle="1" w:styleId="WW-WW8Num1ztrue1211111">
    <w:name w:val="WW-WW8Num1ztrue1211111"/>
    <w:rsid w:val="00A05D83"/>
  </w:style>
  <w:style w:type="character" w:customStyle="1" w:styleId="WW-WW8Num1ztrue12311111">
    <w:name w:val="WW-WW8Num1ztrue12311111"/>
    <w:rsid w:val="00A05D83"/>
  </w:style>
  <w:style w:type="character" w:customStyle="1" w:styleId="WW-WW8Num1ztrue123411111">
    <w:name w:val="WW-WW8Num1ztrue123411111"/>
    <w:rsid w:val="00A05D83"/>
  </w:style>
  <w:style w:type="character" w:customStyle="1" w:styleId="WW-WW8Num1ztrue1234511111">
    <w:name w:val="WW-WW8Num1ztrue1234511111"/>
    <w:rsid w:val="00A05D83"/>
  </w:style>
  <w:style w:type="character" w:customStyle="1" w:styleId="WW-WW8Num1ztrue12345611111">
    <w:name w:val="WW-WW8Num1ztrue12345611111"/>
    <w:rsid w:val="00A05D83"/>
  </w:style>
  <w:style w:type="character" w:customStyle="1" w:styleId="WW-WW8Num2ztrue12345671111">
    <w:name w:val="WW-WW8Num2ztrue12345671111"/>
    <w:rsid w:val="00A05D83"/>
  </w:style>
  <w:style w:type="character" w:customStyle="1" w:styleId="WW-WW8Num2ztrue111111">
    <w:name w:val="WW-WW8Num2ztrue111111"/>
    <w:rsid w:val="00A05D83"/>
  </w:style>
  <w:style w:type="character" w:customStyle="1" w:styleId="WW-WW8Num2ztrue1211111">
    <w:name w:val="WW-WW8Num2ztrue1211111"/>
    <w:rsid w:val="00A05D83"/>
  </w:style>
  <w:style w:type="character" w:customStyle="1" w:styleId="WW-WW8Num2ztrue12311111">
    <w:name w:val="WW-WW8Num2ztrue12311111"/>
    <w:rsid w:val="00A05D83"/>
  </w:style>
  <w:style w:type="character" w:customStyle="1" w:styleId="WW-WW8Num2ztrue123411111">
    <w:name w:val="WW-WW8Num2ztrue123411111"/>
    <w:rsid w:val="00A05D83"/>
  </w:style>
  <w:style w:type="character" w:customStyle="1" w:styleId="WW8Num6ztrue">
    <w:name w:val="WW8Num6ztrue"/>
    <w:rsid w:val="00A05D83"/>
  </w:style>
  <w:style w:type="character" w:customStyle="1" w:styleId="WW-WW8Num6ztrue">
    <w:name w:val="WW-WW8Num6ztrue"/>
    <w:rsid w:val="00A05D83"/>
  </w:style>
  <w:style w:type="character" w:customStyle="1" w:styleId="WW-WW8Num6ztrue1">
    <w:name w:val="WW-WW8Num6ztrue1"/>
    <w:rsid w:val="00A05D83"/>
  </w:style>
  <w:style w:type="character" w:customStyle="1" w:styleId="WW-WW8Num6ztrue12">
    <w:name w:val="WW-WW8Num6ztrue12"/>
    <w:rsid w:val="00A05D83"/>
  </w:style>
  <w:style w:type="character" w:customStyle="1" w:styleId="WW-WW8Num6ztrue123">
    <w:name w:val="WW-WW8Num6ztrue123"/>
    <w:rsid w:val="00A05D83"/>
  </w:style>
  <w:style w:type="character" w:customStyle="1" w:styleId="WW-WW8Num6ztrue1234">
    <w:name w:val="WW-WW8Num6ztrue1234"/>
    <w:rsid w:val="00A05D83"/>
  </w:style>
  <w:style w:type="character" w:customStyle="1" w:styleId="WW-WW8Num6ztrue12345">
    <w:name w:val="WW-WW8Num6ztrue12345"/>
    <w:rsid w:val="00A05D83"/>
  </w:style>
  <w:style w:type="character" w:customStyle="1" w:styleId="WW-WW8Num26ztrue12345671111">
    <w:name w:val="WW-WW8Num26ztrue12345671111"/>
    <w:rsid w:val="00A05D83"/>
  </w:style>
  <w:style w:type="character" w:customStyle="1" w:styleId="WW-WW8Num26ztrue111111">
    <w:name w:val="WW-WW8Num26ztrue111111"/>
    <w:rsid w:val="00A05D83"/>
  </w:style>
  <w:style w:type="character" w:customStyle="1" w:styleId="WW-WW8Num26ztrue1211111">
    <w:name w:val="WW-WW8Num26ztrue1211111"/>
    <w:rsid w:val="00A05D83"/>
  </w:style>
  <w:style w:type="character" w:customStyle="1" w:styleId="WW-WW8Num26ztrue12311111">
    <w:name w:val="WW-WW8Num26ztrue12311111"/>
    <w:rsid w:val="00A05D83"/>
  </w:style>
  <w:style w:type="character" w:customStyle="1" w:styleId="WW-WW8Num26ztrue123411111">
    <w:name w:val="WW-WW8Num26ztrue123411111"/>
    <w:rsid w:val="00A05D83"/>
  </w:style>
  <w:style w:type="character" w:customStyle="1" w:styleId="WW-WW8Num26ztrue1234511111">
    <w:name w:val="WW-WW8Num26ztrue1234511111"/>
    <w:rsid w:val="00A05D83"/>
  </w:style>
  <w:style w:type="character" w:customStyle="1" w:styleId="WW8Num29z5">
    <w:name w:val="WW8Num29z5"/>
    <w:rsid w:val="00A05D83"/>
    <w:rPr>
      <w:rFonts w:ascii="Wingdings" w:hAnsi="Wingdings" w:cs="Wingdings"/>
    </w:rPr>
  </w:style>
  <w:style w:type="character" w:customStyle="1" w:styleId="WW8Num31z3">
    <w:name w:val="WW8Num31z3"/>
    <w:rsid w:val="00A05D83"/>
    <w:rPr>
      <w:rFonts w:ascii="Symbol" w:hAnsi="Symbol" w:cs="Symbol"/>
    </w:rPr>
  </w:style>
  <w:style w:type="character" w:customStyle="1" w:styleId="WW8Num31z5">
    <w:name w:val="WW8Num31z5"/>
    <w:rsid w:val="00A05D83"/>
    <w:rPr>
      <w:rFonts w:ascii="Wingdings" w:hAnsi="Wingdings" w:cs="Wingdings"/>
    </w:rPr>
  </w:style>
  <w:style w:type="character" w:customStyle="1" w:styleId="WW8Num42z1">
    <w:name w:val="WW8Num42z1"/>
    <w:rsid w:val="00A05D83"/>
    <w:rPr>
      <w:rFonts w:ascii="Courier New" w:hAnsi="Courier New" w:cs="Courier New"/>
      <w:sz w:val="20"/>
    </w:rPr>
  </w:style>
  <w:style w:type="character" w:customStyle="1" w:styleId="WW8Num42z2">
    <w:name w:val="WW8Num42z2"/>
    <w:rsid w:val="00A05D83"/>
    <w:rPr>
      <w:rFonts w:ascii="Wingdings" w:hAnsi="Wingdings" w:cs="Wingdings"/>
      <w:sz w:val="20"/>
    </w:rPr>
  </w:style>
  <w:style w:type="character" w:customStyle="1" w:styleId="WW8Num43z0">
    <w:name w:val="WW8Num43z0"/>
    <w:rsid w:val="00A05D83"/>
    <w:rPr>
      <w:rFonts w:ascii="Symbol" w:hAnsi="Symbol" w:cs="Symbol"/>
      <w:sz w:val="20"/>
    </w:rPr>
  </w:style>
  <w:style w:type="character" w:customStyle="1" w:styleId="WW8Num43z1">
    <w:name w:val="WW8Num43z1"/>
    <w:rsid w:val="00A05D83"/>
    <w:rPr>
      <w:rFonts w:ascii="Courier New" w:hAnsi="Courier New" w:cs="Courier New"/>
      <w:sz w:val="20"/>
    </w:rPr>
  </w:style>
  <w:style w:type="character" w:customStyle="1" w:styleId="WW8Num43z2">
    <w:name w:val="WW8Num43z2"/>
    <w:rsid w:val="00A05D83"/>
    <w:rPr>
      <w:rFonts w:ascii="Wingdings" w:hAnsi="Wingdings" w:cs="Wingdings"/>
      <w:sz w:val="20"/>
    </w:rPr>
  </w:style>
  <w:style w:type="character" w:customStyle="1" w:styleId="WW8Num44z1">
    <w:name w:val="WW8Num44z1"/>
    <w:rsid w:val="00A05D83"/>
    <w:rPr>
      <w:rFonts w:ascii="Courier New" w:hAnsi="Courier New" w:cs="Courier New"/>
    </w:rPr>
  </w:style>
  <w:style w:type="character" w:customStyle="1" w:styleId="WW8Num44z2">
    <w:name w:val="WW8Num44z2"/>
    <w:rsid w:val="00A05D83"/>
    <w:rPr>
      <w:rFonts w:ascii="Wingdings" w:hAnsi="Wingdings" w:cs="Wingdings"/>
    </w:rPr>
  </w:style>
  <w:style w:type="character" w:customStyle="1" w:styleId="WW8Num44z3">
    <w:name w:val="WW8Num44z3"/>
    <w:rsid w:val="00A05D83"/>
    <w:rPr>
      <w:rFonts w:ascii="Symbol" w:hAnsi="Symbol" w:cs="Symbol"/>
    </w:rPr>
  </w:style>
  <w:style w:type="character" w:customStyle="1" w:styleId="WW8Num45z1">
    <w:name w:val="WW8Num45z1"/>
    <w:rsid w:val="00A05D83"/>
    <w:rPr>
      <w:rFonts w:ascii="Courier New" w:hAnsi="Courier New" w:cs="Courier New"/>
      <w:sz w:val="20"/>
    </w:rPr>
  </w:style>
  <w:style w:type="character" w:customStyle="1" w:styleId="WW8Num45z2">
    <w:name w:val="WW8Num45z2"/>
    <w:rsid w:val="00A05D83"/>
    <w:rPr>
      <w:rFonts w:ascii="Wingdings" w:hAnsi="Wingdings" w:cs="Wingdings"/>
      <w:sz w:val="20"/>
    </w:rPr>
  </w:style>
  <w:style w:type="character" w:customStyle="1" w:styleId="WW8Num47z1">
    <w:name w:val="WW8Num47z1"/>
    <w:rsid w:val="00A05D83"/>
    <w:rPr>
      <w:rFonts w:ascii="Courier New" w:hAnsi="Courier New" w:cs="Courier New"/>
      <w:sz w:val="20"/>
    </w:rPr>
  </w:style>
  <w:style w:type="character" w:customStyle="1" w:styleId="WW8Num47z2">
    <w:name w:val="WW8Num47z2"/>
    <w:rsid w:val="00A05D83"/>
    <w:rPr>
      <w:rFonts w:ascii="Wingdings" w:hAnsi="Wingdings" w:cs="Wingdings"/>
      <w:sz w:val="20"/>
    </w:rPr>
  </w:style>
  <w:style w:type="character" w:customStyle="1" w:styleId="WW8Num48z2">
    <w:name w:val="WW8Num48z2"/>
    <w:rsid w:val="00A05D83"/>
    <w:rPr>
      <w:rFonts w:ascii="Wingdings" w:hAnsi="Wingdings" w:cs="Wingdings"/>
      <w:sz w:val="20"/>
    </w:rPr>
  </w:style>
  <w:style w:type="character" w:customStyle="1" w:styleId="WW8Num1ztrue7">
    <w:name w:val="WW8Num1ztrue7"/>
    <w:rsid w:val="00A05D83"/>
  </w:style>
  <w:style w:type="character" w:customStyle="1" w:styleId="WW8Num1ztrue6">
    <w:name w:val="WW8Num1ztrue6"/>
    <w:rsid w:val="00A05D83"/>
  </w:style>
  <w:style w:type="character" w:customStyle="1" w:styleId="WW8Num1ztrue5">
    <w:name w:val="WW8Num1ztrue5"/>
    <w:rsid w:val="00A05D83"/>
  </w:style>
  <w:style w:type="character" w:customStyle="1" w:styleId="WW8Num1ztrue4">
    <w:name w:val="WW8Num1ztrue4"/>
    <w:rsid w:val="00A05D83"/>
  </w:style>
  <w:style w:type="character" w:customStyle="1" w:styleId="WW8Num1ztrue3">
    <w:name w:val="WW8Num1ztrue3"/>
    <w:rsid w:val="00A05D83"/>
  </w:style>
  <w:style w:type="character" w:customStyle="1" w:styleId="WW8Num1ztrue2">
    <w:name w:val="WW8Num1ztrue2"/>
    <w:rsid w:val="00A05D83"/>
  </w:style>
  <w:style w:type="character" w:customStyle="1" w:styleId="WW8Num1ztrue1">
    <w:name w:val="WW8Num1ztrue1"/>
    <w:rsid w:val="00A05D83"/>
  </w:style>
  <w:style w:type="character" w:customStyle="1" w:styleId="WW8Num2ztrue5">
    <w:name w:val="WW8Num2ztrue5"/>
    <w:rsid w:val="00A05D83"/>
  </w:style>
  <w:style w:type="character" w:customStyle="1" w:styleId="WW8Num2ztrue4">
    <w:name w:val="WW8Num2ztrue4"/>
    <w:rsid w:val="00A05D83"/>
  </w:style>
  <w:style w:type="character" w:customStyle="1" w:styleId="WW8Num2ztrue3">
    <w:name w:val="WW8Num2ztrue3"/>
    <w:rsid w:val="00A05D83"/>
  </w:style>
  <w:style w:type="character" w:customStyle="1" w:styleId="WW8Num2ztrue2">
    <w:name w:val="WW8Num2ztrue2"/>
    <w:rsid w:val="00A05D83"/>
  </w:style>
  <w:style w:type="character" w:customStyle="1" w:styleId="WW8Num2ztrue1">
    <w:name w:val="WW8Num2ztrue1"/>
    <w:rsid w:val="00A05D83"/>
  </w:style>
  <w:style w:type="character" w:customStyle="1" w:styleId="WW8Num6ztrue6">
    <w:name w:val="WW8Num6ztrue6"/>
    <w:rsid w:val="00A05D83"/>
  </w:style>
  <w:style w:type="character" w:customStyle="1" w:styleId="WW8Num6ztrue5">
    <w:name w:val="WW8Num6ztrue5"/>
    <w:rsid w:val="00A05D83"/>
  </w:style>
  <w:style w:type="character" w:customStyle="1" w:styleId="WW8Num6ztrue4">
    <w:name w:val="WW8Num6ztrue4"/>
    <w:rsid w:val="00A05D83"/>
  </w:style>
  <w:style w:type="character" w:customStyle="1" w:styleId="WW8Num6ztrue3">
    <w:name w:val="WW8Num6ztrue3"/>
    <w:rsid w:val="00A05D83"/>
  </w:style>
  <w:style w:type="character" w:customStyle="1" w:styleId="WW8Num6ztrue2">
    <w:name w:val="WW8Num6ztrue2"/>
    <w:rsid w:val="00A05D83"/>
  </w:style>
  <w:style w:type="character" w:customStyle="1" w:styleId="WW8Num6ztrue1">
    <w:name w:val="WW8Num6ztrue1"/>
    <w:rsid w:val="00A05D83"/>
  </w:style>
  <w:style w:type="character" w:customStyle="1" w:styleId="WW8Num25ztrue6">
    <w:name w:val="WW8Num25ztrue6"/>
    <w:rsid w:val="00A05D83"/>
  </w:style>
  <w:style w:type="character" w:customStyle="1" w:styleId="WW8Num25ztrue5">
    <w:name w:val="WW8Num25ztrue5"/>
    <w:rsid w:val="00A05D83"/>
  </w:style>
  <w:style w:type="character" w:customStyle="1" w:styleId="WW8Num25ztrue4">
    <w:name w:val="WW8Num25ztrue4"/>
    <w:rsid w:val="00A05D83"/>
  </w:style>
  <w:style w:type="character" w:customStyle="1" w:styleId="WW8Num25ztrue3">
    <w:name w:val="WW8Num25ztrue3"/>
    <w:rsid w:val="00A05D83"/>
  </w:style>
  <w:style w:type="character" w:customStyle="1" w:styleId="WW8Num25ztrue2">
    <w:name w:val="WW8Num25ztrue2"/>
    <w:rsid w:val="00A05D83"/>
  </w:style>
  <w:style w:type="character" w:customStyle="1" w:styleId="WW8Num25ztrue1">
    <w:name w:val="WW8Num25ztrue1"/>
    <w:rsid w:val="00A05D83"/>
  </w:style>
  <w:style w:type="character" w:customStyle="1" w:styleId="WW8Num26ztrue6">
    <w:name w:val="WW8Num26ztrue6"/>
    <w:rsid w:val="00A05D83"/>
  </w:style>
  <w:style w:type="character" w:customStyle="1" w:styleId="WW8Num26ztrue5">
    <w:name w:val="WW8Num26ztrue5"/>
    <w:rsid w:val="00A05D83"/>
  </w:style>
  <w:style w:type="character" w:customStyle="1" w:styleId="WW8Num26ztrue4">
    <w:name w:val="WW8Num26ztrue4"/>
    <w:rsid w:val="00A05D83"/>
  </w:style>
  <w:style w:type="character" w:customStyle="1" w:styleId="WW8Num26ztrue3">
    <w:name w:val="WW8Num26ztrue3"/>
    <w:rsid w:val="00A05D83"/>
  </w:style>
  <w:style w:type="character" w:customStyle="1" w:styleId="WW8Num26ztrue2">
    <w:name w:val="WW8Num26ztrue2"/>
    <w:rsid w:val="00A05D83"/>
  </w:style>
  <w:style w:type="character" w:customStyle="1" w:styleId="WW8Num26ztrue1">
    <w:name w:val="WW8Num26ztrue1"/>
    <w:rsid w:val="00A05D83"/>
  </w:style>
  <w:style w:type="character" w:customStyle="1" w:styleId="WW8Num30ztrue7">
    <w:name w:val="WW8Num30ztrue7"/>
    <w:rsid w:val="00A05D83"/>
  </w:style>
  <w:style w:type="character" w:customStyle="1" w:styleId="WW8Num30ztrue6">
    <w:name w:val="WW8Num30ztrue6"/>
    <w:rsid w:val="00A05D83"/>
  </w:style>
  <w:style w:type="character" w:customStyle="1" w:styleId="WW8Num30ztrue5">
    <w:name w:val="WW8Num30ztrue5"/>
    <w:rsid w:val="00A05D83"/>
  </w:style>
  <w:style w:type="character" w:customStyle="1" w:styleId="WW8Num30ztrue4">
    <w:name w:val="WW8Num30ztrue4"/>
    <w:rsid w:val="00A05D83"/>
  </w:style>
  <w:style w:type="character" w:customStyle="1" w:styleId="WW8Num30ztrue3">
    <w:name w:val="WW8Num30ztrue3"/>
    <w:rsid w:val="00A05D83"/>
  </w:style>
  <w:style w:type="character" w:customStyle="1" w:styleId="WW8Num30ztrue2">
    <w:name w:val="WW8Num30ztrue2"/>
    <w:rsid w:val="00A05D83"/>
  </w:style>
  <w:style w:type="character" w:customStyle="1" w:styleId="WW8Num30ztrue1">
    <w:name w:val="WW8Num30ztrue1"/>
    <w:rsid w:val="00A05D83"/>
  </w:style>
  <w:style w:type="character" w:customStyle="1" w:styleId="WW-WW8Num1ztrue123456711111">
    <w:name w:val="WW-WW8Num1ztrue123456711111"/>
    <w:rsid w:val="00A05D83"/>
  </w:style>
  <w:style w:type="character" w:customStyle="1" w:styleId="WW-WW8Num1ztrue1111111">
    <w:name w:val="WW-WW8Num1ztrue1111111"/>
    <w:rsid w:val="00A05D83"/>
  </w:style>
  <w:style w:type="character" w:customStyle="1" w:styleId="WW-WW8Num1ztrue2">
    <w:name w:val="WW-WW8Num1ztrue2"/>
    <w:rsid w:val="00A05D83"/>
  </w:style>
  <w:style w:type="character" w:customStyle="1" w:styleId="WW-WW8Num1ztrue3">
    <w:name w:val="WW-WW8Num1ztrue3"/>
    <w:rsid w:val="00A05D83"/>
  </w:style>
  <w:style w:type="character" w:customStyle="1" w:styleId="WW-WW8Num1ztrue4">
    <w:name w:val="WW-WW8Num1ztrue4"/>
    <w:rsid w:val="00A05D83"/>
  </w:style>
  <w:style w:type="character" w:customStyle="1" w:styleId="WW-WW8Num1ztrue5">
    <w:name w:val="WW-WW8Num1ztrue5"/>
    <w:rsid w:val="00A05D83"/>
  </w:style>
  <w:style w:type="character" w:customStyle="1" w:styleId="WW-WW8Num1ztrue6">
    <w:name w:val="WW-WW8Num1ztrue6"/>
    <w:rsid w:val="00A05D83"/>
  </w:style>
  <w:style w:type="character" w:customStyle="1" w:styleId="WW-WW8Num2ztrue1234511111">
    <w:name w:val="WW-WW8Num2ztrue1234511111"/>
    <w:rsid w:val="00A05D83"/>
  </w:style>
  <w:style w:type="character" w:customStyle="1" w:styleId="WW-WW8Num2ztrue1111111">
    <w:name w:val="WW-WW8Num2ztrue1111111"/>
    <w:rsid w:val="00A05D83"/>
  </w:style>
  <w:style w:type="character" w:customStyle="1" w:styleId="WW-WW8Num2ztrue2">
    <w:name w:val="WW-WW8Num2ztrue2"/>
    <w:rsid w:val="00A05D83"/>
  </w:style>
  <w:style w:type="character" w:customStyle="1" w:styleId="WW-WW8Num2ztrue3">
    <w:name w:val="WW-WW8Num2ztrue3"/>
    <w:rsid w:val="00A05D83"/>
  </w:style>
  <w:style w:type="character" w:customStyle="1" w:styleId="WW-WW8Num2ztrue4">
    <w:name w:val="WW-WW8Num2ztrue4"/>
    <w:rsid w:val="00A05D83"/>
  </w:style>
  <w:style w:type="character" w:customStyle="1" w:styleId="WW-WW8Num6ztrue123456">
    <w:name w:val="WW-WW8Num6ztrue123456"/>
    <w:rsid w:val="00A05D83"/>
  </w:style>
  <w:style w:type="character" w:customStyle="1" w:styleId="WW-WW8Num6ztrue11">
    <w:name w:val="WW-WW8Num6ztrue11"/>
    <w:rsid w:val="00A05D83"/>
  </w:style>
  <w:style w:type="character" w:customStyle="1" w:styleId="WW-WW8Num6ztrue2">
    <w:name w:val="WW-WW8Num6ztrue2"/>
    <w:rsid w:val="00A05D83"/>
  </w:style>
  <w:style w:type="character" w:customStyle="1" w:styleId="WW-WW8Num6ztrue3">
    <w:name w:val="WW-WW8Num6ztrue3"/>
    <w:rsid w:val="00A05D83"/>
  </w:style>
  <w:style w:type="character" w:customStyle="1" w:styleId="WW-WW8Num6ztrue4">
    <w:name w:val="WW-WW8Num6ztrue4"/>
    <w:rsid w:val="00A05D83"/>
  </w:style>
  <w:style w:type="character" w:customStyle="1" w:styleId="WW-WW8Num6ztrue5">
    <w:name w:val="WW-WW8Num6ztrue5"/>
    <w:rsid w:val="00A05D83"/>
  </w:style>
  <w:style w:type="character" w:customStyle="1" w:styleId="WW-WW8Num25ztrue111111">
    <w:name w:val="WW-WW8Num25ztrue111111"/>
    <w:rsid w:val="00A05D83"/>
  </w:style>
  <w:style w:type="character" w:customStyle="1" w:styleId="WW-WW8Num25ztrue2">
    <w:name w:val="WW-WW8Num25ztrue2"/>
    <w:rsid w:val="00A05D83"/>
  </w:style>
  <w:style w:type="character" w:customStyle="1" w:styleId="WW-WW8Num25ztrue3">
    <w:name w:val="WW-WW8Num25ztrue3"/>
    <w:rsid w:val="00A05D83"/>
  </w:style>
  <w:style w:type="character" w:customStyle="1" w:styleId="WW-WW8Num25ztrue4">
    <w:name w:val="WW-WW8Num25ztrue4"/>
    <w:rsid w:val="00A05D83"/>
  </w:style>
  <w:style w:type="character" w:customStyle="1" w:styleId="WW-WW8Num25ztrue5">
    <w:name w:val="WW-WW8Num25ztrue5"/>
    <w:rsid w:val="00A05D83"/>
  </w:style>
  <w:style w:type="character" w:customStyle="1" w:styleId="WW-WW8Num26ztrue12345611111">
    <w:name w:val="WW-WW8Num26ztrue12345611111"/>
    <w:rsid w:val="00A05D83"/>
  </w:style>
  <w:style w:type="character" w:customStyle="1" w:styleId="WW-WW8Num26ztrue1111111">
    <w:name w:val="WW-WW8Num26ztrue1111111"/>
    <w:rsid w:val="00A05D83"/>
  </w:style>
  <w:style w:type="character" w:customStyle="1" w:styleId="WW-WW8Num26ztrue2">
    <w:name w:val="WW-WW8Num26ztrue2"/>
    <w:rsid w:val="00A05D83"/>
  </w:style>
  <w:style w:type="character" w:customStyle="1" w:styleId="WW-WW8Num26ztrue3">
    <w:name w:val="WW-WW8Num26ztrue3"/>
    <w:rsid w:val="00A05D83"/>
  </w:style>
  <w:style w:type="character" w:customStyle="1" w:styleId="WW-WW8Num26ztrue4">
    <w:name w:val="WW-WW8Num26ztrue4"/>
    <w:rsid w:val="00A05D83"/>
  </w:style>
  <w:style w:type="character" w:customStyle="1" w:styleId="WW-WW8Num26ztrue5">
    <w:name w:val="WW-WW8Num26ztrue5"/>
    <w:rsid w:val="00A05D83"/>
  </w:style>
  <w:style w:type="character" w:customStyle="1" w:styleId="WW-WW8Num30ztrue2">
    <w:name w:val="WW-WW8Num30ztrue2"/>
    <w:rsid w:val="00A05D83"/>
  </w:style>
  <w:style w:type="character" w:customStyle="1" w:styleId="WW-WW8Num30ztrue3">
    <w:name w:val="WW-WW8Num30ztrue3"/>
    <w:rsid w:val="00A05D83"/>
  </w:style>
  <w:style w:type="character" w:customStyle="1" w:styleId="WW-WW8Num30ztrue4">
    <w:name w:val="WW-WW8Num30ztrue4"/>
    <w:rsid w:val="00A05D83"/>
  </w:style>
  <w:style w:type="character" w:customStyle="1" w:styleId="WW-WW8Num30ztrue5">
    <w:name w:val="WW-WW8Num30ztrue5"/>
    <w:rsid w:val="00A05D83"/>
  </w:style>
  <w:style w:type="character" w:customStyle="1" w:styleId="WW-WW8Num30ztrue6">
    <w:name w:val="WW-WW8Num30ztrue6"/>
    <w:rsid w:val="00A05D83"/>
  </w:style>
  <w:style w:type="character" w:customStyle="1" w:styleId="WW-WW8Num1ztrue7">
    <w:name w:val="WW-WW8Num1ztrue7"/>
    <w:rsid w:val="00A05D83"/>
  </w:style>
  <w:style w:type="character" w:customStyle="1" w:styleId="WW-WW8Num1ztrue11111111">
    <w:name w:val="WW-WW8Num1ztrue11111111"/>
    <w:rsid w:val="00A05D83"/>
  </w:style>
  <w:style w:type="character" w:customStyle="1" w:styleId="WW-WW8Num1ztrue12111111">
    <w:name w:val="WW-WW8Num1ztrue12111111"/>
    <w:rsid w:val="00A05D83"/>
  </w:style>
  <w:style w:type="character" w:customStyle="1" w:styleId="WW-WW8Num1ztrue123111111">
    <w:name w:val="WW-WW8Num1ztrue123111111"/>
    <w:rsid w:val="00A05D83"/>
  </w:style>
  <w:style w:type="character" w:customStyle="1" w:styleId="WW-WW8Num1ztrue1234111111">
    <w:name w:val="WW-WW8Num1ztrue1234111111"/>
    <w:rsid w:val="00A05D83"/>
  </w:style>
  <w:style w:type="character" w:customStyle="1" w:styleId="WW-WW8Num1ztrue12345111111">
    <w:name w:val="WW-WW8Num1ztrue12345111111"/>
    <w:rsid w:val="00A05D83"/>
  </w:style>
  <w:style w:type="character" w:customStyle="1" w:styleId="WW-WW8Num1ztrue123456111111">
    <w:name w:val="WW-WW8Num1ztrue123456111111"/>
    <w:rsid w:val="00A05D83"/>
  </w:style>
  <w:style w:type="character" w:customStyle="1" w:styleId="WW-WW8Num2ztrue5">
    <w:name w:val="WW-WW8Num2ztrue5"/>
    <w:rsid w:val="00A05D83"/>
  </w:style>
  <w:style w:type="character" w:customStyle="1" w:styleId="WW-WW8Num2ztrue11111111">
    <w:name w:val="WW-WW8Num2ztrue11111111"/>
    <w:rsid w:val="00A05D83"/>
  </w:style>
  <w:style w:type="character" w:customStyle="1" w:styleId="WW-WW8Num2ztrue12111111">
    <w:name w:val="WW-WW8Num2ztrue12111111"/>
    <w:rsid w:val="00A05D83"/>
  </w:style>
  <w:style w:type="character" w:customStyle="1" w:styleId="WW-WW8Num2ztrue123111111">
    <w:name w:val="WW-WW8Num2ztrue123111111"/>
    <w:rsid w:val="00A05D83"/>
  </w:style>
  <w:style w:type="character" w:customStyle="1" w:styleId="WW-WW8Num2ztrue1234111111">
    <w:name w:val="WW-WW8Num2ztrue1234111111"/>
    <w:rsid w:val="00A05D83"/>
  </w:style>
  <w:style w:type="character" w:customStyle="1" w:styleId="WW-WW8Num6ztrue6">
    <w:name w:val="WW-WW8Num6ztrue6"/>
    <w:rsid w:val="00A05D83"/>
  </w:style>
  <w:style w:type="character" w:customStyle="1" w:styleId="WW-WW8Num6ztrue111">
    <w:name w:val="WW-WW8Num6ztrue111"/>
    <w:rsid w:val="00A05D83"/>
  </w:style>
  <w:style w:type="character" w:customStyle="1" w:styleId="WW-WW8Num6ztrue121">
    <w:name w:val="WW-WW8Num6ztrue121"/>
    <w:rsid w:val="00A05D83"/>
  </w:style>
  <w:style w:type="character" w:customStyle="1" w:styleId="WW-WW8Num6ztrue1231">
    <w:name w:val="WW-WW8Num6ztrue1231"/>
    <w:rsid w:val="00A05D83"/>
  </w:style>
  <w:style w:type="character" w:customStyle="1" w:styleId="WW-WW8Num6ztrue12341">
    <w:name w:val="WW-WW8Num6ztrue12341"/>
    <w:rsid w:val="00A05D83"/>
  </w:style>
  <w:style w:type="character" w:customStyle="1" w:styleId="WW-WW8Num6ztrue123451">
    <w:name w:val="WW-WW8Num6ztrue123451"/>
    <w:rsid w:val="00A05D83"/>
  </w:style>
  <w:style w:type="character" w:customStyle="1" w:styleId="WW-WW8Num25ztrue6">
    <w:name w:val="WW-WW8Num25ztrue6"/>
    <w:rsid w:val="00A05D83"/>
  </w:style>
  <w:style w:type="character" w:customStyle="1" w:styleId="WW-WW8Num25ztrue1111111">
    <w:name w:val="WW-WW8Num25ztrue1111111"/>
    <w:rsid w:val="00A05D83"/>
  </w:style>
  <w:style w:type="character" w:customStyle="1" w:styleId="WW-WW8Num25ztrue1211111">
    <w:name w:val="WW-WW8Num25ztrue1211111"/>
    <w:rsid w:val="00A05D83"/>
  </w:style>
  <w:style w:type="character" w:customStyle="1" w:styleId="WW-WW8Num25ztrue12311111">
    <w:name w:val="WW-WW8Num25ztrue12311111"/>
    <w:rsid w:val="00A05D83"/>
  </w:style>
  <w:style w:type="character" w:customStyle="1" w:styleId="WW-WW8Num25ztrue123411111">
    <w:name w:val="WW-WW8Num25ztrue123411111"/>
    <w:rsid w:val="00A05D83"/>
  </w:style>
  <w:style w:type="character" w:customStyle="1" w:styleId="WW-WW8Num25ztrue1234511111">
    <w:name w:val="WW-WW8Num25ztrue1234511111"/>
    <w:rsid w:val="00A05D83"/>
  </w:style>
  <w:style w:type="character" w:customStyle="1" w:styleId="WW-WW8Num26ztrue6">
    <w:name w:val="WW-WW8Num26ztrue6"/>
    <w:rsid w:val="00A05D83"/>
  </w:style>
  <w:style w:type="character" w:customStyle="1" w:styleId="WW-WW8Num26ztrue11111111">
    <w:name w:val="WW-WW8Num26ztrue11111111"/>
    <w:rsid w:val="00A05D83"/>
  </w:style>
  <w:style w:type="character" w:customStyle="1" w:styleId="WW-WW8Num26ztrue12111111">
    <w:name w:val="WW-WW8Num26ztrue12111111"/>
    <w:rsid w:val="00A05D83"/>
  </w:style>
  <w:style w:type="character" w:customStyle="1" w:styleId="WW-WW8Num26ztrue123111111">
    <w:name w:val="WW-WW8Num26ztrue123111111"/>
    <w:rsid w:val="00A05D83"/>
  </w:style>
  <w:style w:type="character" w:customStyle="1" w:styleId="WW-WW8Num26ztrue1234111111">
    <w:name w:val="WW-WW8Num26ztrue1234111111"/>
    <w:rsid w:val="00A05D83"/>
  </w:style>
  <w:style w:type="character" w:customStyle="1" w:styleId="WW-WW8Num26ztrue12345111111">
    <w:name w:val="WW-WW8Num26ztrue12345111111"/>
    <w:rsid w:val="00A05D83"/>
  </w:style>
  <w:style w:type="character" w:customStyle="1" w:styleId="WW-WW8Num30ztrue7">
    <w:name w:val="WW-WW8Num30ztrue7"/>
    <w:rsid w:val="00A05D83"/>
  </w:style>
  <w:style w:type="character" w:customStyle="1" w:styleId="WW-WW8Num1ztrue1234567111111">
    <w:name w:val="WW-WW8Num1ztrue1234567111111"/>
    <w:rsid w:val="00A05D83"/>
  </w:style>
  <w:style w:type="character" w:customStyle="1" w:styleId="WW-WW8Num1ztrue111111111">
    <w:name w:val="WW-WW8Num1ztrue111111111"/>
    <w:rsid w:val="00A05D83"/>
  </w:style>
  <w:style w:type="character" w:customStyle="1" w:styleId="WW-WW8Num1ztrue121111111">
    <w:name w:val="WW-WW8Num1ztrue121111111"/>
    <w:rsid w:val="00A05D83"/>
  </w:style>
  <w:style w:type="character" w:customStyle="1" w:styleId="WW-WW8Num1ztrue1231111111">
    <w:name w:val="WW-WW8Num1ztrue1231111111"/>
    <w:rsid w:val="00A05D83"/>
  </w:style>
  <w:style w:type="character" w:customStyle="1" w:styleId="WW-WW8Num1ztrue12341111111">
    <w:name w:val="WW-WW8Num1ztrue12341111111"/>
    <w:rsid w:val="00A05D83"/>
  </w:style>
  <w:style w:type="character" w:customStyle="1" w:styleId="WW-WW8Num1ztrue123451111111">
    <w:name w:val="WW-WW8Num1ztrue123451111111"/>
    <w:rsid w:val="00A05D83"/>
  </w:style>
  <w:style w:type="character" w:customStyle="1" w:styleId="WW-WW8Num1ztrue1234561111111">
    <w:name w:val="WW-WW8Num1ztrue1234561111111"/>
    <w:rsid w:val="00A05D83"/>
  </w:style>
  <w:style w:type="character" w:customStyle="1" w:styleId="WW-WW8Num2ztrue12345111111">
    <w:name w:val="WW-WW8Num2ztrue12345111111"/>
    <w:rsid w:val="00A05D83"/>
  </w:style>
  <w:style w:type="character" w:customStyle="1" w:styleId="WW-WW8Num2ztrue111111111">
    <w:name w:val="WW-WW8Num2ztrue111111111"/>
    <w:rsid w:val="00A05D83"/>
  </w:style>
  <w:style w:type="character" w:customStyle="1" w:styleId="WW-WW8Num2ztrue121111111">
    <w:name w:val="WW-WW8Num2ztrue121111111"/>
    <w:rsid w:val="00A05D83"/>
  </w:style>
  <w:style w:type="character" w:customStyle="1" w:styleId="WW-WW8Num2ztrue1231111111">
    <w:name w:val="WW-WW8Num2ztrue1231111111"/>
    <w:rsid w:val="00A05D83"/>
  </w:style>
  <w:style w:type="character" w:customStyle="1" w:styleId="WW-WW8Num2ztrue12341111111">
    <w:name w:val="WW-WW8Num2ztrue12341111111"/>
    <w:rsid w:val="00A05D83"/>
  </w:style>
  <w:style w:type="character" w:customStyle="1" w:styleId="WW-WW8Num6ztrue1234561">
    <w:name w:val="WW-WW8Num6ztrue1234561"/>
    <w:rsid w:val="00A05D83"/>
  </w:style>
  <w:style w:type="character" w:customStyle="1" w:styleId="WW-WW8Num6ztrue1111">
    <w:name w:val="WW-WW8Num6ztrue1111"/>
    <w:rsid w:val="00A05D83"/>
  </w:style>
  <w:style w:type="character" w:customStyle="1" w:styleId="WW-WW8Num6ztrue1211">
    <w:name w:val="WW-WW8Num6ztrue1211"/>
    <w:rsid w:val="00A05D83"/>
  </w:style>
  <w:style w:type="character" w:customStyle="1" w:styleId="WW-WW8Num6ztrue12311">
    <w:name w:val="WW-WW8Num6ztrue12311"/>
    <w:rsid w:val="00A05D83"/>
  </w:style>
  <w:style w:type="character" w:customStyle="1" w:styleId="WW-WW8Num6ztrue123411">
    <w:name w:val="WW-WW8Num6ztrue123411"/>
    <w:rsid w:val="00A05D83"/>
  </w:style>
  <w:style w:type="character" w:customStyle="1" w:styleId="WW-WW8Num6ztrue1234511">
    <w:name w:val="WW-WW8Num6ztrue1234511"/>
    <w:rsid w:val="00A05D83"/>
  </w:style>
  <w:style w:type="character" w:customStyle="1" w:styleId="WW-WW8Num25ztrue12345611111">
    <w:name w:val="WW-WW8Num25ztrue12345611111"/>
    <w:rsid w:val="00A05D83"/>
  </w:style>
  <w:style w:type="character" w:customStyle="1" w:styleId="WW-WW8Num25ztrue11111111">
    <w:name w:val="WW-WW8Num25ztrue11111111"/>
    <w:rsid w:val="00A05D83"/>
  </w:style>
  <w:style w:type="character" w:customStyle="1" w:styleId="WW-WW8Num25ztrue12111111">
    <w:name w:val="WW-WW8Num25ztrue12111111"/>
    <w:rsid w:val="00A05D83"/>
  </w:style>
  <w:style w:type="character" w:customStyle="1" w:styleId="WW-WW8Num25ztrue123111111">
    <w:name w:val="WW-WW8Num25ztrue123111111"/>
    <w:rsid w:val="00A05D83"/>
  </w:style>
  <w:style w:type="character" w:customStyle="1" w:styleId="WW-WW8Num25ztrue1234111111">
    <w:name w:val="WW-WW8Num25ztrue1234111111"/>
    <w:rsid w:val="00A05D83"/>
  </w:style>
  <w:style w:type="character" w:customStyle="1" w:styleId="WW-WW8Num25ztrue12345111111">
    <w:name w:val="WW-WW8Num25ztrue12345111111"/>
    <w:rsid w:val="00A05D83"/>
  </w:style>
  <w:style w:type="character" w:customStyle="1" w:styleId="WW-WW8Num26ztrue123456111111">
    <w:name w:val="WW-WW8Num26ztrue123456111111"/>
    <w:rsid w:val="00A05D83"/>
  </w:style>
  <w:style w:type="character" w:customStyle="1" w:styleId="WW-WW8Num26ztrue111111111">
    <w:name w:val="WW-WW8Num26ztrue111111111"/>
    <w:rsid w:val="00A05D83"/>
  </w:style>
  <w:style w:type="character" w:customStyle="1" w:styleId="WW-WW8Num26ztrue121111111">
    <w:name w:val="WW-WW8Num26ztrue121111111"/>
    <w:rsid w:val="00A05D83"/>
  </w:style>
  <w:style w:type="character" w:customStyle="1" w:styleId="WW-WW8Num26ztrue1231111111">
    <w:name w:val="WW-WW8Num26ztrue1231111111"/>
    <w:rsid w:val="00A05D83"/>
  </w:style>
  <w:style w:type="character" w:customStyle="1" w:styleId="WW-WW8Num26ztrue12341111111">
    <w:name w:val="WW-WW8Num26ztrue12341111111"/>
    <w:rsid w:val="00A05D83"/>
  </w:style>
  <w:style w:type="character" w:customStyle="1" w:styleId="WW-WW8Num26ztrue123451111111">
    <w:name w:val="WW-WW8Num26ztrue123451111111"/>
    <w:rsid w:val="00A05D83"/>
  </w:style>
  <w:style w:type="character" w:customStyle="1" w:styleId="WW-WW8Num1ztrue12345671111111">
    <w:name w:val="WW-WW8Num1ztrue12345671111111"/>
    <w:rsid w:val="00A05D83"/>
  </w:style>
  <w:style w:type="character" w:customStyle="1" w:styleId="WW-WW8Num1ztrue1111111111">
    <w:name w:val="WW-WW8Num1ztrue1111111111"/>
    <w:rsid w:val="00A05D83"/>
  </w:style>
  <w:style w:type="character" w:customStyle="1" w:styleId="WW-WW8Num1ztrue1211111111">
    <w:name w:val="WW-WW8Num1ztrue1211111111"/>
    <w:rsid w:val="00A05D83"/>
  </w:style>
  <w:style w:type="character" w:customStyle="1" w:styleId="WW-WW8Num1ztrue12311111111">
    <w:name w:val="WW-WW8Num1ztrue12311111111"/>
    <w:rsid w:val="00A05D83"/>
  </w:style>
  <w:style w:type="character" w:customStyle="1" w:styleId="WW-WW8Num1ztrue123411111111">
    <w:name w:val="WW-WW8Num1ztrue123411111111"/>
    <w:rsid w:val="00A05D83"/>
  </w:style>
  <w:style w:type="character" w:customStyle="1" w:styleId="WW-WW8Num1ztrue1234511111111">
    <w:name w:val="WW-WW8Num1ztrue1234511111111"/>
    <w:rsid w:val="00A05D83"/>
  </w:style>
  <w:style w:type="character" w:customStyle="1" w:styleId="WW-WW8Num1ztrue12345611111111">
    <w:name w:val="WW-WW8Num1ztrue12345611111111"/>
    <w:rsid w:val="00A05D83"/>
  </w:style>
  <w:style w:type="character" w:customStyle="1" w:styleId="WW-WW8Num2ztrue123451111111">
    <w:name w:val="WW-WW8Num2ztrue123451111111"/>
    <w:rsid w:val="00A05D83"/>
  </w:style>
  <w:style w:type="character" w:customStyle="1" w:styleId="WW-WW8Num2ztrue1111111111">
    <w:name w:val="WW-WW8Num2ztrue1111111111"/>
    <w:rsid w:val="00A05D83"/>
  </w:style>
  <w:style w:type="character" w:customStyle="1" w:styleId="WW-WW8Num2ztrue1211111111">
    <w:name w:val="WW-WW8Num2ztrue1211111111"/>
    <w:rsid w:val="00A05D83"/>
  </w:style>
  <w:style w:type="character" w:customStyle="1" w:styleId="WW-WW8Num2ztrue12311111111">
    <w:name w:val="WW-WW8Num2ztrue12311111111"/>
    <w:rsid w:val="00A05D83"/>
  </w:style>
  <w:style w:type="character" w:customStyle="1" w:styleId="WW-WW8Num2ztrue123411111111">
    <w:name w:val="WW-WW8Num2ztrue123411111111"/>
    <w:rsid w:val="00A05D83"/>
  </w:style>
  <w:style w:type="character" w:customStyle="1" w:styleId="WW-WW8Num6ztrue12345611">
    <w:name w:val="WW-WW8Num6ztrue12345611"/>
    <w:rsid w:val="00A05D83"/>
  </w:style>
  <w:style w:type="character" w:customStyle="1" w:styleId="WW-WW8Num6ztrue11111">
    <w:name w:val="WW-WW8Num6ztrue11111"/>
    <w:rsid w:val="00A05D83"/>
  </w:style>
  <w:style w:type="character" w:customStyle="1" w:styleId="WW-WW8Num6ztrue12111">
    <w:name w:val="WW-WW8Num6ztrue12111"/>
    <w:rsid w:val="00A05D83"/>
  </w:style>
  <w:style w:type="character" w:customStyle="1" w:styleId="WW-WW8Num6ztrue123111">
    <w:name w:val="WW-WW8Num6ztrue123111"/>
    <w:rsid w:val="00A05D83"/>
  </w:style>
  <w:style w:type="character" w:customStyle="1" w:styleId="WW-WW8Num6ztrue1234111">
    <w:name w:val="WW-WW8Num6ztrue1234111"/>
    <w:rsid w:val="00A05D83"/>
  </w:style>
  <w:style w:type="character" w:customStyle="1" w:styleId="WW-WW8Num6ztrue12345111">
    <w:name w:val="WW-WW8Num6ztrue12345111"/>
    <w:rsid w:val="00A05D83"/>
  </w:style>
  <w:style w:type="character" w:customStyle="1" w:styleId="WW-WW8Num25ztrue123456111111">
    <w:name w:val="WW-WW8Num25ztrue123456111111"/>
    <w:rsid w:val="00A05D83"/>
  </w:style>
  <w:style w:type="character" w:customStyle="1" w:styleId="WW-WW8Num25ztrue111111111">
    <w:name w:val="WW-WW8Num25ztrue111111111"/>
    <w:rsid w:val="00A05D83"/>
  </w:style>
  <w:style w:type="character" w:customStyle="1" w:styleId="WW-WW8Num25ztrue121111111">
    <w:name w:val="WW-WW8Num25ztrue121111111"/>
    <w:rsid w:val="00A05D83"/>
  </w:style>
  <w:style w:type="character" w:customStyle="1" w:styleId="WW-WW8Num25ztrue1231111111">
    <w:name w:val="WW-WW8Num25ztrue1231111111"/>
    <w:rsid w:val="00A05D83"/>
  </w:style>
  <w:style w:type="character" w:customStyle="1" w:styleId="WW-WW8Num25ztrue12341111111">
    <w:name w:val="WW-WW8Num25ztrue12341111111"/>
    <w:rsid w:val="00A05D83"/>
  </w:style>
  <w:style w:type="character" w:customStyle="1" w:styleId="WW-WW8Num25ztrue123451111111">
    <w:name w:val="WW-WW8Num25ztrue123451111111"/>
    <w:rsid w:val="00A05D83"/>
  </w:style>
  <w:style w:type="character" w:customStyle="1" w:styleId="WW-WW8Num26ztrue1234561111111">
    <w:name w:val="WW-WW8Num26ztrue1234561111111"/>
    <w:rsid w:val="00A05D83"/>
  </w:style>
  <w:style w:type="character" w:customStyle="1" w:styleId="WW-WW8Num26ztrue1111111111">
    <w:name w:val="WW-WW8Num26ztrue1111111111"/>
    <w:rsid w:val="00A05D83"/>
  </w:style>
  <w:style w:type="character" w:customStyle="1" w:styleId="WW-WW8Num26ztrue1211111111">
    <w:name w:val="WW-WW8Num26ztrue1211111111"/>
    <w:rsid w:val="00A05D83"/>
  </w:style>
  <w:style w:type="character" w:customStyle="1" w:styleId="WW-WW8Num26ztrue12311111111">
    <w:name w:val="WW-WW8Num26ztrue12311111111"/>
    <w:rsid w:val="00A05D83"/>
  </w:style>
  <w:style w:type="character" w:customStyle="1" w:styleId="WW-WW8Num26ztrue123411111111">
    <w:name w:val="WW-WW8Num26ztrue123411111111"/>
    <w:rsid w:val="00A05D83"/>
  </w:style>
  <w:style w:type="character" w:customStyle="1" w:styleId="WW-WW8Num26ztrue1234511111111">
    <w:name w:val="WW-WW8Num26ztrue1234511111111"/>
    <w:rsid w:val="00A05D83"/>
  </w:style>
  <w:style w:type="character" w:customStyle="1" w:styleId="WW-WW8Num1ztrue123456711111111">
    <w:name w:val="WW-WW8Num1ztrue123456711111111"/>
    <w:rsid w:val="00A05D83"/>
  </w:style>
  <w:style w:type="character" w:customStyle="1" w:styleId="WW-WW8Num1ztrue11111111111">
    <w:name w:val="WW-WW8Num1ztrue11111111111"/>
    <w:rsid w:val="00A05D83"/>
  </w:style>
  <w:style w:type="character" w:customStyle="1" w:styleId="WW-WW8Num1ztrue12111111111">
    <w:name w:val="WW-WW8Num1ztrue12111111111"/>
    <w:rsid w:val="00A05D83"/>
  </w:style>
  <w:style w:type="character" w:customStyle="1" w:styleId="WW-WW8Num1ztrue123111111111">
    <w:name w:val="WW-WW8Num1ztrue123111111111"/>
    <w:rsid w:val="00A05D83"/>
  </w:style>
  <w:style w:type="character" w:customStyle="1" w:styleId="WW-WW8Num1ztrue1234111111111">
    <w:name w:val="WW-WW8Num1ztrue1234111111111"/>
    <w:rsid w:val="00A05D83"/>
  </w:style>
  <w:style w:type="character" w:customStyle="1" w:styleId="WW-WW8Num1ztrue12345111111111">
    <w:name w:val="WW-WW8Num1ztrue12345111111111"/>
    <w:rsid w:val="00A05D83"/>
  </w:style>
  <w:style w:type="character" w:customStyle="1" w:styleId="WW-WW8Num1ztrue123456111111111">
    <w:name w:val="WW-WW8Num1ztrue123456111111111"/>
    <w:rsid w:val="00A05D83"/>
  </w:style>
  <w:style w:type="character" w:customStyle="1" w:styleId="WW-WW8Num2ztrue1234511111111">
    <w:name w:val="WW-WW8Num2ztrue1234511111111"/>
    <w:rsid w:val="00A05D83"/>
  </w:style>
  <w:style w:type="character" w:customStyle="1" w:styleId="WW-WW8Num2ztrue11111111111">
    <w:name w:val="WW-WW8Num2ztrue11111111111"/>
    <w:rsid w:val="00A05D83"/>
  </w:style>
  <w:style w:type="character" w:customStyle="1" w:styleId="WW-WW8Num2ztrue12111111111">
    <w:name w:val="WW-WW8Num2ztrue12111111111"/>
    <w:rsid w:val="00A05D83"/>
  </w:style>
  <w:style w:type="character" w:customStyle="1" w:styleId="WW-WW8Num2ztrue123111111111">
    <w:name w:val="WW-WW8Num2ztrue123111111111"/>
    <w:rsid w:val="00A05D83"/>
  </w:style>
  <w:style w:type="character" w:customStyle="1" w:styleId="WW-WW8Num2ztrue1234111111111">
    <w:name w:val="WW-WW8Num2ztrue1234111111111"/>
    <w:rsid w:val="00A05D83"/>
  </w:style>
  <w:style w:type="character" w:customStyle="1" w:styleId="WW-WW8Num6ztrue123456111">
    <w:name w:val="WW-WW8Num6ztrue123456111"/>
    <w:rsid w:val="00A05D83"/>
  </w:style>
  <w:style w:type="character" w:customStyle="1" w:styleId="WW-WW8Num6ztrue111111">
    <w:name w:val="WW-WW8Num6ztrue111111"/>
    <w:rsid w:val="00A05D83"/>
  </w:style>
  <w:style w:type="character" w:customStyle="1" w:styleId="WW-WW8Num6ztrue121111">
    <w:name w:val="WW-WW8Num6ztrue121111"/>
    <w:rsid w:val="00A05D83"/>
  </w:style>
  <w:style w:type="character" w:customStyle="1" w:styleId="WW-WW8Num6ztrue1231111">
    <w:name w:val="WW-WW8Num6ztrue1231111"/>
    <w:rsid w:val="00A05D83"/>
  </w:style>
  <w:style w:type="character" w:customStyle="1" w:styleId="WW-WW8Num6ztrue12341111">
    <w:name w:val="WW-WW8Num6ztrue12341111"/>
    <w:rsid w:val="00A05D83"/>
  </w:style>
  <w:style w:type="character" w:customStyle="1" w:styleId="WW-WW8Num6ztrue123451111">
    <w:name w:val="WW-WW8Num6ztrue123451111"/>
    <w:rsid w:val="00A05D83"/>
  </w:style>
  <w:style w:type="character" w:customStyle="1" w:styleId="WW8Num8ztrue">
    <w:name w:val="WW8Num8ztrue"/>
    <w:rsid w:val="00A05D83"/>
  </w:style>
  <w:style w:type="character" w:customStyle="1" w:styleId="WW-WW8Num8ztrue">
    <w:name w:val="WW-WW8Num8ztrue"/>
    <w:rsid w:val="00A05D83"/>
  </w:style>
  <w:style w:type="character" w:customStyle="1" w:styleId="WW-WW8Num8ztrue1">
    <w:name w:val="WW-WW8Num8ztrue1"/>
    <w:rsid w:val="00A05D83"/>
  </w:style>
  <w:style w:type="character" w:customStyle="1" w:styleId="WW-WW8Num8ztrue12">
    <w:name w:val="WW-WW8Num8ztrue12"/>
    <w:rsid w:val="00A05D83"/>
  </w:style>
  <w:style w:type="character" w:customStyle="1" w:styleId="WW-WW8Num8ztrue123">
    <w:name w:val="WW-WW8Num8ztrue123"/>
    <w:rsid w:val="00A05D83"/>
  </w:style>
  <w:style w:type="character" w:customStyle="1" w:styleId="WW-WW8Num8ztrue1234">
    <w:name w:val="WW-WW8Num8ztrue1234"/>
    <w:rsid w:val="00A05D83"/>
  </w:style>
  <w:style w:type="character" w:customStyle="1" w:styleId="WW-WW8Num8ztrue12345">
    <w:name w:val="WW-WW8Num8ztrue12345"/>
    <w:rsid w:val="00A05D83"/>
  </w:style>
  <w:style w:type="character" w:customStyle="1" w:styleId="WW-WW8Num26ztrue12345611111111">
    <w:name w:val="WW-WW8Num26ztrue12345611111111"/>
    <w:rsid w:val="00A05D83"/>
  </w:style>
  <w:style w:type="character" w:customStyle="1" w:styleId="WW-WW8Num26ztrue11111111111">
    <w:name w:val="WW-WW8Num26ztrue11111111111"/>
    <w:rsid w:val="00A05D83"/>
  </w:style>
  <w:style w:type="character" w:customStyle="1" w:styleId="WW-WW8Num26ztrue12111111111">
    <w:name w:val="WW-WW8Num26ztrue12111111111"/>
    <w:rsid w:val="00A05D83"/>
  </w:style>
  <w:style w:type="character" w:customStyle="1" w:styleId="WW-WW8Num26ztrue123111111111">
    <w:name w:val="WW-WW8Num26ztrue123111111111"/>
    <w:rsid w:val="00A05D83"/>
  </w:style>
  <w:style w:type="character" w:customStyle="1" w:styleId="WW-WW8Num26ztrue1234111111111">
    <w:name w:val="WW-WW8Num26ztrue1234111111111"/>
    <w:rsid w:val="00A05D83"/>
  </w:style>
  <w:style w:type="character" w:customStyle="1" w:styleId="WW-WW8Num26ztrue12345111111111">
    <w:name w:val="WW-WW8Num26ztrue12345111111111"/>
    <w:rsid w:val="00A05D83"/>
  </w:style>
  <w:style w:type="character" w:customStyle="1" w:styleId="WW8Num30z3">
    <w:name w:val="WW8Num30z3"/>
    <w:rsid w:val="00A05D83"/>
    <w:rPr>
      <w:rFonts w:ascii="Symbol" w:hAnsi="Symbol" w:cs="Symbol"/>
    </w:rPr>
  </w:style>
  <w:style w:type="character" w:customStyle="1" w:styleId="WW8Num30z5">
    <w:name w:val="WW8Num30z5"/>
    <w:rsid w:val="00A05D83"/>
    <w:rPr>
      <w:rFonts w:ascii="Wingdings" w:hAnsi="Wingdings" w:cs="Wingdings"/>
    </w:rPr>
  </w:style>
  <w:style w:type="character" w:customStyle="1" w:styleId="WW-WW8Num1ztrue1234567111111111">
    <w:name w:val="WW-WW8Num1ztrue1234567111111111"/>
    <w:rsid w:val="00A05D83"/>
  </w:style>
  <w:style w:type="character" w:customStyle="1" w:styleId="WW-WW8Num1ztrue111111111111">
    <w:name w:val="WW-WW8Num1ztrue111111111111"/>
    <w:rsid w:val="00A05D83"/>
  </w:style>
  <w:style w:type="character" w:customStyle="1" w:styleId="WW-WW8Num1ztrue121111111111">
    <w:name w:val="WW-WW8Num1ztrue121111111111"/>
    <w:rsid w:val="00A05D83"/>
  </w:style>
  <w:style w:type="character" w:customStyle="1" w:styleId="WW-WW8Num1ztrue1231111111111">
    <w:name w:val="WW-WW8Num1ztrue1231111111111"/>
    <w:rsid w:val="00A05D83"/>
  </w:style>
  <w:style w:type="character" w:customStyle="1" w:styleId="WW-WW8Num1ztrue12341111111111">
    <w:name w:val="WW-WW8Num1ztrue12341111111111"/>
    <w:rsid w:val="00A05D83"/>
  </w:style>
  <w:style w:type="character" w:customStyle="1" w:styleId="WW-WW8Num1ztrue123451111111111">
    <w:name w:val="WW-WW8Num1ztrue123451111111111"/>
    <w:rsid w:val="00A05D83"/>
  </w:style>
  <w:style w:type="character" w:customStyle="1" w:styleId="WW-WW8Num1ztrue1234561111111111">
    <w:name w:val="WW-WW8Num1ztrue1234561111111111"/>
    <w:rsid w:val="00A05D83"/>
  </w:style>
  <w:style w:type="character" w:customStyle="1" w:styleId="WW-WW8Num2ztrue12345111111111">
    <w:name w:val="WW-WW8Num2ztrue12345111111111"/>
    <w:rsid w:val="00A05D83"/>
  </w:style>
  <w:style w:type="character" w:customStyle="1" w:styleId="WW-WW8Num2ztrue111111111111">
    <w:name w:val="WW-WW8Num2ztrue111111111111"/>
    <w:rsid w:val="00A05D83"/>
  </w:style>
  <w:style w:type="character" w:customStyle="1" w:styleId="WW-WW8Num2ztrue121111111111">
    <w:name w:val="WW-WW8Num2ztrue121111111111"/>
    <w:rsid w:val="00A05D83"/>
  </w:style>
  <w:style w:type="character" w:customStyle="1" w:styleId="WW-WW8Num2ztrue1231111111111">
    <w:name w:val="WW-WW8Num2ztrue1231111111111"/>
    <w:rsid w:val="00A05D83"/>
  </w:style>
  <w:style w:type="character" w:customStyle="1" w:styleId="WW-WW8Num2ztrue12341111111111">
    <w:name w:val="WW-WW8Num2ztrue12341111111111"/>
    <w:rsid w:val="00A05D83"/>
  </w:style>
  <w:style w:type="character" w:customStyle="1" w:styleId="WW-WW8Num6ztrue1234561111">
    <w:name w:val="WW-WW8Num6ztrue1234561111"/>
    <w:rsid w:val="00A05D83"/>
  </w:style>
  <w:style w:type="character" w:customStyle="1" w:styleId="WW-WW8Num6ztrue1111111">
    <w:name w:val="WW-WW8Num6ztrue1111111"/>
    <w:rsid w:val="00A05D83"/>
  </w:style>
  <w:style w:type="character" w:customStyle="1" w:styleId="WW-WW8Num6ztrue1211111">
    <w:name w:val="WW-WW8Num6ztrue1211111"/>
    <w:rsid w:val="00A05D83"/>
  </w:style>
  <w:style w:type="character" w:customStyle="1" w:styleId="WW-WW8Num6ztrue12311111">
    <w:name w:val="WW-WW8Num6ztrue12311111"/>
    <w:rsid w:val="00A05D83"/>
  </w:style>
  <w:style w:type="character" w:customStyle="1" w:styleId="WW-WW8Num6ztrue123411111">
    <w:name w:val="WW-WW8Num6ztrue123411111"/>
    <w:rsid w:val="00A05D83"/>
  </w:style>
  <w:style w:type="character" w:customStyle="1" w:styleId="WW-WW8Num6ztrue1234511111">
    <w:name w:val="WW-WW8Num6ztrue1234511111"/>
    <w:rsid w:val="00A05D83"/>
  </w:style>
  <w:style w:type="character" w:customStyle="1" w:styleId="WW-WW8Num8ztrue123456">
    <w:name w:val="WW-WW8Num8ztrue123456"/>
    <w:rsid w:val="00A05D83"/>
  </w:style>
  <w:style w:type="character" w:customStyle="1" w:styleId="WW-WW8Num8ztrue11">
    <w:name w:val="WW-WW8Num8ztrue11"/>
    <w:rsid w:val="00A05D83"/>
  </w:style>
  <w:style w:type="character" w:customStyle="1" w:styleId="WW-WW8Num8ztrue121">
    <w:name w:val="WW-WW8Num8ztrue121"/>
    <w:rsid w:val="00A05D83"/>
  </w:style>
  <w:style w:type="character" w:customStyle="1" w:styleId="WW-WW8Num8ztrue1231">
    <w:name w:val="WW-WW8Num8ztrue1231"/>
    <w:rsid w:val="00A05D83"/>
  </w:style>
  <w:style w:type="character" w:customStyle="1" w:styleId="WW-WW8Num8ztrue12341">
    <w:name w:val="WW-WW8Num8ztrue12341"/>
    <w:rsid w:val="00A05D83"/>
  </w:style>
  <w:style w:type="character" w:customStyle="1" w:styleId="WW-WW8Num8ztrue123451">
    <w:name w:val="WW-WW8Num8ztrue123451"/>
    <w:rsid w:val="00A05D83"/>
  </w:style>
  <w:style w:type="character" w:customStyle="1" w:styleId="WW-WW8Num26ztrue123456111111111">
    <w:name w:val="WW-WW8Num26ztrue123456111111111"/>
    <w:rsid w:val="00A05D83"/>
  </w:style>
  <w:style w:type="character" w:customStyle="1" w:styleId="WW-WW8Num26ztrue111111111111">
    <w:name w:val="WW-WW8Num26ztrue111111111111"/>
    <w:rsid w:val="00A05D83"/>
  </w:style>
  <w:style w:type="character" w:customStyle="1" w:styleId="WW-WW8Num26ztrue121111111111">
    <w:name w:val="WW-WW8Num26ztrue121111111111"/>
    <w:rsid w:val="00A05D83"/>
  </w:style>
  <w:style w:type="character" w:customStyle="1" w:styleId="WW-WW8Num26ztrue1231111111111">
    <w:name w:val="WW-WW8Num26ztrue1231111111111"/>
    <w:rsid w:val="00A05D83"/>
  </w:style>
  <w:style w:type="character" w:customStyle="1" w:styleId="WW-WW8Num26ztrue12341111111111">
    <w:name w:val="WW-WW8Num26ztrue12341111111111"/>
    <w:rsid w:val="00A05D83"/>
  </w:style>
  <w:style w:type="character" w:customStyle="1" w:styleId="WW-WW8Num26ztrue123451111111111">
    <w:name w:val="WW-WW8Num26ztrue123451111111111"/>
    <w:rsid w:val="00A05D83"/>
  </w:style>
  <w:style w:type="character" w:customStyle="1" w:styleId="WW-WW8Num1ztrue12345671111111111">
    <w:name w:val="WW-WW8Num1ztrue12345671111111111"/>
    <w:rsid w:val="00A05D83"/>
    <w:rPr>
      <w:color w:val="000000"/>
    </w:rPr>
  </w:style>
  <w:style w:type="character" w:customStyle="1" w:styleId="WW-WW8Num1ztrue1111111111111">
    <w:name w:val="WW-WW8Num1ztrue1111111111111"/>
    <w:rsid w:val="00A05D83"/>
  </w:style>
  <w:style w:type="character" w:customStyle="1" w:styleId="WW-WW8Num1ztrue1211111111111">
    <w:name w:val="WW-WW8Num1ztrue1211111111111"/>
    <w:rsid w:val="00A05D83"/>
  </w:style>
  <w:style w:type="character" w:customStyle="1" w:styleId="WW-WW8Num1ztrue12311111111111">
    <w:name w:val="WW-WW8Num1ztrue12311111111111"/>
    <w:rsid w:val="00A05D83"/>
  </w:style>
  <w:style w:type="character" w:customStyle="1" w:styleId="WW-WW8Num1ztrue123411111111111">
    <w:name w:val="WW-WW8Num1ztrue123411111111111"/>
    <w:rsid w:val="00A05D83"/>
  </w:style>
  <w:style w:type="character" w:customStyle="1" w:styleId="WW-WW8Num1ztrue1234511111111111">
    <w:name w:val="WW-WW8Num1ztrue1234511111111111"/>
    <w:rsid w:val="00A05D83"/>
  </w:style>
  <w:style w:type="character" w:customStyle="1" w:styleId="WW-WW8Num2ztrue123451111111111">
    <w:name w:val="WW-WW8Num2ztrue123451111111111"/>
    <w:rsid w:val="00A05D83"/>
  </w:style>
  <w:style w:type="character" w:customStyle="1" w:styleId="WW-WW8Num2ztrue1111111111111">
    <w:name w:val="WW-WW8Num2ztrue1111111111111"/>
    <w:rsid w:val="00A05D83"/>
  </w:style>
  <w:style w:type="character" w:customStyle="1" w:styleId="WW-WW8Num2ztrue1211111111111">
    <w:name w:val="WW-WW8Num2ztrue1211111111111"/>
    <w:rsid w:val="00A05D83"/>
  </w:style>
  <w:style w:type="character" w:customStyle="1" w:styleId="WW-WW8Num2ztrue12311111111111">
    <w:name w:val="WW-WW8Num2ztrue12311111111111"/>
    <w:rsid w:val="00A05D83"/>
  </w:style>
  <w:style w:type="character" w:customStyle="1" w:styleId="WW-WW8Num2ztrue123411111111111">
    <w:name w:val="WW-WW8Num2ztrue123411111111111"/>
    <w:rsid w:val="00A05D83"/>
  </w:style>
  <w:style w:type="character" w:customStyle="1" w:styleId="WW-WW8Num2ztrue1234511111111111">
    <w:name w:val="WW-WW8Num2ztrue1234511111111111"/>
    <w:rsid w:val="00A05D83"/>
  </w:style>
  <w:style w:type="character" w:customStyle="1" w:styleId="WW-WW8Num2ztrue12345611111">
    <w:name w:val="WW-WW8Num2ztrue12345611111"/>
    <w:rsid w:val="00A05D83"/>
  </w:style>
  <w:style w:type="character" w:customStyle="1" w:styleId="WW8Num3zfalse">
    <w:name w:val="WW8Num3zfalse"/>
    <w:rsid w:val="00A05D83"/>
    <w:rPr>
      <w:color w:val="000000"/>
    </w:rPr>
  </w:style>
  <w:style w:type="character" w:customStyle="1" w:styleId="WW-WW8Num3ztrue111111">
    <w:name w:val="WW-WW8Num3ztrue111111"/>
    <w:rsid w:val="00A05D83"/>
  </w:style>
  <w:style w:type="character" w:customStyle="1" w:styleId="WW-WW8Num3ztrue1211111">
    <w:name w:val="WW-WW8Num3ztrue1211111"/>
    <w:rsid w:val="00A05D83"/>
  </w:style>
  <w:style w:type="character" w:customStyle="1" w:styleId="WW-WW8Num3ztrue12311111">
    <w:name w:val="WW-WW8Num3ztrue12311111"/>
    <w:rsid w:val="00A05D83"/>
  </w:style>
  <w:style w:type="character" w:customStyle="1" w:styleId="WW-WW8Num3ztrue123411111">
    <w:name w:val="WW-WW8Num3ztrue123411111"/>
    <w:rsid w:val="00A05D83"/>
  </w:style>
  <w:style w:type="character" w:customStyle="1" w:styleId="WW-WW8Num3ztrue1234511111">
    <w:name w:val="WW-WW8Num3ztrue1234511111"/>
    <w:rsid w:val="00A05D83"/>
  </w:style>
  <w:style w:type="character" w:customStyle="1" w:styleId="WW-WW8Num4ztrue123456">
    <w:name w:val="WW-WW8Num4ztrue123456"/>
    <w:rsid w:val="00A05D83"/>
  </w:style>
  <w:style w:type="character" w:customStyle="1" w:styleId="WW8Num5ztrue">
    <w:name w:val="WW8Num5ztrue"/>
    <w:rsid w:val="00A05D83"/>
  </w:style>
  <w:style w:type="character" w:customStyle="1" w:styleId="WW-WW8Num5ztrue">
    <w:name w:val="WW-WW8Num5ztrue"/>
    <w:rsid w:val="00A05D83"/>
  </w:style>
  <w:style w:type="character" w:customStyle="1" w:styleId="WW-WW8Num5ztrue1">
    <w:name w:val="WW-WW8Num5ztrue1"/>
    <w:rsid w:val="00A05D83"/>
  </w:style>
  <w:style w:type="character" w:customStyle="1" w:styleId="WW-WW8Num5ztrue12">
    <w:name w:val="WW-WW8Num5ztrue12"/>
    <w:rsid w:val="00A05D83"/>
  </w:style>
  <w:style w:type="character" w:customStyle="1" w:styleId="WW-WW8Num5ztrue123">
    <w:name w:val="WW-WW8Num5ztrue123"/>
    <w:rsid w:val="00A05D83"/>
  </w:style>
  <w:style w:type="character" w:customStyle="1" w:styleId="WW-WW8Num5ztrue1234">
    <w:name w:val="WW-WW8Num5ztrue1234"/>
    <w:rsid w:val="00A05D83"/>
  </w:style>
  <w:style w:type="character" w:customStyle="1" w:styleId="WW-WW8Num5ztrue12345">
    <w:name w:val="WW-WW8Num5ztrue12345"/>
    <w:rsid w:val="00A05D83"/>
  </w:style>
  <w:style w:type="character" w:customStyle="1" w:styleId="WW-WW8Num6ztrue12345611111">
    <w:name w:val="WW-WW8Num6ztrue12345611111"/>
    <w:rsid w:val="00A05D83"/>
  </w:style>
  <w:style w:type="character" w:customStyle="1" w:styleId="WW-WW8Num6ztrue11111111">
    <w:name w:val="WW-WW8Num6ztrue11111111"/>
    <w:rsid w:val="00A05D83"/>
  </w:style>
  <w:style w:type="character" w:customStyle="1" w:styleId="WW-WW8Num6ztrue12111111">
    <w:name w:val="WW-WW8Num6ztrue12111111"/>
    <w:rsid w:val="00A05D83"/>
  </w:style>
  <w:style w:type="character" w:customStyle="1" w:styleId="WW-WW8Num6ztrue123111111">
    <w:name w:val="WW-WW8Num6ztrue123111111"/>
    <w:rsid w:val="00A05D83"/>
  </w:style>
  <w:style w:type="character" w:customStyle="1" w:styleId="WW-WW8Num6ztrue1234111111">
    <w:name w:val="WW-WW8Num6ztrue1234111111"/>
    <w:rsid w:val="00A05D83"/>
  </w:style>
  <w:style w:type="character" w:customStyle="1" w:styleId="WW-WW8Num6ztrue12345111111">
    <w:name w:val="WW-WW8Num6ztrue12345111111"/>
    <w:rsid w:val="00A05D83"/>
  </w:style>
  <w:style w:type="character" w:customStyle="1" w:styleId="WW-WW8Num6ztrue123456111111">
    <w:name w:val="WW-WW8Num6ztrue123456111111"/>
    <w:rsid w:val="00A05D83"/>
  </w:style>
  <w:style w:type="character" w:customStyle="1" w:styleId="WW-WW8Num8ztrue1234561">
    <w:name w:val="WW-WW8Num8ztrue1234561"/>
    <w:rsid w:val="00A05D83"/>
  </w:style>
  <w:style w:type="character" w:customStyle="1" w:styleId="WW-WW8Num8ztrue111">
    <w:name w:val="WW-WW8Num8ztrue111"/>
    <w:rsid w:val="00A05D83"/>
  </w:style>
  <w:style w:type="character" w:customStyle="1" w:styleId="WW-WW8Num8ztrue1211">
    <w:name w:val="WW-WW8Num8ztrue1211"/>
    <w:rsid w:val="00A05D83"/>
  </w:style>
  <w:style w:type="character" w:customStyle="1" w:styleId="WW-WW8Num8ztrue12311">
    <w:name w:val="WW-WW8Num8ztrue12311"/>
    <w:rsid w:val="00A05D83"/>
  </w:style>
  <w:style w:type="character" w:customStyle="1" w:styleId="WW-WW8Num8ztrue123411">
    <w:name w:val="WW-WW8Num8ztrue123411"/>
    <w:rsid w:val="00A05D83"/>
  </w:style>
  <w:style w:type="character" w:customStyle="1" w:styleId="WW-WW8Num8ztrue1234511">
    <w:name w:val="WW-WW8Num8ztrue1234511"/>
    <w:rsid w:val="00A05D83"/>
  </w:style>
  <w:style w:type="character" w:customStyle="1" w:styleId="WW-WW8Num8ztrue12345611">
    <w:name w:val="WW-WW8Num8ztrue12345611"/>
    <w:rsid w:val="00A05D83"/>
  </w:style>
  <w:style w:type="character" w:customStyle="1" w:styleId="WW8Num10ztrue">
    <w:name w:val="WW8Num10ztrue"/>
    <w:rsid w:val="00A05D83"/>
  </w:style>
  <w:style w:type="character" w:customStyle="1" w:styleId="WW-WW8Num10ztrue">
    <w:name w:val="WW-WW8Num10ztrue"/>
    <w:rsid w:val="00A05D83"/>
  </w:style>
  <w:style w:type="character" w:customStyle="1" w:styleId="WW-WW8Num10ztrue1">
    <w:name w:val="WW-WW8Num10ztrue1"/>
    <w:rsid w:val="00A05D83"/>
  </w:style>
  <w:style w:type="character" w:customStyle="1" w:styleId="WW-WW8Num10ztrue12">
    <w:name w:val="WW-WW8Num10ztrue12"/>
    <w:rsid w:val="00A05D83"/>
  </w:style>
  <w:style w:type="character" w:customStyle="1" w:styleId="WW-WW8Num10ztrue123">
    <w:name w:val="WW-WW8Num10ztrue123"/>
    <w:rsid w:val="00A05D83"/>
  </w:style>
  <w:style w:type="character" w:customStyle="1" w:styleId="WW-WW8Num10ztrue1234">
    <w:name w:val="WW-WW8Num10ztrue1234"/>
    <w:rsid w:val="00A05D83"/>
  </w:style>
  <w:style w:type="character" w:customStyle="1" w:styleId="WW-WW8Num10ztrue12345">
    <w:name w:val="WW-WW8Num10ztrue12345"/>
    <w:rsid w:val="00A05D83"/>
  </w:style>
  <w:style w:type="character" w:customStyle="1" w:styleId="WW-WW8Num10ztrue123456">
    <w:name w:val="WW-WW8Num10ztrue123456"/>
    <w:rsid w:val="00A05D83"/>
  </w:style>
  <w:style w:type="character" w:customStyle="1" w:styleId="WW8Num12ztrue">
    <w:name w:val="WW8Num12ztrue"/>
    <w:rsid w:val="00A05D83"/>
  </w:style>
  <w:style w:type="character" w:customStyle="1" w:styleId="WW-WW8Num12ztrue">
    <w:name w:val="WW-WW8Num12ztrue"/>
    <w:rsid w:val="00A05D83"/>
  </w:style>
  <w:style w:type="character" w:customStyle="1" w:styleId="WW-WW8Num12ztrue1">
    <w:name w:val="WW-WW8Num12ztrue1"/>
    <w:rsid w:val="00A05D83"/>
  </w:style>
  <w:style w:type="character" w:customStyle="1" w:styleId="WW-WW8Num12ztrue12">
    <w:name w:val="WW-WW8Num12ztrue12"/>
    <w:rsid w:val="00A05D83"/>
  </w:style>
  <w:style w:type="character" w:customStyle="1" w:styleId="WW-WW8Num12ztrue123">
    <w:name w:val="WW-WW8Num12ztrue123"/>
    <w:rsid w:val="00A05D83"/>
  </w:style>
  <w:style w:type="character" w:customStyle="1" w:styleId="WW-WW8Num12ztrue1234">
    <w:name w:val="WW-WW8Num12ztrue1234"/>
    <w:rsid w:val="00A05D83"/>
  </w:style>
  <w:style w:type="character" w:customStyle="1" w:styleId="WW-WW8Num12ztrue12345">
    <w:name w:val="WW-WW8Num12ztrue12345"/>
    <w:rsid w:val="00A05D83"/>
  </w:style>
  <w:style w:type="character" w:customStyle="1" w:styleId="WW-WW8Num12ztrue123456">
    <w:name w:val="WW-WW8Num12ztrue123456"/>
    <w:rsid w:val="00A05D83"/>
  </w:style>
  <w:style w:type="character" w:customStyle="1" w:styleId="WW8Num14ztrue">
    <w:name w:val="WW8Num14ztrue"/>
    <w:rsid w:val="00A05D83"/>
  </w:style>
  <w:style w:type="character" w:customStyle="1" w:styleId="WW-WW8Num14ztrue">
    <w:name w:val="WW-WW8Num14ztrue"/>
    <w:rsid w:val="00A05D83"/>
  </w:style>
  <w:style w:type="character" w:customStyle="1" w:styleId="WW-WW8Num14ztrue1">
    <w:name w:val="WW-WW8Num14ztrue1"/>
    <w:rsid w:val="00A05D83"/>
  </w:style>
  <w:style w:type="character" w:customStyle="1" w:styleId="WW-WW8Num14ztrue12">
    <w:name w:val="WW-WW8Num14ztrue12"/>
    <w:rsid w:val="00A05D83"/>
  </w:style>
  <w:style w:type="character" w:customStyle="1" w:styleId="WW-WW8Num14ztrue123">
    <w:name w:val="WW-WW8Num14ztrue123"/>
    <w:rsid w:val="00A05D83"/>
  </w:style>
  <w:style w:type="character" w:customStyle="1" w:styleId="WW-WW8Num14ztrue1234">
    <w:name w:val="WW-WW8Num14ztrue1234"/>
    <w:rsid w:val="00A05D83"/>
  </w:style>
  <w:style w:type="character" w:customStyle="1" w:styleId="WW-WW8Num14ztrue12345">
    <w:name w:val="WW-WW8Num14ztrue12345"/>
    <w:rsid w:val="00A05D83"/>
  </w:style>
  <w:style w:type="character" w:customStyle="1" w:styleId="WW-WW8Num14ztrue123456">
    <w:name w:val="WW-WW8Num14ztrue123456"/>
    <w:rsid w:val="00A05D83"/>
  </w:style>
  <w:style w:type="character" w:customStyle="1" w:styleId="WW8Num15ztrue">
    <w:name w:val="WW8Num15ztrue"/>
    <w:rsid w:val="00A05D83"/>
  </w:style>
  <w:style w:type="character" w:customStyle="1" w:styleId="WW-WW8Num15ztrue">
    <w:name w:val="WW-WW8Num15ztrue"/>
    <w:rsid w:val="00A05D83"/>
  </w:style>
  <w:style w:type="character" w:customStyle="1" w:styleId="WW-WW8Num15ztrue1">
    <w:name w:val="WW-WW8Num15ztrue1"/>
    <w:rsid w:val="00A05D83"/>
  </w:style>
  <w:style w:type="character" w:customStyle="1" w:styleId="WW-WW8Num15ztrue12">
    <w:name w:val="WW-WW8Num15ztrue12"/>
    <w:rsid w:val="00A05D83"/>
  </w:style>
  <w:style w:type="character" w:customStyle="1" w:styleId="WW-WW8Num15ztrue123">
    <w:name w:val="WW-WW8Num15ztrue123"/>
    <w:rsid w:val="00A05D83"/>
  </w:style>
  <w:style w:type="character" w:customStyle="1" w:styleId="WW-WW8Num15ztrue1234">
    <w:name w:val="WW-WW8Num15ztrue1234"/>
    <w:rsid w:val="00A05D83"/>
  </w:style>
  <w:style w:type="character" w:customStyle="1" w:styleId="WW-WW8Num15ztrue12345">
    <w:name w:val="WW-WW8Num15ztrue12345"/>
    <w:rsid w:val="00A05D83"/>
  </w:style>
  <w:style w:type="character" w:customStyle="1" w:styleId="WW-WW8Num15ztrue123456">
    <w:name w:val="WW-WW8Num15ztrue123456"/>
    <w:rsid w:val="00A05D83"/>
  </w:style>
  <w:style w:type="character" w:customStyle="1" w:styleId="WW8Num16zfalse">
    <w:name w:val="WW8Num16zfalse"/>
    <w:rsid w:val="00A05D83"/>
  </w:style>
  <w:style w:type="character" w:customStyle="1" w:styleId="WW8Num16ztrue">
    <w:name w:val="WW8Num16ztrue"/>
    <w:rsid w:val="00A05D83"/>
  </w:style>
  <w:style w:type="character" w:customStyle="1" w:styleId="WW-WW8Num16ztrue">
    <w:name w:val="WW-WW8Num16ztrue"/>
    <w:rsid w:val="00A05D83"/>
  </w:style>
  <w:style w:type="character" w:customStyle="1" w:styleId="WW-WW8Num16ztrue1">
    <w:name w:val="WW-WW8Num16ztrue1"/>
    <w:rsid w:val="00A05D83"/>
  </w:style>
  <w:style w:type="character" w:customStyle="1" w:styleId="WW-WW8Num16ztrue12">
    <w:name w:val="WW-WW8Num16ztrue12"/>
    <w:rsid w:val="00A05D83"/>
  </w:style>
  <w:style w:type="character" w:customStyle="1" w:styleId="WW-WW8Num16ztrue123">
    <w:name w:val="WW-WW8Num16ztrue123"/>
    <w:rsid w:val="00A05D83"/>
  </w:style>
  <w:style w:type="character" w:customStyle="1" w:styleId="WW-WW8Num16ztrue1234">
    <w:name w:val="WW-WW8Num16ztrue1234"/>
    <w:rsid w:val="00A05D83"/>
  </w:style>
  <w:style w:type="character" w:customStyle="1" w:styleId="WW-WW8Num16ztrue12345">
    <w:name w:val="WW-WW8Num16ztrue12345"/>
    <w:rsid w:val="00A05D83"/>
  </w:style>
  <w:style w:type="character" w:customStyle="1" w:styleId="WW-WW8Num16ztrue123456">
    <w:name w:val="WW-WW8Num16ztrue123456"/>
    <w:rsid w:val="00A05D83"/>
  </w:style>
  <w:style w:type="character" w:customStyle="1" w:styleId="WW8Num17ztrue">
    <w:name w:val="WW8Num17ztrue"/>
    <w:rsid w:val="00A05D83"/>
  </w:style>
  <w:style w:type="character" w:customStyle="1" w:styleId="WW-WW8Num17ztrue">
    <w:name w:val="WW-WW8Num17ztrue"/>
    <w:rsid w:val="00A05D83"/>
  </w:style>
  <w:style w:type="character" w:customStyle="1" w:styleId="WW-WW8Num17ztrue1">
    <w:name w:val="WW-WW8Num17ztrue1"/>
    <w:rsid w:val="00A05D83"/>
  </w:style>
  <w:style w:type="character" w:customStyle="1" w:styleId="WW-WW8Num17ztrue12">
    <w:name w:val="WW-WW8Num17ztrue12"/>
    <w:rsid w:val="00A05D83"/>
  </w:style>
  <w:style w:type="character" w:customStyle="1" w:styleId="WW-WW8Num17ztrue123">
    <w:name w:val="WW-WW8Num17ztrue123"/>
    <w:rsid w:val="00A05D83"/>
  </w:style>
  <w:style w:type="character" w:customStyle="1" w:styleId="WW-WW8Num17ztrue1234">
    <w:name w:val="WW-WW8Num17ztrue1234"/>
    <w:rsid w:val="00A05D83"/>
  </w:style>
  <w:style w:type="character" w:customStyle="1" w:styleId="WW-WW8Num17ztrue12345">
    <w:name w:val="WW-WW8Num17ztrue12345"/>
    <w:rsid w:val="00A05D83"/>
  </w:style>
  <w:style w:type="character" w:customStyle="1" w:styleId="WW-WW8Num17ztrue123456">
    <w:name w:val="WW-WW8Num17ztrue123456"/>
    <w:rsid w:val="00A05D83"/>
  </w:style>
  <w:style w:type="character" w:customStyle="1" w:styleId="WW8Num18ztrue">
    <w:name w:val="WW8Num18ztrue"/>
    <w:rsid w:val="00A05D83"/>
  </w:style>
  <w:style w:type="character" w:customStyle="1" w:styleId="WW-WW8Num18ztrue">
    <w:name w:val="WW-WW8Num18ztrue"/>
    <w:rsid w:val="00A05D83"/>
  </w:style>
  <w:style w:type="character" w:customStyle="1" w:styleId="WW-WW8Num18ztrue1">
    <w:name w:val="WW-WW8Num18ztrue1"/>
    <w:rsid w:val="00A05D83"/>
  </w:style>
  <w:style w:type="character" w:customStyle="1" w:styleId="WW-WW8Num18ztrue12">
    <w:name w:val="WW-WW8Num18ztrue12"/>
    <w:rsid w:val="00A05D83"/>
  </w:style>
  <w:style w:type="character" w:customStyle="1" w:styleId="WW-WW8Num18ztrue123">
    <w:name w:val="WW-WW8Num18ztrue123"/>
    <w:rsid w:val="00A05D83"/>
  </w:style>
  <w:style w:type="character" w:customStyle="1" w:styleId="WW-WW8Num18ztrue1234">
    <w:name w:val="WW-WW8Num18ztrue1234"/>
    <w:rsid w:val="00A05D83"/>
  </w:style>
  <w:style w:type="character" w:customStyle="1" w:styleId="WW-WW8Num18ztrue12345">
    <w:name w:val="WW-WW8Num18ztrue12345"/>
    <w:rsid w:val="00A05D83"/>
  </w:style>
  <w:style w:type="character" w:customStyle="1" w:styleId="WW-WW8Num18ztrue123456">
    <w:name w:val="WW-WW8Num18ztrue123456"/>
    <w:rsid w:val="00A05D83"/>
  </w:style>
  <w:style w:type="character" w:customStyle="1" w:styleId="WW8Num19ztrue">
    <w:name w:val="WW8Num19ztrue"/>
    <w:rsid w:val="00A05D83"/>
  </w:style>
  <w:style w:type="character" w:customStyle="1" w:styleId="WW-WW8Num19ztrue">
    <w:name w:val="WW-WW8Num19ztrue"/>
    <w:rsid w:val="00A05D83"/>
  </w:style>
  <w:style w:type="character" w:customStyle="1" w:styleId="WW-WW8Num19ztrue1">
    <w:name w:val="WW-WW8Num19ztrue1"/>
    <w:rsid w:val="00A05D83"/>
  </w:style>
  <w:style w:type="character" w:customStyle="1" w:styleId="WW-WW8Num19ztrue12">
    <w:name w:val="WW-WW8Num19ztrue12"/>
    <w:rsid w:val="00A05D83"/>
  </w:style>
  <w:style w:type="character" w:customStyle="1" w:styleId="WW-WW8Num19ztrue123">
    <w:name w:val="WW-WW8Num19ztrue123"/>
    <w:rsid w:val="00A05D83"/>
  </w:style>
  <w:style w:type="character" w:customStyle="1" w:styleId="WW-WW8Num19ztrue1234">
    <w:name w:val="WW-WW8Num19ztrue1234"/>
    <w:rsid w:val="00A05D83"/>
  </w:style>
  <w:style w:type="character" w:customStyle="1" w:styleId="WW-WW8Num19ztrue12345">
    <w:name w:val="WW-WW8Num19ztrue12345"/>
    <w:rsid w:val="00A05D83"/>
  </w:style>
  <w:style w:type="character" w:customStyle="1" w:styleId="WW-WW8Num19ztrue123456">
    <w:name w:val="WW-WW8Num19ztrue123456"/>
    <w:rsid w:val="00A05D83"/>
  </w:style>
  <w:style w:type="character" w:customStyle="1" w:styleId="WW8Num20zfalse">
    <w:name w:val="WW8Num20zfalse"/>
    <w:rsid w:val="00A05D83"/>
    <w:rPr>
      <w:color w:val="000000"/>
    </w:rPr>
  </w:style>
  <w:style w:type="character" w:customStyle="1" w:styleId="WW-WW8Num20ztrue123456111">
    <w:name w:val="WW-WW8Num20ztrue123456111"/>
    <w:rsid w:val="00A05D83"/>
  </w:style>
  <w:style w:type="character" w:customStyle="1" w:styleId="WW-WW8Num20ztrue11111">
    <w:name w:val="WW-WW8Num20ztrue11111"/>
    <w:rsid w:val="00A05D83"/>
  </w:style>
  <w:style w:type="character" w:customStyle="1" w:styleId="WW-WW8Num20ztrue121111">
    <w:name w:val="WW-WW8Num20ztrue121111"/>
    <w:rsid w:val="00A05D83"/>
  </w:style>
  <w:style w:type="character" w:customStyle="1" w:styleId="WW-WW8Num20ztrue1231111">
    <w:name w:val="WW-WW8Num20ztrue1231111"/>
    <w:rsid w:val="00A05D83"/>
  </w:style>
  <w:style w:type="character" w:customStyle="1" w:styleId="WW-WW8Num20ztrue12341111">
    <w:name w:val="WW-WW8Num20ztrue12341111"/>
    <w:rsid w:val="00A05D83"/>
  </w:style>
  <w:style w:type="character" w:customStyle="1" w:styleId="WW-WW8Num20ztrue123451111">
    <w:name w:val="WW-WW8Num20ztrue123451111"/>
    <w:rsid w:val="00A05D83"/>
  </w:style>
  <w:style w:type="character" w:customStyle="1" w:styleId="WW-WW8Num20ztrue1234561111">
    <w:name w:val="WW-WW8Num20ztrue1234561111"/>
    <w:rsid w:val="00A05D83"/>
  </w:style>
  <w:style w:type="character" w:customStyle="1" w:styleId="WW-WW8Num21ztrue111111">
    <w:name w:val="WW-WW8Num21ztrue111111"/>
    <w:rsid w:val="00A05D83"/>
  </w:style>
  <w:style w:type="character" w:customStyle="1" w:styleId="WW-WW8Num21ztrue1211111">
    <w:name w:val="WW-WW8Num21ztrue1211111"/>
    <w:rsid w:val="00A05D83"/>
  </w:style>
  <w:style w:type="character" w:customStyle="1" w:styleId="WW-WW8Num21ztrue12311111">
    <w:name w:val="WW-WW8Num21ztrue12311111"/>
    <w:rsid w:val="00A05D83"/>
  </w:style>
  <w:style w:type="character" w:customStyle="1" w:styleId="WW-WW8Num21ztrue123411111">
    <w:name w:val="WW-WW8Num21ztrue123411111"/>
    <w:rsid w:val="00A05D83"/>
  </w:style>
  <w:style w:type="character" w:customStyle="1" w:styleId="WW-WW8Num21ztrue1234511111">
    <w:name w:val="WW-WW8Num21ztrue1234511111"/>
    <w:rsid w:val="00A05D83"/>
  </w:style>
  <w:style w:type="character" w:customStyle="1" w:styleId="WW-WW8Num21ztrue12345611111">
    <w:name w:val="WW-WW8Num21ztrue12345611111"/>
    <w:rsid w:val="00A05D83"/>
  </w:style>
  <w:style w:type="character" w:customStyle="1" w:styleId="WW-WW8Num25ztrue1234561111111">
    <w:name w:val="WW-WW8Num25ztrue1234561111111"/>
    <w:rsid w:val="00A05D83"/>
  </w:style>
  <w:style w:type="character" w:customStyle="1" w:styleId="WW-WW8Num25ztrue1111111111">
    <w:name w:val="WW-WW8Num25ztrue1111111111"/>
    <w:rsid w:val="00A05D83"/>
  </w:style>
  <w:style w:type="character" w:customStyle="1" w:styleId="WW-WW8Num25ztrue1211111111">
    <w:name w:val="WW-WW8Num25ztrue1211111111"/>
    <w:rsid w:val="00A05D83"/>
  </w:style>
  <w:style w:type="character" w:customStyle="1" w:styleId="WW-WW8Num25ztrue12311111111">
    <w:name w:val="WW-WW8Num25ztrue12311111111"/>
    <w:rsid w:val="00A05D83"/>
  </w:style>
  <w:style w:type="character" w:customStyle="1" w:styleId="WW-WW8Num25ztrue123411111111">
    <w:name w:val="WW-WW8Num25ztrue123411111111"/>
    <w:rsid w:val="00A05D83"/>
  </w:style>
  <w:style w:type="character" w:customStyle="1" w:styleId="WW-WW8Num25ztrue1234511111111">
    <w:name w:val="WW-WW8Num25ztrue1234511111111"/>
    <w:rsid w:val="00A05D83"/>
  </w:style>
  <w:style w:type="character" w:customStyle="1" w:styleId="WW-WW8Num26ztrue1234561111111111">
    <w:name w:val="WW-WW8Num26ztrue1234561111111111"/>
    <w:rsid w:val="00A05D83"/>
  </w:style>
  <w:style w:type="character" w:customStyle="1" w:styleId="WW-WW8Num26ztrue1111111111111">
    <w:name w:val="WW-WW8Num26ztrue1111111111111"/>
    <w:rsid w:val="00A05D83"/>
  </w:style>
  <w:style w:type="character" w:customStyle="1" w:styleId="WW-WW8Num26ztrue1211111111111">
    <w:name w:val="WW-WW8Num26ztrue1211111111111"/>
    <w:rsid w:val="00A05D83"/>
  </w:style>
  <w:style w:type="character" w:customStyle="1" w:styleId="WW-WW8Num26ztrue12311111111111">
    <w:name w:val="WW-WW8Num26ztrue12311111111111"/>
    <w:rsid w:val="00A05D83"/>
  </w:style>
  <w:style w:type="character" w:customStyle="1" w:styleId="WW-WW8Num26ztrue123411111111111">
    <w:name w:val="WW-WW8Num26ztrue123411111111111"/>
    <w:rsid w:val="00A05D83"/>
  </w:style>
  <w:style w:type="character" w:customStyle="1" w:styleId="WW-WW8Num26ztrue1234511111111111">
    <w:name w:val="WW-WW8Num26ztrue1234511111111111"/>
    <w:rsid w:val="00A05D83"/>
  </w:style>
  <w:style w:type="character" w:customStyle="1" w:styleId="WW8Num36z3">
    <w:name w:val="WW8Num36z3"/>
    <w:rsid w:val="00A05D83"/>
    <w:rPr>
      <w:rFonts w:ascii="Symbol" w:hAnsi="Symbol" w:cs="Symbol"/>
    </w:rPr>
  </w:style>
  <w:style w:type="character" w:customStyle="1" w:styleId="WW8Num36z5">
    <w:name w:val="WW8Num36z5"/>
    <w:rsid w:val="00A05D83"/>
    <w:rPr>
      <w:rFonts w:ascii="Wingdings" w:hAnsi="Wingdings" w:cs="Wingdings"/>
    </w:rPr>
  </w:style>
  <w:style w:type="paragraph" w:customStyle="1" w:styleId="3fa">
    <w:name w:val="Название объекта3"/>
    <w:basedOn w:val="a0"/>
    <w:rsid w:val="00A05D83"/>
    <w:pPr>
      <w:suppressLineNumbers/>
      <w:spacing w:before="120" w:after="120" w:line="240" w:lineRule="auto"/>
    </w:pPr>
    <w:rPr>
      <w:rFonts w:cs="Mangal"/>
      <w:i/>
      <w:iCs/>
      <w:kern w:val="0"/>
      <w:lang w:eastAsia="zh-CN" w:bidi="ar-SA"/>
    </w:rPr>
  </w:style>
  <w:style w:type="paragraph" w:customStyle="1" w:styleId="affffffffffffb">
    <w:name w:val="основной"/>
    <w:basedOn w:val="a0"/>
    <w:rsid w:val="00A05D83"/>
    <w:pPr>
      <w:keepNext/>
      <w:spacing w:line="240" w:lineRule="auto"/>
    </w:pPr>
    <w:rPr>
      <w:kern w:val="0"/>
      <w:szCs w:val="20"/>
      <w:lang w:eastAsia="zh-CN" w:bidi="ar-SA"/>
    </w:rPr>
  </w:style>
  <w:style w:type="paragraph" w:customStyle="1" w:styleId="Heading110">
    <w:name w:val="Heading 11"/>
    <w:basedOn w:val="Standard"/>
    <w:next w:val="Standard"/>
    <w:rsid w:val="00A05D83"/>
    <w:pPr>
      <w:keepNext/>
      <w:autoSpaceDN/>
      <w:jc w:val="center"/>
    </w:pPr>
    <w:rPr>
      <w:rFonts w:eastAsia="Lucida Sans Unicode"/>
      <w:b/>
      <w:bCs/>
      <w:caps/>
      <w:kern w:val="1"/>
      <w:sz w:val="28"/>
      <w:szCs w:val="28"/>
      <w:lang w:val="ru-RU" w:eastAsia="zh-CN" w:bidi="ar-SA"/>
    </w:rPr>
  </w:style>
  <w:style w:type="paragraph" w:customStyle="1" w:styleId="3fb">
    <w:name w:val="Текст примечания3"/>
    <w:basedOn w:val="a0"/>
    <w:rsid w:val="00A05D83"/>
    <w:pPr>
      <w:spacing w:line="360" w:lineRule="auto"/>
      <w:ind w:firstLine="680"/>
      <w:jc w:val="both"/>
    </w:pPr>
    <w:rPr>
      <w:kern w:val="0"/>
      <w:sz w:val="20"/>
      <w:szCs w:val="20"/>
      <w:lang w:eastAsia="zh-CN" w:bidi="ar-SA"/>
    </w:rPr>
  </w:style>
  <w:style w:type="paragraph" w:customStyle="1" w:styleId="cjk">
    <w:name w:val="cjk"/>
    <w:basedOn w:val="a0"/>
    <w:rsid w:val="00A05D83"/>
    <w:pPr>
      <w:suppressAutoHyphens w:val="0"/>
      <w:spacing w:before="100" w:beforeAutospacing="1" w:after="119" w:line="240" w:lineRule="auto"/>
    </w:pPr>
    <w:rPr>
      <w:color w:val="000000"/>
      <w:kern w:val="0"/>
      <w:lang w:eastAsia="ru-RU" w:bidi="ar-SA"/>
    </w:rPr>
  </w:style>
  <w:style w:type="paragraph" w:customStyle="1" w:styleId="ctl">
    <w:name w:val="ctl"/>
    <w:basedOn w:val="a0"/>
    <w:rsid w:val="00A05D83"/>
    <w:pPr>
      <w:suppressAutoHyphens w:val="0"/>
      <w:spacing w:before="100" w:beforeAutospacing="1" w:after="119" w:line="240" w:lineRule="auto"/>
    </w:pPr>
    <w:rPr>
      <w:color w:val="000000"/>
      <w:kern w:val="0"/>
      <w:lang w:eastAsia="ru-RU" w:bidi="ar-SA"/>
    </w:rPr>
  </w:style>
  <w:style w:type="character" w:customStyle="1" w:styleId="WW8Num23z4">
    <w:name w:val="WW8Num23z4"/>
    <w:rsid w:val="00A05D83"/>
    <w:rPr>
      <w:rFonts w:ascii="Courier New" w:hAnsi="Courier New" w:cs="Courier New"/>
    </w:rPr>
  </w:style>
  <w:style w:type="character" w:customStyle="1" w:styleId="WW8Num33z3">
    <w:name w:val="WW8Num33z3"/>
    <w:rsid w:val="00A05D83"/>
    <w:rPr>
      <w:rFonts w:ascii="Symbol" w:hAnsi="Symbol" w:cs="Symbol"/>
    </w:rPr>
  </w:style>
  <w:style w:type="character" w:customStyle="1" w:styleId="WW8Num33z5">
    <w:name w:val="WW8Num33z5"/>
    <w:rsid w:val="00A05D83"/>
    <w:rPr>
      <w:rFonts w:ascii="Wingdings" w:hAnsi="Wingdings" w:cs="Wingdings"/>
    </w:rPr>
  </w:style>
  <w:style w:type="character" w:customStyle="1" w:styleId="WW-WW8Num8ztrue1234567">
    <w:name w:val="WW-WW8Num8ztrue1234567"/>
    <w:rsid w:val="00A05D83"/>
  </w:style>
  <w:style w:type="character" w:customStyle="1" w:styleId="WW-WW8Num34ztrue1234567">
    <w:name w:val="WW-WW8Num34ztrue1234567"/>
    <w:rsid w:val="00A05D83"/>
  </w:style>
  <w:style w:type="character" w:customStyle="1" w:styleId="WW-WW8Num8ztrue12345671">
    <w:name w:val="WW-WW8Num8ztrue12345671"/>
    <w:rsid w:val="00A05D83"/>
  </w:style>
  <w:style w:type="character" w:customStyle="1" w:styleId="WW-WW8Num34ztrue12345671">
    <w:name w:val="WW-WW8Num34ztrue12345671"/>
    <w:rsid w:val="00A05D83"/>
  </w:style>
  <w:style w:type="character" w:customStyle="1" w:styleId="WW8Num25z4">
    <w:name w:val="WW8Num25z4"/>
    <w:rsid w:val="00A05D83"/>
    <w:rPr>
      <w:rFonts w:ascii="Courier New" w:hAnsi="Courier New" w:cs="Courier New"/>
    </w:rPr>
  </w:style>
  <w:style w:type="character" w:customStyle="1" w:styleId="WW8Num35z3">
    <w:name w:val="WW8Num35z3"/>
    <w:rsid w:val="00A05D83"/>
    <w:rPr>
      <w:rFonts w:ascii="Symbol" w:hAnsi="Symbol" w:cs="Symbol"/>
    </w:rPr>
  </w:style>
  <w:style w:type="character" w:customStyle="1" w:styleId="WW8Num35z5">
    <w:name w:val="WW8Num35z5"/>
    <w:rsid w:val="00A05D83"/>
    <w:rPr>
      <w:rFonts w:ascii="Wingdings" w:hAnsi="Wingdings" w:cs="Wingdings"/>
    </w:rPr>
  </w:style>
  <w:style w:type="character" w:customStyle="1" w:styleId="WW8Num28z3">
    <w:name w:val="WW8Num28z3"/>
    <w:rsid w:val="00A05D83"/>
    <w:rPr>
      <w:rFonts w:ascii="Symbol" w:hAnsi="Symbol" w:cs="Symbol"/>
    </w:rPr>
  </w:style>
  <w:style w:type="character" w:customStyle="1" w:styleId="WW8Num28z4">
    <w:name w:val="WW8Num28z4"/>
    <w:rsid w:val="00A05D83"/>
    <w:rPr>
      <w:rFonts w:ascii="Courier New" w:hAnsi="Courier New" w:cs="Courier New"/>
    </w:rPr>
  </w:style>
  <w:style w:type="character" w:customStyle="1" w:styleId="WW8Num38z3">
    <w:name w:val="WW8Num38z3"/>
    <w:rsid w:val="00A05D83"/>
    <w:rPr>
      <w:rFonts w:ascii="Symbol" w:hAnsi="Symbol" w:cs="Symbol"/>
    </w:rPr>
  </w:style>
  <w:style w:type="character" w:customStyle="1" w:styleId="WW8Num38z5">
    <w:name w:val="WW8Num38z5"/>
    <w:rsid w:val="00A05D83"/>
    <w:rPr>
      <w:rFonts w:ascii="Wingdings" w:hAnsi="Wingdings" w:cs="Wingdings"/>
    </w:rPr>
  </w:style>
  <w:style w:type="paragraph" w:customStyle="1" w:styleId="ParagraphStyle0">
    <w:name w:val="ParagraphStyle0"/>
    <w:hidden/>
    <w:rsid w:val="00A05D83"/>
    <w:pPr>
      <w:spacing w:after="0" w:line="240" w:lineRule="auto"/>
    </w:pPr>
    <w:rPr>
      <w:rFonts w:ascii="Calibri" w:eastAsia="Calibri" w:hAnsi="Calibri" w:cs="Times New Roman"/>
      <w:lang w:eastAsia="ru-RU"/>
    </w:rPr>
  </w:style>
  <w:style w:type="paragraph" w:customStyle="1" w:styleId="ParagraphStyle1">
    <w:name w:val="ParagraphStyle1"/>
    <w:hidden/>
    <w:rsid w:val="00A05D83"/>
    <w:pPr>
      <w:spacing w:after="0" w:line="240" w:lineRule="auto"/>
      <w:jc w:val="center"/>
    </w:pPr>
    <w:rPr>
      <w:rFonts w:ascii="Calibri" w:eastAsia="Calibri" w:hAnsi="Calibri" w:cs="Times New Roman"/>
      <w:lang w:eastAsia="ru-RU"/>
    </w:rPr>
  </w:style>
  <w:style w:type="paragraph" w:customStyle="1" w:styleId="ParagraphStyle2">
    <w:name w:val="ParagraphStyle2"/>
    <w:hidden/>
    <w:rsid w:val="00A05D83"/>
    <w:pPr>
      <w:spacing w:after="0" w:line="240" w:lineRule="auto"/>
      <w:jc w:val="center"/>
    </w:pPr>
    <w:rPr>
      <w:rFonts w:ascii="Calibri" w:eastAsia="Calibri" w:hAnsi="Calibri" w:cs="Times New Roman"/>
      <w:lang w:eastAsia="ru-RU"/>
    </w:rPr>
  </w:style>
  <w:style w:type="paragraph" w:customStyle="1" w:styleId="ParagraphStyle3">
    <w:name w:val="ParagraphStyle3"/>
    <w:hidden/>
    <w:rsid w:val="00A05D83"/>
    <w:pPr>
      <w:spacing w:after="0" w:line="240" w:lineRule="auto"/>
      <w:jc w:val="center"/>
    </w:pPr>
    <w:rPr>
      <w:rFonts w:ascii="Calibri" w:eastAsia="Calibri" w:hAnsi="Calibri" w:cs="Times New Roman"/>
      <w:lang w:eastAsia="ru-RU"/>
    </w:rPr>
  </w:style>
  <w:style w:type="paragraph" w:customStyle="1" w:styleId="ParagraphStyle4">
    <w:name w:val="ParagraphStyle4"/>
    <w:hidden/>
    <w:rsid w:val="00A05D83"/>
    <w:pPr>
      <w:spacing w:after="0" w:line="240" w:lineRule="auto"/>
      <w:jc w:val="center"/>
    </w:pPr>
    <w:rPr>
      <w:rFonts w:ascii="Calibri" w:eastAsia="Calibri" w:hAnsi="Calibri" w:cs="Times New Roman"/>
      <w:lang w:eastAsia="ru-RU"/>
    </w:rPr>
  </w:style>
  <w:style w:type="paragraph" w:customStyle="1" w:styleId="ParagraphStyle5">
    <w:name w:val="ParagraphStyle5"/>
    <w:hidden/>
    <w:rsid w:val="00A05D83"/>
    <w:pPr>
      <w:spacing w:after="0" w:line="240" w:lineRule="auto"/>
    </w:pPr>
    <w:rPr>
      <w:rFonts w:ascii="Calibri" w:eastAsia="Calibri" w:hAnsi="Calibri" w:cs="Times New Roman"/>
      <w:lang w:eastAsia="ru-RU"/>
    </w:rPr>
  </w:style>
  <w:style w:type="paragraph" w:customStyle="1" w:styleId="ParagraphStyle6">
    <w:name w:val="ParagraphStyle6"/>
    <w:hidden/>
    <w:rsid w:val="00A05D83"/>
    <w:pPr>
      <w:spacing w:after="0" w:line="240" w:lineRule="auto"/>
      <w:jc w:val="center"/>
    </w:pPr>
    <w:rPr>
      <w:rFonts w:ascii="Calibri" w:eastAsia="Calibri" w:hAnsi="Calibri" w:cs="Times New Roman"/>
      <w:lang w:eastAsia="ru-RU"/>
    </w:rPr>
  </w:style>
  <w:style w:type="paragraph" w:customStyle="1" w:styleId="ParagraphStyle7">
    <w:name w:val="ParagraphStyle7"/>
    <w:hidden/>
    <w:rsid w:val="00A05D83"/>
    <w:pPr>
      <w:spacing w:after="0" w:line="240" w:lineRule="auto"/>
      <w:jc w:val="center"/>
    </w:pPr>
    <w:rPr>
      <w:rFonts w:ascii="Calibri" w:eastAsia="Calibri" w:hAnsi="Calibri" w:cs="Times New Roman"/>
      <w:lang w:eastAsia="ru-RU"/>
    </w:rPr>
  </w:style>
  <w:style w:type="paragraph" w:customStyle="1" w:styleId="ParagraphStyle8">
    <w:name w:val="ParagraphStyle8"/>
    <w:hidden/>
    <w:rsid w:val="00A05D83"/>
    <w:pPr>
      <w:spacing w:after="0" w:line="240" w:lineRule="auto"/>
      <w:ind w:left="62" w:right="56"/>
    </w:pPr>
    <w:rPr>
      <w:rFonts w:ascii="Calibri" w:eastAsia="Calibri" w:hAnsi="Calibri" w:cs="Times New Roman"/>
      <w:lang w:eastAsia="ru-RU"/>
    </w:rPr>
  </w:style>
  <w:style w:type="paragraph" w:customStyle="1" w:styleId="ParagraphStyle9">
    <w:name w:val="ParagraphStyle9"/>
    <w:hidden/>
    <w:rsid w:val="00A05D83"/>
    <w:pPr>
      <w:spacing w:after="0" w:line="240" w:lineRule="auto"/>
      <w:ind w:left="62" w:right="56"/>
      <w:jc w:val="right"/>
    </w:pPr>
    <w:rPr>
      <w:rFonts w:ascii="Calibri" w:eastAsia="Calibri" w:hAnsi="Calibri" w:cs="Times New Roman"/>
      <w:lang w:eastAsia="ru-RU"/>
    </w:rPr>
  </w:style>
  <w:style w:type="paragraph" w:customStyle="1" w:styleId="ParagraphStyle10">
    <w:name w:val="ParagraphStyle10"/>
    <w:hidden/>
    <w:rsid w:val="00A05D83"/>
    <w:pPr>
      <w:spacing w:after="0" w:line="240" w:lineRule="auto"/>
      <w:ind w:left="62" w:right="56"/>
    </w:pPr>
    <w:rPr>
      <w:rFonts w:ascii="Calibri" w:eastAsia="Calibri" w:hAnsi="Calibri" w:cs="Times New Roman"/>
      <w:lang w:eastAsia="ru-RU"/>
    </w:rPr>
  </w:style>
  <w:style w:type="paragraph" w:customStyle="1" w:styleId="ParagraphStyle11">
    <w:name w:val="ParagraphStyle11"/>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2">
    <w:name w:val="ParagraphStyle12"/>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3">
    <w:name w:val="ParagraphStyle13"/>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4">
    <w:name w:val="ParagraphStyle14"/>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5">
    <w:name w:val="ParagraphStyle15"/>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6">
    <w:name w:val="ParagraphStyle16"/>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7">
    <w:name w:val="ParagraphStyle17"/>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8">
    <w:name w:val="ParagraphStyle18"/>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9">
    <w:name w:val="ParagraphStyle19"/>
    <w:hidden/>
    <w:rsid w:val="00A05D83"/>
    <w:pPr>
      <w:spacing w:after="0" w:line="240" w:lineRule="auto"/>
      <w:ind w:left="62" w:right="56"/>
    </w:pPr>
    <w:rPr>
      <w:rFonts w:ascii="Calibri" w:eastAsia="Calibri" w:hAnsi="Calibri" w:cs="Times New Roman"/>
      <w:lang w:eastAsia="ru-RU"/>
    </w:rPr>
  </w:style>
  <w:style w:type="character" w:customStyle="1" w:styleId="FakeCharacterStyle">
    <w:name w:val="FakeCharacterStyle"/>
    <w:hidden/>
    <w:rsid w:val="00A05D83"/>
    <w:rPr>
      <w:sz w:val="1"/>
      <w:szCs w:val="1"/>
    </w:rPr>
  </w:style>
  <w:style w:type="character" w:customStyle="1" w:styleId="CharacterStyle0">
    <w:name w:val="CharacterStyle0"/>
    <w:hidden/>
    <w:rsid w:val="00A05D83"/>
    <w:rPr>
      <w:rFonts w:ascii="Times New Roman" w:eastAsia="Times New Roman" w:hAnsi="Times New Roman"/>
      <w:b w:val="0"/>
      <w:i w:val="0"/>
      <w:strike w:val="0"/>
      <w:noProof/>
      <w:color w:val="000000"/>
      <w:sz w:val="24"/>
      <w:szCs w:val="24"/>
      <w:u w:val="none"/>
    </w:rPr>
  </w:style>
  <w:style w:type="character" w:customStyle="1" w:styleId="CharacterStyle1">
    <w:name w:val="CharacterStyle1"/>
    <w:hidden/>
    <w:rsid w:val="00A05D83"/>
    <w:rPr>
      <w:rFonts w:ascii="Times New Roman" w:eastAsia="Times New Roman" w:hAnsi="Times New Roman"/>
      <w:b/>
      <w:i w:val="0"/>
      <w:strike w:val="0"/>
      <w:noProof/>
      <w:color w:val="000000"/>
      <w:sz w:val="24"/>
      <w:szCs w:val="24"/>
      <w:u w:val="none"/>
    </w:rPr>
  </w:style>
  <w:style w:type="character" w:customStyle="1" w:styleId="CharacterStyle2">
    <w:name w:val="CharacterStyle2"/>
    <w:hidden/>
    <w:rsid w:val="00A05D83"/>
    <w:rPr>
      <w:rFonts w:ascii="Times New Roman" w:eastAsia="Times New Roman" w:hAnsi="Times New Roman"/>
      <w:b w:val="0"/>
      <w:i w:val="0"/>
      <w:strike w:val="0"/>
      <w:noProof/>
      <w:color w:val="000000"/>
      <w:sz w:val="24"/>
      <w:szCs w:val="24"/>
      <w:u w:val="none"/>
    </w:rPr>
  </w:style>
  <w:style w:type="character" w:customStyle="1" w:styleId="CharacterStyle3">
    <w:name w:val="CharacterStyle3"/>
    <w:hidden/>
    <w:rsid w:val="00A05D83"/>
    <w:rPr>
      <w:rFonts w:ascii="Times New Roman" w:eastAsia="Times New Roman" w:hAnsi="Times New Roman"/>
      <w:b w:val="0"/>
      <w:i w:val="0"/>
      <w:strike w:val="0"/>
      <w:noProof/>
      <w:color w:val="000000"/>
      <w:sz w:val="16"/>
      <w:szCs w:val="16"/>
      <w:u w:val="none"/>
    </w:rPr>
  </w:style>
  <w:style w:type="character" w:customStyle="1" w:styleId="CharacterStyle4">
    <w:name w:val="CharacterStyle4"/>
    <w:hidden/>
    <w:rsid w:val="00A05D83"/>
    <w:rPr>
      <w:rFonts w:ascii="Times New Roman" w:eastAsia="Times New Roman" w:hAnsi="Times New Roman"/>
      <w:b w:val="0"/>
      <w:i w:val="0"/>
      <w:strike w:val="0"/>
      <w:noProof/>
      <w:color w:val="000000"/>
      <w:sz w:val="24"/>
      <w:szCs w:val="24"/>
      <w:u w:val="none"/>
    </w:rPr>
  </w:style>
  <w:style w:type="character" w:customStyle="1" w:styleId="CharacterStyle5">
    <w:name w:val="CharacterStyle5"/>
    <w:hidden/>
    <w:rsid w:val="00A05D83"/>
    <w:rPr>
      <w:rFonts w:ascii="Times New Roman" w:eastAsia="Times New Roman" w:hAnsi="Times New Roman"/>
      <w:b w:val="0"/>
      <w:i w:val="0"/>
      <w:strike w:val="0"/>
      <w:noProof/>
      <w:color w:val="000000"/>
      <w:sz w:val="24"/>
      <w:szCs w:val="24"/>
      <w:u w:val="none"/>
    </w:rPr>
  </w:style>
  <w:style w:type="character" w:customStyle="1" w:styleId="CharacterStyle6">
    <w:name w:val="CharacterStyle6"/>
    <w:hidden/>
    <w:rsid w:val="00A05D83"/>
    <w:rPr>
      <w:rFonts w:ascii="Times New Roman" w:eastAsia="Times New Roman" w:hAnsi="Times New Roman"/>
      <w:b w:val="0"/>
      <w:i w:val="0"/>
      <w:strike w:val="0"/>
      <w:noProof/>
      <w:color w:val="000000"/>
      <w:sz w:val="24"/>
      <w:szCs w:val="24"/>
      <w:u w:val="none"/>
    </w:rPr>
  </w:style>
  <w:style w:type="character" w:customStyle="1" w:styleId="CharacterStyle7">
    <w:name w:val="CharacterStyle7"/>
    <w:hidden/>
    <w:rsid w:val="00A05D83"/>
    <w:rPr>
      <w:rFonts w:ascii="Times New Roman" w:eastAsia="Times New Roman" w:hAnsi="Times New Roman"/>
      <w:b/>
      <w:i w:val="0"/>
      <w:strike w:val="0"/>
      <w:noProof/>
      <w:color w:val="000000"/>
      <w:sz w:val="24"/>
      <w:szCs w:val="24"/>
      <w:u w:val="none"/>
    </w:rPr>
  </w:style>
  <w:style w:type="character" w:customStyle="1" w:styleId="CharacterStyle8">
    <w:name w:val="CharacterStyle8"/>
    <w:hidden/>
    <w:rsid w:val="00A05D83"/>
    <w:rPr>
      <w:rFonts w:ascii="Times New Roman" w:eastAsia="Times New Roman" w:hAnsi="Times New Roman"/>
      <w:b/>
      <w:i w:val="0"/>
      <w:strike w:val="0"/>
      <w:noProof/>
      <w:color w:val="000000"/>
      <w:sz w:val="24"/>
      <w:szCs w:val="24"/>
      <w:u w:val="none"/>
    </w:rPr>
  </w:style>
  <w:style w:type="character" w:customStyle="1" w:styleId="CharacterStyle9">
    <w:name w:val="CharacterStyle9"/>
    <w:hidden/>
    <w:rsid w:val="00A05D83"/>
    <w:rPr>
      <w:rFonts w:ascii="Times New Roman" w:eastAsia="Times New Roman" w:hAnsi="Times New Roman"/>
      <w:b w:val="0"/>
      <w:i w:val="0"/>
      <w:strike w:val="0"/>
      <w:noProof/>
      <w:color w:val="000000"/>
      <w:sz w:val="24"/>
      <w:szCs w:val="24"/>
      <w:u w:val="none"/>
    </w:rPr>
  </w:style>
  <w:style w:type="character" w:customStyle="1" w:styleId="CharacterStyle10">
    <w:name w:val="CharacterStyle10"/>
    <w:hidden/>
    <w:rsid w:val="00A05D83"/>
    <w:rPr>
      <w:rFonts w:ascii="Times New Roman" w:eastAsia="Times New Roman" w:hAnsi="Times New Roman"/>
      <w:b w:val="0"/>
      <w:i w:val="0"/>
      <w:strike w:val="0"/>
      <w:noProof/>
      <w:color w:val="000000"/>
      <w:sz w:val="24"/>
      <w:szCs w:val="24"/>
      <w:u w:val="none"/>
    </w:rPr>
  </w:style>
  <w:style w:type="character" w:customStyle="1" w:styleId="CharacterStyle11">
    <w:name w:val="CharacterStyle11"/>
    <w:hidden/>
    <w:rsid w:val="00A05D83"/>
    <w:rPr>
      <w:rFonts w:ascii="Times New Roman" w:eastAsia="Times New Roman" w:hAnsi="Times New Roman"/>
      <w:b w:val="0"/>
      <w:i w:val="0"/>
      <w:strike w:val="0"/>
      <w:noProof/>
      <w:color w:val="000000"/>
      <w:sz w:val="16"/>
      <w:szCs w:val="16"/>
      <w:u w:val="none"/>
    </w:rPr>
  </w:style>
  <w:style w:type="character" w:customStyle="1" w:styleId="CharacterStyle12">
    <w:name w:val="CharacterStyle12"/>
    <w:hidden/>
    <w:rsid w:val="00A05D83"/>
    <w:rPr>
      <w:rFonts w:ascii="Times New Roman" w:eastAsia="Times New Roman" w:hAnsi="Times New Roman"/>
      <w:b/>
      <w:i w:val="0"/>
      <w:strike w:val="0"/>
      <w:noProof/>
      <w:color w:val="000000"/>
      <w:sz w:val="24"/>
      <w:szCs w:val="24"/>
      <w:u w:val="none"/>
    </w:rPr>
  </w:style>
  <w:style w:type="character" w:customStyle="1" w:styleId="CharacterStyle13">
    <w:name w:val="CharacterStyle13"/>
    <w:hidden/>
    <w:rsid w:val="00A05D83"/>
    <w:rPr>
      <w:rFonts w:ascii="Times New Roman" w:eastAsia="Times New Roman" w:hAnsi="Times New Roman"/>
      <w:b/>
      <w:i w:val="0"/>
      <w:strike w:val="0"/>
      <w:noProof/>
      <w:color w:val="000000"/>
      <w:sz w:val="24"/>
      <w:szCs w:val="24"/>
      <w:u w:val="none"/>
    </w:rPr>
  </w:style>
  <w:style w:type="character" w:customStyle="1" w:styleId="CharacterStyle14">
    <w:name w:val="CharacterStyle14"/>
    <w:hidden/>
    <w:rsid w:val="00A05D83"/>
    <w:rPr>
      <w:rFonts w:ascii="Times New Roman" w:eastAsia="Times New Roman" w:hAnsi="Times New Roman"/>
      <w:b w:val="0"/>
      <w:i w:val="0"/>
      <w:strike w:val="0"/>
      <w:noProof/>
      <w:color w:val="000000"/>
      <w:sz w:val="16"/>
      <w:szCs w:val="16"/>
      <w:u w:val="none"/>
    </w:rPr>
  </w:style>
  <w:style w:type="character" w:customStyle="1" w:styleId="CharacterStyle15">
    <w:name w:val="CharacterStyle15"/>
    <w:hidden/>
    <w:rsid w:val="00A05D83"/>
    <w:rPr>
      <w:rFonts w:ascii="Times New Roman" w:eastAsia="Times New Roman" w:hAnsi="Times New Roman"/>
      <w:b/>
      <w:i w:val="0"/>
      <w:strike w:val="0"/>
      <w:noProof/>
      <w:color w:val="000000"/>
      <w:sz w:val="24"/>
      <w:szCs w:val="24"/>
      <w:u w:val="none"/>
    </w:rPr>
  </w:style>
  <w:style w:type="character" w:customStyle="1" w:styleId="CharacterStyle16">
    <w:name w:val="CharacterStyle16"/>
    <w:hidden/>
    <w:rsid w:val="00A05D83"/>
    <w:rPr>
      <w:rFonts w:ascii="Times New Roman" w:eastAsia="Times New Roman" w:hAnsi="Times New Roman"/>
      <w:b/>
      <w:i w:val="0"/>
      <w:strike w:val="0"/>
      <w:noProof/>
      <w:color w:val="000000"/>
      <w:sz w:val="24"/>
      <w:szCs w:val="24"/>
      <w:u w:val="none"/>
    </w:rPr>
  </w:style>
  <w:style w:type="character" w:customStyle="1" w:styleId="CharacterStyle17">
    <w:name w:val="CharacterStyle17"/>
    <w:hidden/>
    <w:rsid w:val="00A05D83"/>
    <w:rPr>
      <w:rFonts w:ascii="Times New Roman" w:eastAsia="Times New Roman" w:hAnsi="Times New Roman"/>
      <w:b w:val="0"/>
      <w:i w:val="0"/>
      <w:strike w:val="0"/>
      <w:noProof/>
      <w:color w:val="000000"/>
      <w:sz w:val="24"/>
      <w:szCs w:val="24"/>
      <w:u w:val="none"/>
    </w:rPr>
  </w:style>
  <w:style w:type="character" w:customStyle="1" w:styleId="CharacterStyle18">
    <w:name w:val="CharacterStyle18"/>
    <w:hidden/>
    <w:rsid w:val="00A05D83"/>
    <w:rPr>
      <w:rFonts w:ascii="Times New Roman" w:eastAsia="Times New Roman" w:hAnsi="Times New Roman"/>
      <w:b w:val="0"/>
      <w:i w:val="0"/>
      <w:strike w:val="0"/>
      <w:noProof/>
      <w:color w:val="000000"/>
      <w:sz w:val="24"/>
      <w:szCs w:val="24"/>
      <w:u w:val="none"/>
    </w:rPr>
  </w:style>
  <w:style w:type="character" w:customStyle="1" w:styleId="CharacterStyle19">
    <w:name w:val="CharacterStyle19"/>
    <w:hidden/>
    <w:rsid w:val="00A05D83"/>
    <w:rPr>
      <w:rFonts w:ascii="Times New Roman" w:eastAsia="Times New Roman" w:hAnsi="Times New Roman"/>
      <w:b w:val="0"/>
      <w:i w:val="0"/>
      <w:strike w:val="0"/>
      <w:noProof/>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905">
      <w:bodyDiv w:val="1"/>
      <w:marLeft w:val="0"/>
      <w:marRight w:val="0"/>
      <w:marTop w:val="0"/>
      <w:marBottom w:val="0"/>
      <w:divBdr>
        <w:top w:val="none" w:sz="0" w:space="0" w:color="auto"/>
        <w:left w:val="none" w:sz="0" w:space="0" w:color="auto"/>
        <w:bottom w:val="none" w:sz="0" w:space="0" w:color="auto"/>
        <w:right w:val="none" w:sz="0" w:space="0" w:color="auto"/>
      </w:divBdr>
    </w:div>
    <w:div w:id="41100501">
      <w:bodyDiv w:val="1"/>
      <w:marLeft w:val="0"/>
      <w:marRight w:val="0"/>
      <w:marTop w:val="0"/>
      <w:marBottom w:val="0"/>
      <w:divBdr>
        <w:top w:val="none" w:sz="0" w:space="0" w:color="auto"/>
        <w:left w:val="none" w:sz="0" w:space="0" w:color="auto"/>
        <w:bottom w:val="none" w:sz="0" w:space="0" w:color="auto"/>
        <w:right w:val="none" w:sz="0" w:space="0" w:color="auto"/>
      </w:divBdr>
    </w:div>
    <w:div w:id="112866306">
      <w:bodyDiv w:val="1"/>
      <w:marLeft w:val="0"/>
      <w:marRight w:val="0"/>
      <w:marTop w:val="0"/>
      <w:marBottom w:val="0"/>
      <w:divBdr>
        <w:top w:val="none" w:sz="0" w:space="0" w:color="auto"/>
        <w:left w:val="none" w:sz="0" w:space="0" w:color="auto"/>
        <w:bottom w:val="none" w:sz="0" w:space="0" w:color="auto"/>
        <w:right w:val="none" w:sz="0" w:space="0" w:color="auto"/>
      </w:divBdr>
    </w:div>
    <w:div w:id="145974827">
      <w:bodyDiv w:val="1"/>
      <w:marLeft w:val="0"/>
      <w:marRight w:val="0"/>
      <w:marTop w:val="0"/>
      <w:marBottom w:val="0"/>
      <w:divBdr>
        <w:top w:val="none" w:sz="0" w:space="0" w:color="auto"/>
        <w:left w:val="none" w:sz="0" w:space="0" w:color="auto"/>
        <w:bottom w:val="none" w:sz="0" w:space="0" w:color="auto"/>
        <w:right w:val="none" w:sz="0" w:space="0" w:color="auto"/>
      </w:divBdr>
    </w:div>
    <w:div w:id="203908568">
      <w:bodyDiv w:val="1"/>
      <w:marLeft w:val="0"/>
      <w:marRight w:val="0"/>
      <w:marTop w:val="0"/>
      <w:marBottom w:val="0"/>
      <w:divBdr>
        <w:top w:val="none" w:sz="0" w:space="0" w:color="auto"/>
        <w:left w:val="none" w:sz="0" w:space="0" w:color="auto"/>
        <w:bottom w:val="none" w:sz="0" w:space="0" w:color="auto"/>
        <w:right w:val="none" w:sz="0" w:space="0" w:color="auto"/>
      </w:divBdr>
    </w:div>
    <w:div w:id="208303149">
      <w:bodyDiv w:val="1"/>
      <w:marLeft w:val="0"/>
      <w:marRight w:val="0"/>
      <w:marTop w:val="0"/>
      <w:marBottom w:val="0"/>
      <w:divBdr>
        <w:top w:val="none" w:sz="0" w:space="0" w:color="auto"/>
        <w:left w:val="none" w:sz="0" w:space="0" w:color="auto"/>
        <w:bottom w:val="none" w:sz="0" w:space="0" w:color="auto"/>
        <w:right w:val="none" w:sz="0" w:space="0" w:color="auto"/>
      </w:divBdr>
    </w:div>
    <w:div w:id="216087065">
      <w:bodyDiv w:val="1"/>
      <w:marLeft w:val="0"/>
      <w:marRight w:val="0"/>
      <w:marTop w:val="0"/>
      <w:marBottom w:val="0"/>
      <w:divBdr>
        <w:top w:val="none" w:sz="0" w:space="0" w:color="auto"/>
        <w:left w:val="none" w:sz="0" w:space="0" w:color="auto"/>
        <w:bottom w:val="none" w:sz="0" w:space="0" w:color="auto"/>
        <w:right w:val="none" w:sz="0" w:space="0" w:color="auto"/>
      </w:divBdr>
    </w:div>
    <w:div w:id="250236636">
      <w:bodyDiv w:val="1"/>
      <w:marLeft w:val="0"/>
      <w:marRight w:val="0"/>
      <w:marTop w:val="0"/>
      <w:marBottom w:val="0"/>
      <w:divBdr>
        <w:top w:val="none" w:sz="0" w:space="0" w:color="auto"/>
        <w:left w:val="none" w:sz="0" w:space="0" w:color="auto"/>
        <w:bottom w:val="none" w:sz="0" w:space="0" w:color="auto"/>
        <w:right w:val="none" w:sz="0" w:space="0" w:color="auto"/>
      </w:divBdr>
    </w:div>
    <w:div w:id="331422032">
      <w:bodyDiv w:val="1"/>
      <w:marLeft w:val="0"/>
      <w:marRight w:val="0"/>
      <w:marTop w:val="0"/>
      <w:marBottom w:val="0"/>
      <w:divBdr>
        <w:top w:val="none" w:sz="0" w:space="0" w:color="auto"/>
        <w:left w:val="none" w:sz="0" w:space="0" w:color="auto"/>
        <w:bottom w:val="none" w:sz="0" w:space="0" w:color="auto"/>
        <w:right w:val="none" w:sz="0" w:space="0" w:color="auto"/>
      </w:divBdr>
    </w:div>
    <w:div w:id="385447673">
      <w:bodyDiv w:val="1"/>
      <w:marLeft w:val="0"/>
      <w:marRight w:val="0"/>
      <w:marTop w:val="0"/>
      <w:marBottom w:val="0"/>
      <w:divBdr>
        <w:top w:val="none" w:sz="0" w:space="0" w:color="auto"/>
        <w:left w:val="none" w:sz="0" w:space="0" w:color="auto"/>
        <w:bottom w:val="none" w:sz="0" w:space="0" w:color="auto"/>
        <w:right w:val="none" w:sz="0" w:space="0" w:color="auto"/>
      </w:divBdr>
    </w:div>
    <w:div w:id="553271954">
      <w:bodyDiv w:val="1"/>
      <w:marLeft w:val="0"/>
      <w:marRight w:val="0"/>
      <w:marTop w:val="0"/>
      <w:marBottom w:val="0"/>
      <w:divBdr>
        <w:top w:val="none" w:sz="0" w:space="0" w:color="auto"/>
        <w:left w:val="none" w:sz="0" w:space="0" w:color="auto"/>
        <w:bottom w:val="none" w:sz="0" w:space="0" w:color="auto"/>
        <w:right w:val="none" w:sz="0" w:space="0" w:color="auto"/>
      </w:divBdr>
    </w:div>
    <w:div w:id="598830391">
      <w:bodyDiv w:val="1"/>
      <w:marLeft w:val="0"/>
      <w:marRight w:val="0"/>
      <w:marTop w:val="0"/>
      <w:marBottom w:val="0"/>
      <w:divBdr>
        <w:top w:val="none" w:sz="0" w:space="0" w:color="auto"/>
        <w:left w:val="none" w:sz="0" w:space="0" w:color="auto"/>
        <w:bottom w:val="none" w:sz="0" w:space="0" w:color="auto"/>
        <w:right w:val="none" w:sz="0" w:space="0" w:color="auto"/>
      </w:divBdr>
    </w:div>
    <w:div w:id="599917011">
      <w:bodyDiv w:val="1"/>
      <w:marLeft w:val="0"/>
      <w:marRight w:val="0"/>
      <w:marTop w:val="0"/>
      <w:marBottom w:val="0"/>
      <w:divBdr>
        <w:top w:val="none" w:sz="0" w:space="0" w:color="auto"/>
        <w:left w:val="none" w:sz="0" w:space="0" w:color="auto"/>
        <w:bottom w:val="none" w:sz="0" w:space="0" w:color="auto"/>
        <w:right w:val="none" w:sz="0" w:space="0" w:color="auto"/>
      </w:divBdr>
    </w:div>
    <w:div w:id="629289690">
      <w:bodyDiv w:val="1"/>
      <w:marLeft w:val="0"/>
      <w:marRight w:val="0"/>
      <w:marTop w:val="0"/>
      <w:marBottom w:val="0"/>
      <w:divBdr>
        <w:top w:val="none" w:sz="0" w:space="0" w:color="auto"/>
        <w:left w:val="none" w:sz="0" w:space="0" w:color="auto"/>
        <w:bottom w:val="none" w:sz="0" w:space="0" w:color="auto"/>
        <w:right w:val="none" w:sz="0" w:space="0" w:color="auto"/>
      </w:divBdr>
    </w:div>
    <w:div w:id="689450938">
      <w:bodyDiv w:val="1"/>
      <w:marLeft w:val="0"/>
      <w:marRight w:val="0"/>
      <w:marTop w:val="0"/>
      <w:marBottom w:val="0"/>
      <w:divBdr>
        <w:top w:val="none" w:sz="0" w:space="0" w:color="auto"/>
        <w:left w:val="none" w:sz="0" w:space="0" w:color="auto"/>
        <w:bottom w:val="none" w:sz="0" w:space="0" w:color="auto"/>
        <w:right w:val="none" w:sz="0" w:space="0" w:color="auto"/>
      </w:divBdr>
    </w:div>
    <w:div w:id="784035057">
      <w:bodyDiv w:val="1"/>
      <w:marLeft w:val="0"/>
      <w:marRight w:val="0"/>
      <w:marTop w:val="0"/>
      <w:marBottom w:val="0"/>
      <w:divBdr>
        <w:top w:val="none" w:sz="0" w:space="0" w:color="auto"/>
        <w:left w:val="none" w:sz="0" w:space="0" w:color="auto"/>
        <w:bottom w:val="none" w:sz="0" w:space="0" w:color="auto"/>
        <w:right w:val="none" w:sz="0" w:space="0" w:color="auto"/>
      </w:divBdr>
    </w:div>
    <w:div w:id="853109394">
      <w:bodyDiv w:val="1"/>
      <w:marLeft w:val="0"/>
      <w:marRight w:val="0"/>
      <w:marTop w:val="0"/>
      <w:marBottom w:val="0"/>
      <w:divBdr>
        <w:top w:val="none" w:sz="0" w:space="0" w:color="auto"/>
        <w:left w:val="none" w:sz="0" w:space="0" w:color="auto"/>
        <w:bottom w:val="none" w:sz="0" w:space="0" w:color="auto"/>
        <w:right w:val="none" w:sz="0" w:space="0" w:color="auto"/>
      </w:divBdr>
    </w:div>
    <w:div w:id="941836261">
      <w:bodyDiv w:val="1"/>
      <w:marLeft w:val="0"/>
      <w:marRight w:val="0"/>
      <w:marTop w:val="0"/>
      <w:marBottom w:val="0"/>
      <w:divBdr>
        <w:top w:val="none" w:sz="0" w:space="0" w:color="auto"/>
        <w:left w:val="none" w:sz="0" w:space="0" w:color="auto"/>
        <w:bottom w:val="none" w:sz="0" w:space="0" w:color="auto"/>
        <w:right w:val="none" w:sz="0" w:space="0" w:color="auto"/>
      </w:divBdr>
    </w:div>
    <w:div w:id="993996551">
      <w:bodyDiv w:val="1"/>
      <w:marLeft w:val="0"/>
      <w:marRight w:val="0"/>
      <w:marTop w:val="0"/>
      <w:marBottom w:val="0"/>
      <w:divBdr>
        <w:top w:val="none" w:sz="0" w:space="0" w:color="auto"/>
        <w:left w:val="none" w:sz="0" w:space="0" w:color="auto"/>
        <w:bottom w:val="none" w:sz="0" w:space="0" w:color="auto"/>
        <w:right w:val="none" w:sz="0" w:space="0" w:color="auto"/>
      </w:divBdr>
    </w:div>
    <w:div w:id="999238149">
      <w:bodyDiv w:val="1"/>
      <w:marLeft w:val="0"/>
      <w:marRight w:val="0"/>
      <w:marTop w:val="0"/>
      <w:marBottom w:val="0"/>
      <w:divBdr>
        <w:top w:val="none" w:sz="0" w:space="0" w:color="auto"/>
        <w:left w:val="none" w:sz="0" w:space="0" w:color="auto"/>
        <w:bottom w:val="none" w:sz="0" w:space="0" w:color="auto"/>
        <w:right w:val="none" w:sz="0" w:space="0" w:color="auto"/>
      </w:divBdr>
    </w:div>
    <w:div w:id="1034844366">
      <w:bodyDiv w:val="1"/>
      <w:marLeft w:val="0"/>
      <w:marRight w:val="0"/>
      <w:marTop w:val="0"/>
      <w:marBottom w:val="0"/>
      <w:divBdr>
        <w:top w:val="none" w:sz="0" w:space="0" w:color="auto"/>
        <w:left w:val="none" w:sz="0" w:space="0" w:color="auto"/>
        <w:bottom w:val="none" w:sz="0" w:space="0" w:color="auto"/>
        <w:right w:val="none" w:sz="0" w:space="0" w:color="auto"/>
      </w:divBdr>
    </w:div>
    <w:div w:id="1087117683">
      <w:bodyDiv w:val="1"/>
      <w:marLeft w:val="0"/>
      <w:marRight w:val="0"/>
      <w:marTop w:val="0"/>
      <w:marBottom w:val="0"/>
      <w:divBdr>
        <w:top w:val="none" w:sz="0" w:space="0" w:color="auto"/>
        <w:left w:val="none" w:sz="0" w:space="0" w:color="auto"/>
        <w:bottom w:val="none" w:sz="0" w:space="0" w:color="auto"/>
        <w:right w:val="none" w:sz="0" w:space="0" w:color="auto"/>
      </w:divBdr>
    </w:div>
    <w:div w:id="1149401754">
      <w:bodyDiv w:val="1"/>
      <w:marLeft w:val="0"/>
      <w:marRight w:val="0"/>
      <w:marTop w:val="0"/>
      <w:marBottom w:val="0"/>
      <w:divBdr>
        <w:top w:val="none" w:sz="0" w:space="0" w:color="auto"/>
        <w:left w:val="none" w:sz="0" w:space="0" w:color="auto"/>
        <w:bottom w:val="none" w:sz="0" w:space="0" w:color="auto"/>
        <w:right w:val="none" w:sz="0" w:space="0" w:color="auto"/>
      </w:divBdr>
    </w:div>
    <w:div w:id="1206598585">
      <w:bodyDiv w:val="1"/>
      <w:marLeft w:val="0"/>
      <w:marRight w:val="0"/>
      <w:marTop w:val="0"/>
      <w:marBottom w:val="0"/>
      <w:divBdr>
        <w:top w:val="none" w:sz="0" w:space="0" w:color="auto"/>
        <w:left w:val="none" w:sz="0" w:space="0" w:color="auto"/>
        <w:bottom w:val="none" w:sz="0" w:space="0" w:color="auto"/>
        <w:right w:val="none" w:sz="0" w:space="0" w:color="auto"/>
      </w:divBdr>
    </w:div>
    <w:div w:id="1362703341">
      <w:bodyDiv w:val="1"/>
      <w:marLeft w:val="0"/>
      <w:marRight w:val="0"/>
      <w:marTop w:val="0"/>
      <w:marBottom w:val="0"/>
      <w:divBdr>
        <w:top w:val="none" w:sz="0" w:space="0" w:color="auto"/>
        <w:left w:val="none" w:sz="0" w:space="0" w:color="auto"/>
        <w:bottom w:val="none" w:sz="0" w:space="0" w:color="auto"/>
        <w:right w:val="none" w:sz="0" w:space="0" w:color="auto"/>
      </w:divBdr>
    </w:div>
    <w:div w:id="1552576639">
      <w:bodyDiv w:val="1"/>
      <w:marLeft w:val="0"/>
      <w:marRight w:val="0"/>
      <w:marTop w:val="0"/>
      <w:marBottom w:val="0"/>
      <w:divBdr>
        <w:top w:val="none" w:sz="0" w:space="0" w:color="auto"/>
        <w:left w:val="none" w:sz="0" w:space="0" w:color="auto"/>
        <w:bottom w:val="none" w:sz="0" w:space="0" w:color="auto"/>
        <w:right w:val="none" w:sz="0" w:space="0" w:color="auto"/>
      </w:divBdr>
    </w:div>
    <w:div w:id="1587420813">
      <w:bodyDiv w:val="1"/>
      <w:marLeft w:val="0"/>
      <w:marRight w:val="0"/>
      <w:marTop w:val="0"/>
      <w:marBottom w:val="0"/>
      <w:divBdr>
        <w:top w:val="none" w:sz="0" w:space="0" w:color="auto"/>
        <w:left w:val="none" w:sz="0" w:space="0" w:color="auto"/>
        <w:bottom w:val="none" w:sz="0" w:space="0" w:color="auto"/>
        <w:right w:val="none" w:sz="0" w:space="0" w:color="auto"/>
      </w:divBdr>
    </w:div>
    <w:div w:id="1616982128">
      <w:bodyDiv w:val="1"/>
      <w:marLeft w:val="0"/>
      <w:marRight w:val="0"/>
      <w:marTop w:val="0"/>
      <w:marBottom w:val="0"/>
      <w:divBdr>
        <w:top w:val="none" w:sz="0" w:space="0" w:color="auto"/>
        <w:left w:val="none" w:sz="0" w:space="0" w:color="auto"/>
        <w:bottom w:val="none" w:sz="0" w:space="0" w:color="auto"/>
        <w:right w:val="none" w:sz="0" w:space="0" w:color="auto"/>
      </w:divBdr>
    </w:div>
    <w:div w:id="1765415077">
      <w:bodyDiv w:val="1"/>
      <w:marLeft w:val="0"/>
      <w:marRight w:val="0"/>
      <w:marTop w:val="0"/>
      <w:marBottom w:val="0"/>
      <w:divBdr>
        <w:top w:val="none" w:sz="0" w:space="0" w:color="auto"/>
        <w:left w:val="none" w:sz="0" w:space="0" w:color="auto"/>
        <w:bottom w:val="none" w:sz="0" w:space="0" w:color="auto"/>
        <w:right w:val="none" w:sz="0" w:space="0" w:color="auto"/>
      </w:divBdr>
    </w:div>
    <w:div w:id="1787459547">
      <w:bodyDiv w:val="1"/>
      <w:marLeft w:val="0"/>
      <w:marRight w:val="0"/>
      <w:marTop w:val="0"/>
      <w:marBottom w:val="0"/>
      <w:divBdr>
        <w:top w:val="none" w:sz="0" w:space="0" w:color="auto"/>
        <w:left w:val="none" w:sz="0" w:space="0" w:color="auto"/>
        <w:bottom w:val="none" w:sz="0" w:space="0" w:color="auto"/>
        <w:right w:val="none" w:sz="0" w:space="0" w:color="auto"/>
      </w:divBdr>
    </w:div>
    <w:div w:id="1805931094">
      <w:bodyDiv w:val="1"/>
      <w:marLeft w:val="0"/>
      <w:marRight w:val="0"/>
      <w:marTop w:val="0"/>
      <w:marBottom w:val="0"/>
      <w:divBdr>
        <w:top w:val="none" w:sz="0" w:space="0" w:color="auto"/>
        <w:left w:val="none" w:sz="0" w:space="0" w:color="auto"/>
        <w:bottom w:val="none" w:sz="0" w:space="0" w:color="auto"/>
        <w:right w:val="none" w:sz="0" w:space="0" w:color="auto"/>
      </w:divBdr>
    </w:div>
    <w:div w:id="1922830681">
      <w:bodyDiv w:val="1"/>
      <w:marLeft w:val="0"/>
      <w:marRight w:val="0"/>
      <w:marTop w:val="0"/>
      <w:marBottom w:val="0"/>
      <w:divBdr>
        <w:top w:val="none" w:sz="0" w:space="0" w:color="auto"/>
        <w:left w:val="none" w:sz="0" w:space="0" w:color="auto"/>
        <w:bottom w:val="none" w:sz="0" w:space="0" w:color="auto"/>
        <w:right w:val="none" w:sz="0" w:space="0" w:color="auto"/>
      </w:divBdr>
    </w:div>
    <w:div w:id="1973243591">
      <w:bodyDiv w:val="1"/>
      <w:marLeft w:val="0"/>
      <w:marRight w:val="0"/>
      <w:marTop w:val="0"/>
      <w:marBottom w:val="0"/>
      <w:divBdr>
        <w:top w:val="none" w:sz="0" w:space="0" w:color="auto"/>
        <w:left w:val="none" w:sz="0" w:space="0" w:color="auto"/>
        <w:bottom w:val="none" w:sz="0" w:space="0" w:color="auto"/>
        <w:right w:val="none" w:sz="0" w:space="0" w:color="auto"/>
      </w:divBdr>
    </w:div>
    <w:div w:id="2007971295">
      <w:bodyDiv w:val="1"/>
      <w:marLeft w:val="0"/>
      <w:marRight w:val="0"/>
      <w:marTop w:val="0"/>
      <w:marBottom w:val="0"/>
      <w:divBdr>
        <w:top w:val="none" w:sz="0" w:space="0" w:color="auto"/>
        <w:left w:val="none" w:sz="0" w:space="0" w:color="auto"/>
        <w:bottom w:val="none" w:sz="0" w:space="0" w:color="auto"/>
        <w:right w:val="none" w:sz="0" w:space="0" w:color="auto"/>
      </w:divBdr>
    </w:div>
    <w:div w:id="2124418817">
      <w:bodyDiv w:val="1"/>
      <w:marLeft w:val="0"/>
      <w:marRight w:val="0"/>
      <w:marTop w:val="0"/>
      <w:marBottom w:val="0"/>
      <w:divBdr>
        <w:top w:val="none" w:sz="0" w:space="0" w:color="auto"/>
        <w:left w:val="none" w:sz="0" w:space="0" w:color="auto"/>
        <w:bottom w:val="none" w:sz="0" w:space="0" w:color="auto"/>
        <w:right w:val="none" w:sz="0" w:space="0" w:color="auto"/>
      </w:divBdr>
    </w:div>
    <w:div w:id="2127767790">
      <w:bodyDiv w:val="1"/>
      <w:marLeft w:val="0"/>
      <w:marRight w:val="0"/>
      <w:marTop w:val="0"/>
      <w:marBottom w:val="0"/>
      <w:divBdr>
        <w:top w:val="none" w:sz="0" w:space="0" w:color="auto"/>
        <w:left w:val="none" w:sz="0" w:space="0" w:color="auto"/>
        <w:bottom w:val="none" w:sz="0" w:space="0" w:color="auto"/>
        <w:right w:val="none" w:sz="0" w:space="0" w:color="auto"/>
      </w:divBdr>
    </w:div>
    <w:div w:id="214056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yperlink" Target="https://internet.garant.ru/" TargetMode="External"/><Relationship Id="rId21" Type="http://schemas.openxmlformats.org/officeDocument/2006/relationships/footer" Target="footer6.xml"/><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hyperlink" Target="consultantplus://offline/main?base=RLAW265;n=36014;fld=134;dst=100012"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6" Type="http://schemas.openxmlformats.org/officeDocument/2006/relationships/footer" Target="footer4.xml"/><Relationship Id="rId107" Type="http://schemas.openxmlformats.org/officeDocument/2006/relationships/hyperlink" Target="https://internet.garant.ru/" TargetMode="External"/><Relationship Id="rId11" Type="http://schemas.openxmlformats.org/officeDocument/2006/relationships/footer" Target="footer1.xml"/><Relationship Id="rId32" Type="http://schemas.openxmlformats.org/officeDocument/2006/relationships/image" Target="media/image2.wmf"/><Relationship Id="rId37" Type="http://schemas.openxmlformats.org/officeDocument/2006/relationships/image" Target="media/image7.wmf"/><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5" Type="http://schemas.openxmlformats.org/officeDocument/2006/relationships/webSettings" Target="webSetting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footer" Target="footer7.xml"/><Relationship Id="rId27" Type="http://schemas.openxmlformats.org/officeDocument/2006/relationships/footer" Target="footer9.xml"/><Relationship Id="rId43" Type="http://schemas.openxmlformats.org/officeDocument/2006/relationships/header" Target="header13.xml"/><Relationship Id="rId48" Type="http://schemas.openxmlformats.org/officeDocument/2006/relationships/header" Target="header15.xm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3.wmf"/><Relationship Id="rId38" Type="http://schemas.openxmlformats.org/officeDocument/2006/relationships/image" Target="media/image8.wmf"/><Relationship Id="rId59" Type="http://schemas.openxmlformats.org/officeDocument/2006/relationships/footer" Target="footer20.xm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4" Type="http://schemas.openxmlformats.org/officeDocument/2006/relationships/hyperlink" Target="https://internet.garant.ru/" TargetMode="External"/><Relationship Id="rId54" Type="http://schemas.openxmlformats.org/officeDocument/2006/relationships/header" Target="header18.xm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header" Target="header16.xm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44" Type="http://schemas.openxmlformats.org/officeDocument/2006/relationships/footer" Target="footer12.xml"/><Relationship Id="rId60" Type="http://schemas.openxmlformats.org/officeDocument/2006/relationships/image" Target="media/image12.png"/><Relationship Id="rId65"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wmf"/><Relationship Id="rId109" Type="http://schemas.openxmlformats.org/officeDocument/2006/relationships/hyperlink" Target="https://internet.garant.ru/" TargetMode="External"/><Relationship Id="rId34" Type="http://schemas.openxmlformats.org/officeDocument/2006/relationships/image" Target="media/image4.wmf"/><Relationship Id="rId50" Type="http://schemas.openxmlformats.org/officeDocument/2006/relationships/footer" Target="footer15.xml"/><Relationship Id="rId55" Type="http://schemas.openxmlformats.org/officeDocument/2006/relationships/header" Target="header19.xm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image" Target="media/image10.wmf"/><Relationship Id="rId45" Type="http://schemas.openxmlformats.org/officeDocument/2006/relationships/footer" Target="footer13.xm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61" Type="http://schemas.openxmlformats.org/officeDocument/2006/relationships/image" Target="media/image13.png"/><Relationship Id="rId82" Type="http://schemas.openxmlformats.org/officeDocument/2006/relationships/hyperlink" Target="https://internet.garant.ru/" TargetMode="Externa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image" Target="media/image5.wmf"/><Relationship Id="rId56" Type="http://schemas.openxmlformats.org/officeDocument/2006/relationships/footer" Target="footer18.xm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6.xm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4.xm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20" Type="http://schemas.openxmlformats.org/officeDocument/2006/relationships/header" Target="header7.xml"/><Relationship Id="rId41" Type="http://schemas.openxmlformats.org/officeDocument/2006/relationships/image" Target="media/image11.wmf"/><Relationship Id="rId62" Type="http://schemas.openxmlformats.org/officeDocument/2006/relationships/hyperlink" Target="consultantplus://offline/main?base=RLAW265;n=36014;fld=134;dst=100012"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5" Type="http://schemas.openxmlformats.org/officeDocument/2006/relationships/footer" Target="footer3.xml"/><Relationship Id="rId36" Type="http://schemas.openxmlformats.org/officeDocument/2006/relationships/image" Target="media/image6.wmf"/><Relationship Id="rId57" Type="http://schemas.openxmlformats.org/officeDocument/2006/relationships/footer" Target="footer19.xml"/><Relationship Id="rId106" Type="http://schemas.openxmlformats.org/officeDocument/2006/relationships/hyperlink" Target="https://internet.garant.ru/" TargetMode="External"/><Relationship Id="rId10" Type="http://schemas.openxmlformats.org/officeDocument/2006/relationships/header" Target="header2.xml"/><Relationship Id="rId31" Type="http://schemas.openxmlformats.org/officeDocument/2006/relationships/hyperlink" Target="consultantplus://offline/ref=09F84C5C0BC72C7350709C7F66EB997E3BCF1FB909692073FD351A7CCC765BD42D8E86B8761072D8980176SFRCL" TargetMode="External"/><Relationship Id="rId52" Type="http://schemas.openxmlformats.org/officeDocument/2006/relationships/header" Target="header17.xm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E53DE-41E3-42B1-9E51-2F7D3BE2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Pages>
  <Words>50970</Words>
  <Characters>290533</Characters>
  <Application>Microsoft Office Word</Application>
  <DocSecurity>0</DocSecurity>
  <Lines>2421</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41</cp:revision>
  <cp:lastPrinted>2025-12-12T07:23:00Z</cp:lastPrinted>
  <dcterms:created xsi:type="dcterms:W3CDTF">2025-12-08T08:43:00Z</dcterms:created>
  <dcterms:modified xsi:type="dcterms:W3CDTF">2025-12-26T05:20:00Z</dcterms:modified>
</cp:coreProperties>
</file>