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527" w:rsidRDefault="007F2527" w:rsidP="00945F34">
      <w:pPr>
        <w:autoSpaceDE w:val="0"/>
        <w:autoSpaceDN w:val="0"/>
        <w:adjustRightInd w:val="0"/>
        <w:spacing w:after="0" w:line="240" w:lineRule="auto"/>
        <w:ind w:left="57"/>
        <w:rPr>
          <w:rFonts w:ascii="Times New Roman" w:hAnsi="Times New Roman" w:cs="Times New Roman"/>
          <w:b/>
          <w:sz w:val="28"/>
          <w:szCs w:val="28"/>
        </w:rPr>
      </w:pPr>
    </w:p>
    <w:p w:rsidR="002C62A3" w:rsidRPr="00C749DE" w:rsidRDefault="002C62A3" w:rsidP="002C62A3">
      <w:pPr>
        <w:autoSpaceDE w:val="0"/>
        <w:autoSpaceDN w:val="0"/>
        <w:adjustRightInd w:val="0"/>
        <w:spacing w:after="0" w:line="240" w:lineRule="auto"/>
        <w:ind w:left="57"/>
        <w:jc w:val="center"/>
        <w:rPr>
          <w:rFonts w:ascii="Times New Roman" w:hAnsi="Times New Roman" w:cs="Times New Roman"/>
          <w:b/>
          <w:sz w:val="28"/>
          <w:szCs w:val="28"/>
        </w:rPr>
      </w:pPr>
      <w:r w:rsidRPr="00C749DE">
        <w:rPr>
          <w:rFonts w:ascii="Times New Roman" w:hAnsi="Times New Roman" w:cs="Times New Roman"/>
          <w:b/>
          <w:sz w:val="28"/>
          <w:szCs w:val="28"/>
        </w:rPr>
        <w:t>Содержание правил благоустройства территории Пригородного сельского поселения муниципального района город Нерехта и Нерехтский район Костромской области</w:t>
      </w:r>
    </w:p>
    <w:p w:rsidR="002C62A3" w:rsidRDefault="002C62A3" w:rsidP="002C62A3">
      <w:pPr>
        <w:autoSpaceDE w:val="0"/>
        <w:autoSpaceDN w:val="0"/>
        <w:adjustRightInd w:val="0"/>
        <w:spacing w:after="0" w:line="240" w:lineRule="auto"/>
        <w:ind w:left="57"/>
        <w:rPr>
          <w:rFonts w:ascii="Times New Roman" w:hAnsi="Times New Roman" w:cs="Times New Roman"/>
          <w:sz w:val="28"/>
          <w:szCs w:val="28"/>
        </w:rPr>
      </w:pPr>
    </w:p>
    <w:p w:rsidR="002C62A3" w:rsidRPr="00C749DE" w:rsidRDefault="00945F34" w:rsidP="002C62A3">
      <w:pPr>
        <w:autoSpaceDE w:val="0"/>
        <w:autoSpaceDN w:val="0"/>
        <w:adjustRightInd w:val="0"/>
        <w:spacing w:after="0" w:line="240" w:lineRule="auto"/>
        <w:ind w:left="57"/>
        <w:rPr>
          <w:rFonts w:ascii="Times New Roman" w:hAnsi="Times New Roman" w:cs="Times New Roman"/>
          <w:b/>
          <w:sz w:val="28"/>
          <w:szCs w:val="28"/>
        </w:rPr>
      </w:pPr>
      <w:r>
        <w:rPr>
          <w:rFonts w:ascii="Times New Roman" w:hAnsi="Times New Roman" w:cs="Times New Roman"/>
          <w:b/>
          <w:sz w:val="28"/>
          <w:szCs w:val="28"/>
        </w:rPr>
        <w:t>ГЛАВА</w:t>
      </w:r>
      <w:r w:rsidR="002C62A3" w:rsidRPr="00C749DE">
        <w:rPr>
          <w:rFonts w:ascii="Times New Roman" w:hAnsi="Times New Roman" w:cs="Times New Roman"/>
          <w:b/>
          <w:sz w:val="28"/>
          <w:szCs w:val="28"/>
        </w:rPr>
        <w:t xml:space="preserve"> 1. Общие положения</w:t>
      </w:r>
    </w:p>
    <w:p w:rsidR="002C62A3" w:rsidRDefault="002C62A3"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 Правовая основа, предмет регулирования и сфера применения</w:t>
      </w:r>
    </w:p>
    <w:p w:rsidR="002C62A3" w:rsidRDefault="002C62A3" w:rsidP="002C62A3">
      <w:pPr>
        <w:autoSpaceDE w:val="0"/>
        <w:autoSpaceDN w:val="0"/>
        <w:adjustRightInd w:val="0"/>
        <w:spacing w:after="0" w:line="240" w:lineRule="auto"/>
        <w:ind w:left="57"/>
        <w:rPr>
          <w:rFonts w:ascii="Times New Roman" w:hAnsi="Times New Roman" w:cs="Times New Roman"/>
          <w:sz w:val="28"/>
          <w:szCs w:val="28"/>
        </w:rPr>
      </w:pPr>
    </w:p>
    <w:p w:rsidR="002C62A3" w:rsidRPr="00C749DE" w:rsidRDefault="00945F34" w:rsidP="002C62A3">
      <w:pPr>
        <w:autoSpaceDE w:val="0"/>
        <w:autoSpaceDN w:val="0"/>
        <w:adjustRightInd w:val="0"/>
        <w:spacing w:after="0" w:line="240" w:lineRule="auto"/>
        <w:ind w:left="57"/>
        <w:rPr>
          <w:rFonts w:ascii="Times New Roman" w:hAnsi="Times New Roman" w:cs="Times New Roman"/>
          <w:b/>
          <w:sz w:val="28"/>
          <w:szCs w:val="28"/>
        </w:rPr>
      </w:pPr>
      <w:r>
        <w:rPr>
          <w:rFonts w:ascii="Times New Roman" w:hAnsi="Times New Roman" w:cs="Times New Roman"/>
          <w:b/>
          <w:sz w:val="28"/>
          <w:szCs w:val="28"/>
        </w:rPr>
        <w:t>ГЛАВА</w:t>
      </w:r>
      <w:r w:rsidR="002C62A3" w:rsidRPr="00C749DE">
        <w:rPr>
          <w:rFonts w:ascii="Times New Roman" w:hAnsi="Times New Roman" w:cs="Times New Roman"/>
          <w:b/>
          <w:sz w:val="28"/>
          <w:szCs w:val="28"/>
        </w:rPr>
        <w:t xml:space="preserve"> 2. Основные понятия.</w:t>
      </w:r>
    </w:p>
    <w:p w:rsidR="002C62A3" w:rsidRPr="00C749DE" w:rsidRDefault="00945F34" w:rsidP="002C62A3">
      <w:pPr>
        <w:autoSpaceDE w:val="0"/>
        <w:autoSpaceDN w:val="0"/>
        <w:adjustRightInd w:val="0"/>
        <w:spacing w:after="0" w:line="240" w:lineRule="auto"/>
        <w:ind w:left="57"/>
        <w:rPr>
          <w:rFonts w:ascii="Times New Roman" w:hAnsi="Times New Roman" w:cs="Times New Roman"/>
          <w:b/>
          <w:sz w:val="28"/>
          <w:szCs w:val="28"/>
        </w:rPr>
      </w:pPr>
      <w:r>
        <w:rPr>
          <w:rFonts w:ascii="Times New Roman" w:hAnsi="Times New Roman" w:cs="Times New Roman"/>
          <w:b/>
          <w:sz w:val="28"/>
          <w:szCs w:val="28"/>
        </w:rPr>
        <w:t>ГЛАВА</w:t>
      </w:r>
      <w:r w:rsidR="002C62A3" w:rsidRPr="00C749DE">
        <w:rPr>
          <w:rFonts w:ascii="Times New Roman" w:hAnsi="Times New Roman" w:cs="Times New Roman"/>
          <w:b/>
          <w:sz w:val="28"/>
          <w:szCs w:val="28"/>
        </w:rPr>
        <w:t xml:space="preserve"> 3. Общие принципы.</w:t>
      </w:r>
    </w:p>
    <w:p w:rsidR="002C62A3" w:rsidRPr="00C749DE" w:rsidRDefault="00945F34" w:rsidP="002C62A3">
      <w:pPr>
        <w:autoSpaceDE w:val="0"/>
        <w:autoSpaceDN w:val="0"/>
        <w:adjustRightInd w:val="0"/>
        <w:spacing w:after="0" w:line="240" w:lineRule="auto"/>
        <w:ind w:left="57"/>
        <w:rPr>
          <w:rFonts w:ascii="Times New Roman" w:hAnsi="Times New Roman" w:cs="Times New Roman"/>
          <w:b/>
          <w:sz w:val="28"/>
          <w:szCs w:val="28"/>
        </w:rPr>
      </w:pPr>
      <w:r>
        <w:rPr>
          <w:rFonts w:ascii="Times New Roman" w:hAnsi="Times New Roman" w:cs="Times New Roman"/>
          <w:b/>
          <w:sz w:val="28"/>
          <w:szCs w:val="28"/>
        </w:rPr>
        <w:t>ГЛАВА</w:t>
      </w:r>
      <w:r w:rsidR="002C62A3" w:rsidRPr="00C749DE">
        <w:rPr>
          <w:rFonts w:ascii="Times New Roman" w:hAnsi="Times New Roman" w:cs="Times New Roman"/>
          <w:b/>
          <w:sz w:val="28"/>
          <w:szCs w:val="28"/>
        </w:rPr>
        <w:t xml:space="preserve"> 4. Требования к элементам благоустройства</w:t>
      </w:r>
    </w:p>
    <w:p w:rsidR="002C62A3" w:rsidRDefault="002C62A3"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2. Пешеходные коммуникации</w:t>
      </w:r>
    </w:p>
    <w:p w:rsidR="002C62A3"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3. Транспортные проезды</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4. Детские площадки</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5. Площадки отдыха и досуга</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6. Спортивные площадки</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7. Игровое и спортивное оборудование</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8. Контейнерные площадки</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9. Площадки для выгула животных</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10. Площадки автостоянок.</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11.Элементы освещения</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12. Ограждения</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13. Малые архитектурные формы и объектов благоустройства</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14. Элементы озеленения</w:t>
      </w:r>
    </w:p>
    <w:p w:rsidR="00CA078C" w:rsidRDefault="00CA078C"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15. Уличное коммунально-бытовое оборудование</w:t>
      </w:r>
    </w:p>
    <w:p w:rsidR="00CA078C" w:rsidRDefault="009D3EBE"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16. Уличное техническое оборудование</w:t>
      </w:r>
    </w:p>
    <w:p w:rsidR="009D3EBE" w:rsidRDefault="009D3EBE" w:rsidP="002C62A3">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17. Водные устройства</w:t>
      </w:r>
    </w:p>
    <w:p w:rsidR="009D3EBE" w:rsidRDefault="009D3EBE" w:rsidP="009D3EBE">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18. Покрытия и элементы сопряжения поверхностей</w:t>
      </w:r>
    </w:p>
    <w:p w:rsidR="009D3EBE" w:rsidRDefault="009D3EBE" w:rsidP="009D3EBE">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19. Некапитальные нестационарные сооружения</w:t>
      </w:r>
    </w:p>
    <w:p w:rsidR="009D3EBE" w:rsidRDefault="009D3EBE" w:rsidP="009D3EBE">
      <w:pPr>
        <w:autoSpaceDE w:val="0"/>
        <w:autoSpaceDN w:val="0"/>
        <w:adjustRightInd w:val="0"/>
        <w:spacing w:after="0" w:line="240" w:lineRule="auto"/>
        <w:ind w:left="57" w:firstLine="651"/>
        <w:rPr>
          <w:rFonts w:ascii="Times New Roman" w:hAnsi="Times New Roman" w:cs="Times New Roman"/>
          <w:sz w:val="28"/>
          <w:szCs w:val="28"/>
        </w:rPr>
      </w:pPr>
      <w:r>
        <w:rPr>
          <w:rFonts w:ascii="Times New Roman" w:hAnsi="Times New Roman" w:cs="Times New Roman"/>
          <w:sz w:val="28"/>
          <w:szCs w:val="28"/>
        </w:rPr>
        <w:t>Статья 20. Оформление и оборудование зданий и сооружений</w:t>
      </w:r>
    </w:p>
    <w:p w:rsidR="009D3EBE" w:rsidRPr="00C749DE" w:rsidRDefault="009D3EBE" w:rsidP="009D3EBE">
      <w:pPr>
        <w:pStyle w:val="a9"/>
        <w:rPr>
          <w:rStyle w:val="1"/>
          <w:b/>
          <w:sz w:val="28"/>
          <w:szCs w:val="28"/>
        </w:rPr>
      </w:pPr>
      <w:r w:rsidRPr="00945F34">
        <w:rPr>
          <w:rStyle w:val="1"/>
          <w:b/>
          <w:caps/>
          <w:sz w:val="28"/>
          <w:szCs w:val="28"/>
        </w:rPr>
        <w:t>Глава 5.</w:t>
      </w:r>
      <w:r w:rsidRPr="00945F34">
        <w:rPr>
          <w:rStyle w:val="1"/>
          <w:b/>
          <w:sz w:val="28"/>
          <w:szCs w:val="28"/>
        </w:rPr>
        <w:t>Объекты</w:t>
      </w:r>
      <w:r w:rsidRPr="00C749DE">
        <w:rPr>
          <w:rStyle w:val="1"/>
          <w:b/>
          <w:sz w:val="28"/>
          <w:szCs w:val="28"/>
        </w:rPr>
        <w:t xml:space="preserve"> благоустройства на территориях транспортной инженерной инфраструктуры</w:t>
      </w:r>
    </w:p>
    <w:p w:rsidR="009D3EBE" w:rsidRDefault="009D3EBE" w:rsidP="009D3EBE">
      <w:pPr>
        <w:pStyle w:val="a9"/>
        <w:rPr>
          <w:rStyle w:val="1"/>
          <w:sz w:val="28"/>
          <w:szCs w:val="28"/>
        </w:rPr>
      </w:pPr>
      <w:r>
        <w:rPr>
          <w:rStyle w:val="1"/>
          <w:sz w:val="28"/>
          <w:szCs w:val="28"/>
        </w:rPr>
        <w:tab/>
        <w:t>Статья 21. Улицы и дороги</w:t>
      </w:r>
    </w:p>
    <w:p w:rsidR="009D3EBE" w:rsidRDefault="009D3EBE" w:rsidP="009D3EBE">
      <w:pPr>
        <w:pStyle w:val="a9"/>
        <w:rPr>
          <w:rStyle w:val="1"/>
          <w:sz w:val="28"/>
          <w:szCs w:val="28"/>
        </w:rPr>
      </w:pPr>
      <w:r>
        <w:rPr>
          <w:rStyle w:val="1"/>
          <w:sz w:val="28"/>
          <w:szCs w:val="28"/>
        </w:rPr>
        <w:tab/>
        <w:t>Статья 22. Площади</w:t>
      </w:r>
    </w:p>
    <w:p w:rsidR="009D3EBE" w:rsidRDefault="009D3EBE" w:rsidP="009D3EBE">
      <w:pPr>
        <w:pStyle w:val="a9"/>
        <w:rPr>
          <w:rStyle w:val="1"/>
          <w:sz w:val="28"/>
          <w:szCs w:val="28"/>
        </w:rPr>
      </w:pPr>
      <w:r>
        <w:rPr>
          <w:rStyle w:val="1"/>
          <w:sz w:val="28"/>
          <w:szCs w:val="28"/>
        </w:rPr>
        <w:tab/>
        <w:t>Статья 23. Пешеходные переходы</w:t>
      </w:r>
    </w:p>
    <w:p w:rsidR="009D3EBE" w:rsidRPr="00C749DE" w:rsidRDefault="009D3EBE" w:rsidP="009D3EBE">
      <w:pPr>
        <w:pStyle w:val="a9"/>
        <w:rPr>
          <w:rStyle w:val="1"/>
          <w:b/>
          <w:sz w:val="28"/>
          <w:szCs w:val="28"/>
        </w:rPr>
      </w:pPr>
      <w:r w:rsidRPr="00945F34">
        <w:rPr>
          <w:rStyle w:val="1"/>
          <w:b/>
          <w:sz w:val="28"/>
          <w:szCs w:val="28"/>
        </w:rPr>
        <w:t>ГЛАВА 6. Правила</w:t>
      </w:r>
      <w:r w:rsidRPr="00C749DE">
        <w:rPr>
          <w:rStyle w:val="1"/>
          <w:b/>
          <w:sz w:val="28"/>
          <w:szCs w:val="28"/>
        </w:rPr>
        <w:t xml:space="preserve"> организации и производства уборочных работ</w:t>
      </w:r>
    </w:p>
    <w:p w:rsidR="009D3EBE" w:rsidRDefault="009D3EBE" w:rsidP="009D3EBE">
      <w:pPr>
        <w:pStyle w:val="a9"/>
        <w:rPr>
          <w:rStyle w:val="1"/>
          <w:sz w:val="28"/>
          <w:szCs w:val="28"/>
        </w:rPr>
      </w:pPr>
      <w:r>
        <w:rPr>
          <w:rStyle w:val="1"/>
          <w:sz w:val="28"/>
          <w:szCs w:val="28"/>
        </w:rPr>
        <w:tab/>
        <w:t>Статья 24. Организация уборочных работ</w:t>
      </w:r>
    </w:p>
    <w:p w:rsidR="009D3EBE" w:rsidRDefault="009D3EBE" w:rsidP="009D3EBE">
      <w:pPr>
        <w:pStyle w:val="a9"/>
        <w:rPr>
          <w:rStyle w:val="1"/>
          <w:sz w:val="28"/>
          <w:szCs w:val="28"/>
        </w:rPr>
      </w:pPr>
      <w:r>
        <w:rPr>
          <w:rStyle w:val="1"/>
          <w:sz w:val="28"/>
          <w:szCs w:val="28"/>
        </w:rPr>
        <w:tab/>
        <w:t>Статья 25. Сбор и вывоз мусора (отхо</w:t>
      </w:r>
      <w:r w:rsidR="00C749DE">
        <w:rPr>
          <w:rStyle w:val="1"/>
          <w:sz w:val="28"/>
          <w:szCs w:val="28"/>
        </w:rPr>
        <w:t>дов производства и потребления)</w:t>
      </w:r>
    </w:p>
    <w:p w:rsidR="009D3EBE" w:rsidRDefault="009D3EBE" w:rsidP="009D3EBE">
      <w:pPr>
        <w:pStyle w:val="a9"/>
        <w:rPr>
          <w:rStyle w:val="1"/>
          <w:sz w:val="28"/>
          <w:szCs w:val="28"/>
        </w:rPr>
      </w:pPr>
      <w:r>
        <w:rPr>
          <w:rStyle w:val="1"/>
          <w:sz w:val="28"/>
          <w:szCs w:val="28"/>
        </w:rPr>
        <w:tab/>
        <w:t>Статья 26. Организация и проведение работ в летнее время</w:t>
      </w:r>
    </w:p>
    <w:p w:rsidR="00C749DE" w:rsidRDefault="009D3EBE" w:rsidP="009D3EBE">
      <w:pPr>
        <w:pStyle w:val="a9"/>
        <w:rPr>
          <w:rStyle w:val="1"/>
          <w:caps/>
          <w:sz w:val="28"/>
          <w:szCs w:val="28"/>
        </w:rPr>
      </w:pPr>
      <w:r>
        <w:rPr>
          <w:rStyle w:val="1"/>
          <w:sz w:val="28"/>
          <w:szCs w:val="28"/>
        </w:rPr>
        <w:tab/>
        <w:t>Статья 27. Организация и проведение уборочных работ в</w:t>
      </w:r>
      <w:r w:rsidR="00C749DE">
        <w:rPr>
          <w:rStyle w:val="1"/>
          <w:sz w:val="28"/>
          <w:szCs w:val="28"/>
        </w:rPr>
        <w:t xml:space="preserve"> з</w:t>
      </w:r>
      <w:r>
        <w:rPr>
          <w:rStyle w:val="1"/>
          <w:sz w:val="28"/>
          <w:szCs w:val="28"/>
        </w:rPr>
        <w:t>имнее</w:t>
      </w:r>
      <w:r>
        <w:rPr>
          <w:rStyle w:val="1"/>
          <w:sz w:val="28"/>
          <w:szCs w:val="28"/>
        </w:rPr>
        <w:tab/>
      </w:r>
      <w:r w:rsidR="00C749DE">
        <w:rPr>
          <w:rStyle w:val="1"/>
          <w:sz w:val="28"/>
          <w:szCs w:val="28"/>
        </w:rPr>
        <w:t>время</w:t>
      </w:r>
      <w:r>
        <w:rPr>
          <w:rStyle w:val="1"/>
          <w:caps/>
          <w:sz w:val="28"/>
          <w:szCs w:val="28"/>
        </w:rPr>
        <w:tab/>
      </w:r>
    </w:p>
    <w:p w:rsidR="00C749DE" w:rsidRPr="00C749DE" w:rsidRDefault="00945F34" w:rsidP="00C749DE">
      <w:pPr>
        <w:autoSpaceDE w:val="0"/>
        <w:autoSpaceDN w:val="0"/>
        <w:adjustRightInd w:val="0"/>
        <w:spacing w:after="0" w:line="240" w:lineRule="auto"/>
        <w:ind w:left="57"/>
        <w:jc w:val="both"/>
        <w:rPr>
          <w:rFonts w:ascii="Times New Roman" w:hAnsi="Times New Roman" w:cs="Times New Roman"/>
          <w:b/>
          <w:bCs/>
          <w:sz w:val="28"/>
          <w:szCs w:val="28"/>
          <w:highlight w:val="white"/>
        </w:rPr>
      </w:pPr>
      <w:r>
        <w:rPr>
          <w:rStyle w:val="1"/>
          <w:b/>
          <w:sz w:val="28"/>
          <w:szCs w:val="28"/>
        </w:rPr>
        <w:t xml:space="preserve">ГЛАВА </w:t>
      </w:r>
      <w:r w:rsidR="00C749DE" w:rsidRPr="00945F34">
        <w:rPr>
          <w:rStyle w:val="1"/>
          <w:b/>
          <w:sz w:val="28"/>
          <w:szCs w:val="28"/>
        </w:rPr>
        <w:t>7</w:t>
      </w:r>
      <w:r>
        <w:rPr>
          <w:rStyle w:val="1"/>
          <w:b/>
          <w:sz w:val="28"/>
          <w:szCs w:val="28"/>
        </w:rPr>
        <w:t xml:space="preserve">. </w:t>
      </w:r>
      <w:r w:rsidR="00C749DE" w:rsidRPr="00C749DE">
        <w:rPr>
          <w:rFonts w:ascii="Times New Roman" w:hAnsi="Times New Roman" w:cs="Times New Roman"/>
          <w:b/>
          <w:bCs/>
          <w:sz w:val="28"/>
          <w:szCs w:val="28"/>
          <w:highlight w:val="white"/>
        </w:rPr>
        <w:t>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C749DE" w:rsidRDefault="00C749DE" w:rsidP="00C749DE">
      <w:pPr>
        <w:autoSpaceDE w:val="0"/>
        <w:autoSpaceDN w:val="0"/>
        <w:adjustRightInd w:val="0"/>
        <w:spacing w:after="0" w:line="240" w:lineRule="auto"/>
        <w:jc w:val="both"/>
        <w:rPr>
          <w:rStyle w:val="1"/>
          <w:sz w:val="28"/>
          <w:szCs w:val="28"/>
        </w:rPr>
      </w:pPr>
      <w:r>
        <w:rPr>
          <w:rStyle w:val="1"/>
          <w:smallCaps/>
          <w:sz w:val="28"/>
          <w:szCs w:val="28"/>
        </w:rPr>
        <w:tab/>
      </w:r>
      <w:r>
        <w:rPr>
          <w:rStyle w:val="1"/>
          <w:sz w:val="28"/>
          <w:szCs w:val="28"/>
        </w:rPr>
        <w:t>Статья 28. Правила содержания зданий, фасадов</w:t>
      </w:r>
    </w:p>
    <w:p w:rsidR="00C749DE" w:rsidRDefault="00C749DE" w:rsidP="00C749DE">
      <w:pPr>
        <w:autoSpaceDE w:val="0"/>
        <w:autoSpaceDN w:val="0"/>
        <w:adjustRightInd w:val="0"/>
        <w:spacing w:after="0" w:line="240" w:lineRule="auto"/>
        <w:jc w:val="both"/>
        <w:rPr>
          <w:rStyle w:val="1"/>
          <w:sz w:val="28"/>
          <w:szCs w:val="28"/>
        </w:rPr>
      </w:pPr>
      <w:r>
        <w:rPr>
          <w:rStyle w:val="1"/>
          <w:sz w:val="28"/>
          <w:szCs w:val="28"/>
        </w:rPr>
        <w:lastRenderedPageBreak/>
        <w:tab/>
        <w:t>Статья 29. Правила содержания малых архитектурных форм</w:t>
      </w:r>
    </w:p>
    <w:p w:rsidR="00C749DE" w:rsidRDefault="00C749DE" w:rsidP="00C749DE">
      <w:pPr>
        <w:autoSpaceDE w:val="0"/>
        <w:autoSpaceDN w:val="0"/>
        <w:adjustRightInd w:val="0"/>
        <w:spacing w:after="0" w:line="240" w:lineRule="auto"/>
        <w:jc w:val="both"/>
        <w:rPr>
          <w:rStyle w:val="1"/>
          <w:sz w:val="28"/>
          <w:szCs w:val="28"/>
        </w:rPr>
      </w:pPr>
      <w:r>
        <w:rPr>
          <w:rStyle w:val="1"/>
          <w:sz w:val="28"/>
          <w:szCs w:val="28"/>
        </w:rPr>
        <w:tab/>
        <w:t>Статья 30. Правила содержания игрового и спортивного оборудования.</w:t>
      </w:r>
    </w:p>
    <w:p w:rsidR="00A92FE5" w:rsidRDefault="00A92FE5" w:rsidP="00C749DE">
      <w:pPr>
        <w:autoSpaceDE w:val="0"/>
        <w:autoSpaceDN w:val="0"/>
        <w:adjustRightInd w:val="0"/>
        <w:spacing w:after="0" w:line="240" w:lineRule="auto"/>
        <w:jc w:val="both"/>
        <w:rPr>
          <w:rStyle w:val="1"/>
          <w:sz w:val="28"/>
          <w:szCs w:val="28"/>
        </w:rPr>
      </w:pPr>
    </w:p>
    <w:p w:rsidR="00C749DE" w:rsidRDefault="00945F34" w:rsidP="00C749DE">
      <w:pPr>
        <w:autoSpaceDE w:val="0"/>
        <w:autoSpaceDN w:val="0"/>
        <w:adjustRightInd w:val="0"/>
        <w:spacing w:after="0" w:line="240" w:lineRule="auto"/>
        <w:jc w:val="both"/>
        <w:rPr>
          <w:rStyle w:val="1"/>
          <w:b/>
          <w:sz w:val="28"/>
          <w:szCs w:val="28"/>
        </w:rPr>
      </w:pPr>
      <w:r w:rsidRPr="00945F34">
        <w:rPr>
          <w:rStyle w:val="1"/>
          <w:b/>
          <w:sz w:val="28"/>
          <w:szCs w:val="28"/>
        </w:rPr>
        <w:t>ГЛАВА</w:t>
      </w:r>
      <w:r w:rsidR="00C749DE" w:rsidRPr="00945F34">
        <w:rPr>
          <w:rStyle w:val="1"/>
          <w:b/>
          <w:sz w:val="28"/>
          <w:szCs w:val="28"/>
        </w:rPr>
        <w:t xml:space="preserve"> 8</w:t>
      </w:r>
      <w:r w:rsidRPr="00945F34">
        <w:rPr>
          <w:rStyle w:val="1"/>
          <w:b/>
          <w:sz w:val="28"/>
          <w:szCs w:val="28"/>
        </w:rPr>
        <w:t>.</w:t>
      </w:r>
      <w:r w:rsidR="00731851" w:rsidRPr="00731851">
        <w:rPr>
          <w:rStyle w:val="1"/>
          <w:b/>
          <w:sz w:val="28"/>
          <w:szCs w:val="28"/>
          <w:u w:val="single"/>
        </w:rPr>
        <w:t xml:space="preserve"> Правила</w:t>
      </w:r>
      <w:r w:rsidR="00731851" w:rsidRPr="00731851">
        <w:rPr>
          <w:rStyle w:val="1"/>
          <w:b/>
          <w:sz w:val="28"/>
          <w:szCs w:val="28"/>
        </w:rPr>
        <w:t xml:space="preserve"> установки, содержания, эксплуатации, демонтажа и (или) вывоза объектов (средств) наружного освещения, установки (размещения), содержания, эксплуатации и демонтажа средств размещения информации</w:t>
      </w:r>
    </w:p>
    <w:p w:rsidR="00731851" w:rsidRDefault="00731851" w:rsidP="00C749DE">
      <w:pPr>
        <w:autoSpaceDE w:val="0"/>
        <w:autoSpaceDN w:val="0"/>
        <w:adjustRightInd w:val="0"/>
        <w:spacing w:after="0" w:line="240" w:lineRule="auto"/>
        <w:jc w:val="both"/>
        <w:rPr>
          <w:rStyle w:val="1"/>
          <w:sz w:val="28"/>
          <w:szCs w:val="28"/>
        </w:rPr>
      </w:pPr>
      <w:r>
        <w:rPr>
          <w:rStyle w:val="1"/>
          <w:b/>
          <w:sz w:val="28"/>
          <w:szCs w:val="28"/>
        </w:rPr>
        <w:tab/>
      </w:r>
      <w:r>
        <w:rPr>
          <w:rStyle w:val="1"/>
          <w:sz w:val="28"/>
          <w:szCs w:val="28"/>
        </w:rPr>
        <w:t>Статья 31. Правила установки содержания, эксплуатации, демонтажа и (или) вывоза объектов средств наружного освещения</w:t>
      </w:r>
    </w:p>
    <w:p w:rsidR="00731851" w:rsidRDefault="00731851" w:rsidP="00C749DE">
      <w:pPr>
        <w:autoSpaceDE w:val="0"/>
        <w:autoSpaceDN w:val="0"/>
        <w:adjustRightInd w:val="0"/>
        <w:spacing w:after="0" w:line="240" w:lineRule="auto"/>
        <w:jc w:val="both"/>
        <w:rPr>
          <w:rStyle w:val="1"/>
          <w:sz w:val="28"/>
          <w:szCs w:val="28"/>
        </w:rPr>
      </w:pPr>
      <w:r>
        <w:rPr>
          <w:rStyle w:val="1"/>
          <w:sz w:val="28"/>
          <w:szCs w:val="28"/>
        </w:rPr>
        <w:tab/>
        <w:t>Статья 32. Правила установки</w:t>
      </w:r>
      <w:r w:rsidR="00A92FE5">
        <w:rPr>
          <w:rStyle w:val="1"/>
          <w:sz w:val="28"/>
          <w:szCs w:val="28"/>
        </w:rPr>
        <w:t xml:space="preserve"> (размещения), содержания, эксплуатации и демонтажа средств размещения информации</w:t>
      </w:r>
    </w:p>
    <w:p w:rsidR="00A92FE5" w:rsidRDefault="00A92FE5" w:rsidP="00C749DE">
      <w:pPr>
        <w:autoSpaceDE w:val="0"/>
        <w:autoSpaceDN w:val="0"/>
        <w:adjustRightInd w:val="0"/>
        <w:spacing w:after="0" w:line="240" w:lineRule="auto"/>
        <w:jc w:val="both"/>
        <w:rPr>
          <w:rStyle w:val="1"/>
          <w:sz w:val="28"/>
          <w:szCs w:val="28"/>
        </w:rPr>
      </w:pPr>
    </w:p>
    <w:p w:rsidR="00A92FE5" w:rsidRDefault="00945F34" w:rsidP="00C749DE">
      <w:pPr>
        <w:autoSpaceDE w:val="0"/>
        <w:autoSpaceDN w:val="0"/>
        <w:adjustRightInd w:val="0"/>
        <w:spacing w:after="0" w:line="240" w:lineRule="auto"/>
        <w:jc w:val="both"/>
        <w:rPr>
          <w:rFonts w:ascii="Times New Roman" w:hAnsi="Times New Roman" w:cs="Times New Roman"/>
          <w:b/>
          <w:bCs/>
          <w:sz w:val="28"/>
          <w:szCs w:val="28"/>
          <w:highlight w:val="white"/>
        </w:rPr>
      </w:pPr>
      <w:r w:rsidRPr="00945F34">
        <w:rPr>
          <w:rStyle w:val="1"/>
          <w:b/>
          <w:sz w:val="28"/>
          <w:szCs w:val="28"/>
        </w:rPr>
        <w:t>ГЛАВА</w:t>
      </w:r>
      <w:r w:rsidR="00A92FE5" w:rsidRPr="00945F34">
        <w:rPr>
          <w:rStyle w:val="1"/>
          <w:b/>
          <w:sz w:val="28"/>
          <w:szCs w:val="28"/>
        </w:rPr>
        <w:t xml:space="preserve"> 9.</w:t>
      </w:r>
      <w:r w:rsidR="00A92FE5" w:rsidRPr="00A92FE5">
        <w:rPr>
          <w:rFonts w:ascii="Times New Roman" w:hAnsi="Times New Roman" w:cs="Times New Roman"/>
          <w:b/>
          <w:bCs/>
          <w:sz w:val="28"/>
          <w:szCs w:val="28"/>
          <w:highlight w:val="white"/>
        </w:rPr>
        <w:t xml:space="preserve"> Правила содержания наземных частей линейных сооружения и коммуникаций</w:t>
      </w:r>
      <w:r w:rsidR="00A92FE5">
        <w:rPr>
          <w:rFonts w:ascii="Times New Roman" w:hAnsi="Times New Roman" w:cs="Times New Roman"/>
          <w:b/>
          <w:bCs/>
          <w:sz w:val="28"/>
          <w:szCs w:val="28"/>
          <w:highlight w:val="white"/>
        </w:rPr>
        <w:t>, а также содержания прилегающей к ним территории. Требования при производстве земляных, ремонтных, строительных и иных видов работ, перевозке строительныхматериалов и строительного мусора.</w:t>
      </w:r>
    </w:p>
    <w:p w:rsidR="00A92FE5" w:rsidRDefault="00A92FE5"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 xml:space="preserve">           Статья 33. Правила содержания наземных частей линейных сооружений и коммуникаций, а также содержания прилегающей к ним территории.</w:t>
      </w:r>
    </w:p>
    <w:p w:rsidR="00A92FE5" w:rsidRDefault="00A92FE5"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34.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rsidR="00A92FE5" w:rsidRDefault="00A92FE5" w:rsidP="00C749DE">
      <w:pPr>
        <w:autoSpaceDE w:val="0"/>
        <w:autoSpaceDN w:val="0"/>
        <w:adjustRightInd w:val="0"/>
        <w:spacing w:after="0" w:line="240" w:lineRule="auto"/>
        <w:jc w:val="both"/>
        <w:rPr>
          <w:rFonts w:ascii="Times New Roman" w:hAnsi="Times New Roman" w:cs="Times New Roman"/>
          <w:bCs/>
          <w:sz w:val="28"/>
          <w:szCs w:val="28"/>
          <w:highlight w:val="white"/>
        </w:rPr>
      </w:pPr>
    </w:p>
    <w:p w:rsidR="00A92FE5" w:rsidRPr="00340866" w:rsidRDefault="00945F34" w:rsidP="00C749DE">
      <w:pPr>
        <w:autoSpaceDE w:val="0"/>
        <w:autoSpaceDN w:val="0"/>
        <w:adjustRightInd w:val="0"/>
        <w:spacing w:after="0" w:line="240" w:lineRule="auto"/>
        <w:jc w:val="both"/>
        <w:rPr>
          <w:rFonts w:ascii="Times New Roman" w:hAnsi="Times New Roman" w:cs="Times New Roman"/>
          <w:b/>
          <w:bCs/>
          <w:sz w:val="28"/>
          <w:szCs w:val="28"/>
          <w:highlight w:val="white"/>
        </w:rPr>
      </w:pPr>
      <w:r w:rsidRPr="00945F34">
        <w:rPr>
          <w:rFonts w:ascii="Times New Roman" w:hAnsi="Times New Roman" w:cs="Times New Roman"/>
          <w:b/>
          <w:bCs/>
          <w:sz w:val="28"/>
          <w:szCs w:val="28"/>
          <w:highlight w:val="white"/>
        </w:rPr>
        <w:t xml:space="preserve">ГЛАВА </w:t>
      </w:r>
      <w:r w:rsidR="00A92FE5" w:rsidRPr="00945F34">
        <w:rPr>
          <w:rFonts w:ascii="Times New Roman" w:hAnsi="Times New Roman" w:cs="Times New Roman"/>
          <w:b/>
          <w:bCs/>
          <w:sz w:val="28"/>
          <w:szCs w:val="28"/>
          <w:highlight w:val="white"/>
        </w:rPr>
        <w:t>10.</w:t>
      </w:r>
      <w:r w:rsidR="00340866" w:rsidRPr="00945F34">
        <w:rPr>
          <w:rFonts w:ascii="Times New Roman" w:hAnsi="Times New Roman" w:cs="Times New Roman"/>
          <w:b/>
          <w:bCs/>
          <w:sz w:val="28"/>
          <w:szCs w:val="28"/>
          <w:highlight w:val="white"/>
        </w:rPr>
        <w:t>Размещение</w:t>
      </w:r>
      <w:r w:rsidR="00340866" w:rsidRPr="00340866">
        <w:rPr>
          <w:rFonts w:ascii="Times New Roman" w:hAnsi="Times New Roman" w:cs="Times New Roman"/>
          <w:b/>
          <w:bCs/>
          <w:sz w:val="28"/>
          <w:szCs w:val="28"/>
          <w:highlight w:val="white"/>
        </w:rPr>
        <w:t xml:space="preserve"> и содержание мест для выгула </w:t>
      </w:r>
      <w:r w:rsidR="00C9534E" w:rsidRPr="00340866">
        <w:rPr>
          <w:rFonts w:ascii="Times New Roman" w:hAnsi="Times New Roman" w:cs="Times New Roman"/>
          <w:b/>
          <w:bCs/>
          <w:sz w:val="28"/>
          <w:szCs w:val="28"/>
          <w:highlight w:val="white"/>
        </w:rPr>
        <w:t>домашних животных, скота и птицы</w:t>
      </w:r>
    </w:p>
    <w:p w:rsidR="00C9534E" w:rsidRPr="00340866" w:rsidRDefault="00C9534E" w:rsidP="00C749DE">
      <w:pPr>
        <w:autoSpaceDE w:val="0"/>
        <w:autoSpaceDN w:val="0"/>
        <w:adjustRightInd w:val="0"/>
        <w:spacing w:after="0" w:line="240" w:lineRule="auto"/>
        <w:jc w:val="both"/>
        <w:rPr>
          <w:rFonts w:ascii="Times New Roman" w:hAnsi="Times New Roman" w:cs="Times New Roman"/>
          <w:bCs/>
          <w:sz w:val="28"/>
          <w:szCs w:val="28"/>
          <w:highlight w:val="white"/>
        </w:rPr>
      </w:pPr>
      <w:r w:rsidRPr="00340866">
        <w:rPr>
          <w:rFonts w:ascii="Times New Roman" w:hAnsi="Times New Roman" w:cs="Times New Roman"/>
          <w:b/>
          <w:bCs/>
          <w:sz w:val="28"/>
          <w:szCs w:val="28"/>
          <w:highlight w:val="white"/>
        </w:rPr>
        <w:tab/>
      </w:r>
      <w:r w:rsidRPr="00340866">
        <w:rPr>
          <w:rFonts w:ascii="Times New Roman" w:hAnsi="Times New Roman" w:cs="Times New Roman"/>
          <w:bCs/>
          <w:sz w:val="28"/>
          <w:szCs w:val="28"/>
          <w:highlight w:val="white"/>
        </w:rPr>
        <w:t xml:space="preserve">Статья </w:t>
      </w:r>
      <w:r w:rsidR="00340866" w:rsidRPr="00340866">
        <w:rPr>
          <w:rFonts w:ascii="Times New Roman" w:hAnsi="Times New Roman" w:cs="Times New Roman"/>
          <w:bCs/>
          <w:sz w:val="28"/>
          <w:szCs w:val="28"/>
          <w:highlight w:val="white"/>
        </w:rPr>
        <w:t>35. Размещение и содержание мест для</w:t>
      </w:r>
      <w:r w:rsidR="00EA2242" w:rsidRPr="00340866">
        <w:rPr>
          <w:rFonts w:ascii="Times New Roman" w:hAnsi="Times New Roman" w:cs="Times New Roman"/>
          <w:bCs/>
          <w:sz w:val="28"/>
          <w:szCs w:val="28"/>
          <w:highlight w:val="white"/>
        </w:rPr>
        <w:t xml:space="preserve"> выгула домашних животных</w:t>
      </w:r>
    </w:p>
    <w:p w:rsidR="00EA2242" w:rsidRPr="00340866"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sidRPr="00340866">
        <w:rPr>
          <w:rFonts w:ascii="Times New Roman" w:hAnsi="Times New Roman" w:cs="Times New Roman"/>
          <w:bCs/>
          <w:sz w:val="28"/>
          <w:szCs w:val="28"/>
          <w:highlight w:val="white"/>
        </w:rPr>
        <w:tab/>
        <w:t xml:space="preserve">Статья 36. </w:t>
      </w:r>
      <w:r w:rsidR="00340866" w:rsidRPr="00340866">
        <w:rPr>
          <w:rFonts w:ascii="Times New Roman" w:hAnsi="Times New Roman" w:cs="Times New Roman"/>
          <w:bCs/>
          <w:sz w:val="28"/>
          <w:szCs w:val="28"/>
          <w:highlight w:val="white"/>
        </w:rPr>
        <w:t xml:space="preserve">Размещение и содержание мест для </w:t>
      </w:r>
      <w:r w:rsidRPr="00340866">
        <w:rPr>
          <w:rFonts w:ascii="Times New Roman" w:hAnsi="Times New Roman" w:cs="Times New Roman"/>
          <w:bCs/>
          <w:sz w:val="28"/>
          <w:szCs w:val="28"/>
          <w:highlight w:val="white"/>
        </w:rPr>
        <w:t>выпаса скота и птицы</w:t>
      </w:r>
    </w:p>
    <w:p w:rsidR="00C9534E" w:rsidRDefault="00C9534E" w:rsidP="00C749DE">
      <w:pPr>
        <w:autoSpaceDE w:val="0"/>
        <w:autoSpaceDN w:val="0"/>
        <w:adjustRightInd w:val="0"/>
        <w:spacing w:after="0" w:line="240" w:lineRule="auto"/>
        <w:jc w:val="both"/>
        <w:rPr>
          <w:rFonts w:ascii="Times New Roman" w:hAnsi="Times New Roman" w:cs="Times New Roman"/>
          <w:bCs/>
          <w:sz w:val="28"/>
          <w:szCs w:val="28"/>
          <w:highlight w:val="white"/>
        </w:rPr>
      </w:pPr>
    </w:p>
    <w:p w:rsidR="00C9534E" w:rsidRPr="00945F34" w:rsidRDefault="00945F34" w:rsidP="00C749DE">
      <w:pPr>
        <w:autoSpaceDE w:val="0"/>
        <w:autoSpaceDN w:val="0"/>
        <w:adjustRightInd w:val="0"/>
        <w:spacing w:after="0" w:line="240" w:lineRule="auto"/>
        <w:jc w:val="both"/>
        <w:rPr>
          <w:rFonts w:ascii="Times New Roman" w:hAnsi="Times New Roman" w:cs="Times New Roman"/>
          <w:b/>
          <w:bCs/>
          <w:sz w:val="28"/>
          <w:szCs w:val="28"/>
          <w:highlight w:val="white"/>
        </w:rPr>
      </w:pPr>
      <w:r w:rsidRPr="00945F34">
        <w:rPr>
          <w:rFonts w:ascii="Times New Roman" w:hAnsi="Times New Roman" w:cs="Times New Roman"/>
          <w:b/>
          <w:bCs/>
          <w:sz w:val="28"/>
          <w:szCs w:val="28"/>
          <w:highlight w:val="white"/>
        </w:rPr>
        <w:t>ГЛАВА</w:t>
      </w:r>
      <w:r w:rsidR="00C9534E" w:rsidRPr="00945F34">
        <w:rPr>
          <w:rFonts w:ascii="Times New Roman" w:hAnsi="Times New Roman" w:cs="Times New Roman"/>
          <w:b/>
          <w:bCs/>
          <w:sz w:val="28"/>
          <w:szCs w:val="28"/>
          <w:highlight w:val="white"/>
        </w:rPr>
        <w:t xml:space="preserve"> 11.</w:t>
      </w:r>
      <w:r w:rsidR="00D940A4" w:rsidRPr="00945F34">
        <w:rPr>
          <w:rFonts w:ascii="Times New Roman" w:hAnsi="Times New Roman" w:cs="Times New Roman"/>
          <w:b/>
          <w:bCs/>
          <w:sz w:val="28"/>
          <w:szCs w:val="28"/>
          <w:highlight w:val="white"/>
        </w:rPr>
        <w:t>Правила благоустройства и содержания территории Пригородного сельского поселения</w:t>
      </w:r>
    </w:p>
    <w:p w:rsidR="00D940A4" w:rsidRDefault="00D940A4"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
          <w:bCs/>
          <w:sz w:val="28"/>
          <w:szCs w:val="28"/>
          <w:highlight w:val="white"/>
        </w:rPr>
        <w:tab/>
      </w:r>
      <w:r w:rsidR="00EA2242">
        <w:rPr>
          <w:rFonts w:ascii="Times New Roman" w:hAnsi="Times New Roman" w:cs="Times New Roman"/>
          <w:bCs/>
          <w:sz w:val="28"/>
          <w:szCs w:val="28"/>
          <w:highlight w:val="white"/>
        </w:rPr>
        <w:t>Статья.37</w:t>
      </w:r>
      <w:r>
        <w:rPr>
          <w:rFonts w:ascii="Times New Roman" w:hAnsi="Times New Roman" w:cs="Times New Roman"/>
          <w:bCs/>
          <w:sz w:val="28"/>
          <w:szCs w:val="28"/>
          <w:highlight w:val="white"/>
        </w:rPr>
        <w:t xml:space="preserve"> Уличное оборудование</w:t>
      </w:r>
    </w:p>
    <w:p w:rsidR="00D940A4"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38</w:t>
      </w:r>
      <w:r w:rsidR="00D940A4">
        <w:rPr>
          <w:rFonts w:ascii="Times New Roman" w:hAnsi="Times New Roman" w:cs="Times New Roman"/>
          <w:bCs/>
          <w:sz w:val="28"/>
          <w:szCs w:val="28"/>
          <w:highlight w:val="white"/>
        </w:rPr>
        <w:t>. Требования к доступности объектов для инвалидов и маломобильных групп граждан</w:t>
      </w:r>
    </w:p>
    <w:p w:rsidR="00D940A4"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39</w:t>
      </w:r>
      <w:r w:rsidR="00D940A4">
        <w:rPr>
          <w:rFonts w:ascii="Times New Roman" w:hAnsi="Times New Roman" w:cs="Times New Roman"/>
          <w:bCs/>
          <w:sz w:val="28"/>
          <w:szCs w:val="28"/>
          <w:highlight w:val="white"/>
        </w:rPr>
        <w:t>. Эксплуатация дорог и транспорта</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40</w:t>
      </w:r>
      <w:r w:rsidR="00FE138A">
        <w:rPr>
          <w:rFonts w:ascii="Times New Roman" w:hAnsi="Times New Roman" w:cs="Times New Roman"/>
          <w:bCs/>
          <w:sz w:val="28"/>
          <w:szCs w:val="28"/>
          <w:highlight w:val="white"/>
        </w:rPr>
        <w:t>. Зеленые насаждения</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41</w:t>
      </w:r>
      <w:r w:rsidR="00FE138A">
        <w:rPr>
          <w:rFonts w:ascii="Times New Roman" w:hAnsi="Times New Roman" w:cs="Times New Roman"/>
          <w:bCs/>
          <w:sz w:val="28"/>
          <w:szCs w:val="28"/>
          <w:highlight w:val="white"/>
        </w:rPr>
        <w:t>. Охрана зеленых насаждений</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42</w:t>
      </w:r>
      <w:r w:rsidR="00FE138A">
        <w:rPr>
          <w:rFonts w:ascii="Times New Roman" w:hAnsi="Times New Roman" w:cs="Times New Roman"/>
          <w:bCs/>
          <w:sz w:val="28"/>
          <w:szCs w:val="28"/>
          <w:highlight w:val="white"/>
        </w:rPr>
        <w:t>. Система контроля состояния озеленённых территорий</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43</w:t>
      </w:r>
      <w:r w:rsidR="00FE138A">
        <w:rPr>
          <w:rFonts w:ascii="Times New Roman" w:hAnsi="Times New Roman" w:cs="Times New Roman"/>
          <w:bCs/>
          <w:sz w:val="28"/>
          <w:szCs w:val="28"/>
          <w:highlight w:val="white"/>
        </w:rPr>
        <w:t>. Содержание зелёных насаждений</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44</w:t>
      </w:r>
      <w:r w:rsidR="00FE138A">
        <w:rPr>
          <w:rFonts w:ascii="Times New Roman" w:hAnsi="Times New Roman" w:cs="Times New Roman"/>
          <w:bCs/>
          <w:sz w:val="28"/>
          <w:szCs w:val="28"/>
          <w:highlight w:val="white"/>
        </w:rPr>
        <w:t>. Порядок согласования и выдачи разрешений на снос и пересадку зеленых насаждений при строительстве, реконструкции и капитальном ремонте зданий и сооружений, прокладку инженерных коммуникаций, установке высоковольтных линий и других сооружений.</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45</w:t>
      </w:r>
      <w:r w:rsidR="00FE138A">
        <w:rPr>
          <w:rFonts w:ascii="Times New Roman" w:hAnsi="Times New Roman" w:cs="Times New Roman"/>
          <w:bCs/>
          <w:sz w:val="28"/>
          <w:szCs w:val="28"/>
          <w:highlight w:val="white"/>
        </w:rPr>
        <w:t>. Борьба с сорными растениями</w:t>
      </w:r>
    </w:p>
    <w:p w:rsidR="00FE138A" w:rsidRDefault="00EA2242" w:rsidP="00C749DE">
      <w:pPr>
        <w:autoSpaceDE w:val="0"/>
        <w:autoSpaceDN w:val="0"/>
        <w:adjustRightInd w:val="0"/>
        <w:spacing w:after="0" w:line="240" w:lineRule="auto"/>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ab/>
        <w:t>Статья 46</w:t>
      </w:r>
      <w:r w:rsidR="00FE138A">
        <w:rPr>
          <w:rFonts w:ascii="Times New Roman" w:hAnsi="Times New Roman" w:cs="Times New Roman"/>
          <w:bCs/>
          <w:sz w:val="28"/>
          <w:szCs w:val="28"/>
          <w:highlight w:val="white"/>
        </w:rPr>
        <w:t>.  Содержание домовладений</w:t>
      </w:r>
    </w:p>
    <w:p w:rsidR="00FE138A" w:rsidRDefault="00FE138A" w:rsidP="00C749DE">
      <w:pPr>
        <w:autoSpaceDE w:val="0"/>
        <w:autoSpaceDN w:val="0"/>
        <w:adjustRightInd w:val="0"/>
        <w:spacing w:after="0" w:line="240" w:lineRule="auto"/>
        <w:jc w:val="both"/>
        <w:rPr>
          <w:rFonts w:ascii="Times New Roman" w:hAnsi="Times New Roman" w:cs="Times New Roman"/>
          <w:bCs/>
          <w:sz w:val="28"/>
          <w:szCs w:val="28"/>
          <w:highlight w:val="white"/>
        </w:rPr>
      </w:pPr>
    </w:p>
    <w:p w:rsidR="00FE138A" w:rsidRPr="00CF0139" w:rsidRDefault="00945F34" w:rsidP="00C749DE">
      <w:pPr>
        <w:autoSpaceDE w:val="0"/>
        <w:autoSpaceDN w:val="0"/>
        <w:adjustRightInd w:val="0"/>
        <w:spacing w:after="0" w:line="240" w:lineRule="auto"/>
        <w:jc w:val="both"/>
        <w:rPr>
          <w:rFonts w:ascii="Times New Roman" w:hAnsi="Times New Roman" w:cs="Times New Roman"/>
          <w:b/>
          <w:bCs/>
          <w:sz w:val="28"/>
          <w:szCs w:val="28"/>
          <w:highlight w:val="white"/>
        </w:rPr>
      </w:pPr>
      <w:r w:rsidRPr="00945F34">
        <w:rPr>
          <w:rFonts w:ascii="Times New Roman" w:hAnsi="Times New Roman" w:cs="Times New Roman"/>
          <w:b/>
          <w:bCs/>
          <w:sz w:val="28"/>
          <w:szCs w:val="28"/>
          <w:highlight w:val="white"/>
        </w:rPr>
        <w:lastRenderedPageBreak/>
        <w:t>ГЛАВА</w:t>
      </w:r>
      <w:r w:rsidR="00FE138A" w:rsidRPr="00945F34">
        <w:rPr>
          <w:rFonts w:ascii="Times New Roman" w:hAnsi="Times New Roman" w:cs="Times New Roman"/>
          <w:b/>
          <w:bCs/>
          <w:sz w:val="28"/>
          <w:szCs w:val="28"/>
          <w:highlight w:val="white"/>
        </w:rPr>
        <w:t xml:space="preserve"> 12.</w:t>
      </w:r>
      <w:r w:rsidR="00CF0139" w:rsidRPr="00CF0139">
        <w:rPr>
          <w:rFonts w:ascii="Times New Roman" w:hAnsi="Times New Roman"/>
          <w:b/>
          <w:bCs/>
          <w:sz w:val="28"/>
          <w:szCs w:val="28"/>
        </w:rPr>
        <w:t>Содержание территории  ведения гражданами садоводства или огородничества для собственных нужд, территорий  индивидуальных гаражей,  гаражных кооперативов</w:t>
      </w:r>
      <w:r w:rsidR="00CF0139">
        <w:rPr>
          <w:rFonts w:ascii="Times New Roman" w:hAnsi="Times New Roman"/>
          <w:b/>
          <w:bCs/>
          <w:sz w:val="28"/>
          <w:szCs w:val="28"/>
        </w:rPr>
        <w:t>.</w:t>
      </w:r>
    </w:p>
    <w:p w:rsidR="00777FD5" w:rsidRPr="00D940A4" w:rsidRDefault="00EA2242" w:rsidP="00CF0139">
      <w:pPr>
        <w:autoSpaceDE w:val="0"/>
        <w:autoSpaceDN w:val="0"/>
        <w:adjustRightInd w:val="0"/>
        <w:spacing w:after="0" w:line="240" w:lineRule="auto"/>
        <w:ind w:firstLine="708"/>
        <w:jc w:val="both"/>
        <w:rPr>
          <w:rFonts w:ascii="Times New Roman" w:hAnsi="Times New Roman" w:cs="Times New Roman"/>
          <w:bCs/>
          <w:sz w:val="28"/>
          <w:szCs w:val="28"/>
          <w:highlight w:val="white"/>
        </w:rPr>
      </w:pPr>
      <w:r>
        <w:rPr>
          <w:rFonts w:ascii="Times New Roman" w:hAnsi="Times New Roman" w:cs="Times New Roman"/>
          <w:bCs/>
          <w:sz w:val="28"/>
          <w:szCs w:val="28"/>
          <w:highlight w:val="white"/>
        </w:rPr>
        <w:t>Статья 47</w:t>
      </w:r>
      <w:r w:rsidR="00777FD5">
        <w:rPr>
          <w:rFonts w:ascii="Times New Roman" w:hAnsi="Times New Roman" w:cs="Times New Roman"/>
          <w:bCs/>
          <w:sz w:val="28"/>
          <w:szCs w:val="28"/>
          <w:highlight w:val="white"/>
        </w:rPr>
        <w:t xml:space="preserve">. </w:t>
      </w:r>
      <w:r w:rsidR="00CF0139" w:rsidRPr="000A0835">
        <w:rPr>
          <w:rFonts w:ascii="Times New Roman" w:hAnsi="Times New Roman"/>
          <w:bCs/>
          <w:sz w:val="28"/>
          <w:szCs w:val="28"/>
        </w:rPr>
        <w:t>Содержание территории  ведения гражданами садоводства или огородничества для собственных нужд, территорий  индивидуальных гаражей,  гаражных кооперативов</w:t>
      </w:r>
    </w:p>
    <w:p w:rsidR="009D3EBE" w:rsidRPr="00D940A4" w:rsidRDefault="009D3EBE" w:rsidP="009D3EBE">
      <w:pPr>
        <w:pStyle w:val="a9"/>
        <w:rPr>
          <w:rStyle w:val="1"/>
          <w:b/>
          <w:smallCaps/>
          <w:sz w:val="28"/>
          <w:szCs w:val="28"/>
        </w:rPr>
      </w:pPr>
      <w:r w:rsidRPr="00D940A4">
        <w:rPr>
          <w:rStyle w:val="1"/>
          <w:b/>
          <w:smallCaps/>
          <w:sz w:val="28"/>
          <w:szCs w:val="28"/>
        </w:rPr>
        <w:tab/>
      </w:r>
      <w:r w:rsidRPr="00D940A4">
        <w:rPr>
          <w:rStyle w:val="1"/>
          <w:b/>
          <w:smallCaps/>
          <w:sz w:val="28"/>
          <w:szCs w:val="28"/>
        </w:rPr>
        <w:tab/>
      </w:r>
      <w:r w:rsidRPr="00D940A4">
        <w:rPr>
          <w:rStyle w:val="1"/>
          <w:b/>
          <w:smallCaps/>
          <w:sz w:val="28"/>
          <w:szCs w:val="28"/>
        </w:rPr>
        <w:tab/>
      </w:r>
      <w:r w:rsidRPr="00D940A4">
        <w:rPr>
          <w:rStyle w:val="1"/>
          <w:b/>
          <w:smallCaps/>
          <w:sz w:val="28"/>
          <w:szCs w:val="28"/>
        </w:rPr>
        <w:tab/>
      </w:r>
    </w:p>
    <w:p w:rsidR="007F2527" w:rsidRPr="007F2527" w:rsidRDefault="007F2527" w:rsidP="007F2527">
      <w:pPr>
        <w:autoSpaceDE w:val="0"/>
        <w:autoSpaceDN w:val="0"/>
        <w:adjustRightInd w:val="0"/>
        <w:spacing w:after="0" w:line="240" w:lineRule="auto"/>
        <w:jc w:val="both"/>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5237AE">
      <w:pPr>
        <w:autoSpaceDE w:val="0"/>
        <w:autoSpaceDN w:val="0"/>
        <w:adjustRightInd w:val="0"/>
        <w:spacing w:after="0" w:line="240" w:lineRule="auto"/>
        <w:ind w:left="57"/>
        <w:jc w:val="right"/>
        <w:rPr>
          <w:rFonts w:ascii="Times New Roman" w:hAnsi="Times New Roman" w:cs="Times New Roman"/>
          <w:sz w:val="28"/>
          <w:szCs w:val="28"/>
        </w:rPr>
      </w:pPr>
    </w:p>
    <w:p w:rsidR="002C62A3" w:rsidRDefault="002C62A3" w:rsidP="007F2527">
      <w:pPr>
        <w:autoSpaceDE w:val="0"/>
        <w:autoSpaceDN w:val="0"/>
        <w:adjustRightInd w:val="0"/>
        <w:spacing w:after="0" w:line="240" w:lineRule="auto"/>
        <w:rPr>
          <w:rFonts w:ascii="Times New Roman" w:hAnsi="Times New Roman" w:cs="Times New Roman"/>
          <w:sz w:val="28"/>
          <w:szCs w:val="28"/>
        </w:rPr>
      </w:pPr>
    </w:p>
    <w:p w:rsidR="00325472" w:rsidRDefault="00325472" w:rsidP="00325472">
      <w:pPr>
        <w:autoSpaceDE w:val="0"/>
        <w:autoSpaceDN w:val="0"/>
        <w:adjustRightInd w:val="0"/>
        <w:spacing w:after="0" w:line="240" w:lineRule="auto"/>
        <w:ind w:left="-851" w:firstLine="851"/>
        <w:rPr>
          <w:rFonts w:ascii="Times New Roman" w:hAnsi="Times New Roman" w:cs="Times New Roman"/>
          <w:sz w:val="28"/>
          <w:szCs w:val="28"/>
        </w:rPr>
      </w:pPr>
    </w:p>
    <w:p w:rsidR="00325472" w:rsidRDefault="00325472" w:rsidP="00325472">
      <w:pPr>
        <w:autoSpaceDE w:val="0"/>
        <w:autoSpaceDN w:val="0"/>
        <w:adjustRightInd w:val="0"/>
        <w:spacing w:after="0" w:line="240" w:lineRule="auto"/>
        <w:ind w:left="-851" w:firstLine="851"/>
        <w:rPr>
          <w:rFonts w:ascii="Times New Roman" w:hAnsi="Times New Roman" w:cs="Times New Roman"/>
          <w:sz w:val="28"/>
          <w:szCs w:val="28"/>
        </w:rPr>
      </w:pPr>
    </w:p>
    <w:p w:rsidR="00325472" w:rsidRDefault="00325472" w:rsidP="00325472">
      <w:pPr>
        <w:autoSpaceDE w:val="0"/>
        <w:autoSpaceDN w:val="0"/>
        <w:adjustRightInd w:val="0"/>
        <w:spacing w:after="0" w:line="240" w:lineRule="auto"/>
        <w:ind w:left="-851" w:firstLine="851"/>
        <w:rPr>
          <w:rFonts w:ascii="Times New Roman" w:hAnsi="Times New Roman" w:cs="Times New Roman"/>
          <w:sz w:val="28"/>
          <w:szCs w:val="28"/>
        </w:rPr>
      </w:pPr>
    </w:p>
    <w:p w:rsidR="00325472" w:rsidRDefault="00325472"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340866" w:rsidRDefault="00340866" w:rsidP="00325472">
      <w:pPr>
        <w:autoSpaceDE w:val="0"/>
        <w:autoSpaceDN w:val="0"/>
        <w:adjustRightInd w:val="0"/>
        <w:spacing w:after="0" w:line="240" w:lineRule="auto"/>
        <w:ind w:left="-851" w:firstLine="851"/>
        <w:rPr>
          <w:rFonts w:ascii="Times New Roman" w:hAnsi="Times New Roman" w:cs="Times New Roman"/>
          <w:sz w:val="28"/>
          <w:szCs w:val="28"/>
        </w:rPr>
      </w:pPr>
    </w:p>
    <w:p w:rsidR="002C62A3" w:rsidRDefault="002C62A3" w:rsidP="007F2527">
      <w:pPr>
        <w:autoSpaceDE w:val="0"/>
        <w:autoSpaceDN w:val="0"/>
        <w:adjustRightInd w:val="0"/>
        <w:spacing w:after="0" w:line="240" w:lineRule="auto"/>
        <w:rPr>
          <w:rFonts w:ascii="Times New Roman" w:hAnsi="Times New Roman" w:cs="Times New Roman"/>
          <w:sz w:val="28"/>
          <w:szCs w:val="28"/>
        </w:rPr>
      </w:pPr>
    </w:p>
    <w:p w:rsidR="002971A1" w:rsidRPr="00863591" w:rsidRDefault="002971A1" w:rsidP="007F2527">
      <w:pPr>
        <w:autoSpaceDE w:val="0"/>
        <w:autoSpaceDN w:val="0"/>
        <w:adjustRightInd w:val="0"/>
        <w:spacing w:after="0" w:line="240" w:lineRule="auto"/>
        <w:ind w:left="57"/>
        <w:rPr>
          <w:rFonts w:ascii="Times New Roman" w:hAnsi="Times New Roman" w:cs="Times New Roman"/>
          <w:sz w:val="28"/>
          <w:szCs w:val="28"/>
        </w:rPr>
      </w:pPr>
    </w:p>
    <w:p w:rsidR="002971A1" w:rsidRPr="00863591" w:rsidRDefault="002971A1" w:rsidP="005237AE">
      <w:pPr>
        <w:autoSpaceDE w:val="0"/>
        <w:autoSpaceDN w:val="0"/>
        <w:adjustRightInd w:val="0"/>
        <w:spacing w:after="0" w:line="240" w:lineRule="auto"/>
        <w:ind w:left="57"/>
        <w:jc w:val="right"/>
        <w:rPr>
          <w:rFonts w:ascii="Times New Roman" w:hAnsi="Times New Roman" w:cs="Times New Roman"/>
          <w:spacing w:val="2"/>
          <w:sz w:val="28"/>
          <w:szCs w:val="28"/>
          <w:highlight w:val="white"/>
        </w:rPr>
      </w:pPr>
      <w:r w:rsidRPr="00863591">
        <w:rPr>
          <w:rFonts w:ascii="Times New Roman" w:hAnsi="Times New Roman" w:cs="Times New Roman"/>
          <w:spacing w:val="2"/>
          <w:sz w:val="28"/>
          <w:szCs w:val="28"/>
          <w:highlight w:val="white"/>
        </w:rPr>
        <w:lastRenderedPageBreak/>
        <w:t xml:space="preserve">Утверждены </w:t>
      </w:r>
    </w:p>
    <w:p w:rsidR="002971A1" w:rsidRPr="00863591" w:rsidRDefault="002971A1" w:rsidP="005237AE">
      <w:pPr>
        <w:autoSpaceDE w:val="0"/>
        <w:autoSpaceDN w:val="0"/>
        <w:adjustRightInd w:val="0"/>
        <w:spacing w:after="0" w:line="240" w:lineRule="auto"/>
        <w:ind w:left="57"/>
        <w:jc w:val="right"/>
        <w:rPr>
          <w:rFonts w:ascii="Times New Roman" w:hAnsi="Times New Roman" w:cs="Times New Roman"/>
          <w:spacing w:val="2"/>
          <w:sz w:val="28"/>
          <w:szCs w:val="28"/>
          <w:highlight w:val="white"/>
        </w:rPr>
      </w:pPr>
      <w:r w:rsidRPr="00863591">
        <w:rPr>
          <w:rFonts w:ascii="Times New Roman" w:hAnsi="Times New Roman" w:cs="Times New Roman"/>
          <w:spacing w:val="2"/>
          <w:sz w:val="28"/>
          <w:szCs w:val="28"/>
          <w:highlight w:val="white"/>
        </w:rPr>
        <w:t xml:space="preserve">Решением Совета депутатов </w:t>
      </w:r>
    </w:p>
    <w:p w:rsidR="002971A1" w:rsidRPr="00863591" w:rsidRDefault="00A61938" w:rsidP="005237AE">
      <w:pPr>
        <w:autoSpaceDE w:val="0"/>
        <w:autoSpaceDN w:val="0"/>
        <w:adjustRightInd w:val="0"/>
        <w:spacing w:after="0" w:line="240" w:lineRule="auto"/>
        <w:ind w:left="57"/>
        <w:jc w:val="right"/>
        <w:rPr>
          <w:rFonts w:ascii="Times New Roman" w:hAnsi="Times New Roman" w:cs="Times New Roman"/>
          <w:spacing w:val="2"/>
          <w:sz w:val="28"/>
          <w:szCs w:val="28"/>
          <w:highlight w:val="white"/>
        </w:rPr>
      </w:pPr>
      <w:r w:rsidRPr="00863591">
        <w:rPr>
          <w:rFonts w:ascii="Times New Roman" w:hAnsi="Times New Roman" w:cs="Times New Roman"/>
          <w:spacing w:val="2"/>
          <w:sz w:val="28"/>
          <w:szCs w:val="28"/>
          <w:highlight w:val="white"/>
        </w:rPr>
        <w:t>Пригородного</w:t>
      </w:r>
      <w:r w:rsidR="002971A1" w:rsidRPr="00863591">
        <w:rPr>
          <w:rFonts w:ascii="Times New Roman" w:hAnsi="Times New Roman" w:cs="Times New Roman"/>
          <w:spacing w:val="2"/>
          <w:sz w:val="28"/>
          <w:szCs w:val="28"/>
          <w:highlight w:val="white"/>
        </w:rPr>
        <w:t xml:space="preserve"> сельского поселения </w:t>
      </w:r>
    </w:p>
    <w:p w:rsidR="002971A1" w:rsidRDefault="00945F34" w:rsidP="005237AE">
      <w:pPr>
        <w:autoSpaceDE w:val="0"/>
        <w:autoSpaceDN w:val="0"/>
        <w:adjustRightInd w:val="0"/>
        <w:spacing w:after="0" w:line="240" w:lineRule="auto"/>
        <w:ind w:left="57"/>
        <w:jc w:val="right"/>
        <w:rPr>
          <w:rFonts w:ascii="Times New Roman" w:hAnsi="Times New Roman" w:cs="Times New Roman"/>
          <w:spacing w:val="2"/>
          <w:sz w:val="28"/>
          <w:szCs w:val="28"/>
          <w:highlight w:val="white"/>
        </w:rPr>
      </w:pPr>
      <w:r w:rsidRPr="00863591">
        <w:rPr>
          <w:rFonts w:ascii="Times New Roman" w:hAnsi="Times New Roman" w:cs="Times New Roman"/>
          <w:spacing w:val="2"/>
          <w:sz w:val="28"/>
          <w:szCs w:val="28"/>
          <w:highlight w:val="white"/>
        </w:rPr>
        <w:t>О</w:t>
      </w:r>
      <w:r w:rsidR="002971A1" w:rsidRPr="00863591">
        <w:rPr>
          <w:rFonts w:ascii="Times New Roman" w:hAnsi="Times New Roman" w:cs="Times New Roman"/>
          <w:spacing w:val="2"/>
          <w:sz w:val="28"/>
          <w:szCs w:val="28"/>
          <w:highlight w:val="white"/>
        </w:rPr>
        <w:t>т</w:t>
      </w:r>
      <w:r w:rsidR="00EA2D9E">
        <w:rPr>
          <w:rFonts w:ascii="Times New Roman" w:hAnsi="Times New Roman" w:cs="Times New Roman"/>
          <w:spacing w:val="2"/>
          <w:sz w:val="28"/>
          <w:szCs w:val="28"/>
          <w:highlight w:val="white"/>
        </w:rPr>
        <w:t xml:space="preserve"> </w:t>
      </w:r>
      <w:r>
        <w:rPr>
          <w:rFonts w:ascii="Times New Roman" w:hAnsi="Times New Roman" w:cs="Times New Roman"/>
          <w:spacing w:val="2"/>
          <w:sz w:val="28"/>
          <w:szCs w:val="28"/>
          <w:highlight w:val="white"/>
        </w:rPr>
        <w:t xml:space="preserve">08 сентября </w:t>
      </w:r>
      <w:r w:rsidR="00863591">
        <w:rPr>
          <w:rFonts w:ascii="Times New Roman" w:hAnsi="Times New Roman" w:cs="Times New Roman"/>
          <w:spacing w:val="2"/>
          <w:sz w:val="28"/>
          <w:szCs w:val="28"/>
          <w:highlight w:val="white"/>
        </w:rPr>
        <w:t>2021</w:t>
      </w:r>
      <w:r w:rsidR="00EA2D9E">
        <w:rPr>
          <w:rFonts w:ascii="Times New Roman" w:hAnsi="Times New Roman" w:cs="Times New Roman"/>
          <w:spacing w:val="2"/>
          <w:sz w:val="28"/>
          <w:szCs w:val="28"/>
          <w:highlight w:val="white"/>
        </w:rPr>
        <w:t xml:space="preserve"> </w:t>
      </w:r>
      <w:r w:rsidR="002971A1" w:rsidRPr="00863591">
        <w:rPr>
          <w:rFonts w:ascii="Times New Roman" w:hAnsi="Times New Roman" w:cs="Times New Roman"/>
          <w:spacing w:val="2"/>
          <w:sz w:val="28"/>
          <w:szCs w:val="28"/>
          <w:highlight w:val="white"/>
        </w:rPr>
        <w:t>№</w:t>
      </w:r>
      <w:r w:rsidR="00EA2D9E">
        <w:rPr>
          <w:rFonts w:ascii="Times New Roman" w:hAnsi="Times New Roman" w:cs="Times New Roman"/>
          <w:spacing w:val="2"/>
          <w:sz w:val="28"/>
          <w:szCs w:val="28"/>
          <w:highlight w:val="white"/>
        </w:rPr>
        <w:t>31</w:t>
      </w:r>
    </w:p>
    <w:p w:rsidR="005237AE" w:rsidRPr="00863591" w:rsidRDefault="005237AE" w:rsidP="005237AE">
      <w:pPr>
        <w:autoSpaceDE w:val="0"/>
        <w:autoSpaceDN w:val="0"/>
        <w:adjustRightInd w:val="0"/>
        <w:spacing w:after="0" w:line="240" w:lineRule="auto"/>
        <w:ind w:left="57"/>
        <w:jc w:val="center"/>
        <w:rPr>
          <w:rFonts w:ascii="Times New Roman" w:hAnsi="Times New Roman" w:cs="Times New Roman"/>
          <w:spacing w:val="2"/>
          <w:sz w:val="28"/>
          <w:szCs w:val="28"/>
          <w:highlight w:val="white"/>
        </w:rPr>
      </w:pPr>
    </w:p>
    <w:p w:rsidR="002971A1" w:rsidRPr="00863591" w:rsidRDefault="002971A1" w:rsidP="005237AE">
      <w:pPr>
        <w:autoSpaceDE w:val="0"/>
        <w:autoSpaceDN w:val="0"/>
        <w:adjustRightInd w:val="0"/>
        <w:spacing w:after="0" w:line="240" w:lineRule="auto"/>
        <w:ind w:left="57"/>
        <w:jc w:val="center"/>
        <w:rPr>
          <w:rFonts w:ascii="Times New Roman" w:hAnsi="Times New Roman" w:cs="Times New Roman"/>
          <w:b/>
          <w:bCs/>
          <w:spacing w:val="2"/>
          <w:sz w:val="28"/>
          <w:szCs w:val="28"/>
          <w:highlight w:val="white"/>
        </w:rPr>
      </w:pPr>
      <w:r w:rsidRPr="00863591">
        <w:rPr>
          <w:rFonts w:ascii="Times New Roman" w:hAnsi="Times New Roman" w:cs="Times New Roman"/>
          <w:b/>
          <w:bCs/>
          <w:spacing w:val="2"/>
          <w:sz w:val="28"/>
          <w:szCs w:val="28"/>
          <w:highlight w:val="white"/>
        </w:rPr>
        <w:t>ПРАВИЛА БЛАГОУСТРОЙСТВА</w:t>
      </w:r>
    </w:p>
    <w:p w:rsidR="002971A1" w:rsidRPr="00863591" w:rsidRDefault="00A61938" w:rsidP="005237AE">
      <w:pPr>
        <w:autoSpaceDE w:val="0"/>
        <w:autoSpaceDN w:val="0"/>
        <w:adjustRightInd w:val="0"/>
        <w:spacing w:after="0" w:line="240" w:lineRule="auto"/>
        <w:ind w:left="57"/>
        <w:jc w:val="center"/>
        <w:rPr>
          <w:rFonts w:ascii="Times New Roman" w:hAnsi="Times New Roman" w:cs="Times New Roman"/>
          <w:b/>
          <w:bCs/>
          <w:spacing w:val="2"/>
          <w:sz w:val="28"/>
          <w:szCs w:val="28"/>
          <w:highlight w:val="white"/>
        </w:rPr>
      </w:pPr>
      <w:r w:rsidRPr="00863591">
        <w:rPr>
          <w:rFonts w:ascii="Times New Roman" w:hAnsi="Times New Roman" w:cs="Times New Roman"/>
          <w:b/>
          <w:bCs/>
          <w:spacing w:val="2"/>
          <w:sz w:val="28"/>
          <w:szCs w:val="28"/>
          <w:highlight w:val="white"/>
        </w:rPr>
        <w:t xml:space="preserve">территории Пригородного </w:t>
      </w:r>
      <w:r w:rsidR="002971A1" w:rsidRPr="00863591">
        <w:rPr>
          <w:rFonts w:ascii="Times New Roman" w:hAnsi="Times New Roman" w:cs="Times New Roman"/>
          <w:b/>
          <w:bCs/>
          <w:spacing w:val="2"/>
          <w:sz w:val="28"/>
          <w:szCs w:val="28"/>
          <w:highlight w:val="white"/>
        </w:rPr>
        <w:t>сельского поселения</w:t>
      </w:r>
    </w:p>
    <w:p w:rsidR="002971A1" w:rsidRPr="00863591" w:rsidRDefault="002971A1" w:rsidP="005237AE">
      <w:pPr>
        <w:autoSpaceDE w:val="0"/>
        <w:autoSpaceDN w:val="0"/>
        <w:adjustRightInd w:val="0"/>
        <w:spacing w:after="0" w:line="240" w:lineRule="auto"/>
        <w:ind w:left="57"/>
        <w:jc w:val="center"/>
        <w:rPr>
          <w:rFonts w:ascii="Times New Roman" w:hAnsi="Times New Roman" w:cs="Times New Roman"/>
          <w:b/>
          <w:bCs/>
          <w:spacing w:val="2"/>
          <w:sz w:val="28"/>
          <w:szCs w:val="28"/>
          <w:highlight w:val="white"/>
        </w:rPr>
      </w:pPr>
      <w:r w:rsidRPr="00863591">
        <w:rPr>
          <w:rFonts w:ascii="Times New Roman" w:hAnsi="Times New Roman" w:cs="Times New Roman"/>
          <w:b/>
          <w:bCs/>
          <w:spacing w:val="2"/>
          <w:sz w:val="28"/>
          <w:szCs w:val="28"/>
          <w:highlight w:val="white"/>
        </w:rPr>
        <w:t>муниципального района</w:t>
      </w:r>
      <w:r w:rsidR="00A61938" w:rsidRPr="00863591">
        <w:rPr>
          <w:rFonts w:ascii="Times New Roman" w:hAnsi="Times New Roman" w:cs="Times New Roman"/>
          <w:b/>
          <w:bCs/>
          <w:spacing w:val="2"/>
          <w:sz w:val="28"/>
          <w:szCs w:val="28"/>
          <w:highlight w:val="white"/>
        </w:rPr>
        <w:t xml:space="preserve"> город Нерехта и Нерехтский район</w:t>
      </w:r>
    </w:p>
    <w:p w:rsidR="002971A1" w:rsidRPr="00863591" w:rsidRDefault="002971A1" w:rsidP="005237AE">
      <w:pPr>
        <w:autoSpaceDE w:val="0"/>
        <w:autoSpaceDN w:val="0"/>
        <w:adjustRightInd w:val="0"/>
        <w:spacing w:after="0" w:line="240" w:lineRule="auto"/>
        <w:ind w:left="57"/>
        <w:jc w:val="center"/>
        <w:rPr>
          <w:rFonts w:ascii="Times New Roman" w:hAnsi="Times New Roman" w:cs="Times New Roman"/>
          <w:b/>
          <w:bCs/>
          <w:spacing w:val="2"/>
          <w:sz w:val="28"/>
          <w:szCs w:val="28"/>
          <w:highlight w:val="white"/>
        </w:rPr>
      </w:pPr>
      <w:r w:rsidRPr="00863591">
        <w:rPr>
          <w:rFonts w:ascii="Times New Roman" w:hAnsi="Times New Roman" w:cs="Times New Roman"/>
          <w:b/>
          <w:bCs/>
          <w:spacing w:val="2"/>
          <w:sz w:val="28"/>
          <w:szCs w:val="28"/>
          <w:highlight w:val="white"/>
        </w:rPr>
        <w:t>Костромской области</w:t>
      </w:r>
    </w:p>
    <w:p w:rsidR="002971A1" w:rsidRPr="00863591" w:rsidRDefault="002971A1" w:rsidP="00190298">
      <w:pPr>
        <w:autoSpaceDE w:val="0"/>
        <w:autoSpaceDN w:val="0"/>
        <w:adjustRightInd w:val="0"/>
        <w:spacing w:after="0" w:line="240" w:lineRule="auto"/>
        <w:ind w:left="57"/>
        <w:jc w:val="center"/>
        <w:rPr>
          <w:rFonts w:ascii="Times New Roman" w:hAnsi="Times New Roman" w:cs="Times New Roman"/>
          <w:sz w:val="28"/>
          <w:szCs w:val="28"/>
        </w:rPr>
      </w:pPr>
    </w:p>
    <w:p w:rsidR="002971A1" w:rsidRDefault="002971A1" w:rsidP="00190298">
      <w:pPr>
        <w:autoSpaceDE w:val="0"/>
        <w:autoSpaceDN w:val="0"/>
        <w:adjustRightInd w:val="0"/>
        <w:spacing w:after="0" w:line="240" w:lineRule="auto"/>
        <w:ind w:left="57"/>
        <w:jc w:val="center"/>
        <w:rPr>
          <w:rFonts w:ascii="Times New Roman" w:hAnsi="Times New Roman" w:cs="Times New Roman"/>
          <w:b/>
          <w:bCs/>
          <w:spacing w:val="2"/>
          <w:sz w:val="28"/>
          <w:szCs w:val="28"/>
          <w:highlight w:val="white"/>
        </w:rPr>
      </w:pPr>
      <w:r w:rsidRPr="00863591">
        <w:rPr>
          <w:rFonts w:ascii="Times New Roman" w:hAnsi="Times New Roman" w:cs="Times New Roman"/>
          <w:b/>
          <w:bCs/>
          <w:spacing w:val="2"/>
          <w:sz w:val="28"/>
          <w:szCs w:val="28"/>
          <w:highlight w:val="white"/>
        </w:rPr>
        <w:t>Глава 1. ОБЩИЕ ПОЛОЖЕНИЯ</w:t>
      </w:r>
    </w:p>
    <w:p w:rsidR="00945F34" w:rsidRDefault="00945F34" w:rsidP="005237AE">
      <w:pPr>
        <w:autoSpaceDE w:val="0"/>
        <w:autoSpaceDN w:val="0"/>
        <w:adjustRightInd w:val="0"/>
        <w:spacing w:after="0" w:line="240" w:lineRule="auto"/>
        <w:ind w:left="57"/>
        <w:jc w:val="both"/>
        <w:rPr>
          <w:rFonts w:ascii="Times New Roman" w:hAnsi="Times New Roman" w:cs="Times New Roman"/>
          <w:b/>
          <w:bCs/>
          <w:spacing w:val="2"/>
          <w:sz w:val="28"/>
          <w:szCs w:val="28"/>
          <w:highlight w:val="white"/>
        </w:rPr>
      </w:pPr>
    </w:p>
    <w:p w:rsidR="00945F34" w:rsidRDefault="00D63F7C" w:rsidP="00945F34">
      <w:pPr>
        <w:spacing w:after="240" w:line="240" w:lineRule="auto"/>
        <w:textAlignment w:val="baseline"/>
        <w:outlineLvl w:val="3"/>
        <w:rPr>
          <w:rFonts w:ascii="Times New Roman" w:eastAsia="Times New Roman" w:hAnsi="Times New Roman" w:cs="Times New Roman"/>
          <w:b/>
          <w:bCs/>
          <w:sz w:val="28"/>
          <w:szCs w:val="28"/>
          <w:lang w:eastAsia="ru-RU"/>
        </w:rPr>
      </w:pPr>
      <w:r w:rsidRPr="00D63F7C">
        <w:rPr>
          <w:rFonts w:ascii="Times New Roman" w:eastAsia="Times New Roman" w:hAnsi="Times New Roman" w:cs="Times New Roman"/>
          <w:b/>
          <w:bCs/>
          <w:sz w:val="28"/>
          <w:szCs w:val="28"/>
          <w:lang w:eastAsia="ru-RU"/>
        </w:rPr>
        <w:t>Статья 1.</w:t>
      </w:r>
      <w:r>
        <w:rPr>
          <w:rFonts w:ascii="Times New Roman" w:eastAsia="Times New Roman" w:hAnsi="Times New Roman" w:cs="Times New Roman"/>
          <w:b/>
          <w:bCs/>
          <w:sz w:val="28"/>
          <w:szCs w:val="28"/>
          <w:lang w:eastAsia="ru-RU"/>
        </w:rPr>
        <w:t xml:space="preserve"> Правовая основа,  п</w:t>
      </w:r>
      <w:r w:rsidRPr="00D63F7C">
        <w:rPr>
          <w:rFonts w:ascii="Times New Roman" w:eastAsia="Times New Roman" w:hAnsi="Times New Roman" w:cs="Times New Roman"/>
          <w:b/>
          <w:bCs/>
          <w:sz w:val="28"/>
          <w:szCs w:val="28"/>
          <w:lang w:eastAsia="ru-RU"/>
        </w:rPr>
        <w:t>редмет регулирования и сфера применения настоящих Правил</w:t>
      </w:r>
    </w:p>
    <w:p w:rsidR="00A61938" w:rsidRPr="00945F34" w:rsidRDefault="00A61938" w:rsidP="00EA2D9E">
      <w:pPr>
        <w:spacing w:after="240" w:line="240" w:lineRule="auto"/>
        <w:jc w:val="both"/>
        <w:textAlignment w:val="baseline"/>
        <w:outlineLvl w:val="3"/>
        <w:rPr>
          <w:rStyle w:val="1"/>
          <w:rFonts w:eastAsia="Times New Roman"/>
          <w:b/>
          <w:bCs/>
          <w:sz w:val="28"/>
          <w:szCs w:val="28"/>
          <w:shd w:val="clear" w:color="auto" w:fill="auto"/>
          <w:lang w:eastAsia="ru-RU"/>
        </w:rPr>
      </w:pPr>
      <w:r w:rsidRPr="00863591">
        <w:rPr>
          <w:rFonts w:ascii="Times New Roman" w:hAnsi="Times New Roman" w:cs="Times New Roman"/>
          <w:b/>
          <w:bCs/>
          <w:sz w:val="28"/>
          <w:szCs w:val="28"/>
        </w:rPr>
        <w:t xml:space="preserve">1.1. </w:t>
      </w:r>
      <w:r w:rsidRPr="00863591">
        <w:rPr>
          <w:rStyle w:val="1"/>
          <w:color w:val="000000"/>
          <w:sz w:val="28"/>
          <w:szCs w:val="28"/>
        </w:rPr>
        <w:t>Правила благоустройства Пригородного сельского поселения муниципального района город Нерехта и Нерехтский район Костромской области (далее - Правила) разработаны в соответствии с Федеральным законом от 06.10.2003 г. №131-Ф3 «Об общих принципах организации местного самоуправления в Российской Федерации», З</w:t>
      </w:r>
      <w:r w:rsidR="005B4349">
        <w:rPr>
          <w:rStyle w:val="1"/>
          <w:color w:val="000000"/>
          <w:sz w:val="28"/>
          <w:szCs w:val="28"/>
        </w:rPr>
        <w:t>аконом Костромской области от 20.04.2019 г. № 537-6</w:t>
      </w:r>
      <w:r w:rsidRPr="00863591">
        <w:rPr>
          <w:rStyle w:val="1"/>
          <w:color w:val="000000"/>
          <w:sz w:val="28"/>
          <w:szCs w:val="28"/>
        </w:rPr>
        <w:t>-3KO «</w:t>
      </w:r>
      <w:r w:rsidR="005B4349">
        <w:rPr>
          <w:rStyle w:val="1"/>
          <w:color w:val="000000"/>
          <w:sz w:val="28"/>
          <w:szCs w:val="28"/>
        </w:rPr>
        <w:t xml:space="preserve">О введении в действие </w:t>
      </w:r>
      <w:r w:rsidRPr="00863591">
        <w:rPr>
          <w:rStyle w:val="1"/>
          <w:color w:val="000000"/>
          <w:sz w:val="28"/>
          <w:szCs w:val="28"/>
        </w:rPr>
        <w:t>Кодекс</w:t>
      </w:r>
      <w:r w:rsidR="005B4349">
        <w:rPr>
          <w:rStyle w:val="1"/>
          <w:color w:val="000000"/>
          <w:sz w:val="28"/>
          <w:szCs w:val="28"/>
        </w:rPr>
        <w:t>а</w:t>
      </w:r>
      <w:r w:rsidRPr="00863591">
        <w:rPr>
          <w:rStyle w:val="1"/>
          <w:color w:val="000000"/>
          <w:sz w:val="28"/>
          <w:szCs w:val="28"/>
        </w:rPr>
        <w:t xml:space="preserve"> Костромской области об административных правонарушениях», Законом Костромской области от 16.07.2018 г. № 420-6-ЗКО «О содержании правил благоустройства территории муниципального образования Костромской области и порядке определения границ прилегающих территорий», Уставом Пригородного сельского поселения муниципального района город Нерехта и Нерехтский район Костромской области (далее - Устав) и иными нормативными правовыми актами в области благоустройства.</w:t>
      </w:r>
    </w:p>
    <w:p w:rsidR="00A61938" w:rsidRPr="00863591" w:rsidRDefault="00A61938" w:rsidP="00945F34">
      <w:pPr>
        <w:pStyle w:val="a3"/>
        <w:shd w:val="clear" w:color="auto" w:fill="auto"/>
        <w:tabs>
          <w:tab w:val="left" w:pos="1148"/>
        </w:tabs>
        <w:spacing w:line="240" w:lineRule="auto"/>
        <w:ind w:left="57"/>
        <w:jc w:val="both"/>
        <w:rPr>
          <w:rStyle w:val="1"/>
          <w:color w:val="000000"/>
          <w:sz w:val="28"/>
          <w:szCs w:val="28"/>
        </w:rPr>
      </w:pPr>
      <w:r w:rsidRPr="00863591">
        <w:rPr>
          <w:rStyle w:val="1"/>
          <w:color w:val="000000"/>
          <w:sz w:val="28"/>
          <w:szCs w:val="28"/>
        </w:rPr>
        <w:t>Правила регулируют общественные отношения, возникающие в процессе благоустройства территории поселения, в том числе вопросы уборки, очистки, озеленения территорий, сбора и вывоза отходов, содержания элементов внешнего благоустройства, инженерных сетей и сооружений и иные вопросы. Правила направлены на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образования Пригородного сельского поселения. Вопросы, отнесенные законодательством, действующими нормами и правилами в области благоустройства к компетенции органов местного самоуправления, а также в случаях, предусмотренных настоящими Правилами, регулируются администрацией муниципального образования Пригородное сельское поселение муниципального района город Нерехта и Нерехтский район Костромской области (далее - администрация).</w:t>
      </w:r>
    </w:p>
    <w:p w:rsidR="00A61938" w:rsidRPr="00863591" w:rsidRDefault="00A61938" w:rsidP="005237AE">
      <w:pPr>
        <w:pStyle w:val="a3"/>
        <w:numPr>
          <w:ilvl w:val="1"/>
          <w:numId w:val="2"/>
        </w:numPr>
        <w:shd w:val="clear" w:color="auto" w:fill="auto"/>
        <w:tabs>
          <w:tab w:val="left" w:pos="1148"/>
        </w:tabs>
        <w:spacing w:line="240" w:lineRule="auto"/>
        <w:ind w:left="57" w:firstLine="0"/>
        <w:jc w:val="both"/>
        <w:rPr>
          <w:rStyle w:val="1"/>
          <w:color w:val="000000"/>
          <w:sz w:val="28"/>
          <w:szCs w:val="28"/>
        </w:rPr>
      </w:pPr>
      <w:r w:rsidRPr="00863591">
        <w:rPr>
          <w:rStyle w:val="1"/>
          <w:color w:val="000000"/>
          <w:sz w:val="28"/>
          <w:szCs w:val="28"/>
        </w:rPr>
        <w:t>Правила и иные правовые акты органов местного самоуправления в области благоустройства являются обязательными для исполнения гражданами, индивидуальными предпринимателями и юридическими лицами независимо от организационно-правовых форм и форм собственности.</w:t>
      </w:r>
    </w:p>
    <w:p w:rsidR="00A61938" w:rsidRPr="00863591" w:rsidRDefault="00932B32" w:rsidP="00932B32">
      <w:pPr>
        <w:pStyle w:val="a3"/>
        <w:shd w:val="clear" w:color="auto" w:fill="auto"/>
        <w:tabs>
          <w:tab w:val="left" w:pos="1148"/>
        </w:tabs>
        <w:spacing w:line="240" w:lineRule="auto"/>
        <w:ind w:left="57"/>
        <w:jc w:val="both"/>
        <w:rPr>
          <w:rStyle w:val="1"/>
          <w:color w:val="000000"/>
          <w:sz w:val="28"/>
          <w:szCs w:val="28"/>
        </w:rPr>
      </w:pPr>
      <w:r>
        <w:rPr>
          <w:rStyle w:val="1"/>
          <w:color w:val="000000"/>
          <w:sz w:val="28"/>
          <w:szCs w:val="28"/>
        </w:rPr>
        <w:t>1.4.</w:t>
      </w:r>
      <w:r w:rsidR="00A61938" w:rsidRPr="00863591">
        <w:rPr>
          <w:rStyle w:val="1"/>
          <w:color w:val="000000"/>
          <w:sz w:val="28"/>
          <w:szCs w:val="28"/>
        </w:rPr>
        <w:t>Участниками деятельности по благоустройству являются, в том числе:</w:t>
      </w:r>
    </w:p>
    <w:p w:rsidR="00A61938" w:rsidRPr="00863591" w:rsidRDefault="00A61938" w:rsidP="005237AE">
      <w:pPr>
        <w:pStyle w:val="a3"/>
        <w:numPr>
          <w:ilvl w:val="0"/>
          <w:numId w:val="1"/>
        </w:numPr>
        <w:shd w:val="clear" w:color="auto" w:fill="auto"/>
        <w:tabs>
          <w:tab w:val="left" w:pos="753"/>
        </w:tabs>
        <w:spacing w:line="240" w:lineRule="auto"/>
        <w:ind w:left="57" w:right="20" w:firstLine="580"/>
        <w:jc w:val="both"/>
        <w:rPr>
          <w:rStyle w:val="1"/>
          <w:color w:val="000000"/>
          <w:sz w:val="28"/>
          <w:szCs w:val="28"/>
        </w:rPr>
      </w:pPr>
      <w:r w:rsidRPr="00863591">
        <w:rPr>
          <w:rStyle w:val="1"/>
          <w:color w:val="000000"/>
          <w:sz w:val="28"/>
          <w:szCs w:val="28"/>
        </w:rPr>
        <w:lastRenderedPageBreak/>
        <w:t>представители органов местного самоуправления, осуществляющие организационные и контролирующие функции, обеспечивающие финансирование;</w:t>
      </w:r>
    </w:p>
    <w:p w:rsidR="00A61938" w:rsidRPr="00863591" w:rsidRDefault="00A61938" w:rsidP="005237AE">
      <w:pPr>
        <w:pStyle w:val="a3"/>
        <w:numPr>
          <w:ilvl w:val="0"/>
          <w:numId w:val="1"/>
        </w:numPr>
        <w:shd w:val="clear" w:color="auto" w:fill="auto"/>
        <w:tabs>
          <w:tab w:val="left" w:pos="753"/>
        </w:tabs>
        <w:spacing w:line="240" w:lineRule="auto"/>
        <w:ind w:left="57" w:right="20" w:firstLine="580"/>
        <w:jc w:val="both"/>
        <w:rPr>
          <w:rStyle w:val="1"/>
          <w:color w:val="000000"/>
          <w:sz w:val="28"/>
          <w:szCs w:val="28"/>
        </w:rPr>
      </w:pPr>
      <w:r w:rsidRPr="00863591">
        <w:rPr>
          <w:rStyle w:val="1"/>
          <w:color w:val="000000"/>
          <w:sz w:val="28"/>
          <w:szCs w:val="28"/>
        </w:rPr>
        <w:t>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A61938" w:rsidRPr="00863591" w:rsidRDefault="00A61938" w:rsidP="005237AE">
      <w:pPr>
        <w:pStyle w:val="a3"/>
        <w:numPr>
          <w:ilvl w:val="0"/>
          <w:numId w:val="1"/>
        </w:numPr>
        <w:shd w:val="clear" w:color="auto" w:fill="auto"/>
        <w:tabs>
          <w:tab w:val="left" w:pos="1004"/>
        </w:tabs>
        <w:spacing w:line="240" w:lineRule="auto"/>
        <w:ind w:left="57" w:right="20" w:firstLine="580"/>
        <w:jc w:val="both"/>
        <w:rPr>
          <w:rStyle w:val="1"/>
          <w:color w:val="000000"/>
          <w:sz w:val="28"/>
          <w:szCs w:val="28"/>
        </w:rPr>
      </w:pPr>
      <w:r w:rsidRPr="00863591">
        <w:rPr>
          <w:rStyle w:val="1"/>
          <w:color w:val="000000"/>
          <w:sz w:val="28"/>
          <w:szCs w:val="28"/>
        </w:rPr>
        <w:t>хозяйствующие субъекты, осуществляющие деятельность на территории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A61938" w:rsidRPr="00863591" w:rsidRDefault="00A61938" w:rsidP="005237AE">
      <w:pPr>
        <w:pStyle w:val="a3"/>
        <w:numPr>
          <w:ilvl w:val="0"/>
          <w:numId w:val="1"/>
        </w:numPr>
        <w:shd w:val="clear" w:color="auto" w:fill="auto"/>
        <w:tabs>
          <w:tab w:val="left" w:pos="753"/>
        </w:tabs>
        <w:spacing w:line="240" w:lineRule="auto"/>
        <w:ind w:left="57" w:right="20" w:firstLine="580"/>
        <w:jc w:val="both"/>
        <w:rPr>
          <w:rStyle w:val="1"/>
          <w:color w:val="000000"/>
          <w:sz w:val="28"/>
          <w:szCs w:val="28"/>
        </w:rPr>
      </w:pPr>
      <w:r w:rsidRPr="00863591">
        <w:rPr>
          <w:rStyle w:val="1"/>
          <w:color w:val="000000"/>
          <w:sz w:val="28"/>
          <w:szCs w:val="28"/>
        </w:rPr>
        <w:t>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A61938" w:rsidRPr="00863591" w:rsidRDefault="00A61938" w:rsidP="005237AE">
      <w:pPr>
        <w:pStyle w:val="a3"/>
        <w:numPr>
          <w:ilvl w:val="0"/>
          <w:numId w:val="1"/>
        </w:numPr>
        <w:shd w:val="clear" w:color="auto" w:fill="auto"/>
        <w:tabs>
          <w:tab w:val="left" w:pos="753"/>
        </w:tabs>
        <w:spacing w:line="240" w:lineRule="auto"/>
        <w:ind w:left="57" w:firstLine="580"/>
        <w:jc w:val="both"/>
        <w:rPr>
          <w:rStyle w:val="1"/>
          <w:color w:val="000000"/>
          <w:sz w:val="28"/>
          <w:szCs w:val="28"/>
        </w:rPr>
      </w:pPr>
      <w:r w:rsidRPr="00863591">
        <w:rPr>
          <w:rStyle w:val="1"/>
          <w:color w:val="000000"/>
          <w:sz w:val="28"/>
          <w:szCs w:val="28"/>
        </w:rPr>
        <w:t>исполнители работ, в том числе строители, производители малых архитектурных форм и иные.</w:t>
      </w:r>
    </w:p>
    <w:p w:rsidR="00A61938" w:rsidRPr="00863591" w:rsidRDefault="00A61938" w:rsidP="005237AE">
      <w:pPr>
        <w:pStyle w:val="a3"/>
        <w:shd w:val="clear" w:color="auto" w:fill="auto"/>
        <w:spacing w:line="240" w:lineRule="auto"/>
        <w:ind w:left="57" w:right="20" w:firstLine="700"/>
        <w:jc w:val="both"/>
        <w:rPr>
          <w:rStyle w:val="1"/>
          <w:color w:val="000000"/>
          <w:sz w:val="28"/>
          <w:szCs w:val="28"/>
        </w:rPr>
      </w:pPr>
      <w:r w:rsidRPr="00863591">
        <w:rPr>
          <w:rStyle w:val="1"/>
          <w:color w:val="000000"/>
          <w:sz w:val="28"/>
          <w:szCs w:val="28"/>
        </w:rPr>
        <w:t>Участие жителей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в зависимости от особенностей проекта по благоустройству.</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Default="00466849" w:rsidP="00190298">
      <w:pPr>
        <w:autoSpaceDE w:val="0"/>
        <w:autoSpaceDN w:val="0"/>
        <w:adjustRightInd w:val="0"/>
        <w:spacing w:after="0" w:line="240" w:lineRule="auto"/>
        <w:ind w:left="57" w:firstLine="709"/>
        <w:jc w:val="center"/>
        <w:rPr>
          <w:rFonts w:ascii="Times New Roman" w:hAnsi="Times New Roman" w:cs="Times New Roman"/>
          <w:b/>
          <w:bCs/>
          <w:sz w:val="28"/>
          <w:szCs w:val="28"/>
        </w:rPr>
      </w:pPr>
      <w:r>
        <w:rPr>
          <w:rFonts w:ascii="Times New Roman" w:hAnsi="Times New Roman" w:cs="Times New Roman"/>
          <w:b/>
          <w:bCs/>
          <w:sz w:val="28"/>
          <w:szCs w:val="28"/>
          <w:highlight w:val="white"/>
        </w:rPr>
        <w:t xml:space="preserve">Глава </w:t>
      </w:r>
      <w:r w:rsidR="00A61938" w:rsidRPr="00863591">
        <w:rPr>
          <w:rFonts w:ascii="Times New Roman" w:hAnsi="Times New Roman" w:cs="Times New Roman"/>
          <w:b/>
          <w:bCs/>
          <w:sz w:val="28"/>
          <w:szCs w:val="28"/>
          <w:highlight w:val="white"/>
        </w:rPr>
        <w:t>2</w:t>
      </w:r>
      <w:r w:rsidR="009C1088">
        <w:rPr>
          <w:rFonts w:ascii="Times New Roman" w:hAnsi="Times New Roman" w:cs="Times New Roman"/>
          <w:b/>
          <w:bCs/>
          <w:sz w:val="28"/>
          <w:szCs w:val="28"/>
          <w:highlight w:val="white"/>
        </w:rPr>
        <w:t>. О</w:t>
      </w:r>
      <w:r w:rsidR="009C1088">
        <w:rPr>
          <w:rFonts w:ascii="Times New Roman" w:hAnsi="Times New Roman" w:cs="Times New Roman"/>
          <w:b/>
          <w:bCs/>
          <w:sz w:val="28"/>
          <w:szCs w:val="28"/>
        </w:rPr>
        <w:t>СНОВНЫЕ ПОНЯТИЯ</w:t>
      </w:r>
    </w:p>
    <w:p w:rsidR="00466849" w:rsidRPr="00863591" w:rsidRDefault="00466849" w:rsidP="00190298">
      <w:pPr>
        <w:autoSpaceDE w:val="0"/>
        <w:autoSpaceDN w:val="0"/>
        <w:adjustRightInd w:val="0"/>
        <w:spacing w:after="0" w:line="240" w:lineRule="auto"/>
        <w:ind w:left="57" w:firstLine="709"/>
        <w:jc w:val="center"/>
        <w:rPr>
          <w:rFonts w:ascii="Times New Roman" w:hAnsi="Times New Roman" w:cs="Times New Roman"/>
          <w:sz w:val="28"/>
          <w:szCs w:val="28"/>
        </w:rPr>
      </w:pPr>
    </w:p>
    <w:p w:rsidR="00A61938" w:rsidRPr="00863591" w:rsidRDefault="00A61938" w:rsidP="005237AE">
      <w:pPr>
        <w:pStyle w:val="a3"/>
        <w:shd w:val="clear" w:color="auto" w:fill="auto"/>
        <w:spacing w:line="240" w:lineRule="auto"/>
        <w:ind w:left="57" w:firstLine="560"/>
        <w:jc w:val="both"/>
        <w:rPr>
          <w:sz w:val="28"/>
          <w:szCs w:val="28"/>
        </w:rPr>
      </w:pPr>
      <w:r w:rsidRPr="00863591">
        <w:rPr>
          <w:rStyle w:val="1"/>
          <w:color w:val="000000"/>
          <w:sz w:val="28"/>
          <w:szCs w:val="28"/>
        </w:rPr>
        <w:t>В настоящих Правилах используются следующие основные термины и понятия:</w:t>
      </w:r>
    </w:p>
    <w:p w:rsidR="00A61938" w:rsidRPr="00863591" w:rsidRDefault="00A61938" w:rsidP="005237AE">
      <w:pPr>
        <w:pStyle w:val="a3"/>
        <w:shd w:val="clear" w:color="auto" w:fill="auto"/>
        <w:tabs>
          <w:tab w:val="left" w:pos="1155"/>
        </w:tabs>
        <w:spacing w:line="240" w:lineRule="auto"/>
        <w:ind w:left="57" w:right="20"/>
        <w:jc w:val="both"/>
        <w:rPr>
          <w:rStyle w:val="1"/>
          <w:color w:val="000000"/>
          <w:sz w:val="28"/>
          <w:szCs w:val="28"/>
        </w:rPr>
      </w:pPr>
      <w:r w:rsidRPr="00863591">
        <w:rPr>
          <w:rStyle w:val="1"/>
          <w:color w:val="000000"/>
          <w:sz w:val="28"/>
          <w:szCs w:val="28"/>
        </w:rPr>
        <w:t>2.1.Настоящие правила содержат следующие термины:</w:t>
      </w:r>
    </w:p>
    <w:p w:rsidR="00A61938" w:rsidRPr="00863591" w:rsidRDefault="00A61938" w:rsidP="005237AE">
      <w:pPr>
        <w:pStyle w:val="a3"/>
        <w:shd w:val="clear" w:color="auto" w:fill="auto"/>
        <w:tabs>
          <w:tab w:val="left" w:pos="1148"/>
        </w:tabs>
        <w:spacing w:line="240" w:lineRule="auto"/>
        <w:ind w:left="57" w:right="20" w:firstLine="600"/>
        <w:jc w:val="both"/>
        <w:rPr>
          <w:rStyle w:val="1"/>
          <w:color w:val="000000"/>
          <w:sz w:val="28"/>
          <w:szCs w:val="28"/>
        </w:rPr>
      </w:pPr>
      <w:r w:rsidRPr="00863591">
        <w:rPr>
          <w:rStyle w:val="1"/>
          <w:color w:val="000000"/>
          <w:sz w:val="28"/>
          <w:szCs w:val="28"/>
        </w:rPr>
        <w:t xml:space="preserve">благоустройство территории </w:t>
      </w:r>
      <w:r w:rsidR="00466849">
        <w:rPr>
          <w:rStyle w:val="1"/>
          <w:color w:val="000000"/>
          <w:sz w:val="28"/>
          <w:szCs w:val="28"/>
        </w:rPr>
        <w:t>–</w:t>
      </w:r>
      <w:r w:rsidRPr="00863591">
        <w:rPr>
          <w:rStyle w:val="1"/>
          <w:color w:val="000000"/>
          <w:sz w:val="28"/>
          <w:szCs w:val="28"/>
        </w:rPr>
        <w:t xml:space="preserve"> деятельность по реализации комплекса мероприятий, установленного правилами благоустройства территории Пригородного сельского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 </w:t>
      </w:r>
    </w:p>
    <w:p w:rsidR="00A61938" w:rsidRPr="00863591" w:rsidRDefault="00A61938" w:rsidP="005237AE">
      <w:pPr>
        <w:autoSpaceDE w:val="0"/>
        <w:autoSpaceDN w:val="0"/>
        <w:adjustRightInd w:val="0"/>
        <w:spacing w:after="0" w:line="240" w:lineRule="auto"/>
        <w:ind w:left="57" w:firstLine="708"/>
        <w:jc w:val="both"/>
        <w:rPr>
          <w:rStyle w:val="1"/>
          <w:color w:val="000000"/>
          <w:sz w:val="28"/>
          <w:szCs w:val="28"/>
        </w:rPr>
      </w:pPr>
      <w:r w:rsidRPr="00863591">
        <w:rPr>
          <w:rStyle w:val="1"/>
          <w:color w:val="000000"/>
          <w:sz w:val="28"/>
          <w:szCs w:val="28"/>
        </w:rPr>
        <w:t xml:space="preserve">- внешняя граница прилегающей территории </w:t>
      </w:r>
      <w:r w:rsidR="00466849">
        <w:rPr>
          <w:rStyle w:val="1"/>
          <w:color w:val="000000"/>
          <w:sz w:val="28"/>
          <w:szCs w:val="28"/>
        </w:rPr>
        <w:t>–</w:t>
      </w:r>
      <w:r w:rsidRPr="00863591">
        <w:rPr>
          <w:rStyle w:val="1"/>
          <w:color w:val="000000"/>
          <w:sz w:val="28"/>
          <w:szCs w:val="28"/>
        </w:rPr>
        <w:t xml:space="preserve">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A61938" w:rsidRPr="00863591" w:rsidRDefault="00A61938" w:rsidP="005237AE">
      <w:pPr>
        <w:autoSpaceDE w:val="0"/>
        <w:autoSpaceDN w:val="0"/>
        <w:adjustRightInd w:val="0"/>
        <w:spacing w:after="0" w:line="240" w:lineRule="auto"/>
        <w:ind w:left="57" w:firstLine="708"/>
        <w:jc w:val="both"/>
        <w:rPr>
          <w:rStyle w:val="1"/>
          <w:color w:val="000000"/>
          <w:sz w:val="28"/>
          <w:szCs w:val="28"/>
        </w:rPr>
      </w:pPr>
      <w:r w:rsidRPr="00863591">
        <w:rPr>
          <w:rStyle w:val="1"/>
          <w:color w:val="000000"/>
          <w:sz w:val="28"/>
          <w:szCs w:val="28"/>
        </w:rPr>
        <w:t xml:space="preserve">- внутренняя граница прилегающей территории </w:t>
      </w:r>
      <w:r w:rsidR="00466849">
        <w:rPr>
          <w:rStyle w:val="1"/>
          <w:color w:val="000000"/>
          <w:sz w:val="28"/>
          <w:szCs w:val="28"/>
        </w:rPr>
        <w:t>–</w:t>
      </w:r>
      <w:r w:rsidRPr="00863591">
        <w:rPr>
          <w:rStyle w:val="1"/>
          <w:color w:val="000000"/>
          <w:sz w:val="28"/>
          <w:szCs w:val="28"/>
        </w:rPr>
        <w:t xml:space="preserve">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A61938" w:rsidRPr="00863591" w:rsidRDefault="00A61938" w:rsidP="005237AE">
      <w:pPr>
        <w:autoSpaceDE w:val="0"/>
        <w:autoSpaceDN w:val="0"/>
        <w:adjustRightInd w:val="0"/>
        <w:spacing w:after="0" w:line="240" w:lineRule="auto"/>
        <w:ind w:left="57" w:firstLine="708"/>
        <w:jc w:val="both"/>
        <w:rPr>
          <w:rStyle w:val="1"/>
          <w:color w:val="000000"/>
          <w:sz w:val="28"/>
          <w:szCs w:val="28"/>
        </w:rPr>
      </w:pPr>
      <w:r w:rsidRPr="00863591">
        <w:rPr>
          <w:rStyle w:val="1"/>
          <w:color w:val="000000"/>
          <w:sz w:val="28"/>
          <w:szCs w:val="28"/>
        </w:rPr>
        <w:t xml:space="preserve">- граница прилегающей территории </w:t>
      </w:r>
      <w:r w:rsidR="00466849">
        <w:rPr>
          <w:rStyle w:val="1"/>
          <w:color w:val="000000"/>
          <w:sz w:val="28"/>
          <w:szCs w:val="28"/>
        </w:rPr>
        <w:t>–</w:t>
      </w:r>
      <w:r w:rsidRPr="00863591">
        <w:rPr>
          <w:rStyle w:val="1"/>
          <w:color w:val="000000"/>
          <w:sz w:val="28"/>
          <w:szCs w:val="28"/>
        </w:rPr>
        <w:t xml:space="preserve"> линия либо условная линия, определяющая местоположение прилегающей территории;</w:t>
      </w:r>
    </w:p>
    <w:p w:rsidR="00A61938" w:rsidRPr="00863591" w:rsidRDefault="00A61938" w:rsidP="005237AE">
      <w:pPr>
        <w:pStyle w:val="2"/>
        <w:numPr>
          <w:ilvl w:val="0"/>
          <w:numId w:val="3"/>
        </w:numPr>
        <w:shd w:val="clear" w:color="auto" w:fill="auto"/>
        <w:tabs>
          <w:tab w:val="left" w:pos="1029"/>
        </w:tabs>
        <w:spacing w:before="0" w:after="0" w:line="240" w:lineRule="auto"/>
        <w:ind w:left="57" w:right="80" w:firstLine="700"/>
        <w:jc w:val="both"/>
        <w:rPr>
          <w:rStyle w:val="1"/>
          <w:color w:val="000000"/>
          <w:sz w:val="28"/>
          <w:szCs w:val="28"/>
        </w:rPr>
      </w:pPr>
      <w:r w:rsidRPr="00863591">
        <w:rPr>
          <w:rStyle w:val="1"/>
          <w:color w:val="000000"/>
          <w:sz w:val="28"/>
          <w:szCs w:val="28"/>
        </w:rPr>
        <w:t xml:space="preserve">домовладение </w:t>
      </w:r>
      <w:r w:rsidR="00466849">
        <w:rPr>
          <w:rStyle w:val="1"/>
          <w:color w:val="000000"/>
          <w:sz w:val="28"/>
          <w:szCs w:val="28"/>
        </w:rPr>
        <w:t>–</w:t>
      </w:r>
      <w:r w:rsidRPr="00863591">
        <w:rPr>
          <w:rStyle w:val="1"/>
          <w:color w:val="000000"/>
          <w:sz w:val="28"/>
          <w:szCs w:val="28"/>
        </w:rPr>
        <w:t xml:space="preserve"> жилой дом (часть жилого дома) и примыкающие к нему и (или) отдельно стоящие на общем с жилым домом (частью жилого дома) земельном участке </w:t>
      </w:r>
      <w:r w:rsidRPr="00863591">
        <w:rPr>
          <w:rStyle w:val="1"/>
          <w:color w:val="000000"/>
          <w:sz w:val="28"/>
          <w:szCs w:val="28"/>
        </w:rPr>
        <w:lastRenderedPageBreak/>
        <w:t>надворные постройки (гараж, баня (сауна, бассейн), теплица (зимний сад), помещения для содержания домашнего скота и птицы и иные объекты);</w:t>
      </w:r>
    </w:p>
    <w:p w:rsidR="00A61938" w:rsidRPr="00863591" w:rsidRDefault="00A61938" w:rsidP="005237AE">
      <w:pPr>
        <w:pStyle w:val="2"/>
        <w:numPr>
          <w:ilvl w:val="0"/>
          <w:numId w:val="3"/>
        </w:numPr>
        <w:shd w:val="clear" w:color="auto" w:fill="auto"/>
        <w:tabs>
          <w:tab w:val="left" w:pos="1010"/>
        </w:tabs>
        <w:spacing w:before="0" w:after="0" w:line="240" w:lineRule="auto"/>
        <w:ind w:left="57" w:right="40" w:firstLine="700"/>
        <w:jc w:val="both"/>
        <w:rPr>
          <w:rStyle w:val="1"/>
          <w:color w:val="000000"/>
          <w:sz w:val="28"/>
          <w:szCs w:val="28"/>
        </w:rPr>
      </w:pPr>
      <w:r w:rsidRPr="00863591">
        <w:rPr>
          <w:rStyle w:val="1"/>
          <w:color w:val="000000"/>
          <w:sz w:val="28"/>
          <w:szCs w:val="28"/>
        </w:rPr>
        <w:t xml:space="preserve">прилегающая территория </w:t>
      </w:r>
      <w:r w:rsidR="00466849">
        <w:rPr>
          <w:rStyle w:val="1"/>
          <w:color w:val="000000"/>
          <w:sz w:val="28"/>
          <w:szCs w:val="28"/>
        </w:rPr>
        <w:t>–</w:t>
      </w:r>
      <w:r w:rsidRPr="00863591">
        <w:rPr>
          <w:rStyle w:val="1"/>
          <w:color w:val="000000"/>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настоящими Прави</w:t>
      </w:r>
      <w:r w:rsidR="007F2527">
        <w:rPr>
          <w:rStyle w:val="1"/>
          <w:color w:val="000000"/>
          <w:sz w:val="28"/>
          <w:szCs w:val="28"/>
        </w:rPr>
        <w:t>лами, в соответствии с Порядком</w:t>
      </w:r>
      <w:r w:rsidRPr="00863591">
        <w:rPr>
          <w:rStyle w:val="1"/>
          <w:color w:val="000000"/>
          <w:sz w:val="28"/>
          <w:szCs w:val="28"/>
        </w:rPr>
        <w:t>, установленным Законом Костромской области от 16.07.2018г. №420-6-ЗКО «О содержании правил благоустройства территории муниципального образования Костромской области и порядке определения границ прилегающей территорий»;</w:t>
      </w:r>
    </w:p>
    <w:p w:rsidR="00A61938" w:rsidRPr="00863591" w:rsidRDefault="00A61938" w:rsidP="005237AE">
      <w:pPr>
        <w:pStyle w:val="2"/>
        <w:numPr>
          <w:ilvl w:val="0"/>
          <w:numId w:val="3"/>
        </w:numPr>
        <w:shd w:val="clear" w:color="auto" w:fill="auto"/>
        <w:tabs>
          <w:tab w:val="left" w:pos="1010"/>
        </w:tabs>
        <w:spacing w:before="0" w:after="0" w:line="240" w:lineRule="auto"/>
        <w:ind w:left="57" w:right="40" w:firstLine="700"/>
        <w:jc w:val="both"/>
        <w:rPr>
          <w:rStyle w:val="1"/>
          <w:color w:val="000000"/>
          <w:sz w:val="28"/>
          <w:szCs w:val="28"/>
        </w:rPr>
      </w:pPr>
      <w:r w:rsidRPr="00863591">
        <w:rPr>
          <w:rStyle w:val="1"/>
          <w:color w:val="000000"/>
          <w:sz w:val="28"/>
          <w:szCs w:val="28"/>
        </w:rPr>
        <w:t xml:space="preserve">территории общего пользования </w:t>
      </w:r>
      <w:r w:rsidR="00466849">
        <w:rPr>
          <w:rStyle w:val="1"/>
          <w:color w:val="000000"/>
          <w:sz w:val="28"/>
          <w:szCs w:val="28"/>
        </w:rPr>
        <w:t>–</w:t>
      </w:r>
      <w:r w:rsidRPr="00863591">
        <w:rPr>
          <w:rStyle w:val="1"/>
          <w:color w:val="000000"/>
          <w:sz w:val="28"/>
          <w:szCs w:val="28"/>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61938" w:rsidRPr="00863591" w:rsidRDefault="007F2527" w:rsidP="005237AE">
      <w:pPr>
        <w:pStyle w:val="2"/>
        <w:shd w:val="clear" w:color="auto" w:fill="auto"/>
        <w:spacing w:before="0" w:after="0" w:line="240" w:lineRule="auto"/>
        <w:ind w:left="57" w:right="40" w:firstLine="771"/>
        <w:jc w:val="both"/>
        <w:rPr>
          <w:rStyle w:val="1"/>
          <w:color w:val="000000"/>
          <w:sz w:val="28"/>
          <w:szCs w:val="28"/>
        </w:rPr>
      </w:pPr>
      <w:r>
        <w:rPr>
          <w:rStyle w:val="1"/>
          <w:color w:val="000000"/>
          <w:sz w:val="28"/>
          <w:szCs w:val="28"/>
        </w:rPr>
        <w:t>-</w:t>
      </w:r>
      <w:r w:rsidR="00A61938" w:rsidRPr="00863591">
        <w:rPr>
          <w:rStyle w:val="1"/>
          <w:color w:val="000000"/>
          <w:sz w:val="28"/>
          <w:szCs w:val="28"/>
        </w:rPr>
        <w:t xml:space="preserve">элементы благоустройства </w:t>
      </w:r>
      <w:r w:rsidR="00466849">
        <w:rPr>
          <w:rStyle w:val="1"/>
          <w:color w:val="000000"/>
          <w:sz w:val="28"/>
          <w:szCs w:val="28"/>
        </w:rPr>
        <w:t>–</w:t>
      </w:r>
      <w:r w:rsidR="00A61938" w:rsidRPr="00863591">
        <w:rPr>
          <w:rStyle w:val="1"/>
          <w:color w:val="000000"/>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61938" w:rsidRPr="00863591" w:rsidRDefault="00A61938" w:rsidP="005237AE">
      <w:pPr>
        <w:pStyle w:val="2"/>
        <w:numPr>
          <w:ilvl w:val="0"/>
          <w:numId w:val="3"/>
        </w:numPr>
        <w:shd w:val="clear" w:color="auto" w:fill="auto"/>
        <w:tabs>
          <w:tab w:val="left" w:pos="1258"/>
        </w:tabs>
        <w:spacing w:before="0" w:after="0" w:line="240" w:lineRule="auto"/>
        <w:ind w:left="57" w:right="40" w:firstLine="700"/>
        <w:jc w:val="both"/>
        <w:rPr>
          <w:rStyle w:val="1"/>
          <w:color w:val="000000"/>
          <w:sz w:val="28"/>
          <w:szCs w:val="28"/>
        </w:rPr>
      </w:pPr>
      <w:r w:rsidRPr="00863591">
        <w:rPr>
          <w:rStyle w:val="1"/>
          <w:color w:val="000000"/>
          <w:sz w:val="28"/>
          <w:szCs w:val="28"/>
        </w:rPr>
        <w:t xml:space="preserve">хозяйствующий субъект </w:t>
      </w:r>
      <w:r w:rsidR="00466849">
        <w:rPr>
          <w:rStyle w:val="1"/>
          <w:color w:val="000000"/>
          <w:sz w:val="28"/>
          <w:szCs w:val="28"/>
        </w:rPr>
        <w:t>–</w:t>
      </w:r>
      <w:r w:rsidRPr="00863591">
        <w:rPr>
          <w:rStyle w:val="1"/>
          <w:color w:val="000000"/>
          <w:sz w:val="28"/>
          <w:szCs w:val="28"/>
        </w:rPr>
        <w:t xml:space="preserve"> коммерческая и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A61938" w:rsidRPr="00863591" w:rsidRDefault="00A61938" w:rsidP="005237AE">
      <w:pPr>
        <w:pStyle w:val="2"/>
        <w:numPr>
          <w:ilvl w:val="0"/>
          <w:numId w:val="3"/>
        </w:numPr>
        <w:shd w:val="clear" w:color="auto" w:fill="auto"/>
        <w:tabs>
          <w:tab w:val="left" w:pos="1010"/>
        </w:tabs>
        <w:spacing w:before="0" w:after="0" w:line="240" w:lineRule="auto"/>
        <w:ind w:left="57" w:right="40" w:firstLine="700"/>
        <w:jc w:val="both"/>
        <w:rPr>
          <w:rStyle w:val="1"/>
          <w:color w:val="000000"/>
          <w:sz w:val="28"/>
          <w:szCs w:val="28"/>
        </w:rPr>
      </w:pPr>
      <w:r w:rsidRPr="00863591">
        <w:rPr>
          <w:rStyle w:val="1"/>
          <w:color w:val="000000"/>
          <w:sz w:val="28"/>
          <w:szCs w:val="28"/>
        </w:rPr>
        <w:t xml:space="preserve">нестационарный торговый объект </w:t>
      </w:r>
      <w:r w:rsidR="00466849">
        <w:rPr>
          <w:rStyle w:val="1"/>
          <w:color w:val="000000"/>
          <w:sz w:val="28"/>
          <w:szCs w:val="28"/>
        </w:rPr>
        <w:t>–</w:t>
      </w:r>
      <w:r w:rsidRPr="00863591">
        <w:rPr>
          <w:rStyle w:val="1"/>
          <w:color w:val="000000"/>
          <w:sz w:val="28"/>
          <w:szCs w:val="28"/>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rsidR="00A61938" w:rsidRPr="00863591" w:rsidRDefault="00A61938" w:rsidP="005237AE">
      <w:pPr>
        <w:pStyle w:val="2"/>
        <w:numPr>
          <w:ilvl w:val="0"/>
          <w:numId w:val="3"/>
        </w:numPr>
        <w:shd w:val="clear" w:color="auto" w:fill="auto"/>
        <w:tabs>
          <w:tab w:val="left" w:pos="1010"/>
        </w:tabs>
        <w:spacing w:before="0" w:after="0" w:line="240" w:lineRule="auto"/>
        <w:ind w:left="57" w:right="40" w:firstLine="700"/>
        <w:jc w:val="both"/>
        <w:rPr>
          <w:rStyle w:val="1"/>
          <w:color w:val="000000"/>
          <w:sz w:val="28"/>
          <w:szCs w:val="28"/>
        </w:rPr>
      </w:pPr>
      <w:r w:rsidRPr="00863591">
        <w:rPr>
          <w:rStyle w:val="1"/>
          <w:color w:val="000000"/>
          <w:sz w:val="28"/>
          <w:szCs w:val="28"/>
        </w:rPr>
        <w:t xml:space="preserve">малые архитектурные формы </w:t>
      </w:r>
      <w:r w:rsidR="00466849">
        <w:rPr>
          <w:rStyle w:val="1"/>
          <w:color w:val="000000"/>
          <w:sz w:val="28"/>
          <w:szCs w:val="28"/>
        </w:rPr>
        <w:t>–</w:t>
      </w:r>
      <w:r w:rsidRPr="00863591">
        <w:rPr>
          <w:rStyle w:val="1"/>
          <w:color w:val="000000"/>
          <w:sz w:val="28"/>
          <w:szCs w:val="28"/>
        </w:rPr>
        <w:t xml:space="preserve"> беседки, ротонды, веранды, навесы, скульптуры, остановочные павильоны, фонари, урны для. </w:t>
      </w:r>
      <w:r w:rsidR="00466849" w:rsidRPr="00863591">
        <w:rPr>
          <w:rStyle w:val="1"/>
          <w:color w:val="000000"/>
          <w:sz w:val="28"/>
          <w:szCs w:val="28"/>
        </w:rPr>
        <w:t>М</w:t>
      </w:r>
      <w:r w:rsidRPr="00863591">
        <w:rPr>
          <w:rStyle w:val="1"/>
          <w:color w:val="000000"/>
          <w:sz w:val="28"/>
          <w:szCs w:val="28"/>
        </w:rPr>
        <w:t>усора (кроме ТКО), приспособления для озеленения, скамейки, мостики, декоративные стенки, фонтаны, питьевые фонтанчики, садово-парковая мебель и т.д.</w:t>
      </w:r>
    </w:p>
    <w:p w:rsidR="00A61938" w:rsidRPr="00863591" w:rsidRDefault="00576FBC" w:rsidP="005237AE">
      <w:pPr>
        <w:pStyle w:val="a3"/>
        <w:shd w:val="clear" w:color="auto" w:fill="auto"/>
        <w:tabs>
          <w:tab w:val="left" w:pos="1155"/>
        </w:tabs>
        <w:spacing w:line="240" w:lineRule="auto"/>
        <w:ind w:left="57"/>
        <w:jc w:val="both"/>
        <w:rPr>
          <w:sz w:val="28"/>
          <w:szCs w:val="28"/>
        </w:rPr>
      </w:pPr>
      <w:r w:rsidRPr="00863591">
        <w:rPr>
          <w:rStyle w:val="1"/>
          <w:color w:val="000000"/>
          <w:sz w:val="28"/>
          <w:szCs w:val="28"/>
        </w:rPr>
        <w:t xml:space="preserve">2.2. </w:t>
      </w:r>
      <w:r w:rsidR="00A61938" w:rsidRPr="00863591">
        <w:rPr>
          <w:rStyle w:val="1"/>
          <w:color w:val="000000"/>
          <w:sz w:val="28"/>
          <w:szCs w:val="28"/>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2.3.</w:t>
      </w:r>
      <w:r w:rsidR="00A61938" w:rsidRPr="00863591">
        <w:rPr>
          <w:rStyle w:val="1"/>
          <w:color w:val="000000"/>
          <w:sz w:val="28"/>
          <w:szCs w:val="28"/>
        </w:rPr>
        <w:t xml:space="preserve">Капитальный ремонт дорожного покрытия </w:t>
      </w:r>
      <w:r w:rsidR="00466849">
        <w:rPr>
          <w:rStyle w:val="1"/>
          <w:color w:val="000000"/>
          <w:sz w:val="28"/>
          <w:szCs w:val="28"/>
        </w:rPr>
        <w:t>–</w:t>
      </w:r>
      <w:r w:rsidR="00A61938" w:rsidRPr="00863591">
        <w:rPr>
          <w:rStyle w:val="1"/>
          <w:color w:val="000000"/>
          <w:sz w:val="28"/>
          <w:szCs w:val="28"/>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w:t>
      </w:r>
      <w:r w:rsidR="00A61938" w:rsidRPr="00863591">
        <w:rPr>
          <w:rStyle w:val="1"/>
          <w:color w:val="000000"/>
          <w:sz w:val="28"/>
          <w:szCs w:val="28"/>
        </w:rPr>
        <w:lastRenderedPageBreak/>
        <w:t>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2.4.</w:t>
      </w:r>
      <w:r w:rsidR="00A61938" w:rsidRPr="00863591">
        <w:rPr>
          <w:rStyle w:val="1"/>
          <w:color w:val="000000"/>
          <w:sz w:val="28"/>
          <w:szCs w:val="28"/>
        </w:rPr>
        <w:t xml:space="preserve">Качество городской среды </w:t>
      </w:r>
      <w:r w:rsidR="00466849">
        <w:rPr>
          <w:rStyle w:val="1"/>
          <w:color w:val="000000"/>
          <w:sz w:val="28"/>
          <w:szCs w:val="28"/>
        </w:rPr>
        <w:t>–</w:t>
      </w:r>
      <w:r w:rsidR="00A61938" w:rsidRPr="00863591">
        <w:rPr>
          <w:rStyle w:val="1"/>
          <w:color w:val="000000"/>
          <w:sz w:val="28"/>
          <w:szCs w:val="28"/>
        </w:rPr>
        <w:t xml:space="preserve"> комплексная характеристика территории и ее частей, определяющая уровень комфорта повседневной жизни для различных слоев населения.</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2.5.</w:t>
      </w:r>
      <w:r w:rsidR="00A61938" w:rsidRPr="00863591">
        <w:rPr>
          <w:rStyle w:val="1"/>
          <w:color w:val="000000"/>
          <w:sz w:val="28"/>
          <w:szCs w:val="28"/>
        </w:rPr>
        <w:t xml:space="preserve">Комплексное развитие городской среды </w:t>
      </w:r>
      <w:r w:rsidR="00466849">
        <w:rPr>
          <w:rStyle w:val="1"/>
          <w:color w:val="000000"/>
          <w:sz w:val="28"/>
          <w:szCs w:val="28"/>
        </w:rPr>
        <w:t>–</w:t>
      </w:r>
      <w:r w:rsidR="00A61938" w:rsidRPr="00863591">
        <w:rPr>
          <w:rStyle w:val="1"/>
          <w:color w:val="000000"/>
          <w:sz w:val="28"/>
          <w:szCs w:val="28"/>
        </w:rPr>
        <w:t xml:space="preserve">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2.6.</w:t>
      </w:r>
      <w:r w:rsidR="00A61938" w:rsidRPr="00863591">
        <w:rPr>
          <w:rStyle w:val="1"/>
          <w:color w:val="000000"/>
          <w:sz w:val="28"/>
          <w:szCs w:val="28"/>
        </w:rPr>
        <w:t xml:space="preserve">Критерии качества городской среды </w:t>
      </w:r>
      <w:r w:rsidR="00466849">
        <w:rPr>
          <w:rStyle w:val="1"/>
          <w:color w:val="000000"/>
          <w:sz w:val="28"/>
          <w:szCs w:val="28"/>
        </w:rPr>
        <w:t>–</w:t>
      </w:r>
      <w:r w:rsidR="00A61938" w:rsidRPr="00863591">
        <w:rPr>
          <w:rStyle w:val="1"/>
          <w:color w:val="000000"/>
          <w:sz w:val="28"/>
          <w:szCs w:val="28"/>
        </w:rPr>
        <w:t xml:space="preserve"> количественные и поддающиеся измерению параметры качества городской среды.</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 xml:space="preserve">2.7. </w:t>
      </w:r>
      <w:r w:rsidR="00A61938" w:rsidRPr="00863591">
        <w:rPr>
          <w:rStyle w:val="1"/>
          <w:color w:val="000000"/>
          <w:sz w:val="28"/>
          <w:szCs w:val="28"/>
        </w:rPr>
        <w:t xml:space="preserve">Нормируемый комплекс элементов благоустройства </w:t>
      </w:r>
      <w:r w:rsidR="00466849">
        <w:rPr>
          <w:rStyle w:val="1"/>
          <w:color w:val="000000"/>
          <w:sz w:val="28"/>
          <w:szCs w:val="28"/>
        </w:rPr>
        <w:t>–</w:t>
      </w:r>
      <w:r w:rsidR="00A61938" w:rsidRPr="00863591">
        <w:rPr>
          <w:rStyle w:val="1"/>
          <w:color w:val="000000"/>
          <w:sz w:val="28"/>
          <w:szCs w:val="28"/>
        </w:rPr>
        <w:t xml:space="preserve">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2.8.</w:t>
      </w:r>
      <w:r w:rsidR="00A61938" w:rsidRPr="00863591">
        <w:rPr>
          <w:rStyle w:val="1"/>
          <w:color w:val="000000"/>
          <w:sz w:val="28"/>
          <w:szCs w:val="28"/>
        </w:rPr>
        <w:t xml:space="preserve">Оценка качества городской среды </w:t>
      </w:r>
      <w:r w:rsidR="00466849">
        <w:rPr>
          <w:rStyle w:val="1"/>
          <w:color w:val="000000"/>
          <w:sz w:val="28"/>
          <w:szCs w:val="28"/>
        </w:rPr>
        <w:t>–</w:t>
      </w:r>
      <w:r w:rsidR="00A61938" w:rsidRPr="00863591">
        <w:rPr>
          <w:rStyle w:val="1"/>
          <w:color w:val="000000"/>
          <w:sz w:val="28"/>
          <w:szCs w:val="28"/>
        </w:rPr>
        <w:t xml:space="preserve">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2.9.</w:t>
      </w:r>
      <w:r w:rsidR="00A61938" w:rsidRPr="00863591">
        <w:rPr>
          <w:rStyle w:val="1"/>
          <w:color w:val="000000"/>
          <w:sz w:val="28"/>
          <w:szCs w:val="28"/>
        </w:rPr>
        <w:t xml:space="preserve">Общественные пространства </w:t>
      </w:r>
      <w:r w:rsidR="00466849">
        <w:rPr>
          <w:rStyle w:val="1"/>
          <w:color w:val="000000"/>
          <w:sz w:val="28"/>
          <w:szCs w:val="28"/>
        </w:rPr>
        <w:t>–</w:t>
      </w:r>
      <w:r w:rsidR="00A61938" w:rsidRPr="00863591">
        <w:rPr>
          <w:rStyle w:val="1"/>
          <w:color w:val="000000"/>
          <w:sz w:val="28"/>
          <w:szCs w:val="28"/>
        </w:rPr>
        <w:t xml:space="preserve">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61938" w:rsidRPr="00863591" w:rsidRDefault="00576FBC" w:rsidP="005237AE">
      <w:pPr>
        <w:pStyle w:val="a3"/>
        <w:shd w:val="clear" w:color="auto" w:fill="auto"/>
        <w:tabs>
          <w:tab w:val="left" w:pos="1155"/>
        </w:tabs>
        <w:spacing w:line="240" w:lineRule="auto"/>
        <w:ind w:left="57" w:right="20"/>
        <w:jc w:val="both"/>
        <w:rPr>
          <w:sz w:val="28"/>
          <w:szCs w:val="28"/>
        </w:rPr>
      </w:pPr>
      <w:r w:rsidRPr="00863591">
        <w:rPr>
          <w:rStyle w:val="1"/>
          <w:color w:val="000000"/>
          <w:sz w:val="28"/>
          <w:szCs w:val="28"/>
        </w:rPr>
        <w:t>2.10.</w:t>
      </w:r>
      <w:r w:rsidR="00A61938" w:rsidRPr="00863591">
        <w:rPr>
          <w:rStyle w:val="1"/>
          <w:color w:val="000000"/>
          <w:sz w:val="28"/>
          <w:szCs w:val="28"/>
        </w:rPr>
        <w:t xml:space="preserve">Объекты благоустройства территории </w:t>
      </w:r>
      <w:r w:rsidR="00466849">
        <w:rPr>
          <w:rStyle w:val="1"/>
          <w:color w:val="000000"/>
          <w:sz w:val="28"/>
          <w:szCs w:val="28"/>
        </w:rPr>
        <w:t>–</w:t>
      </w:r>
      <w:r w:rsidR="00A61938" w:rsidRPr="00863591">
        <w:rPr>
          <w:rStyle w:val="1"/>
          <w:color w:val="000000"/>
          <w:sz w:val="28"/>
          <w:szCs w:val="28"/>
        </w:rPr>
        <w:t xml:space="preserve">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2.11.</w:t>
      </w:r>
      <w:r w:rsidR="00A61938" w:rsidRPr="00863591">
        <w:rPr>
          <w:rStyle w:val="1"/>
          <w:color w:val="000000"/>
          <w:sz w:val="28"/>
          <w:szCs w:val="28"/>
        </w:rPr>
        <w:t xml:space="preserve">Проезд </w:t>
      </w:r>
      <w:r w:rsidR="00466849">
        <w:rPr>
          <w:rStyle w:val="1"/>
          <w:color w:val="000000"/>
          <w:sz w:val="28"/>
          <w:szCs w:val="28"/>
        </w:rPr>
        <w:t>–</w:t>
      </w:r>
      <w:r w:rsidR="00A61938" w:rsidRPr="00863591">
        <w:rPr>
          <w:rStyle w:val="1"/>
          <w:color w:val="000000"/>
          <w:sz w:val="28"/>
          <w:szCs w:val="28"/>
        </w:rPr>
        <w:t xml:space="preserve"> дорога, примыкающая к проезжим частям жилых и магистральных улиц, разворотным площадкам.</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2.12.</w:t>
      </w:r>
      <w:r w:rsidR="00A61938" w:rsidRPr="00863591">
        <w:rPr>
          <w:rStyle w:val="1"/>
          <w:color w:val="000000"/>
          <w:sz w:val="28"/>
          <w:szCs w:val="28"/>
        </w:rPr>
        <w:t xml:space="preserve">Проект благоустройства </w:t>
      </w:r>
      <w:r w:rsidR="00466849">
        <w:rPr>
          <w:rStyle w:val="1"/>
          <w:color w:val="000000"/>
          <w:sz w:val="28"/>
          <w:szCs w:val="28"/>
        </w:rPr>
        <w:t>–</w:t>
      </w:r>
      <w:r w:rsidR="00A61938" w:rsidRPr="00863591">
        <w:rPr>
          <w:rStyle w:val="1"/>
          <w:color w:val="000000"/>
          <w:sz w:val="28"/>
          <w:szCs w:val="28"/>
        </w:rPr>
        <w:t xml:space="preserve"> документация, содержащая материалы в текстовой и графической форме и определяющая проектные решения (в том числе цветовые) по </w:t>
      </w:r>
      <w:r w:rsidR="00A61938" w:rsidRPr="00863591">
        <w:rPr>
          <w:rStyle w:val="1"/>
          <w:color w:val="000000"/>
          <w:sz w:val="28"/>
          <w:szCs w:val="28"/>
        </w:rPr>
        <w:lastRenderedPageBreak/>
        <w:t>благоустройству территории и иных объектов благоустройства;</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2.13.</w:t>
      </w:r>
      <w:r w:rsidR="00A61938" w:rsidRPr="00863591">
        <w:rPr>
          <w:rStyle w:val="1"/>
          <w:color w:val="000000"/>
          <w:sz w:val="28"/>
          <w:szCs w:val="28"/>
        </w:rPr>
        <w:t xml:space="preserve">Развитие объекта благоустройства </w:t>
      </w:r>
      <w:r w:rsidR="00466849">
        <w:rPr>
          <w:rStyle w:val="1"/>
          <w:color w:val="000000"/>
          <w:sz w:val="28"/>
          <w:szCs w:val="28"/>
        </w:rPr>
        <w:t>–</w:t>
      </w:r>
      <w:r w:rsidR="00A61938" w:rsidRPr="00863591">
        <w:rPr>
          <w:rStyle w:val="1"/>
          <w:color w:val="000000"/>
          <w:sz w:val="28"/>
          <w:szCs w:val="28"/>
        </w:rPr>
        <w:t xml:space="preserve">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2.14.</w:t>
      </w:r>
      <w:r w:rsidR="00A61938" w:rsidRPr="00863591">
        <w:rPr>
          <w:rStyle w:val="1"/>
          <w:color w:val="000000"/>
          <w:sz w:val="28"/>
          <w:szCs w:val="28"/>
        </w:rPr>
        <w:t xml:space="preserve">Содержание объекта благоустройства </w:t>
      </w:r>
      <w:r w:rsidR="00466849">
        <w:rPr>
          <w:rStyle w:val="1"/>
          <w:color w:val="000000"/>
          <w:sz w:val="28"/>
          <w:szCs w:val="28"/>
        </w:rPr>
        <w:t>–</w:t>
      </w:r>
      <w:r w:rsidR="00A61938" w:rsidRPr="00863591">
        <w:rPr>
          <w:rStyle w:val="1"/>
          <w:color w:val="000000"/>
          <w:sz w:val="28"/>
          <w:szCs w:val="28"/>
        </w:rPr>
        <w:t xml:space="preserve"> поддержание в надлежащем техническом, физическом, эстетическом состоянии объектов благоустройства, их отдельных элементов.</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2.15.</w:t>
      </w:r>
      <w:r w:rsidR="00A61938" w:rsidRPr="00863591">
        <w:rPr>
          <w:rStyle w:val="1"/>
          <w:color w:val="000000"/>
          <w:sz w:val="28"/>
          <w:szCs w:val="28"/>
        </w:rPr>
        <w:t xml:space="preserve">Субъекты городской среды </w:t>
      </w:r>
      <w:r w:rsidR="00466849">
        <w:rPr>
          <w:rStyle w:val="1"/>
          <w:color w:val="000000"/>
          <w:sz w:val="28"/>
          <w:szCs w:val="28"/>
        </w:rPr>
        <w:t>–</w:t>
      </w:r>
      <w:r w:rsidR="00A61938" w:rsidRPr="00863591">
        <w:rPr>
          <w:rStyle w:val="1"/>
          <w:color w:val="000000"/>
          <w:sz w:val="28"/>
          <w:szCs w:val="28"/>
        </w:rPr>
        <w:t xml:space="preserve">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61938" w:rsidRPr="00863591" w:rsidRDefault="00576FBC" w:rsidP="005237AE">
      <w:pPr>
        <w:pStyle w:val="a3"/>
        <w:shd w:val="clear" w:color="auto" w:fill="auto"/>
        <w:tabs>
          <w:tab w:val="left" w:pos="1150"/>
        </w:tabs>
        <w:spacing w:line="240" w:lineRule="auto"/>
        <w:ind w:left="57"/>
        <w:jc w:val="both"/>
        <w:rPr>
          <w:sz w:val="28"/>
          <w:szCs w:val="28"/>
        </w:rPr>
      </w:pPr>
      <w:r w:rsidRPr="00863591">
        <w:rPr>
          <w:rStyle w:val="1"/>
          <w:color w:val="000000"/>
          <w:sz w:val="28"/>
          <w:szCs w:val="28"/>
        </w:rPr>
        <w:t>2.16.</w:t>
      </w:r>
      <w:r w:rsidR="00A61938" w:rsidRPr="00863591">
        <w:rPr>
          <w:rStyle w:val="1"/>
          <w:color w:val="000000"/>
          <w:sz w:val="28"/>
          <w:szCs w:val="28"/>
        </w:rPr>
        <w:t xml:space="preserve">Твердое покрытие </w:t>
      </w:r>
      <w:r w:rsidR="00466849">
        <w:rPr>
          <w:rStyle w:val="1"/>
          <w:color w:val="000000"/>
          <w:sz w:val="28"/>
          <w:szCs w:val="28"/>
        </w:rPr>
        <w:t>–</w:t>
      </w:r>
      <w:r w:rsidR="00A61938" w:rsidRPr="00863591">
        <w:rPr>
          <w:rStyle w:val="1"/>
          <w:color w:val="000000"/>
          <w:sz w:val="28"/>
          <w:szCs w:val="28"/>
        </w:rPr>
        <w:t xml:space="preserve"> дорожное покрытие в составе дорожных одежд.</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2.17.</w:t>
      </w:r>
      <w:r w:rsidR="00A61938" w:rsidRPr="00863591">
        <w:rPr>
          <w:rStyle w:val="1"/>
          <w:color w:val="000000"/>
          <w:sz w:val="28"/>
          <w:szCs w:val="28"/>
        </w:rPr>
        <w:t xml:space="preserve">Уборка территорий </w:t>
      </w:r>
      <w:r w:rsidR="00466849">
        <w:rPr>
          <w:rStyle w:val="1"/>
          <w:color w:val="000000"/>
          <w:sz w:val="28"/>
          <w:szCs w:val="28"/>
        </w:rPr>
        <w:t>–</w:t>
      </w:r>
      <w:r w:rsidR="00A61938" w:rsidRPr="00863591">
        <w:rPr>
          <w:rStyle w:val="1"/>
          <w:color w:val="000000"/>
          <w:sz w:val="28"/>
          <w:szCs w:val="28"/>
        </w:rPr>
        <w:t xml:space="preserve">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A61938" w:rsidRPr="00863591" w:rsidRDefault="00576FBC" w:rsidP="005237AE">
      <w:pPr>
        <w:pStyle w:val="a3"/>
        <w:shd w:val="clear" w:color="auto" w:fill="auto"/>
        <w:tabs>
          <w:tab w:val="left" w:pos="1150"/>
        </w:tabs>
        <w:spacing w:line="240" w:lineRule="auto"/>
        <w:ind w:left="57" w:right="20"/>
        <w:jc w:val="both"/>
        <w:rPr>
          <w:sz w:val="28"/>
          <w:szCs w:val="28"/>
        </w:rPr>
      </w:pPr>
      <w:r w:rsidRPr="00863591">
        <w:rPr>
          <w:rStyle w:val="1"/>
          <w:color w:val="000000"/>
          <w:sz w:val="28"/>
          <w:szCs w:val="28"/>
        </w:rPr>
        <w:t>2.18.</w:t>
      </w:r>
      <w:r w:rsidR="00A61938" w:rsidRPr="00863591">
        <w:rPr>
          <w:rStyle w:val="1"/>
          <w:color w:val="000000"/>
          <w:sz w:val="28"/>
          <w:szCs w:val="28"/>
        </w:rPr>
        <w:t xml:space="preserve">Улица </w:t>
      </w:r>
      <w:r w:rsidR="00466849">
        <w:rPr>
          <w:rStyle w:val="1"/>
          <w:color w:val="000000"/>
          <w:sz w:val="28"/>
          <w:szCs w:val="28"/>
        </w:rPr>
        <w:t>–</w:t>
      </w:r>
      <w:r w:rsidR="00A61938" w:rsidRPr="00863591">
        <w:rPr>
          <w:rStyle w:val="1"/>
          <w:color w:val="000000"/>
          <w:sz w:val="28"/>
          <w:szCs w:val="28"/>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w:t>
      </w:r>
      <w:r w:rsidR="00A61938" w:rsidRPr="00863591">
        <w:rPr>
          <w:rStyle w:val="1"/>
          <w:color w:val="000000"/>
          <w:sz w:val="28"/>
          <w:szCs w:val="28"/>
        </w:rPr>
        <w:softHyphen/>
        <w:t>производственных, промышленных и коммунально-складских зонах (районах).</w:t>
      </w:r>
    </w:p>
    <w:p w:rsidR="00A61938" w:rsidRPr="00863591" w:rsidRDefault="00576FBC" w:rsidP="005237AE">
      <w:pPr>
        <w:pStyle w:val="a3"/>
        <w:shd w:val="clear" w:color="auto" w:fill="auto"/>
        <w:tabs>
          <w:tab w:val="left" w:pos="1150"/>
        </w:tabs>
        <w:spacing w:line="240" w:lineRule="auto"/>
        <w:ind w:left="57" w:right="20"/>
        <w:jc w:val="both"/>
        <w:rPr>
          <w:rStyle w:val="1"/>
          <w:sz w:val="28"/>
          <w:szCs w:val="28"/>
        </w:rPr>
      </w:pPr>
      <w:r w:rsidRPr="00863591">
        <w:rPr>
          <w:rStyle w:val="1"/>
          <w:color w:val="000000"/>
          <w:sz w:val="28"/>
          <w:szCs w:val="28"/>
        </w:rPr>
        <w:t>2.19.</w:t>
      </w:r>
      <w:r w:rsidR="00A61938" w:rsidRPr="00863591">
        <w:rPr>
          <w:rStyle w:val="1"/>
          <w:color w:val="000000"/>
          <w:sz w:val="28"/>
          <w:szCs w:val="28"/>
        </w:rPr>
        <w:t xml:space="preserve">Элементы благоустройства территории </w:t>
      </w:r>
      <w:r w:rsidR="00466849">
        <w:rPr>
          <w:rStyle w:val="1"/>
          <w:color w:val="000000"/>
          <w:sz w:val="28"/>
          <w:szCs w:val="28"/>
        </w:rPr>
        <w:t>–</w:t>
      </w:r>
      <w:r w:rsidR="00A61938" w:rsidRPr="00863591">
        <w:rPr>
          <w:rStyle w:val="1"/>
          <w:color w:val="000000"/>
          <w:sz w:val="28"/>
          <w:szCs w:val="28"/>
        </w:rPr>
        <w:t xml:space="preserve">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A61938" w:rsidRPr="00863591" w:rsidRDefault="00576FBC" w:rsidP="005237AE">
      <w:pPr>
        <w:pStyle w:val="a5"/>
        <w:spacing w:after="0" w:line="240" w:lineRule="auto"/>
        <w:ind w:left="57"/>
        <w:jc w:val="both"/>
        <w:rPr>
          <w:rStyle w:val="w"/>
          <w:rFonts w:ascii="Times New Roman" w:hAnsi="Times New Roman" w:cs="Times New Roman"/>
          <w:sz w:val="28"/>
          <w:szCs w:val="28"/>
        </w:rPr>
      </w:pPr>
      <w:r w:rsidRPr="00863591">
        <w:rPr>
          <w:rFonts w:ascii="Times New Roman" w:hAnsi="Times New Roman" w:cs="Times New Roman"/>
          <w:sz w:val="28"/>
          <w:szCs w:val="28"/>
        </w:rPr>
        <w:t>2.20.</w:t>
      </w:r>
      <w:r w:rsidR="00A61938" w:rsidRPr="00863591">
        <w:rPr>
          <w:rFonts w:ascii="Times New Roman" w:hAnsi="Times New Roman" w:cs="Times New Roman"/>
          <w:sz w:val="28"/>
          <w:szCs w:val="28"/>
        </w:rPr>
        <w:t xml:space="preserve">Арборициды -  </w:t>
      </w:r>
      <w:r w:rsidR="00A61938" w:rsidRPr="00863591">
        <w:rPr>
          <w:rStyle w:val="w"/>
          <w:rFonts w:ascii="Times New Roman" w:hAnsi="Times New Roman" w:cs="Times New Roman"/>
          <w:sz w:val="28"/>
          <w:szCs w:val="28"/>
        </w:rPr>
        <w:t>химическиевещества</w:t>
      </w:r>
      <w:r w:rsidR="00A61938" w:rsidRPr="00863591">
        <w:rPr>
          <w:rFonts w:ascii="Times New Roman" w:hAnsi="Times New Roman" w:cs="Times New Roman"/>
          <w:sz w:val="28"/>
          <w:szCs w:val="28"/>
        </w:rPr>
        <w:t xml:space="preserve">, </w:t>
      </w:r>
      <w:r w:rsidR="00A61938" w:rsidRPr="00863591">
        <w:rPr>
          <w:rStyle w:val="w"/>
          <w:rFonts w:ascii="Times New Roman" w:hAnsi="Times New Roman" w:cs="Times New Roman"/>
          <w:sz w:val="28"/>
          <w:szCs w:val="28"/>
        </w:rPr>
        <w:t>применяемыепротив</w:t>
      </w:r>
      <w:r w:rsidR="00863591">
        <w:rPr>
          <w:rStyle w:val="w"/>
          <w:rFonts w:ascii="Times New Roman" w:hAnsi="Times New Roman" w:cs="Times New Roman"/>
          <w:sz w:val="28"/>
          <w:szCs w:val="28"/>
        </w:rPr>
        <w:t>о</w:t>
      </w:r>
      <w:r w:rsidR="00A61938" w:rsidRPr="00863591">
        <w:rPr>
          <w:rStyle w:val="w"/>
          <w:rFonts w:ascii="Times New Roman" w:hAnsi="Times New Roman" w:cs="Times New Roman"/>
          <w:sz w:val="28"/>
          <w:szCs w:val="28"/>
        </w:rPr>
        <w:t>сорной</w:t>
      </w:r>
      <w:r w:rsidR="001750CF">
        <w:rPr>
          <w:rStyle w:val="w"/>
          <w:rFonts w:ascii="Times New Roman" w:hAnsi="Times New Roman" w:cs="Times New Roman"/>
          <w:sz w:val="28"/>
          <w:szCs w:val="28"/>
        </w:rPr>
        <w:t xml:space="preserve">, </w:t>
      </w:r>
      <w:r w:rsidR="00A61938" w:rsidRPr="00863591">
        <w:rPr>
          <w:rStyle w:val="w"/>
          <w:rFonts w:ascii="Times New Roman" w:hAnsi="Times New Roman" w:cs="Times New Roman"/>
          <w:sz w:val="28"/>
          <w:szCs w:val="28"/>
        </w:rPr>
        <w:t>древесно</w:t>
      </w:r>
      <w:r w:rsidR="00A61938" w:rsidRPr="00863591">
        <w:rPr>
          <w:rFonts w:ascii="Times New Roman" w:hAnsi="Times New Roman" w:cs="Times New Roman"/>
          <w:sz w:val="28"/>
          <w:szCs w:val="28"/>
        </w:rPr>
        <w:t>-</w:t>
      </w:r>
      <w:r w:rsidR="00A61938" w:rsidRPr="00863591">
        <w:rPr>
          <w:rStyle w:val="w"/>
          <w:rFonts w:ascii="Times New Roman" w:hAnsi="Times New Roman" w:cs="Times New Roman"/>
          <w:sz w:val="28"/>
          <w:szCs w:val="28"/>
        </w:rPr>
        <w:t>кустарниковойрастительности.</w:t>
      </w:r>
    </w:p>
    <w:p w:rsidR="00A61938" w:rsidRPr="00863591" w:rsidRDefault="00576FBC" w:rsidP="005237AE">
      <w:pPr>
        <w:pStyle w:val="a5"/>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2.21.</w:t>
      </w:r>
      <w:r w:rsidR="00A61938" w:rsidRPr="00863591">
        <w:rPr>
          <w:rFonts w:ascii="Times New Roman" w:hAnsi="Times New Roman" w:cs="Times New Roman"/>
          <w:sz w:val="28"/>
          <w:szCs w:val="28"/>
        </w:rPr>
        <w:t>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576FBC" w:rsidRPr="00863591" w:rsidRDefault="00576FBC" w:rsidP="005237AE">
      <w:pPr>
        <w:pStyle w:val="a5"/>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2.22.</w:t>
      </w:r>
      <w:r w:rsidR="00A61938" w:rsidRPr="00863591">
        <w:rPr>
          <w:rFonts w:ascii="Times New Roman" w:hAnsi="Times New Roman" w:cs="Times New Roman"/>
          <w:sz w:val="28"/>
          <w:szCs w:val="28"/>
        </w:rPr>
        <w:t xml:space="preserve">Гербициды </w:t>
      </w:r>
      <w:r w:rsidR="00466849">
        <w:rPr>
          <w:rFonts w:ascii="Times New Roman" w:hAnsi="Times New Roman" w:cs="Times New Roman"/>
          <w:sz w:val="28"/>
          <w:szCs w:val="28"/>
        </w:rPr>
        <w:t>–</w:t>
      </w:r>
      <w:r w:rsidR="00A61938" w:rsidRPr="00863591">
        <w:rPr>
          <w:rFonts w:ascii="Times New Roman" w:hAnsi="Times New Roman" w:cs="Times New Roman"/>
          <w:sz w:val="28"/>
          <w:szCs w:val="28"/>
        </w:rPr>
        <w:t xml:space="preserve"> химические вещества, применяемые для уничтожения </w:t>
      </w:r>
      <w:hyperlink r:id="rId8" w:tooltip="Растительность" w:history="1">
        <w:r w:rsidR="00A61938" w:rsidRPr="00863591">
          <w:rPr>
            <w:rFonts w:ascii="Times New Roman" w:hAnsi="Times New Roman" w:cs="Times New Roman"/>
            <w:sz w:val="28"/>
            <w:szCs w:val="28"/>
          </w:rPr>
          <w:t>растительности</w:t>
        </w:r>
      </w:hyperlink>
      <w:r w:rsidR="00A61938" w:rsidRPr="00863591">
        <w:rPr>
          <w:rFonts w:ascii="Times New Roman" w:hAnsi="Times New Roman" w:cs="Times New Roman"/>
          <w:sz w:val="28"/>
          <w:szCs w:val="28"/>
        </w:rPr>
        <w:t>.</w:t>
      </w:r>
    </w:p>
    <w:p w:rsidR="00A61938" w:rsidRPr="00863591" w:rsidRDefault="00576FBC" w:rsidP="005237AE">
      <w:pPr>
        <w:pStyle w:val="a5"/>
        <w:spacing w:after="0" w:line="240" w:lineRule="auto"/>
        <w:ind w:left="57"/>
        <w:jc w:val="both"/>
        <w:rPr>
          <w:rStyle w:val="1"/>
          <w:sz w:val="28"/>
          <w:szCs w:val="28"/>
          <w:shd w:val="clear" w:color="auto" w:fill="auto"/>
        </w:rPr>
      </w:pPr>
      <w:r w:rsidRPr="00863591">
        <w:rPr>
          <w:rFonts w:ascii="Times New Roman" w:hAnsi="Times New Roman" w:cs="Times New Roman"/>
          <w:sz w:val="28"/>
          <w:szCs w:val="28"/>
        </w:rPr>
        <w:t>2.23.</w:t>
      </w:r>
      <w:r w:rsidR="00A61938" w:rsidRPr="00863591">
        <w:rPr>
          <w:rFonts w:ascii="Times New Roman" w:hAnsi="Times New Roman" w:cs="Times New Roman"/>
          <w:sz w:val="28"/>
          <w:szCs w:val="28"/>
        </w:rPr>
        <w:t>Территория общего пользования» - территория, которой беспрепятственно пользуется неограниченный круг лиц (территория парков, скверов, рощ, садов, площадей, улиц и т.д.)</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595282" w:rsidRDefault="00466849" w:rsidP="00466849">
      <w:pPr>
        <w:autoSpaceDE w:val="0"/>
        <w:autoSpaceDN w:val="0"/>
        <w:adjustRightInd w:val="0"/>
        <w:spacing w:after="0" w:line="240" w:lineRule="auto"/>
        <w:jc w:val="center"/>
        <w:rPr>
          <w:rFonts w:ascii="Times New Roman" w:hAnsi="Times New Roman" w:cs="Times New Roman"/>
          <w:b/>
          <w:sz w:val="28"/>
          <w:szCs w:val="28"/>
        </w:rPr>
      </w:pPr>
      <w:r w:rsidRPr="00595282">
        <w:rPr>
          <w:rFonts w:ascii="Times New Roman" w:hAnsi="Times New Roman" w:cs="Times New Roman"/>
          <w:b/>
          <w:sz w:val="28"/>
          <w:szCs w:val="28"/>
        </w:rPr>
        <w:t>Глава 3 . ОБЩИЕ ПРИНЦИПЫ</w:t>
      </w:r>
    </w:p>
    <w:p w:rsidR="00466849" w:rsidRPr="00CB0EFB" w:rsidRDefault="00466849" w:rsidP="003E5A3B">
      <w:pPr>
        <w:widowControl w:val="0"/>
        <w:numPr>
          <w:ilvl w:val="1"/>
          <w:numId w:val="6"/>
        </w:numPr>
        <w:tabs>
          <w:tab w:val="left" w:pos="780"/>
        </w:tabs>
        <w:spacing w:after="0" w:line="317" w:lineRule="exact"/>
        <w:ind w:left="0" w:right="60" w:firstLine="85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 xml:space="preserve">Правила устанавливают единые и обязательные к исполнению нормы и требования в сфере благоустройства территории муниципального образования Пригородное сельское поселение муниципального района город Нерехта и Нерехтский район Костромской области (далее – Пригородное сельское поселение), определяют порядок содержания, организации уборки и обеспечения чистоты территорий Пригородного сельского поселения, включая прилегающие к границам зданий, земельных участков и ограждений, а также внутренние территории для всех хозяйствующих субъектов и </w:t>
      </w:r>
      <w:r w:rsidRPr="00CB0EFB">
        <w:rPr>
          <w:rFonts w:ascii="Times New Roman" w:eastAsia="Times New Roman" w:hAnsi="Times New Roman"/>
          <w:sz w:val="27"/>
          <w:szCs w:val="27"/>
          <w:lang w:eastAsia="ru-RU"/>
        </w:rPr>
        <w:lastRenderedPageBreak/>
        <w:t>физических лиц, являющихся пользователями или владельцами земель, застройщиками, собственниками, владельцами, арендаторами, пользователями зданий, строений и сооружений, расположенных на территории Пригородного сельского поселения.</w:t>
      </w:r>
    </w:p>
    <w:p w:rsidR="00466849" w:rsidRPr="00CB0EFB" w:rsidRDefault="00466849" w:rsidP="00466849">
      <w:pPr>
        <w:widowControl w:val="0"/>
        <w:spacing w:after="0" w:line="317" w:lineRule="exact"/>
        <w:ind w:left="60" w:right="80" w:firstLine="700"/>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Правила направлены на обеспечение и поддержание чистоты и порядка на всей территории Пригородного сельского поселения в целях создания комфортных и безопасных условий проживания его жителей.</w:t>
      </w:r>
    </w:p>
    <w:p w:rsidR="00466849" w:rsidRPr="00CB0EFB" w:rsidRDefault="00466849" w:rsidP="00466849">
      <w:pPr>
        <w:widowControl w:val="0"/>
        <w:spacing w:after="0" w:line="317" w:lineRule="exact"/>
        <w:ind w:left="60" w:firstLine="79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Настоящие Правила, в том числе регулируют вопросы:</w:t>
      </w:r>
    </w:p>
    <w:p w:rsidR="00466849" w:rsidRPr="00CB0EFB" w:rsidRDefault="00466849" w:rsidP="00466849">
      <w:pPr>
        <w:widowControl w:val="0"/>
        <w:tabs>
          <w:tab w:val="left" w:pos="1304"/>
        </w:tabs>
        <w:spacing w:after="0" w:line="317" w:lineRule="exact"/>
        <w:ind w:left="60" w:right="80" w:firstLine="79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а)</w:t>
      </w:r>
      <w:r w:rsidRPr="00CB0EFB">
        <w:rPr>
          <w:rFonts w:ascii="Times New Roman" w:eastAsia="Times New Roman" w:hAnsi="Times New Roman"/>
          <w:sz w:val="27"/>
          <w:szCs w:val="27"/>
          <w:lang w:eastAsia="ru-RU"/>
        </w:rPr>
        <w:tab/>
        <w:t>содержания наземных частей линейных сооружений и коммуникаций, а также содержания прилегающей к ним территории с учетом положений федерального законодательства;</w:t>
      </w:r>
    </w:p>
    <w:p w:rsidR="00466849" w:rsidRPr="00CB0EFB" w:rsidRDefault="00466849" w:rsidP="00466849">
      <w:pPr>
        <w:widowControl w:val="0"/>
        <w:tabs>
          <w:tab w:val="left" w:pos="1029"/>
        </w:tabs>
        <w:spacing w:after="0" w:line="317" w:lineRule="exact"/>
        <w:ind w:left="60" w:right="80" w:firstLine="79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б)</w:t>
      </w:r>
      <w:r w:rsidRPr="00CB0EFB">
        <w:rPr>
          <w:rFonts w:ascii="Times New Roman" w:eastAsia="Times New Roman" w:hAnsi="Times New Roman"/>
          <w:sz w:val="27"/>
          <w:szCs w:val="27"/>
          <w:lang w:eastAsia="ru-RU"/>
        </w:rPr>
        <w:tab/>
        <w:t xml:space="preserve"> обеспечения чистоты при производстве ремонтных, строительных и иных видов работ, перевозке строительных материалов и строительного мусора;</w:t>
      </w:r>
    </w:p>
    <w:p w:rsidR="00466849" w:rsidRPr="00CB0EFB" w:rsidRDefault="00466849" w:rsidP="00466849">
      <w:pPr>
        <w:widowControl w:val="0"/>
        <w:tabs>
          <w:tab w:val="left" w:pos="1029"/>
        </w:tabs>
        <w:spacing w:after="0" w:line="317" w:lineRule="exact"/>
        <w:ind w:left="60" w:firstLine="79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в</w:t>
      </w:r>
      <w:r w:rsidRPr="00CB0EFB">
        <w:rPr>
          <w:rFonts w:ascii="Times New Roman" w:eastAsia="Times New Roman" w:hAnsi="Times New Roman"/>
          <w:sz w:val="27"/>
          <w:szCs w:val="27"/>
          <w:lang w:eastAsia="ru-RU"/>
        </w:rPr>
        <w:t>)</w:t>
      </w:r>
      <w:r w:rsidRPr="00CB0EFB">
        <w:rPr>
          <w:rFonts w:ascii="Times New Roman" w:eastAsia="Times New Roman" w:hAnsi="Times New Roman"/>
          <w:sz w:val="27"/>
          <w:szCs w:val="27"/>
          <w:lang w:eastAsia="ru-RU"/>
        </w:rPr>
        <w:tab/>
        <w:t>содержания территории домовладений;</w:t>
      </w:r>
    </w:p>
    <w:p w:rsidR="00466849" w:rsidRDefault="00466849" w:rsidP="00466849">
      <w:pPr>
        <w:widowControl w:val="0"/>
        <w:tabs>
          <w:tab w:val="left" w:pos="1304"/>
        </w:tabs>
        <w:spacing w:after="0" w:line="317" w:lineRule="exact"/>
        <w:ind w:left="60" w:right="80" w:firstLine="791"/>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г</w:t>
      </w:r>
      <w:r w:rsidRPr="00CB0EFB">
        <w:rPr>
          <w:rFonts w:ascii="Times New Roman" w:eastAsia="Times New Roman" w:hAnsi="Times New Roman"/>
          <w:sz w:val="27"/>
          <w:szCs w:val="27"/>
          <w:lang w:eastAsia="ru-RU"/>
        </w:rPr>
        <w:t>)</w:t>
      </w:r>
      <w:r w:rsidRPr="00CB0EFB">
        <w:rPr>
          <w:rFonts w:ascii="Times New Roman" w:eastAsia="Times New Roman" w:hAnsi="Times New Roman"/>
          <w:sz w:val="27"/>
          <w:szCs w:val="27"/>
          <w:lang w:eastAsia="ru-RU"/>
        </w:rPr>
        <w:tab/>
        <w:t>установки (размещения) туалетов (биотуалетов), содержания площадок, в том числе площадок для размещения твердых коммунальных отходов, так и отведенных для туалетов (биотуалетов), туалетных помещений.</w:t>
      </w:r>
    </w:p>
    <w:p w:rsidR="00466849" w:rsidRPr="00466849" w:rsidRDefault="00466849" w:rsidP="00466849">
      <w:pPr>
        <w:widowControl w:val="0"/>
        <w:tabs>
          <w:tab w:val="left" w:pos="1304"/>
        </w:tabs>
        <w:spacing w:after="0" w:line="317" w:lineRule="exact"/>
        <w:ind w:left="60" w:right="80" w:firstLine="791"/>
        <w:jc w:val="both"/>
        <w:rPr>
          <w:rFonts w:ascii="Times New Roman" w:hAnsi="Times New Roman" w:cs="Times New Roman"/>
          <w:color w:val="7030A0"/>
          <w:sz w:val="24"/>
          <w:szCs w:val="24"/>
          <w:shd w:val="clear" w:color="auto" w:fill="FFFFFF"/>
        </w:rPr>
      </w:pPr>
      <w:r>
        <w:rPr>
          <w:rFonts w:ascii="Times New Roman" w:eastAsia="Times New Roman" w:hAnsi="Times New Roman"/>
          <w:sz w:val="27"/>
          <w:szCs w:val="27"/>
          <w:lang w:eastAsia="ru-RU"/>
        </w:rPr>
        <w:t>д</w:t>
      </w:r>
      <w:r w:rsidRPr="000B5D4A">
        <w:rPr>
          <w:rFonts w:ascii="Times New Roman" w:eastAsia="Times New Roman" w:hAnsi="Times New Roman"/>
          <w:sz w:val="27"/>
          <w:szCs w:val="27"/>
          <w:lang w:eastAsia="ru-RU"/>
        </w:rPr>
        <w:t xml:space="preserve">) </w:t>
      </w:r>
      <w:r w:rsidRPr="001C3557">
        <w:rPr>
          <w:rFonts w:ascii="Times New Roman" w:eastAsia="Times New Roman" w:hAnsi="Times New Roman"/>
          <w:sz w:val="27"/>
          <w:szCs w:val="27"/>
          <w:lang w:eastAsia="ru-RU"/>
        </w:rPr>
        <w:t>содержания территорий ведения гражданами садоводства или огородничества для собственных нужд, территорий индивидуальных гаражей, гаражных кооперативов</w:t>
      </w:r>
      <w:r>
        <w:rPr>
          <w:rFonts w:ascii="Times New Roman" w:eastAsia="Times New Roman" w:hAnsi="Times New Roman"/>
          <w:sz w:val="27"/>
          <w:szCs w:val="27"/>
          <w:lang w:eastAsia="ru-RU"/>
        </w:rPr>
        <w:t>;</w:t>
      </w:r>
    </w:p>
    <w:p w:rsidR="00466849" w:rsidRPr="00CB0EFB" w:rsidRDefault="00466849" w:rsidP="00466849">
      <w:pPr>
        <w:widowControl w:val="0"/>
        <w:spacing w:after="0" w:line="317" w:lineRule="exact"/>
        <w:ind w:left="60" w:right="80" w:firstLine="79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Вопросы, отнесенные законодательством, действующими нормами и правилами в области благоустройства к компетенции органов местного самоуправления, а также в случаях, предусмотренных Правилами, регулируются Администрацией Пригородного сельского поселения.</w:t>
      </w:r>
    </w:p>
    <w:p w:rsidR="00466849" w:rsidRPr="00CB0EFB" w:rsidRDefault="00466849" w:rsidP="003E5A3B">
      <w:pPr>
        <w:widowControl w:val="0"/>
        <w:numPr>
          <w:ilvl w:val="1"/>
          <w:numId w:val="6"/>
        </w:numPr>
        <w:spacing w:after="0" w:line="317" w:lineRule="exact"/>
        <w:ind w:left="0" w:right="80" w:firstLine="85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Правила и иные нормативно- правовые акты органов местного самоуправления в области благоустройства являются обязательными для исполнения гражданами, индивидуальными предпринимателями и юридическими лицами независимо от организационно-правовых форм и форм собственности.</w:t>
      </w:r>
    </w:p>
    <w:p w:rsidR="00466849" w:rsidRPr="00CB0EFB" w:rsidRDefault="00466849" w:rsidP="003E5A3B">
      <w:pPr>
        <w:widowControl w:val="0"/>
        <w:numPr>
          <w:ilvl w:val="1"/>
          <w:numId w:val="6"/>
        </w:numPr>
        <w:tabs>
          <w:tab w:val="left" w:pos="780"/>
        </w:tabs>
        <w:spacing w:after="0" w:line="322" w:lineRule="exact"/>
        <w:ind w:left="0" w:right="40" w:firstLine="851"/>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Благоустройство Пригородного сельского поселения обеспечивается деятельностью:</w:t>
      </w:r>
    </w:p>
    <w:p w:rsidR="00466849" w:rsidRPr="00CB0EFB" w:rsidRDefault="00466849" w:rsidP="00466849">
      <w:pPr>
        <w:widowControl w:val="0"/>
        <w:tabs>
          <w:tab w:val="right" w:pos="5278"/>
          <w:tab w:val="left" w:pos="5423"/>
          <w:tab w:val="right" w:pos="9528"/>
        </w:tabs>
        <w:spacing w:after="0" w:line="322" w:lineRule="exact"/>
        <w:ind w:left="80" w:firstLine="62"/>
        <w:jc w:val="both"/>
        <w:rPr>
          <w:rFonts w:ascii="Times New Roman" w:eastAsia="Times New Roman" w:hAnsi="Times New Roman"/>
          <w:sz w:val="27"/>
          <w:szCs w:val="27"/>
          <w:lang w:eastAsia="ru-RU"/>
        </w:rPr>
      </w:pPr>
      <w:r w:rsidRPr="00CB0EFB">
        <w:rPr>
          <w:rFonts w:ascii="Times New Roman" w:eastAsia="Times New Roman" w:hAnsi="Times New Roman"/>
          <w:sz w:val="27"/>
          <w:szCs w:val="27"/>
          <w:lang w:eastAsia="ru-RU"/>
        </w:rPr>
        <w:t xml:space="preserve">- Администрации </w:t>
      </w:r>
      <w:r w:rsidRPr="00CB0EFB">
        <w:rPr>
          <w:rFonts w:ascii="Times New Roman" w:eastAsia="Times New Roman" w:hAnsi="Times New Roman"/>
          <w:sz w:val="27"/>
          <w:szCs w:val="27"/>
          <w:lang w:eastAsia="ru-RU"/>
        </w:rPr>
        <w:tab/>
        <w:t>Пригородного сельского поселения, осуществляющей организационную и контролирующую функции;</w:t>
      </w:r>
    </w:p>
    <w:p w:rsidR="00466849" w:rsidRDefault="00AA5EA9" w:rsidP="00466849">
      <w:pPr>
        <w:widowControl w:val="0"/>
        <w:tabs>
          <w:tab w:val="left" w:pos="5423"/>
          <w:tab w:val="right" w:pos="9528"/>
        </w:tabs>
        <w:spacing w:after="0" w:line="293" w:lineRule="exact"/>
        <w:ind w:left="80" w:firstLine="62"/>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организаций, выполняющих </w:t>
      </w:r>
      <w:r w:rsidR="00466849" w:rsidRPr="00CB0EFB">
        <w:rPr>
          <w:rFonts w:ascii="Times New Roman" w:eastAsia="Times New Roman" w:hAnsi="Times New Roman"/>
          <w:sz w:val="27"/>
          <w:szCs w:val="27"/>
          <w:lang w:eastAsia="ru-RU"/>
        </w:rPr>
        <w:t>работы по содержанию и благоустройству поселения;</w:t>
      </w:r>
    </w:p>
    <w:p w:rsidR="00466849" w:rsidRPr="00CB0EFB" w:rsidRDefault="00466849" w:rsidP="00466849">
      <w:pPr>
        <w:widowControl w:val="0"/>
        <w:tabs>
          <w:tab w:val="left" w:pos="5423"/>
          <w:tab w:val="right" w:pos="9528"/>
        </w:tabs>
        <w:spacing w:after="0" w:line="293" w:lineRule="exact"/>
        <w:ind w:left="80" w:firstLine="62"/>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 </w:t>
      </w:r>
      <w:r w:rsidRPr="00CB0EFB">
        <w:rPr>
          <w:rFonts w:ascii="Times New Roman" w:eastAsia="Times New Roman" w:hAnsi="Times New Roman"/>
          <w:sz w:val="27"/>
          <w:szCs w:val="27"/>
          <w:lang w:eastAsia="ru-RU"/>
        </w:rPr>
        <w:t>всех юридических лиц и индивиду</w:t>
      </w:r>
      <w:r>
        <w:rPr>
          <w:rFonts w:ascii="Times New Roman" w:eastAsia="Times New Roman" w:hAnsi="Times New Roman"/>
          <w:sz w:val="27"/>
          <w:szCs w:val="27"/>
          <w:lang w:eastAsia="ru-RU"/>
        </w:rPr>
        <w:t xml:space="preserve">альных предпринимателей (далее </w:t>
      </w:r>
      <w:r w:rsidRPr="00CB0EFB">
        <w:rPr>
          <w:rFonts w:ascii="Times New Roman" w:eastAsia="Times New Roman" w:hAnsi="Times New Roman"/>
          <w:sz w:val="27"/>
          <w:szCs w:val="27"/>
          <w:lang w:eastAsia="ru-RU"/>
        </w:rPr>
        <w:t>Организации), а также гра</w:t>
      </w:r>
      <w:r>
        <w:rPr>
          <w:rFonts w:ascii="Times New Roman" w:eastAsia="Times New Roman" w:hAnsi="Times New Roman"/>
          <w:sz w:val="27"/>
          <w:szCs w:val="27"/>
          <w:lang w:eastAsia="ru-RU"/>
        </w:rPr>
        <w:t xml:space="preserve">ждан, осуществляющих содержание </w:t>
      </w:r>
      <w:r w:rsidRPr="00CB0EFB">
        <w:rPr>
          <w:rFonts w:ascii="Times New Roman" w:eastAsia="Times New Roman" w:hAnsi="Times New Roman"/>
          <w:sz w:val="27"/>
          <w:szCs w:val="27"/>
          <w:lang w:eastAsia="ru-RU"/>
        </w:rPr>
        <w:t>принадлежащего им имущества, прилегающих территорий, бережно относящихся к общественному имуществу и неукоснительно выполняющих Правила.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3.4. Границы прилегающей территории определяются Правилами благоустройства территории Пригородного сельского поселения.</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 xml:space="preserve">3.4.1. </w:t>
      </w:r>
      <w:bookmarkStart w:id="0" w:name="Par0"/>
      <w:bookmarkEnd w:id="0"/>
      <w:r w:rsidRPr="00A22704">
        <w:rPr>
          <w:sz w:val="27"/>
          <w:szCs w:val="27"/>
        </w:rPr>
        <w:t>Границы прилегающей территории определяются в отношении территории общего пользования, которая прилегает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фактического назначения и разрешенного использования, их площади, этажности здания и протяженности указанной общей границы, максимального расстояния от внутренней до внешней границы прилегающей территории.</w:t>
      </w:r>
    </w:p>
    <w:p w:rsidR="00466849" w:rsidRPr="00A22704" w:rsidRDefault="00466849" w:rsidP="00466849">
      <w:pPr>
        <w:autoSpaceDE w:val="0"/>
        <w:autoSpaceDN w:val="0"/>
        <w:adjustRightInd w:val="0"/>
        <w:spacing w:after="0" w:line="240" w:lineRule="auto"/>
        <w:ind w:firstLine="708"/>
        <w:jc w:val="both"/>
        <w:rPr>
          <w:rFonts w:ascii="Times New Roman" w:eastAsia="Times New Roman" w:hAnsi="Times New Roman"/>
          <w:sz w:val="27"/>
          <w:szCs w:val="27"/>
          <w:lang w:eastAsia="ru-RU"/>
        </w:rPr>
      </w:pPr>
      <w:bookmarkStart w:id="1" w:name="Par2"/>
      <w:bookmarkEnd w:id="1"/>
      <w:r w:rsidRPr="00A22704">
        <w:rPr>
          <w:rFonts w:ascii="Times New Roman" w:eastAsia="Times New Roman" w:hAnsi="Times New Roman"/>
          <w:sz w:val="27"/>
          <w:szCs w:val="27"/>
          <w:lang w:eastAsia="ru-RU"/>
        </w:rPr>
        <w:t>3.4.2. Границы прилегающей территории определяются с учетом следующих ограничений:</w:t>
      </w:r>
    </w:p>
    <w:p w:rsidR="00466849" w:rsidRPr="00A22704" w:rsidRDefault="00466849" w:rsidP="00466849">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A22704">
        <w:rPr>
          <w:rFonts w:ascii="Times New Roman" w:eastAsia="Times New Roman" w:hAnsi="Times New Roman"/>
          <w:sz w:val="27"/>
          <w:szCs w:val="27"/>
          <w:lang w:eastAsia="ru-RU"/>
        </w:rPr>
        <w:lastRenderedPageBreak/>
        <w:t>-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466849" w:rsidRPr="00A22704" w:rsidRDefault="00466849" w:rsidP="00466849">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A22704">
        <w:rPr>
          <w:rFonts w:ascii="Times New Roman" w:eastAsia="Times New Roman" w:hAnsi="Times New Roman"/>
          <w:sz w:val="27"/>
          <w:szCs w:val="27"/>
          <w:lang w:eastAsia="ru-RU"/>
        </w:rPr>
        <w:t>- установление общей прилегающей территории для двух и более зданий, строений, сооружений, земельных участков не допускается,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строения, сооружения или здания, земельного участка, в отношении которых определяется граница прилегающей территории;</w:t>
      </w:r>
    </w:p>
    <w:p w:rsidR="00466849" w:rsidRPr="00A22704" w:rsidRDefault="00466849" w:rsidP="00466849">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A22704">
        <w:rPr>
          <w:rFonts w:ascii="Times New Roman" w:eastAsia="Times New Roman" w:hAnsi="Times New Roman"/>
          <w:sz w:val="27"/>
          <w:szCs w:val="27"/>
          <w:lang w:eastAsia="ru-RU"/>
        </w:rPr>
        <w:t>- пересечение границ прилегающих территорий не допускается, за исключением случая установления общих смежных границ прилегающих территорий;</w:t>
      </w:r>
    </w:p>
    <w:p w:rsidR="00466849" w:rsidRPr="00A22704" w:rsidRDefault="00466849" w:rsidP="00466849">
      <w:pPr>
        <w:autoSpaceDE w:val="0"/>
        <w:autoSpaceDN w:val="0"/>
        <w:adjustRightInd w:val="0"/>
        <w:spacing w:after="0" w:line="240" w:lineRule="auto"/>
        <w:ind w:firstLine="708"/>
        <w:jc w:val="both"/>
        <w:rPr>
          <w:rFonts w:ascii="Times New Roman" w:eastAsia="Times New Roman" w:hAnsi="Times New Roman"/>
          <w:sz w:val="27"/>
          <w:szCs w:val="27"/>
          <w:lang w:eastAsia="ru-RU"/>
        </w:rPr>
      </w:pPr>
      <w:r w:rsidRPr="00A22704">
        <w:rPr>
          <w:rFonts w:ascii="Times New Roman" w:eastAsia="Times New Roman" w:hAnsi="Times New Roman"/>
          <w:sz w:val="27"/>
          <w:szCs w:val="27"/>
          <w:lang w:eastAsia="ru-RU"/>
        </w:rPr>
        <w:t>- внешняя граница прилегающей территории не может выходить за пределы территории общего пользования и устанавливается по границам земельных участков, образованных на такой территории общего пользования, или по границам части территории общего пользования, определенным с использованием элементов благоустройства и иных объектов природного или искусственного происхождения (в том числе дорожный и (или) тротуарный бордюр).</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3.4.3. Границы прилегающей территории определяются следующим способом: определение в метрах расстояния от внутренней до внешней границы прилегающей территории в порядке, установленном настоящим пунктом Правил:</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1) для жилых домов (объектов индивидуального жилищного строительства), жилых домов блокированной застройки, расположенных на земельных участках, сведения о местоположении границ которых внесены в Единый государственный реестр недвижимости - максимальное расстояние от внутренней до внешней границы прилегающей территории устанавливается 10 (десять) метров, при этом внутренняя граница прилегающей территории непосредственно примыкает к границе земельного участка;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2) для жилых домов (объектов индивидуального жилищного строительства), жилых домов блокированной застройки, расположенных на земельных участках, сведения о местоположении границ которых не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10 (десять) метров, при этом внутренняя граница прилегающей территории непосредственно примыкает к контуру жилого дома;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 xml:space="preserve">3) для многоквартирных домов и встроено-пристроенных к многоквартирным домам нежилых зданий, нежилых помещений, расположенных на земельных участках, сведения о местоположении границ которых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50 (пятьдесят) метров, при этом внутренняя граница прилегающей территории непосредственно примыкает к границе земельного участка; </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4) для отдельно стоящих нежилых зданий, расположенных на земельных участках, сведения о местоположении границ которых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30 (тридцать) метров при этом внутренняя граница прилегающей территории непосредственно примыкает к границе земельного участка;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 xml:space="preserve">5) для отдельно стоящих нежилых зданий, расположенных на земельных участках, сведения о местоположении границ которых не внесены в Единый государственный реестр недвижимости, максимальное расстояние от внутренней до внешней границы прилегающей </w:t>
      </w:r>
      <w:r w:rsidRPr="00A22704">
        <w:rPr>
          <w:sz w:val="27"/>
          <w:szCs w:val="27"/>
        </w:rPr>
        <w:lastRenderedPageBreak/>
        <w:t>территории устанавливается 30 (тридцать) метров, при этом внутренняя граница прилегающей территории непосредственно примыкает к контуру нежилого здания;</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6) для нестационарных торговых объектов, нестационарных объектов, используемых для оказания услуг общественного питания, бытовых и иных услуг, нестационарных объектов для ожидания транспорта, размещенных на остановочных пунктах по маршрутам регулярных перевозок, нестационарных объектов сблокированных с навесом и оборудованных местами для ожидания транспорта, размещенных на остановочных пунктах по маршрутам регулярных перевозок, размещенных на земельных участках, сведения о местоположении границ которых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границе земельного участка;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7) для рекламных конструкций, нестационарных торговых объектов, нестационарных объектов, используемых для оказания услуг общественного питания, бытовых и иных услуг, нестационарных объектов для ожидания транспорта, размещенных на остановочных пунктах по маршрутам регулярных перевозок, нестационарных объектов сблокированных с навесом и оборудованных местами для ожидания транспорта, размещенных на остановочных пунктах по маршрутам регулярных перевозок, размещенных на земельных участках, сведения о местоположении границ которых не внесены в Единый государственный реестр недвижимости, либо размещенных без предоставления земельного участка,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контуру нестационарного объекта, рекламной конструкции;</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8) для объектов придорожного сервиса, обслуживания автомобильного транспорта, гаражного назначения размещенных на земельных участках, сведения о местоположении границ которых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границе земельного участка;</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9) для объектов придорожного сервиса, обслуживания автомобильного транспорта, гаражного назначения размещенных на земельных участках, сведения о местоположении границ которых не внесены в Единый государственный реестр недвижимости,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контуру объектов;</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10) для строительных площадок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контуру (ограждению) строительной площадки;</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11) для мест производства земляных работ, работ по ремонту линейных объектов (сооружений) и инженерных коммуникаций, а также при эксплуатации линейных объектов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контуру (ограждению) места производства работ;</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lastRenderedPageBreak/>
        <w:t xml:space="preserve">12) для ярмарок максимальное расстояние от внутренней до внешней границы прилегающей территории устанавливается 15 (пятнадцать) метров при этом внутренняя граница прилегающей территории непосредственно примыкает к контуру территории ярмарки; </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13) для мест (площадок) накопления твердых коммунальных отходов, максимальное расстояние от внутренней до внешней границы прилегающей территории устанавливается 20 (двадцать) метров, при этом внутренняя граница прилегающей территории непосредственно примыкает к контуру (ограждению) места накопления твердых коммунальных отходов;</w:t>
      </w:r>
    </w:p>
    <w:p w:rsidR="00466849" w:rsidRPr="00A22704" w:rsidRDefault="00466849" w:rsidP="00466849">
      <w:pPr>
        <w:pStyle w:val="s1"/>
        <w:spacing w:before="0" w:beforeAutospacing="0" w:after="0" w:afterAutospacing="0"/>
        <w:ind w:firstLine="709"/>
        <w:jc w:val="both"/>
        <w:rPr>
          <w:sz w:val="27"/>
          <w:szCs w:val="27"/>
        </w:rPr>
      </w:pPr>
      <w:r w:rsidRPr="00A22704">
        <w:rPr>
          <w:sz w:val="27"/>
          <w:szCs w:val="27"/>
        </w:rPr>
        <w:t>14) для трансформаторных, распределительных подстанций, другим инженерным сооружениям, опорам линий электропередач максимальное расстояние от внутренней до внешней границы прилегающей территории устанавливается 10 (десять) метров при этом внутренняя граница прилегающей территории непосредственно примыкает к границе земельного участка.</w:t>
      </w:r>
    </w:p>
    <w:p w:rsidR="00466849" w:rsidRPr="00CB0EFB" w:rsidRDefault="00466849" w:rsidP="00466849">
      <w:pPr>
        <w:widowControl w:val="0"/>
        <w:spacing w:after="0" w:line="317" w:lineRule="exact"/>
        <w:ind w:left="20" w:right="20" w:firstLine="720"/>
        <w:jc w:val="both"/>
        <w:rPr>
          <w:rFonts w:ascii="Times New Roman" w:eastAsia="Times New Roman" w:hAnsi="Times New Roman"/>
          <w:sz w:val="27"/>
          <w:szCs w:val="27"/>
          <w:lang w:eastAsia="ru-RU"/>
        </w:rPr>
      </w:pPr>
      <w:r w:rsidRPr="00CB0EFB">
        <w:rPr>
          <w:rFonts w:ascii="Times New Roman" w:eastAsia="Times New Roman" w:hAnsi="Times New Roman"/>
          <w:color w:val="000000"/>
          <w:sz w:val="27"/>
          <w:szCs w:val="27"/>
          <w:lang w:eastAsia="ru-RU"/>
        </w:rPr>
        <w:t>3.5. В случае если граница прилегающей территории, определенная в порядке, установленной частью 3.4. настоящего Раздела, включает в себя земельные участки, у которых имеются правообладатели, то граница прилегающей территории устанавливается до границ указанных земельных участков.</w:t>
      </w:r>
    </w:p>
    <w:p w:rsidR="00466849" w:rsidRPr="00CB0EFB" w:rsidRDefault="00466849" w:rsidP="003E5A3B">
      <w:pPr>
        <w:widowControl w:val="0"/>
        <w:numPr>
          <w:ilvl w:val="0"/>
          <w:numId w:val="7"/>
        </w:numPr>
        <w:tabs>
          <w:tab w:val="left" w:pos="1256"/>
        </w:tabs>
        <w:spacing w:after="0" w:line="322" w:lineRule="exact"/>
        <w:ind w:right="20" w:firstLine="851"/>
        <w:jc w:val="both"/>
        <w:rPr>
          <w:rFonts w:ascii="Times New Roman" w:eastAsia="Times New Roman" w:hAnsi="Times New Roman"/>
          <w:sz w:val="27"/>
          <w:szCs w:val="27"/>
          <w:lang w:eastAsia="ru-RU"/>
        </w:rPr>
      </w:pPr>
      <w:r w:rsidRPr="00CB0EFB">
        <w:rPr>
          <w:rFonts w:ascii="Times New Roman" w:eastAsia="Times New Roman" w:hAnsi="Times New Roman"/>
          <w:color w:val="000000"/>
          <w:sz w:val="27"/>
          <w:szCs w:val="27"/>
          <w:lang w:eastAsia="ru-RU"/>
        </w:rPr>
        <w:t>В случае если граница прилегающей территории, определенная в порядке, установленной частью 3.4. настоящего Раздела, пересекает автомобильную дорогу общего пользования, то границей прилегающей территории считается ближний край проезжей части (за исключением земельных участков, занятых снежным валом), а в случае наличия вдоль автомобильных дорог пешеходных коммуникаций, до таких пешеходных коммуникаций.</w:t>
      </w:r>
    </w:p>
    <w:p w:rsidR="00466849" w:rsidRDefault="00466849" w:rsidP="003E5A3B">
      <w:pPr>
        <w:widowControl w:val="0"/>
        <w:numPr>
          <w:ilvl w:val="0"/>
          <w:numId w:val="7"/>
        </w:numPr>
        <w:tabs>
          <w:tab w:val="left" w:pos="1254"/>
        </w:tabs>
        <w:spacing w:after="0" w:line="322" w:lineRule="exact"/>
        <w:ind w:right="20" w:firstLine="851"/>
        <w:jc w:val="both"/>
        <w:rPr>
          <w:rFonts w:ascii="Times New Roman" w:eastAsia="Times New Roman" w:hAnsi="Times New Roman"/>
          <w:color w:val="000000"/>
          <w:sz w:val="27"/>
          <w:szCs w:val="27"/>
          <w:lang w:eastAsia="ru-RU"/>
        </w:rPr>
      </w:pPr>
      <w:r w:rsidRPr="00A22704">
        <w:rPr>
          <w:rFonts w:ascii="Times New Roman" w:eastAsia="Times New Roman" w:hAnsi="Times New Roman"/>
          <w:color w:val="000000"/>
          <w:sz w:val="27"/>
          <w:szCs w:val="27"/>
          <w:lang w:eastAsia="ru-RU"/>
        </w:rPr>
        <w:t>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или земельных участков, сведения о местоположении границ которых внесены в Единый государственный реестр недвижимости, к которым устанавливается прилегающая территория</w:t>
      </w:r>
      <w:r>
        <w:rPr>
          <w:rFonts w:ascii="Times New Roman" w:eastAsia="Times New Roman" w:hAnsi="Times New Roman"/>
          <w:color w:val="000000"/>
          <w:sz w:val="27"/>
          <w:szCs w:val="27"/>
          <w:lang w:eastAsia="ru-RU"/>
        </w:rPr>
        <w:t>.</w:t>
      </w:r>
    </w:p>
    <w:p w:rsidR="00466849" w:rsidRPr="00CB0EFB" w:rsidRDefault="00466849" w:rsidP="003E5A3B">
      <w:pPr>
        <w:widowControl w:val="0"/>
        <w:numPr>
          <w:ilvl w:val="0"/>
          <w:numId w:val="7"/>
        </w:numPr>
        <w:tabs>
          <w:tab w:val="left" w:pos="1254"/>
        </w:tabs>
        <w:spacing w:after="0" w:line="322" w:lineRule="exact"/>
        <w:ind w:right="20" w:firstLine="851"/>
        <w:jc w:val="both"/>
        <w:rPr>
          <w:rFonts w:ascii="Times New Roman" w:eastAsia="Times New Roman" w:hAnsi="Times New Roman"/>
          <w:color w:val="000000"/>
          <w:sz w:val="27"/>
          <w:szCs w:val="27"/>
          <w:lang w:eastAsia="ru-RU"/>
        </w:rPr>
      </w:pPr>
      <w:r w:rsidRPr="00CB0EFB">
        <w:rPr>
          <w:rFonts w:ascii="Times New Roman" w:eastAsia="Times New Roman" w:hAnsi="Times New Roman"/>
          <w:color w:val="000000"/>
          <w:sz w:val="27"/>
          <w:szCs w:val="27"/>
          <w:lang w:eastAsia="ru-RU"/>
        </w:rPr>
        <w:t>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социально-экономических и физических возможностей правообладателей зданий строений, сооружений, земельных участков, границы прилегающей территории могут быть изменены путем заключения соглашения, заключаемого правообладателем здания, строения, сооружения, земельного участка и уполномоченным органом местного самоуправления муниципального образования Костромской области в порядке, установленном представительным органом местного самоуправления муниципального образования Костромской области.</w:t>
      </w:r>
    </w:p>
    <w:p w:rsidR="00466849" w:rsidRDefault="00466849" w:rsidP="00466849">
      <w:pPr>
        <w:pStyle w:val="a3"/>
        <w:shd w:val="clear" w:color="auto" w:fill="auto"/>
        <w:tabs>
          <w:tab w:val="left" w:pos="1286"/>
        </w:tabs>
        <w:spacing w:line="240" w:lineRule="auto"/>
        <w:ind w:right="20" w:firstLine="740"/>
        <w:jc w:val="both"/>
        <w:rPr>
          <w:rFonts w:eastAsia="Times New Roman"/>
          <w:color w:val="000000"/>
          <w:sz w:val="27"/>
          <w:szCs w:val="27"/>
          <w:lang w:eastAsia="ru-RU"/>
        </w:rPr>
      </w:pPr>
      <w:r w:rsidRPr="000B5D4A">
        <w:rPr>
          <w:rFonts w:eastAsia="Times New Roman"/>
          <w:color w:val="000000"/>
          <w:sz w:val="27"/>
          <w:szCs w:val="27"/>
          <w:lang w:eastAsia="ru-RU"/>
        </w:rPr>
        <w:t xml:space="preserve">3.9. Участие, в том числе финансовое, собственников и (или) иных законных владельцев зданий, строений, сооружений, земельных участков в содержании прилегающих территорий определяется правилами благоустройства территории муниципального образования с учетом положений части 9 статьи 55.25 Градостроительного кодекса Российской Федерации и пункта 13 части 2 статьи 45.1 Федерального закона от 6 октября 2003 года № 131-ФЭ «Об общих принципах организации местного самоуправления в </w:t>
      </w:r>
      <w:r w:rsidRPr="000B5D4A">
        <w:rPr>
          <w:rFonts w:eastAsia="Times New Roman"/>
          <w:color w:val="000000"/>
          <w:sz w:val="27"/>
          <w:szCs w:val="27"/>
          <w:lang w:eastAsia="ru-RU"/>
        </w:rPr>
        <w:lastRenderedPageBreak/>
        <w:t>Российской Федерации».</w:t>
      </w:r>
    </w:p>
    <w:p w:rsidR="00466849" w:rsidRDefault="00466849" w:rsidP="00466849">
      <w:pPr>
        <w:pStyle w:val="a3"/>
        <w:shd w:val="clear" w:color="auto" w:fill="auto"/>
        <w:tabs>
          <w:tab w:val="left" w:pos="1286"/>
        </w:tabs>
        <w:spacing w:line="240" w:lineRule="auto"/>
        <w:ind w:right="20" w:firstLine="740"/>
        <w:jc w:val="both"/>
        <w:rPr>
          <w:rFonts w:eastAsia="Times New Roman"/>
          <w:color w:val="000000"/>
          <w:sz w:val="27"/>
          <w:szCs w:val="27"/>
          <w:lang w:eastAsia="ru-RU"/>
        </w:rPr>
      </w:pPr>
    </w:p>
    <w:p w:rsidR="00466849" w:rsidRPr="006858DD" w:rsidRDefault="006858DD" w:rsidP="006858DD">
      <w:pPr>
        <w:pStyle w:val="a3"/>
        <w:shd w:val="clear" w:color="auto" w:fill="auto"/>
        <w:spacing w:line="240" w:lineRule="auto"/>
        <w:ind w:left="450"/>
        <w:jc w:val="center"/>
        <w:rPr>
          <w:rStyle w:val="1"/>
          <w:b/>
          <w:color w:val="000000"/>
          <w:sz w:val="28"/>
          <w:szCs w:val="28"/>
        </w:rPr>
      </w:pPr>
      <w:bookmarkStart w:id="2" w:name="bookmark4"/>
      <w:r w:rsidRPr="006858DD">
        <w:rPr>
          <w:rStyle w:val="1"/>
          <w:b/>
          <w:color w:val="000000"/>
          <w:sz w:val="28"/>
          <w:szCs w:val="28"/>
        </w:rPr>
        <w:t xml:space="preserve">Глава 4. </w:t>
      </w:r>
      <w:r w:rsidR="00466849" w:rsidRPr="006858DD">
        <w:rPr>
          <w:rStyle w:val="1"/>
          <w:b/>
          <w:color w:val="000000"/>
          <w:sz w:val="28"/>
          <w:szCs w:val="28"/>
        </w:rPr>
        <w:t>ТРЕБОВАНИЯ К ЭЛЕМЕНТАМ БЛАГОУСТРОЙСТВА ТЕРРИТОРИИ</w:t>
      </w:r>
      <w:bookmarkEnd w:id="2"/>
    </w:p>
    <w:p w:rsidR="00466849" w:rsidRPr="006858DD" w:rsidRDefault="00466849" w:rsidP="006858DD">
      <w:pPr>
        <w:pStyle w:val="a3"/>
        <w:shd w:val="clear" w:color="auto" w:fill="auto"/>
        <w:tabs>
          <w:tab w:val="left" w:pos="1792"/>
        </w:tabs>
        <w:spacing w:line="240" w:lineRule="auto"/>
        <w:ind w:left="1000"/>
        <w:jc w:val="center"/>
        <w:rPr>
          <w:b/>
          <w:sz w:val="28"/>
          <w:szCs w:val="28"/>
        </w:rPr>
      </w:pPr>
    </w:p>
    <w:p w:rsidR="00466849" w:rsidRPr="001A0DA7" w:rsidRDefault="00466849" w:rsidP="00945F34">
      <w:pPr>
        <w:pStyle w:val="a3"/>
        <w:shd w:val="clear" w:color="auto" w:fill="auto"/>
        <w:tabs>
          <w:tab w:val="left" w:pos="1286"/>
        </w:tabs>
        <w:spacing w:line="240" w:lineRule="auto"/>
        <w:ind w:right="20"/>
        <w:jc w:val="both"/>
        <w:rPr>
          <w:sz w:val="28"/>
          <w:szCs w:val="28"/>
        </w:rPr>
      </w:pPr>
      <w:r>
        <w:rPr>
          <w:rStyle w:val="1"/>
          <w:color w:val="000000"/>
          <w:sz w:val="28"/>
          <w:szCs w:val="28"/>
        </w:rPr>
        <w:t>.</w:t>
      </w:r>
      <w:r w:rsidRPr="001A0DA7">
        <w:rPr>
          <w:rStyle w:val="1"/>
          <w:color w:val="000000"/>
          <w:sz w:val="28"/>
          <w:szCs w:val="28"/>
        </w:rPr>
        <w:t xml:space="preserve">К элементам благоустройства территории муниципального образования </w:t>
      </w:r>
      <w:r>
        <w:rPr>
          <w:rStyle w:val="1"/>
          <w:color w:val="000000"/>
          <w:sz w:val="28"/>
          <w:szCs w:val="28"/>
        </w:rPr>
        <w:t>Пригородного сельского поселения</w:t>
      </w:r>
      <w:r w:rsidRPr="001A0DA7">
        <w:rPr>
          <w:rStyle w:val="1"/>
          <w:color w:val="000000"/>
          <w:sz w:val="28"/>
          <w:szCs w:val="28"/>
        </w:rPr>
        <w:t xml:space="preserve"> относятся следующие элементы</w:t>
      </w:r>
    </w:p>
    <w:p w:rsidR="00466849" w:rsidRPr="001A0DA7" w:rsidRDefault="00466849" w:rsidP="00466849">
      <w:pPr>
        <w:pStyle w:val="a3"/>
        <w:numPr>
          <w:ilvl w:val="0"/>
          <w:numId w:val="1"/>
        </w:numPr>
        <w:shd w:val="clear" w:color="auto" w:fill="auto"/>
        <w:tabs>
          <w:tab w:val="left" w:pos="1434"/>
        </w:tabs>
        <w:spacing w:line="240" w:lineRule="auto"/>
        <w:ind w:left="1300"/>
        <w:jc w:val="both"/>
        <w:rPr>
          <w:sz w:val="28"/>
          <w:szCs w:val="28"/>
        </w:rPr>
      </w:pPr>
      <w:r w:rsidRPr="001A0DA7">
        <w:rPr>
          <w:rStyle w:val="1"/>
          <w:color w:val="000000"/>
          <w:sz w:val="28"/>
          <w:szCs w:val="28"/>
        </w:rPr>
        <w:t>пешеходные коммуникации;</w:t>
      </w:r>
    </w:p>
    <w:p w:rsidR="00466849" w:rsidRPr="001A0DA7" w:rsidRDefault="00466849" w:rsidP="00466849">
      <w:pPr>
        <w:pStyle w:val="a3"/>
        <w:numPr>
          <w:ilvl w:val="0"/>
          <w:numId w:val="1"/>
        </w:numPr>
        <w:shd w:val="clear" w:color="auto" w:fill="auto"/>
        <w:tabs>
          <w:tab w:val="left" w:pos="1434"/>
        </w:tabs>
        <w:spacing w:line="240" w:lineRule="auto"/>
        <w:ind w:left="1300"/>
        <w:jc w:val="both"/>
        <w:rPr>
          <w:sz w:val="28"/>
          <w:szCs w:val="28"/>
        </w:rPr>
      </w:pPr>
      <w:r w:rsidRPr="001A0DA7">
        <w:rPr>
          <w:rStyle w:val="1"/>
          <w:color w:val="000000"/>
          <w:sz w:val="28"/>
          <w:szCs w:val="28"/>
        </w:rPr>
        <w:t>транспортные проезды;</w:t>
      </w:r>
    </w:p>
    <w:p w:rsidR="00466849" w:rsidRPr="001A0DA7" w:rsidRDefault="00466849" w:rsidP="00466849">
      <w:pPr>
        <w:pStyle w:val="a3"/>
        <w:numPr>
          <w:ilvl w:val="0"/>
          <w:numId w:val="1"/>
        </w:numPr>
        <w:shd w:val="clear" w:color="auto" w:fill="auto"/>
        <w:tabs>
          <w:tab w:val="left" w:pos="1434"/>
        </w:tabs>
        <w:spacing w:line="240" w:lineRule="auto"/>
        <w:ind w:left="1300"/>
        <w:jc w:val="both"/>
        <w:rPr>
          <w:sz w:val="28"/>
          <w:szCs w:val="28"/>
        </w:rPr>
      </w:pPr>
      <w:r w:rsidRPr="001A0DA7">
        <w:rPr>
          <w:rStyle w:val="1"/>
          <w:color w:val="000000"/>
          <w:sz w:val="28"/>
          <w:szCs w:val="28"/>
        </w:rPr>
        <w:t>детские площадки;</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площадки отдыха и досуга;</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спортивные площадки;</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контейнерные площадки;</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площадки для выгула животных;</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площадки для дрессировки животных;</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площадки автостоянок;</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элементы освещения;</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ограждения;</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 xml:space="preserve">малые архитектурные формы и </w:t>
      </w:r>
      <w:r>
        <w:rPr>
          <w:rStyle w:val="1"/>
          <w:color w:val="000000"/>
          <w:sz w:val="28"/>
          <w:szCs w:val="28"/>
        </w:rPr>
        <w:t>ин</w:t>
      </w:r>
      <w:r w:rsidRPr="001A0DA7">
        <w:rPr>
          <w:rStyle w:val="1"/>
          <w:color w:val="000000"/>
          <w:sz w:val="28"/>
          <w:szCs w:val="28"/>
        </w:rPr>
        <w:t>ое оборудование;</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элементы озеленения;</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уличное коммунально-бытовое оборудование;</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уличное техническое оборудование;</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игровое и спортивное оборудование;</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водные устройства;</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покрытия и элементы сопряжения поверхностей;</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элементы инженерной подготовки и защиты территории;</w:t>
      </w:r>
    </w:p>
    <w:p w:rsidR="00466849" w:rsidRPr="001A0DA7" w:rsidRDefault="00466849" w:rsidP="00466849">
      <w:pPr>
        <w:pStyle w:val="a3"/>
        <w:numPr>
          <w:ilvl w:val="0"/>
          <w:numId w:val="1"/>
        </w:numPr>
        <w:shd w:val="clear" w:color="auto" w:fill="auto"/>
        <w:tabs>
          <w:tab w:val="left" w:pos="1484"/>
        </w:tabs>
        <w:spacing w:line="240" w:lineRule="auto"/>
        <w:ind w:left="1300"/>
        <w:jc w:val="both"/>
        <w:rPr>
          <w:sz w:val="28"/>
          <w:szCs w:val="28"/>
        </w:rPr>
      </w:pPr>
      <w:r w:rsidRPr="001A0DA7">
        <w:rPr>
          <w:rStyle w:val="1"/>
          <w:color w:val="000000"/>
          <w:sz w:val="28"/>
          <w:szCs w:val="28"/>
        </w:rPr>
        <w:t>некапитальные нестационарные сооружения;</w:t>
      </w:r>
    </w:p>
    <w:p w:rsidR="00466849" w:rsidRPr="001A0DA7" w:rsidRDefault="00466849" w:rsidP="00466849">
      <w:pPr>
        <w:pStyle w:val="a3"/>
        <w:numPr>
          <w:ilvl w:val="0"/>
          <w:numId w:val="1"/>
        </w:numPr>
        <w:shd w:val="clear" w:color="auto" w:fill="auto"/>
        <w:tabs>
          <w:tab w:val="left" w:pos="1484"/>
        </w:tabs>
        <w:spacing w:line="240" w:lineRule="auto"/>
        <w:ind w:left="1300"/>
        <w:jc w:val="both"/>
        <w:rPr>
          <w:rStyle w:val="1"/>
          <w:sz w:val="28"/>
          <w:szCs w:val="28"/>
        </w:rPr>
      </w:pPr>
      <w:r w:rsidRPr="001A0DA7">
        <w:rPr>
          <w:rStyle w:val="1"/>
          <w:color w:val="000000"/>
          <w:sz w:val="28"/>
          <w:szCs w:val="28"/>
        </w:rPr>
        <w:t>оформление и оборудование зданий и сооружений.</w:t>
      </w:r>
    </w:p>
    <w:p w:rsidR="00466849" w:rsidRPr="000B5D4A" w:rsidRDefault="00466849" w:rsidP="00466849">
      <w:pPr>
        <w:pStyle w:val="a3"/>
        <w:shd w:val="clear" w:color="auto" w:fill="auto"/>
        <w:tabs>
          <w:tab w:val="left" w:pos="1286"/>
        </w:tabs>
        <w:spacing w:line="240" w:lineRule="auto"/>
        <w:ind w:right="20"/>
        <w:jc w:val="both"/>
        <w:rPr>
          <w:rFonts w:eastAsia="Times New Roman"/>
          <w:color w:val="000000"/>
          <w:sz w:val="27"/>
          <w:szCs w:val="27"/>
          <w:lang w:eastAsia="ru-RU"/>
        </w:rPr>
      </w:pPr>
    </w:p>
    <w:p w:rsidR="00466849" w:rsidRPr="00945F34" w:rsidRDefault="00E16791" w:rsidP="00945F34">
      <w:pPr>
        <w:pStyle w:val="a3"/>
        <w:shd w:val="clear" w:color="auto" w:fill="auto"/>
        <w:spacing w:line="240" w:lineRule="auto"/>
        <w:jc w:val="both"/>
        <w:rPr>
          <w:b/>
          <w:sz w:val="28"/>
          <w:szCs w:val="28"/>
          <w:shd w:val="clear" w:color="auto" w:fill="FFFFFF"/>
        </w:rPr>
      </w:pPr>
      <w:bookmarkStart w:id="3" w:name="bookmark5"/>
      <w:r>
        <w:rPr>
          <w:rStyle w:val="1"/>
          <w:b/>
          <w:color w:val="000000"/>
          <w:sz w:val="28"/>
          <w:szCs w:val="28"/>
        </w:rPr>
        <w:t>Статья 2</w:t>
      </w:r>
      <w:r w:rsidR="00F30CDE">
        <w:rPr>
          <w:rStyle w:val="1"/>
          <w:b/>
          <w:color w:val="000000"/>
          <w:sz w:val="28"/>
          <w:szCs w:val="28"/>
        </w:rPr>
        <w:t xml:space="preserve">. </w:t>
      </w:r>
      <w:r w:rsidR="00466849" w:rsidRPr="001A0DA7">
        <w:rPr>
          <w:rStyle w:val="1"/>
          <w:b/>
          <w:color w:val="000000"/>
          <w:sz w:val="28"/>
          <w:szCs w:val="28"/>
        </w:rPr>
        <w:t>Пешеходные коммуникации</w:t>
      </w:r>
      <w:bookmarkEnd w:id="3"/>
    </w:p>
    <w:p w:rsidR="00466849" w:rsidRPr="001A0DA7" w:rsidRDefault="00E16791" w:rsidP="006858DD">
      <w:pPr>
        <w:pStyle w:val="a3"/>
        <w:shd w:val="clear" w:color="auto" w:fill="auto"/>
        <w:tabs>
          <w:tab w:val="left" w:pos="1484"/>
        </w:tabs>
        <w:spacing w:line="240" w:lineRule="auto"/>
        <w:ind w:right="20"/>
        <w:jc w:val="both"/>
        <w:rPr>
          <w:sz w:val="28"/>
          <w:szCs w:val="28"/>
        </w:rPr>
      </w:pPr>
      <w:r>
        <w:rPr>
          <w:rStyle w:val="1"/>
          <w:color w:val="000000"/>
          <w:sz w:val="28"/>
          <w:szCs w:val="28"/>
        </w:rPr>
        <w:t xml:space="preserve">1. </w:t>
      </w:r>
      <w:r w:rsidR="00466849" w:rsidRPr="001A0DA7">
        <w:rPr>
          <w:rStyle w:val="1"/>
          <w:color w:val="000000"/>
          <w:sz w:val="28"/>
          <w:szCs w:val="28"/>
        </w:rPr>
        <w:t>Пешеходные коммуникации обеспечивают пешеходные связи и передвижения натерритории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необходимо обеспечивать: минимальное количество</w:t>
      </w:r>
      <w:r w:rsidR="00466849" w:rsidRPr="001A0DA7">
        <w:rPr>
          <w:rStyle w:val="1"/>
          <w:color w:val="000000"/>
          <w:sz w:val="28"/>
          <w:szCs w:val="28"/>
        </w:rPr>
        <w:tab/>
        <w:t xml:space="preserve">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необходимо выделять основные и второстепенные пешеходные связи.</w:t>
      </w:r>
    </w:p>
    <w:p w:rsidR="00466849" w:rsidRPr="001A0DA7" w:rsidRDefault="00E16791" w:rsidP="006858DD">
      <w:pPr>
        <w:pStyle w:val="a3"/>
        <w:shd w:val="clear" w:color="auto" w:fill="auto"/>
        <w:tabs>
          <w:tab w:val="left" w:pos="1484"/>
        </w:tabs>
        <w:spacing w:line="240" w:lineRule="auto"/>
        <w:ind w:right="20"/>
        <w:jc w:val="both"/>
        <w:rPr>
          <w:sz w:val="28"/>
          <w:szCs w:val="28"/>
        </w:rPr>
      </w:pPr>
      <w:r>
        <w:rPr>
          <w:rStyle w:val="1"/>
          <w:color w:val="000000"/>
          <w:sz w:val="28"/>
          <w:szCs w:val="28"/>
        </w:rPr>
        <w:t xml:space="preserve">2. </w:t>
      </w:r>
      <w:r w:rsidR="00466849" w:rsidRPr="001A0DA7">
        <w:rPr>
          <w:rStyle w:val="1"/>
          <w:color w:val="000000"/>
          <w:sz w:val="28"/>
          <w:szCs w:val="28"/>
        </w:rPr>
        <w:t xml:space="preserve">При проектировании пешеходных коммуникаций продольный уклон следует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следует предусматривать не превышающими: продольный - 50 промилле, поперечный - 20 промилле. На пешеходных коммуникациях с уклонами 30 - 60 промилле </w:t>
      </w:r>
      <w:r w:rsidR="00466849" w:rsidRPr="001A0DA7">
        <w:rPr>
          <w:rStyle w:val="1"/>
          <w:color w:val="000000"/>
          <w:sz w:val="28"/>
          <w:szCs w:val="28"/>
        </w:rPr>
        <w:lastRenderedPageBreak/>
        <w:t>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466849" w:rsidRPr="006858DD" w:rsidRDefault="00E16791" w:rsidP="006858DD">
      <w:pPr>
        <w:pStyle w:val="a3"/>
        <w:shd w:val="clear" w:color="auto" w:fill="auto"/>
        <w:tabs>
          <w:tab w:val="left" w:pos="1484"/>
        </w:tabs>
        <w:spacing w:line="240" w:lineRule="auto"/>
        <w:ind w:right="20"/>
        <w:jc w:val="both"/>
        <w:rPr>
          <w:color w:val="000000"/>
          <w:sz w:val="28"/>
          <w:szCs w:val="28"/>
          <w:shd w:val="clear" w:color="auto" w:fill="FFFFFF"/>
        </w:rPr>
      </w:pPr>
      <w:r>
        <w:rPr>
          <w:rStyle w:val="1"/>
          <w:color w:val="000000"/>
          <w:sz w:val="28"/>
          <w:szCs w:val="28"/>
        </w:rPr>
        <w:t>3</w:t>
      </w:r>
      <w:r w:rsidR="006858DD">
        <w:rPr>
          <w:rStyle w:val="1"/>
          <w:color w:val="000000"/>
          <w:sz w:val="28"/>
          <w:szCs w:val="28"/>
        </w:rPr>
        <w:t>.</w:t>
      </w:r>
      <w:r w:rsidR="00466849" w:rsidRPr="001A0DA7">
        <w:rPr>
          <w:rStyle w:val="1"/>
          <w:color w:val="000000"/>
          <w:sz w:val="28"/>
          <w:szCs w:val="28"/>
        </w:rPr>
        <w:t>В случае необходимости расширения тротуаров следует устраивать пешеходные галереи в составе прилегающей застройки.</w:t>
      </w:r>
    </w:p>
    <w:p w:rsidR="00466849" w:rsidRPr="001A0DA7" w:rsidRDefault="00E16791" w:rsidP="00E16791">
      <w:pPr>
        <w:pStyle w:val="a3"/>
        <w:shd w:val="clear" w:color="auto" w:fill="auto"/>
        <w:tabs>
          <w:tab w:val="left" w:pos="1484"/>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466849" w:rsidRPr="001A0DA7" w:rsidRDefault="00E16791" w:rsidP="00E16791">
      <w:pPr>
        <w:pStyle w:val="a3"/>
        <w:shd w:val="clear" w:color="auto" w:fill="auto"/>
        <w:tabs>
          <w:tab w:val="left" w:pos="1484"/>
        </w:tabs>
        <w:spacing w:line="240" w:lineRule="auto"/>
        <w:ind w:right="20"/>
        <w:jc w:val="both"/>
        <w:rPr>
          <w:sz w:val="28"/>
          <w:szCs w:val="28"/>
        </w:rPr>
      </w:pPr>
      <w:r>
        <w:rPr>
          <w:rStyle w:val="1"/>
          <w:color w:val="000000"/>
          <w:sz w:val="28"/>
          <w:szCs w:val="28"/>
        </w:rPr>
        <w:t>5.</w:t>
      </w:r>
      <w:r w:rsidR="00466849" w:rsidRPr="001A0DA7">
        <w:rPr>
          <w:rStyle w:val="1"/>
          <w:color w:val="000000"/>
          <w:sz w:val="28"/>
          <w:szCs w:val="28"/>
        </w:rPr>
        <w:t>Покрытие пешеходных дорожек должны быть удобным при ходьбе и устойчивым к износу.</w:t>
      </w:r>
    </w:p>
    <w:p w:rsidR="00466849" w:rsidRPr="001A0DA7" w:rsidRDefault="00E16791" w:rsidP="00E16791">
      <w:pPr>
        <w:pStyle w:val="a3"/>
        <w:shd w:val="clear" w:color="auto" w:fill="auto"/>
        <w:tabs>
          <w:tab w:val="left" w:pos="1484"/>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466849" w:rsidRPr="001A0DA7" w:rsidRDefault="00E16791" w:rsidP="00E16791">
      <w:pPr>
        <w:pStyle w:val="a3"/>
        <w:shd w:val="clear" w:color="auto" w:fill="auto"/>
        <w:tabs>
          <w:tab w:val="left" w:pos="1484"/>
        </w:tabs>
        <w:spacing w:line="240" w:lineRule="auto"/>
        <w:ind w:right="20"/>
        <w:jc w:val="both"/>
        <w:rPr>
          <w:sz w:val="28"/>
          <w:szCs w:val="28"/>
        </w:rPr>
      </w:pPr>
      <w:r>
        <w:rPr>
          <w:rStyle w:val="1"/>
          <w:color w:val="000000"/>
          <w:sz w:val="28"/>
          <w:szCs w:val="28"/>
        </w:rPr>
        <w:t>7.</w:t>
      </w:r>
      <w:r w:rsidR="00466849" w:rsidRPr="001A0DA7">
        <w:rPr>
          <w:rStyle w:val="1"/>
          <w:color w:val="000000"/>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E16791" w:rsidRDefault="00E16791" w:rsidP="00E16791">
      <w:pPr>
        <w:pStyle w:val="a3"/>
        <w:shd w:val="clear" w:color="auto" w:fill="auto"/>
        <w:tabs>
          <w:tab w:val="left" w:pos="1484"/>
        </w:tabs>
        <w:spacing w:line="240" w:lineRule="auto"/>
        <w:ind w:right="20"/>
        <w:jc w:val="both"/>
        <w:rPr>
          <w:sz w:val="28"/>
          <w:szCs w:val="28"/>
        </w:rPr>
      </w:pPr>
      <w:r>
        <w:rPr>
          <w:rStyle w:val="1"/>
          <w:color w:val="000000"/>
          <w:sz w:val="28"/>
          <w:szCs w:val="28"/>
        </w:rPr>
        <w:t>8.</w:t>
      </w:r>
      <w:r w:rsidR="00466849" w:rsidRPr="001A0DA7">
        <w:rPr>
          <w:rStyle w:val="1"/>
          <w:color w:val="000000"/>
          <w:sz w:val="28"/>
          <w:szCs w:val="28"/>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466849" w:rsidRPr="001A0DA7" w:rsidRDefault="00E16791" w:rsidP="00E16791">
      <w:pPr>
        <w:pStyle w:val="a3"/>
        <w:shd w:val="clear" w:color="auto" w:fill="auto"/>
        <w:tabs>
          <w:tab w:val="left" w:pos="1484"/>
        </w:tabs>
        <w:spacing w:line="240" w:lineRule="auto"/>
        <w:ind w:right="20"/>
        <w:jc w:val="both"/>
        <w:rPr>
          <w:sz w:val="28"/>
          <w:szCs w:val="28"/>
        </w:rPr>
      </w:pPr>
      <w:r>
        <w:rPr>
          <w:sz w:val="28"/>
          <w:szCs w:val="28"/>
        </w:rPr>
        <w:t>9.</w:t>
      </w:r>
      <w:r w:rsidR="00466849" w:rsidRPr="001A0DA7">
        <w:rPr>
          <w:rStyle w:val="1"/>
          <w:color w:val="000000"/>
          <w:sz w:val="28"/>
          <w:szCs w:val="28"/>
        </w:rPr>
        <w:t>Пешеходные маршруты должны быть хорошо освещены.</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10.</w:t>
      </w:r>
      <w:r w:rsidR="00466849" w:rsidRPr="001A0DA7">
        <w:rPr>
          <w:rStyle w:val="1"/>
          <w:color w:val="000000"/>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населенного пункта.</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11.</w:t>
      </w:r>
      <w:r w:rsidR="00466849" w:rsidRPr="001A0DA7">
        <w:rPr>
          <w:rStyle w:val="1"/>
          <w:color w:val="000000"/>
          <w:sz w:val="28"/>
          <w:szCs w:val="28"/>
        </w:rPr>
        <w:t>В составе общественных и полуприватных пространств необходимо резервировать парковочные места для маломобильных групп граждан.</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12.</w:t>
      </w:r>
      <w:r w:rsidR="00466849" w:rsidRPr="001A0DA7">
        <w:rPr>
          <w:rStyle w:val="1"/>
          <w:color w:val="000000"/>
          <w:sz w:val="28"/>
          <w:szCs w:val="28"/>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13.</w:t>
      </w:r>
      <w:r w:rsidR="00466849" w:rsidRPr="001A0DA7">
        <w:rPr>
          <w:rStyle w:val="1"/>
          <w:color w:val="000000"/>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14.</w:t>
      </w:r>
      <w:r w:rsidR="00466849" w:rsidRPr="001A0DA7">
        <w:rPr>
          <w:rStyle w:val="1"/>
          <w:color w:val="000000"/>
          <w:sz w:val="28"/>
          <w:szCs w:val="28"/>
        </w:rPr>
        <w:t>Элементы благоустройства пешеходных маршрутов (скамейки, урны, МАФ) и визуальные аттракторы должны быть спланированы с учетом интенсивности пешеходного движения.</w:t>
      </w:r>
    </w:p>
    <w:p w:rsidR="00466849" w:rsidRPr="001A0DA7" w:rsidRDefault="00E16791" w:rsidP="00E16791">
      <w:pPr>
        <w:pStyle w:val="a3"/>
        <w:shd w:val="clear" w:color="auto" w:fill="auto"/>
        <w:tabs>
          <w:tab w:val="left" w:pos="1582"/>
        </w:tabs>
        <w:spacing w:line="240" w:lineRule="auto"/>
        <w:jc w:val="both"/>
        <w:rPr>
          <w:sz w:val="28"/>
          <w:szCs w:val="28"/>
        </w:rPr>
      </w:pPr>
      <w:r>
        <w:rPr>
          <w:rStyle w:val="1"/>
          <w:color w:val="000000"/>
          <w:sz w:val="28"/>
          <w:szCs w:val="28"/>
        </w:rPr>
        <w:t>15.</w:t>
      </w:r>
      <w:r w:rsidR="00466849" w:rsidRPr="001A0DA7">
        <w:rPr>
          <w:rStyle w:val="1"/>
          <w:color w:val="000000"/>
          <w:sz w:val="28"/>
          <w:szCs w:val="28"/>
        </w:rPr>
        <w:t>Пешеходные маршруты должны быть озеленены.</w:t>
      </w:r>
    </w:p>
    <w:p w:rsidR="00466849" w:rsidRPr="001A0DA7" w:rsidRDefault="00E16791" w:rsidP="00E16791">
      <w:pPr>
        <w:pStyle w:val="a3"/>
        <w:shd w:val="clear" w:color="auto" w:fill="auto"/>
        <w:tabs>
          <w:tab w:val="left" w:pos="1582"/>
        </w:tabs>
        <w:spacing w:line="240" w:lineRule="auto"/>
        <w:jc w:val="both"/>
        <w:rPr>
          <w:sz w:val="28"/>
          <w:szCs w:val="28"/>
        </w:rPr>
      </w:pPr>
      <w:r>
        <w:rPr>
          <w:rStyle w:val="1"/>
          <w:color w:val="000000"/>
          <w:sz w:val="28"/>
          <w:szCs w:val="28"/>
        </w:rPr>
        <w:t>16.</w:t>
      </w:r>
      <w:r w:rsidR="00466849" w:rsidRPr="001A0DA7">
        <w:rPr>
          <w:rStyle w:val="1"/>
          <w:color w:val="000000"/>
          <w:sz w:val="28"/>
          <w:szCs w:val="28"/>
        </w:rPr>
        <w:t>Основные пешеходные коммуникации</w:t>
      </w:r>
      <w:r w:rsidR="006858DD">
        <w:rPr>
          <w:rStyle w:val="1"/>
          <w:color w:val="000000"/>
          <w:sz w:val="28"/>
          <w:szCs w:val="28"/>
        </w:rPr>
        <w:t>:</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16.1.</w:t>
      </w:r>
      <w:r w:rsidR="00466849" w:rsidRPr="001A0DA7">
        <w:rPr>
          <w:rStyle w:val="1"/>
          <w:color w:val="000000"/>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66849" w:rsidRPr="001A0DA7" w:rsidRDefault="00466849" w:rsidP="003E5A3B">
      <w:pPr>
        <w:pStyle w:val="a3"/>
        <w:numPr>
          <w:ilvl w:val="1"/>
          <w:numId w:val="10"/>
        </w:numPr>
        <w:shd w:val="clear" w:color="auto" w:fill="auto"/>
        <w:tabs>
          <w:tab w:val="left" w:pos="1582"/>
        </w:tabs>
        <w:spacing w:line="240" w:lineRule="auto"/>
        <w:ind w:right="20"/>
        <w:jc w:val="both"/>
        <w:rPr>
          <w:sz w:val="28"/>
          <w:szCs w:val="28"/>
        </w:rPr>
      </w:pPr>
      <w:r w:rsidRPr="001A0DA7">
        <w:rPr>
          <w:rStyle w:val="1"/>
          <w:color w:val="000000"/>
          <w:sz w:val="28"/>
          <w:szCs w:val="28"/>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необходимо рассчитывать в зависимости от интенсивности </w:t>
      </w:r>
      <w:r w:rsidRPr="001A0DA7">
        <w:rPr>
          <w:rStyle w:val="1"/>
          <w:color w:val="000000"/>
          <w:sz w:val="28"/>
          <w:szCs w:val="28"/>
        </w:rPr>
        <w:lastRenderedPageBreak/>
        <w:t xml:space="preserve">пешеходного движения в часы «пик» и пропускной способности одной полосы движения в соответствии с </w:t>
      </w:r>
      <w:r w:rsidRPr="00AA5EA9">
        <w:rPr>
          <w:rStyle w:val="1"/>
          <w:sz w:val="28"/>
          <w:szCs w:val="28"/>
        </w:rPr>
        <w:t xml:space="preserve">Приложением </w:t>
      </w:r>
      <w:r w:rsidRPr="00AA5EA9">
        <w:rPr>
          <w:rStyle w:val="1"/>
          <w:sz w:val="28"/>
          <w:szCs w:val="28"/>
          <w:lang w:val="en-US"/>
        </w:rPr>
        <w:t>N</w:t>
      </w:r>
      <w:r w:rsidRPr="00AA5EA9">
        <w:rPr>
          <w:rStyle w:val="1"/>
          <w:sz w:val="28"/>
          <w:szCs w:val="28"/>
        </w:rPr>
        <w:t xml:space="preserve"> 2 к настоящим</w:t>
      </w:r>
      <w:r w:rsidRPr="001A0DA7">
        <w:rPr>
          <w:rStyle w:val="1"/>
          <w:color w:val="000000"/>
          <w:sz w:val="28"/>
          <w:szCs w:val="28"/>
        </w:rPr>
        <w:t xml:space="preserve"> Правилам.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466849" w:rsidRPr="001A0DA7" w:rsidRDefault="00E16791" w:rsidP="00E16791">
      <w:pPr>
        <w:pStyle w:val="a3"/>
        <w:shd w:val="clear" w:color="auto" w:fill="auto"/>
        <w:tabs>
          <w:tab w:val="left" w:pos="2127"/>
        </w:tabs>
        <w:spacing w:line="240" w:lineRule="auto"/>
        <w:ind w:right="20"/>
        <w:jc w:val="both"/>
        <w:rPr>
          <w:sz w:val="28"/>
          <w:szCs w:val="28"/>
        </w:rPr>
      </w:pPr>
      <w:r>
        <w:rPr>
          <w:rStyle w:val="1"/>
          <w:color w:val="000000"/>
          <w:sz w:val="28"/>
          <w:szCs w:val="28"/>
        </w:rPr>
        <w:t>16.3.</w:t>
      </w:r>
      <w:r w:rsidR="00340866">
        <w:rPr>
          <w:rStyle w:val="1"/>
          <w:color w:val="000000"/>
          <w:sz w:val="28"/>
          <w:szCs w:val="28"/>
        </w:rPr>
        <w:t xml:space="preserve">Во </w:t>
      </w:r>
      <w:r w:rsidR="00466849" w:rsidRPr="001A0DA7">
        <w:rPr>
          <w:rStyle w:val="1"/>
          <w:color w:val="000000"/>
          <w:sz w:val="28"/>
          <w:szCs w:val="28"/>
        </w:rPr>
        <w:t>всех случаях пересечения основных пешеходных коммуникаций с транспортными проездами требуется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66849" w:rsidRPr="001A0DA7" w:rsidRDefault="00E16791" w:rsidP="00E16791">
      <w:pPr>
        <w:pStyle w:val="a3"/>
        <w:shd w:val="clear" w:color="auto" w:fill="auto"/>
        <w:tabs>
          <w:tab w:val="left" w:pos="1863"/>
        </w:tabs>
        <w:spacing w:line="240" w:lineRule="auto"/>
        <w:ind w:right="20"/>
        <w:jc w:val="both"/>
        <w:rPr>
          <w:sz w:val="28"/>
          <w:szCs w:val="28"/>
        </w:rPr>
      </w:pPr>
      <w:r>
        <w:rPr>
          <w:rStyle w:val="1"/>
          <w:color w:val="000000"/>
          <w:sz w:val="28"/>
          <w:szCs w:val="28"/>
        </w:rPr>
        <w:t>16.4.</w:t>
      </w:r>
      <w:r w:rsidR="00466849" w:rsidRPr="001A0DA7">
        <w:rPr>
          <w:rStyle w:val="1"/>
          <w:color w:val="000000"/>
          <w:sz w:val="28"/>
          <w:szCs w:val="28"/>
        </w:rPr>
        <w:t>Следует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1,5м через каждые 30 м необходимо предусматривать уширения (разъездные площадки) для обеспечения передвижения инвалидов в креслах-колясках во встречных направлениях.</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16.5.</w:t>
      </w:r>
      <w:r w:rsidR="00466849" w:rsidRPr="001A0DA7">
        <w:rPr>
          <w:rStyle w:val="1"/>
          <w:color w:val="000000"/>
          <w:sz w:val="28"/>
          <w:szCs w:val="28"/>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466849" w:rsidRPr="001A0DA7" w:rsidRDefault="00E16791" w:rsidP="00E16791">
      <w:pPr>
        <w:pStyle w:val="a3"/>
        <w:shd w:val="clear" w:color="auto" w:fill="auto"/>
        <w:tabs>
          <w:tab w:val="left" w:pos="1582"/>
        </w:tabs>
        <w:spacing w:line="240" w:lineRule="auto"/>
        <w:ind w:right="20"/>
        <w:jc w:val="both"/>
        <w:rPr>
          <w:sz w:val="28"/>
          <w:szCs w:val="28"/>
        </w:rPr>
      </w:pPr>
      <w:r>
        <w:rPr>
          <w:rStyle w:val="1"/>
          <w:color w:val="000000"/>
          <w:sz w:val="28"/>
          <w:szCs w:val="28"/>
        </w:rPr>
        <w:t>16.6.</w:t>
      </w:r>
      <w:r w:rsidR="00466849" w:rsidRPr="001A0DA7">
        <w:rPr>
          <w:rStyle w:val="1"/>
          <w:color w:val="000000"/>
          <w:sz w:val="28"/>
          <w:szCs w:val="28"/>
        </w:rPr>
        <w:t>Основные пешеходные коммуникации в составе объектов рекреации с рекреационной нагрузкой более 100 чел/га требуется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466849" w:rsidRPr="001A0DA7" w:rsidRDefault="00E16791" w:rsidP="00E16791">
      <w:pPr>
        <w:pStyle w:val="a3"/>
        <w:shd w:val="clear" w:color="auto" w:fill="auto"/>
        <w:tabs>
          <w:tab w:val="left" w:pos="1611"/>
        </w:tabs>
        <w:spacing w:line="240" w:lineRule="auto"/>
        <w:ind w:right="20"/>
        <w:jc w:val="both"/>
        <w:rPr>
          <w:sz w:val="28"/>
          <w:szCs w:val="28"/>
        </w:rPr>
      </w:pPr>
      <w:r>
        <w:rPr>
          <w:rStyle w:val="1"/>
          <w:color w:val="000000"/>
          <w:sz w:val="28"/>
          <w:szCs w:val="28"/>
        </w:rPr>
        <w:t>16.7.</w:t>
      </w:r>
      <w:r w:rsidR="00466849" w:rsidRPr="001A0DA7">
        <w:rPr>
          <w:rStyle w:val="1"/>
          <w:color w:val="000000"/>
          <w:sz w:val="28"/>
          <w:szCs w:val="28"/>
        </w:rPr>
        <w:t>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466849" w:rsidRPr="001A0DA7" w:rsidRDefault="00E16791" w:rsidP="00E16791">
      <w:pPr>
        <w:pStyle w:val="a3"/>
        <w:shd w:val="clear" w:color="auto" w:fill="auto"/>
        <w:tabs>
          <w:tab w:val="left" w:pos="1611"/>
        </w:tabs>
        <w:spacing w:line="240" w:lineRule="auto"/>
        <w:ind w:right="20"/>
        <w:jc w:val="both"/>
        <w:rPr>
          <w:sz w:val="28"/>
          <w:szCs w:val="28"/>
        </w:rPr>
      </w:pPr>
      <w:r>
        <w:rPr>
          <w:rStyle w:val="1"/>
          <w:color w:val="000000"/>
          <w:sz w:val="28"/>
          <w:szCs w:val="28"/>
        </w:rPr>
        <w:t>16.8.</w:t>
      </w:r>
      <w:r w:rsidR="00466849" w:rsidRPr="001A0DA7">
        <w:rPr>
          <w:rStyle w:val="1"/>
          <w:color w:val="000000"/>
          <w:sz w:val="28"/>
          <w:szCs w:val="28"/>
        </w:rPr>
        <w:t>Требования к покрытиям и конструкциям основных пешеходных коммуникаций следует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следует производить согласно разделу 4.20 настоящих Правил.</w:t>
      </w:r>
    </w:p>
    <w:p w:rsidR="00466849" w:rsidRPr="001A0DA7" w:rsidRDefault="00E16791" w:rsidP="00E16791">
      <w:pPr>
        <w:pStyle w:val="a3"/>
        <w:shd w:val="clear" w:color="auto" w:fill="auto"/>
        <w:tabs>
          <w:tab w:val="left" w:pos="1550"/>
        </w:tabs>
        <w:spacing w:line="240" w:lineRule="auto"/>
        <w:jc w:val="both"/>
        <w:rPr>
          <w:sz w:val="28"/>
          <w:szCs w:val="28"/>
        </w:rPr>
      </w:pPr>
      <w:r>
        <w:rPr>
          <w:rStyle w:val="1"/>
          <w:color w:val="000000"/>
          <w:sz w:val="28"/>
          <w:szCs w:val="28"/>
        </w:rPr>
        <w:t>16.9.</w:t>
      </w:r>
      <w:r w:rsidR="00466849" w:rsidRPr="001A0DA7">
        <w:rPr>
          <w:rStyle w:val="1"/>
          <w:color w:val="000000"/>
          <w:sz w:val="28"/>
          <w:szCs w:val="28"/>
        </w:rPr>
        <w:t>Возможно размещение некапитальных нестационарных сооружений.</w:t>
      </w:r>
    </w:p>
    <w:p w:rsidR="00466849" w:rsidRPr="001A0DA7" w:rsidRDefault="00E16791" w:rsidP="00E16791">
      <w:pPr>
        <w:pStyle w:val="a3"/>
        <w:shd w:val="clear" w:color="auto" w:fill="auto"/>
        <w:tabs>
          <w:tab w:val="left" w:pos="1550"/>
        </w:tabs>
        <w:spacing w:line="240" w:lineRule="auto"/>
        <w:jc w:val="both"/>
        <w:rPr>
          <w:sz w:val="28"/>
          <w:szCs w:val="28"/>
        </w:rPr>
      </w:pPr>
      <w:r>
        <w:rPr>
          <w:rStyle w:val="1"/>
          <w:color w:val="000000"/>
          <w:sz w:val="28"/>
          <w:szCs w:val="28"/>
        </w:rPr>
        <w:t>17.</w:t>
      </w:r>
      <w:r w:rsidR="00466849" w:rsidRPr="001A0DA7">
        <w:rPr>
          <w:rStyle w:val="1"/>
          <w:color w:val="000000"/>
          <w:sz w:val="28"/>
          <w:szCs w:val="28"/>
        </w:rPr>
        <w:t>Второстепенные пешеходные коммуникации</w:t>
      </w:r>
      <w:r w:rsidR="00945F34">
        <w:rPr>
          <w:rStyle w:val="1"/>
          <w:color w:val="000000"/>
          <w:sz w:val="28"/>
          <w:szCs w:val="28"/>
        </w:rPr>
        <w:t>:</w:t>
      </w:r>
    </w:p>
    <w:p w:rsidR="00466849" w:rsidRPr="001A0DA7" w:rsidRDefault="00E16791" w:rsidP="00E16791">
      <w:pPr>
        <w:pStyle w:val="a3"/>
        <w:shd w:val="clear" w:color="auto" w:fill="auto"/>
        <w:spacing w:line="240" w:lineRule="auto"/>
        <w:ind w:right="20"/>
        <w:jc w:val="both"/>
        <w:rPr>
          <w:sz w:val="28"/>
          <w:szCs w:val="28"/>
        </w:rPr>
      </w:pPr>
      <w:r>
        <w:rPr>
          <w:rStyle w:val="1"/>
          <w:color w:val="000000"/>
          <w:sz w:val="28"/>
          <w:szCs w:val="28"/>
        </w:rPr>
        <w:lastRenderedPageBreak/>
        <w:t>17.1.</w:t>
      </w:r>
      <w:r w:rsidR="00466849" w:rsidRPr="001A0DA7">
        <w:rPr>
          <w:rStyle w:val="1"/>
          <w:color w:val="000000"/>
          <w:sz w:val="28"/>
          <w:szCs w:val="28"/>
        </w:rPr>
        <w:t xml:space="preserve">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466849" w:rsidRPr="001A0DA7" w:rsidRDefault="00E16791" w:rsidP="00E16791">
      <w:pPr>
        <w:pStyle w:val="a3"/>
        <w:shd w:val="clear" w:color="auto" w:fill="auto"/>
        <w:tabs>
          <w:tab w:val="left" w:pos="1602"/>
        </w:tabs>
        <w:spacing w:line="240" w:lineRule="auto"/>
        <w:ind w:right="20"/>
        <w:jc w:val="both"/>
        <w:rPr>
          <w:sz w:val="28"/>
          <w:szCs w:val="28"/>
        </w:rPr>
      </w:pPr>
      <w:r>
        <w:rPr>
          <w:rStyle w:val="1"/>
          <w:color w:val="000000"/>
          <w:sz w:val="28"/>
          <w:szCs w:val="28"/>
        </w:rPr>
        <w:t>17.2.</w:t>
      </w:r>
      <w:r w:rsidR="00466849" w:rsidRPr="001A0DA7">
        <w:rPr>
          <w:rStyle w:val="1"/>
          <w:color w:val="000000"/>
          <w:sz w:val="28"/>
          <w:szCs w:val="28"/>
        </w:rPr>
        <w:t>Обязательный перечень элементов благоустройства на территории второстепенных пешеходных коммуникаций включает различные виды покрытия.</w:t>
      </w:r>
    </w:p>
    <w:p w:rsidR="00466849" w:rsidRPr="001A0DA7" w:rsidRDefault="00E16791" w:rsidP="00E16791">
      <w:pPr>
        <w:pStyle w:val="a3"/>
        <w:shd w:val="clear" w:color="auto" w:fill="auto"/>
        <w:tabs>
          <w:tab w:val="left" w:pos="2130"/>
        </w:tabs>
        <w:spacing w:line="240" w:lineRule="auto"/>
        <w:ind w:right="20"/>
        <w:jc w:val="both"/>
        <w:rPr>
          <w:sz w:val="28"/>
          <w:szCs w:val="28"/>
        </w:rPr>
      </w:pPr>
      <w:r>
        <w:rPr>
          <w:rStyle w:val="1"/>
          <w:color w:val="000000"/>
          <w:sz w:val="28"/>
          <w:szCs w:val="28"/>
        </w:rPr>
        <w:t>17.3.</w:t>
      </w:r>
      <w:r w:rsidR="00466849" w:rsidRPr="001A0DA7">
        <w:rPr>
          <w:rStyle w:val="1"/>
          <w:color w:val="000000"/>
          <w:sz w:val="28"/>
          <w:szCs w:val="28"/>
        </w:rPr>
        <w:t>На</w:t>
      </w:r>
      <w:r w:rsidR="00466849" w:rsidRPr="001A0DA7">
        <w:rPr>
          <w:rStyle w:val="1"/>
          <w:color w:val="000000"/>
          <w:sz w:val="28"/>
          <w:szCs w:val="28"/>
        </w:rPr>
        <w:tab/>
        <w:t>дорожках скверов, бульваров, садов населенного пункта необходимо предусматривать твердые виды покрытия с элементами сопряжения, в т.ч. мощение плиткой.</w:t>
      </w:r>
    </w:p>
    <w:p w:rsidR="00466849" w:rsidRPr="00663AE1" w:rsidRDefault="00E16791" w:rsidP="00E16791">
      <w:pPr>
        <w:pStyle w:val="a3"/>
        <w:shd w:val="clear" w:color="auto" w:fill="auto"/>
        <w:tabs>
          <w:tab w:val="left" w:pos="1918"/>
        </w:tabs>
        <w:spacing w:line="240" w:lineRule="auto"/>
        <w:ind w:right="20"/>
        <w:jc w:val="both"/>
        <w:rPr>
          <w:rStyle w:val="1"/>
          <w:sz w:val="28"/>
          <w:szCs w:val="28"/>
        </w:rPr>
      </w:pPr>
      <w:r>
        <w:rPr>
          <w:rStyle w:val="1"/>
          <w:color w:val="000000"/>
          <w:sz w:val="28"/>
          <w:szCs w:val="28"/>
        </w:rPr>
        <w:t>17.4.</w:t>
      </w:r>
      <w:r w:rsidR="00466849" w:rsidRPr="001A0DA7">
        <w:rPr>
          <w:rStyle w:val="1"/>
          <w:color w:val="000000"/>
          <w:sz w:val="28"/>
          <w:szCs w:val="28"/>
        </w:rPr>
        <w:t>На дорожках крупных рекреационных объектов (парков, лесопарков) необходимо предусматривать различные виды мягкого или комбинированных покрытий, пешеходные тропы с естественным грунтовым покрытием.</w:t>
      </w:r>
    </w:p>
    <w:p w:rsidR="00466849" w:rsidRPr="001A0DA7" w:rsidRDefault="00466849" w:rsidP="00466849">
      <w:pPr>
        <w:pStyle w:val="a3"/>
        <w:shd w:val="clear" w:color="auto" w:fill="auto"/>
        <w:tabs>
          <w:tab w:val="left" w:pos="1918"/>
        </w:tabs>
        <w:spacing w:line="240" w:lineRule="auto"/>
        <w:ind w:left="720" w:right="20"/>
        <w:jc w:val="both"/>
        <w:rPr>
          <w:sz w:val="28"/>
          <w:szCs w:val="28"/>
        </w:rPr>
      </w:pPr>
    </w:p>
    <w:p w:rsidR="00466849" w:rsidRPr="00D42E3B" w:rsidRDefault="00E16791" w:rsidP="00E16791">
      <w:pPr>
        <w:pStyle w:val="a3"/>
        <w:shd w:val="clear" w:color="auto" w:fill="auto"/>
        <w:spacing w:line="240" w:lineRule="auto"/>
        <w:jc w:val="both"/>
        <w:rPr>
          <w:rStyle w:val="1"/>
          <w:b/>
          <w:color w:val="000000"/>
          <w:sz w:val="28"/>
          <w:szCs w:val="28"/>
        </w:rPr>
      </w:pPr>
      <w:bookmarkStart w:id="4" w:name="bookmark6"/>
      <w:r>
        <w:rPr>
          <w:rStyle w:val="1"/>
          <w:b/>
          <w:color w:val="000000"/>
          <w:sz w:val="28"/>
          <w:szCs w:val="28"/>
        </w:rPr>
        <w:t>Статья 3.</w:t>
      </w:r>
      <w:r w:rsidR="00466849" w:rsidRPr="001A0DA7">
        <w:rPr>
          <w:rStyle w:val="1"/>
          <w:b/>
          <w:color w:val="000000"/>
          <w:sz w:val="28"/>
          <w:szCs w:val="28"/>
        </w:rPr>
        <w:t>Транспортные проезды</w:t>
      </w:r>
      <w:bookmarkEnd w:id="4"/>
    </w:p>
    <w:p w:rsidR="00466849" w:rsidRPr="001A0DA7" w:rsidRDefault="00466849" w:rsidP="00466849">
      <w:pPr>
        <w:pStyle w:val="a3"/>
        <w:shd w:val="clear" w:color="auto" w:fill="auto"/>
        <w:tabs>
          <w:tab w:val="left" w:pos="4200"/>
        </w:tabs>
        <w:spacing w:line="240" w:lineRule="auto"/>
        <w:ind w:left="3480"/>
        <w:jc w:val="both"/>
        <w:rPr>
          <w:b/>
          <w:sz w:val="28"/>
          <w:szCs w:val="28"/>
        </w:rPr>
      </w:pPr>
    </w:p>
    <w:p w:rsidR="00466849" w:rsidRPr="001A0DA7" w:rsidRDefault="00226BC0" w:rsidP="00226BC0">
      <w:pPr>
        <w:pStyle w:val="a3"/>
        <w:shd w:val="clear" w:color="auto" w:fill="auto"/>
        <w:tabs>
          <w:tab w:val="left" w:pos="1550"/>
        </w:tabs>
        <w:spacing w:line="240" w:lineRule="auto"/>
        <w:ind w:right="20"/>
        <w:jc w:val="both"/>
        <w:rPr>
          <w:sz w:val="28"/>
          <w:szCs w:val="28"/>
        </w:rPr>
      </w:pPr>
      <w:r>
        <w:rPr>
          <w:rStyle w:val="1"/>
          <w:color w:val="000000"/>
          <w:sz w:val="28"/>
          <w:szCs w:val="28"/>
        </w:rPr>
        <w:t xml:space="preserve">1. </w:t>
      </w:r>
      <w:r w:rsidR="00466849" w:rsidRPr="001A0DA7">
        <w:rPr>
          <w:rStyle w:val="1"/>
          <w:color w:val="000000"/>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466849" w:rsidRPr="001A0DA7" w:rsidRDefault="00226BC0" w:rsidP="00226BC0">
      <w:pPr>
        <w:pStyle w:val="a3"/>
        <w:shd w:val="clear" w:color="auto" w:fill="auto"/>
        <w:tabs>
          <w:tab w:val="left" w:pos="1550"/>
        </w:tabs>
        <w:spacing w:line="240" w:lineRule="auto"/>
        <w:ind w:right="20"/>
        <w:jc w:val="both"/>
        <w:rPr>
          <w:sz w:val="28"/>
          <w:szCs w:val="28"/>
        </w:rPr>
      </w:pPr>
      <w:r>
        <w:rPr>
          <w:rStyle w:val="1"/>
          <w:color w:val="000000"/>
          <w:sz w:val="28"/>
          <w:szCs w:val="28"/>
        </w:rPr>
        <w:t xml:space="preserve">2. </w:t>
      </w:r>
      <w:r w:rsidR="00466849" w:rsidRPr="001A0DA7">
        <w:rPr>
          <w:rStyle w:val="1"/>
          <w:color w:val="000000"/>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466849" w:rsidRPr="001A0DA7" w:rsidRDefault="00466849" w:rsidP="00466849">
      <w:pPr>
        <w:pStyle w:val="a3"/>
        <w:shd w:val="clear" w:color="auto" w:fill="auto"/>
        <w:tabs>
          <w:tab w:val="right" w:pos="10068"/>
        </w:tabs>
        <w:spacing w:line="240" w:lineRule="auto"/>
        <w:ind w:left="80"/>
        <w:jc w:val="both"/>
        <w:rPr>
          <w:sz w:val="28"/>
          <w:szCs w:val="28"/>
        </w:rPr>
      </w:pPr>
    </w:p>
    <w:p w:rsidR="00466849" w:rsidRPr="00D42E3B" w:rsidRDefault="00226BC0" w:rsidP="00226BC0">
      <w:pPr>
        <w:pStyle w:val="a3"/>
        <w:shd w:val="clear" w:color="auto" w:fill="auto"/>
        <w:spacing w:line="240" w:lineRule="auto"/>
        <w:jc w:val="both"/>
        <w:rPr>
          <w:rStyle w:val="1"/>
          <w:b/>
          <w:color w:val="000000"/>
          <w:sz w:val="28"/>
          <w:szCs w:val="28"/>
        </w:rPr>
      </w:pPr>
      <w:r>
        <w:rPr>
          <w:rStyle w:val="1"/>
          <w:b/>
          <w:color w:val="000000"/>
          <w:sz w:val="28"/>
          <w:szCs w:val="28"/>
        </w:rPr>
        <w:t xml:space="preserve">Статья 4. </w:t>
      </w:r>
      <w:r w:rsidR="00466849" w:rsidRPr="001A0DA7">
        <w:rPr>
          <w:rStyle w:val="1"/>
          <w:b/>
          <w:color w:val="000000"/>
          <w:sz w:val="28"/>
          <w:szCs w:val="28"/>
        </w:rPr>
        <w:t>Детские площадки</w:t>
      </w:r>
    </w:p>
    <w:p w:rsidR="00466849" w:rsidRPr="001A0DA7" w:rsidRDefault="00466849" w:rsidP="00466849">
      <w:pPr>
        <w:pStyle w:val="a3"/>
        <w:shd w:val="clear" w:color="auto" w:fill="auto"/>
        <w:tabs>
          <w:tab w:val="left" w:pos="4430"/>
        </w:tabs>
        <w:spacing w:line="240" w:lineRule="auto"/>
        <w:ind w:left="3720"/>
        <w:jc w:val="both"/>
        <w:rPr>
          <w:b/>
          <w:sz w:val="28"/>
          <w:szCs w:val="28"/>
        </w:rPr>
      </w:pPr>
    </w:p>
    <w:p w:rsidR="00466849" w:rsidRPr="001A0DA7" w:rsidRDefault="00226BC0" w:rsidP="00226BC0">
      <w:pPr>
        <w:pStyle w:val="a3"/>
        <w:shd w:val="clear" w:color="auto" w:fill="auto"/>
        <w:tabs>
          <w:tab w:val="left" w:pos="1550"/>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 xml:space="preserve">Детские площадки следует организовывать в виде отдельных площадок для разных возрастных групп: преддошкольного (до 3 лет), дошкольного (до 7 лет), младшего и среднего школьного возраста </w:t>
      </w:r>
      <w:r w:rsidR="00466849" w:rsidRPr="001A0DA7">
        <w:rPr>
          <w:rStyle w:val="4pt"/>
          <w:color w:val="000000"/>
          <w:sz w:val="28"/>
          <w:szCs w:val="28"/>
        </w:rPr>
        <w:t>(7-12</w:t>
      </w:r>
      <w:r w:rsidR="00466849" w:rsidRPr="001A0DA7">
        <w:rPr>
          <w:rStyle w:val="1"/>
          <w:color w:val="000000"/>
          <w:sz w:val="28"/>
          <w:szCs w:val="28"/>
        </w:rPr>
        <w:t xml:space="preserve"> лет) или как комплексные игровые площадки с зонированием по возрастным интересам. Для детей и подростков (12 - 16 лет) требуется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Площадки для игр детей на территориях жилого назначения необходимо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lastRenderedPageBreak/>
        <w:t>4.</w:t>
      </w:r>
      <w:r w:rsidR="00466849" w:rsidRPr="001A0DA7">
        <w:rPr>
          <w:rStyle w:val="1"/>
          <w:color w:val="000000"/>
          <w:sz w:val="28"/>
          <w:szCs w:val="28"/>
        </w:rPr>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необходимо устанавливать не менее 80 кв. м.</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5.</w:t>
      </w:r>
      <w:r w:rsidR="00466849" w:rsidRPr="001A0DA7">
        <w:rPr>
          <w:rStyle w:val="1"/>
          <w:color w:val="000000"/>
          <w:sz w:val="28"/>
          <w:szCs w:val="28"/>
        </w:rPr>
        <w:t>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следует принимать согласно СанПиН, площадок мусоросборников - 15 м, отстойно-разворотных площадок на конечных остановках маршрутов городского</w:t>
      </w:r>
      <w:r w:rsidR="00466849">
        <w:rPr>
          <w:rStyle w:val="1"/>
          <w:color w:val="000000"/>
          <w:sz w:val="28"/>
          <w:szCs w:val="28"/>
        </w:rPr>
        <w:t xml:space="preserve"> (районного)</w:t>
      </w:r>
      <w:r w:rsidR="00466849" w:rsidRPr="001A0DA7">
        <w:rPr>
          <w:rStyle w:val="1"/>
          <w:color w:val="000000"/>
          <w:sz w:val="28"/>
          <w:szCs w:val="28"/>
        </w:rPr>
        <w:t xml:space="preserve"> пассажирского транспорта - не менее 50 м.</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7.</w:t>
      </w:r>
      <w:r w:rsidR="00466849" w:rsidRPr="001A0DA7">
        <w:rPr>
          <w:rStyle w:val="1"/>
          <w:color w:val="000000"/>
          <w:sz w:val="28"/>
          <w:szCs w:val="28"/>
        </w:rPr>
        <w:t>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8.</w:t>
      </w:r>
      <w:r w:rsidR="00466849" w:rsidRPr="001A0DA7">
        <w:rPr>
          <w:rStyle w:val="1"/>
          <w:color w:val="000000"/>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9.</w:t>
      </w:r>
      <w:r w:rsidR="00466849" w:rsidRPr="001A0DA7">
        <w:rPr>
          <w:rStyle w:val="1"/>
          <w:color w:val="000000"/>
          <w:sz w:val="28"/>
          <w:szCs w:val="28"/>
        </w:rPr>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требуется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10.</w:t>
      </w:r>
      <w:r w:rsidR="00466849" w:rsidRPr="001A0DA7">
        <w:rPr>
          <w:rStyle w:val="1"/>
          <w:color w:val="000000"/>
          <w:sz w:val="28"/>
          <w:szCs w:val="28"/>
        </w:rPr>
        <w:t>Для сопряжения поверхностей площадки и газона следует применять садовые бортовые камни со скошенными или закругленными краями.</w:t>
      </w:r>
    </w:p>
    <w:p w:rsidR="00466849" w:rsidRPr="001A0DA7" w:rsidRDefault="00226BC0" w:rsidP="00226BC0">
      <w:pPr>
        <w:pStyle w:val="a3"/>
        <w:shd w:val="clear" w:color="auto" w:fill="auto"/>
        <w:tabs>
          <w:tab w:val="left" w:pos="1440"/>
        </w:tabs>
        <w:spacing w:line="240" w:lineRule="auto"/>
        <w:ind w:right="20"/>
        <w:jc w:val="both"/>
        <w:rPr>
          <w:sz w:val="28"/>
          <w:szCs w:val="28"/>
        </w:rPr>
      </w:pPr>
      <w:r>
        <w:rPr>
          <w:rStyle w:val="1"/>
          <w:color w:val="000000"/>
          <w:sz w:val="28"/>
          <w:szCs w:val="28"/>
        </w:rPr>
        <w:t>11.</w:t>
      </w:r>
      <w:r w:rsidR="00466849" w:rsidRPr="001A0DA7">
        <w:rPr>
          <w:rStyle w:val="1"/>
          <w:color w:val="000000"/>
          <w:sz w:val="28"/>
          <w:szCs w:val="28"/>
        </w:rPr>
        <w:t xml:space="preserve">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запрещено применение видов растений с колючками. На всех видах детских площадок запрещено </w:t>
      </w:r>
      <w:r w:rsidR="00466849" w:rsidRPr="001A0DA7">
        <w:rPr>
          <w:rStyle w:val="1"/>
          <w:color w:val="000000"/>
          <w:sz w:val="28"/>
          <w:szCs w:val="28"/>
        </w:rPr>
        <w:lastRenderedPageBreak/>
        <w:t>применение растений с ядовитыми плодами.</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12.</w:t>
      </w:r>
      <w:r w:rsidR="00466849" w:rsidRPr="001A0DA7">
        <w:rPr>
          <w:rStyle w:val="1"/>
          <w:color w:val="000000"/>
          <w:sz w:val="28"/>
          <w:szCs w:val="28"/>
        </w:rPr>
        <w:t xml:space="preserve">Размещение игрового оборудования следует проектировать с учетом нормативных параметров безопасности, представленных в таблице 3 Приложения </w:t>
      </w:r>
      <w:r w:rsidR="00466849" w:rsidRPr="001A0DA7">
        <w:rPr>
          <w:rStyle w:val="1"/>
          <w:color w:val="000000"/>
          <w:sz w:val="28"/>
          <w:szCs w:val="28"/>
          <w:lang w:val="en-US"/>
        </w:rPr>
        <w:t>N</w:t>
      </w:r>
      <w:r w:rsidR="00466849" w:rsidRPr="001A0DA7">
        <w:rPr>
          <w:rStyle w:val="1"/>
          <w:color w:val="000000"/>
          <w:sz w:val="28"/>
          <w:szCs w:val="28"/>
        </w:rPr>
        <w:t xml:space="preserve"> 1 к настоящим Правилам.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466849" w:rsidRPr="001A0DA7" w:rsidRDefault="00226BC0" w:rsidP="00226BC0">
      <w:pPr>
        <w:pStyle w:val="a3"/>
        <w:shd w:val="clear" w:color="auto" w:fill="auto"/>
        <w:tabs>
          <w:tab w:val="left" w:pos="1439"/>
        </w:tabs>
        <w:spacing w:line="240" w:lineRule="auto"/>
        <w:ind w:right="20"/>
        <w:jc w:val="both"/>
        <w:rPr>
          <w:rStyle w:val="1"/>
          <w:sz w:val="28"/>
          <w:szCs w:val="28"/>
        </w:rPr>
      </w:pPr>
      <w:r>
        <w:rPr>
          <w:rStyle w:val="1"/>
          <w:color w:val="000000"/>
          <w:sz w:val="28"/>
          <w:szCs w:val="28"/>
        </w:rPr>
        <w:t>13.</w:t>
      </w:r>
      <w:r w:rsidR="00466849" w:rsidRPr="001A0DA7">
        <w:rPr>
          <w:rStyle w:val="1"/>
          <w:color w:val="000000"/>
          <w:sz w:val="28"/>
          <w:szCs w:val="28"/>
        </w:rPr>
        <w:t>Осветительное оборудование должно функционировать в режиме освещения территории, на которой расположена площадка. Осветительное оборудование должно размещаться на высоте менее 2,5 м.</w:t>
      </w:r>
    </w:p>
    <w:p w:rsidR="00466849" w:rsidRPr="001A0DA7" w:rsidRDefault="00466849" w:rsidP="00466849">
      <w:pPr>
        <w:pStyle w:val="a3"/>
        <w:shd w:val="clear" w:color="auto" w:fill="auto"/>
        <w:tabs>
          <w:tab w:val="left" w:pos="1439"/>
        </w:tabs>
        <w:spacing w:line="240" w:lineRule="auto"/>
        <w:ind w:left="580" w:right="20"/>
        <w:jc w:val="both"/>
        <w:rPr>
          <w:sz w:val="28"/>
          <w:szCs w:val="28"/>
        </w:rPr>
      </w:pPr>
    </w:p>
    <w:p w:rsidR="00466849" w:rsidRPr="00D42E3B" w:rsidRDefault="00226BC0" w:rsidP="00226BC0">
      <w:pPr>
        <w:pStyle w:val="a3"/>
        <w:shd w:val="clear" w:color="auto" w:fill="auto"/>
        <w:spacing w:line="240" w:lineRule="auto"/>
        <w:jc w:val="both"/>
        <w:rPr>
          <w:rStyle w:val="1"/>
          <w:b/>
          <w:color w:val="000000"/>
          <w:sz w:val="28"/>
          <w:szCs w:val="28"/>
        </w:rPr>
      </w:pPr>
      <w:r>
        <w:rPr>
          <w:rStyle w:val="1"/>
          <w:b/>
          <w:sz w:val="28"/>
          <w:szCs w:val="28"/>
        </w:rPr>
        <w:t xml:space="preserve">Статья 5. </w:t>
      </w:r>
      <w:r w:rsidR="00466849" w:rsidRPr="00D42E3B">
        <w:rPr>
          <w:rStyle w:val="1"/>
          <w:b/>
          <w:sz w:val="28"/>
          <w:szCs w:val="28"/>
        </w:rPr>
        <w:t>Площадки отдыха и досуга</w:t>
      </w:r>
      <w:r w:rsidR="00466849">
        <w:rPr>
          <w:rStyle w:val="1"/>
          <w:b/>
          <w:sz w:val="28"/>
          <w:szCs w:val="28"/>
        </w:rPr>
        <w:t>.</w:t>
      </w:r>
    </w:p>
    <w:p w:rsidR="00466849" w:rsidRPr="00D42E3B" w:rsidRDefault="00466849" w:rsidP="00466849">
      <w:pPr>
        <w:pStyle w:val="a3"/>
        <w:shd w:val="clear" w:color="auto" w:fill="auto"/>
        <w:spacing w:line="240" w:lineRule="auto"/>
        <w:jc w:val="both"/>
        <w:rPr>
          <w:rStyle w:val="1"/>
          <w:b/>
          <w:color w:val="000000"/>
          <w:sz w:val="28"/>
          <w:szCs w:val="28"/>
        </w:rPr>
      </w:pP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Площадки отдыха предназначены для отдыха и проведения досуга взрослого населения, их следует размещать на озелененных территориях жилой группы и микрорайона, в парках и лесопарках. Площадки отдыха должны быть проходными, примыкающими к проездам, посадочным площадкам остановок, разворотным площадкам (между ними и площадкой отдыха следует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Площадки отдыха на жилых территориях необходимо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На территориях парков возможна организация площадок-лужаек для отдыха на траве.</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Покрытие площадки следует проектировать в виде плиточного мощения. При совмещении площадок отдыха и детских площадок не допускается наличие твердых видов покрытия в зоне детских игр.</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5.</w:t>
      </w:r>
      <w:r w:rsidR="00466849" w:rsidRPr="001A0DA7">
        <w:rPr>
          <w:rStyle w:val="1"/>
          <w:color w:val="000000"/>
          <w:sz w:val="28"/>
          <w:szCs w:val="28"/>
        </w:rPr>
        <w:t>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Функционирование осветительного оборудования необходимо обеспечивать в режиме освещения территории, на которой расположена площадка.</w:t>
      </w:r>
    </w:p>
    <w:p w:rsidR="00466849" w:rsidRPr="001A0DA7" w:rsidRDefault="00226BC0" w:rsidP="00226BC0">
      <w:pPr>
        <w:pStyle w:val="a3"/>
        <w:shd w:val="clear" w:color="auto" w:fill="auto"/>
        <w:tabs>
          <w:tab w:val="left" w:pos="1439"/>
        </w:tabs>
        <w:spacing w:line="240" w:lineRule="auto"/>
        <w:ind w:right="20"/>
        <w:jc w:val="both"/>
        <w:rPr>
          <w:rStyle w:val="1"/>
          <w:sz w:val="28"/>
          <w:szCs w:val="28"/>
        </w:rPr>
      </w:pPr>
      <w:r>
        <w:rPr>
          <w:rStyle w:val="1"/>
          <w:color w:val="000000"/>
          <w:sz w:val="28"/>
          <w:szCs w:val="28"/>
        </w:rPr>
        <w:t>7.</w:t>
      </w:r>
      <w:r w:rsidR="00466849" w:rsidRPr="001A0DA7">
        <w:rPr>
          <w:rStyle w:val="1"/>
          <w:color w:val="000000"/>
          <w:sz w:val="28"/>
          <w:szCs w:val="28"/>
        </w:rPr>
        <w:t>Минимальный размер площадки с установкой одного стола со скамьями для настольных игр требуется устан</w:t>
      </w:r>
      <w:r w:rsidR="00466849">
        <w:rPr>
          <w:rStyle w:val="1"/>
          <w:color w:val="000000"/>
          <w:sz w:val="28"/>
          <w:szCs w:val="28"/>
        </w:rPr>
        <w:t>авливать в пределах 12 - 15 кв.</w:t>
      </w:r>
      <w:r w:rsidR="00466849" w:rsidRPr="001A0DA7">
        <w:rPr>
          <w:rStyle w:val="1"/>
          <w:color w:val="000000"/>
          <w:sz w:val="28"/>
          <w:szCs w:val="28"/>
        </w:rPr>
        <w:t>м.</w:t>
      </w:r>
    </w:p>
    <w:p w:rsidR="00466849" w:rsidRPr="001A0DA7" w:rsidRDefault="00466849" w:rsidP="00466849">
      <w:pPr>
        <w:pStyle w:val="a3"/>
        <w:shd w:val="clear" w:color="auto" w:fill="auto"/>
        <w:tabs>
          <w:tab w:val="left" w:pos="1439"/>
        </w:tabs>
        <w:spacing w:line="240" w:lineRule="auto"/>
        <w:ind w:left="580" w:right="20"/>
        <w:jc w:val="both"/>
        <w:rPr>
          <w:sz w:val="28"/>
          <w:szCs w:val="28"/>
        </w:rPr>
      </w:pPr>
    </w:p>
    <w:p w:rsidR="00466849" w:rsidRPr="00D42E3B" w:rsidRDefault="00226BC0" w:rsidP="00226BC0">
      <w:pPr>
        <w:pStyle w:val="a3"/>
        <w:shd w:val="clear" w:color="auto" w:fill="auto"/>
        <w:spacing w:line="240" w:lineRule="auto"/>
        <w:jc w:val="both"/>
        <w:rPr>
          <w:rStyle w:val="1"/>
          <w:b/>
          <w:sz w:val="28"/>
          <w:szCs w:val="28"/>
        </w:rPr>
      </w:pPr>
      <w:r>
        <w:rPr>
          <w:rStyle w:val="1"/>
          <w:b/>
          <w:sz w:val="28"/>
          <w:szCs w:val="28"/>
        </w:rPr>
        <w:lastRenderedPageBreak/>
        <w:t xml:space="preserve">Статья 6. </w:t>
      </w:r>
      <w:r w:rsidR="00466849" w:rsidRPr="00D42E3B">
        <w:rPr>
          <w:rStyle w:val="1"/>
          <w:b/>
          <w:sz w:val="28"/>
          <w:szCs w:val="28"/>
        </w:rPr>
        <w:t>Спортивные площадки</w:t>
      </w:r>
    </w:p>
    <w:p w:rsidR="00466849" w:rsidRPr="001A0DA7" w:rsidRDefault="00466849" w:rsidP="00466849">
      <w:pPr>
        <w:pStyle w:val="21"/>
        <w:keepNext/>
        <w:keepLines/>
        <w:shd w:val="clear" w:color="auto" w:fill="auto"/>
        <w:tabs>
          <w:tab w:val="left" w:pos="4050"/>
        </w:tabs>
        <w:spacing w:before="0" w:line="240" w:lineRule="auto"/>
        <w:ind w:left="3340"/>
        <w:jc w:val="both"/>
        <w:rPr>
          <w:b/>
          <w:sz w:val="28"/>
          <w:szCs w:val="28"/>
        </w:rPr>
      </w:pP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Спортивные площадки предназначены для занятий физкультурой и спортом всех возрастных групп населения, проектируются в составе территорий жилого и рекреационного назначения, участков спортивных сооружений, участков общеобразовательных школ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Размещение и проектирование благоустройства спортивного ядра на территории участков общеобразовательных школ следует вести с учетом обслуживания населения прилегающей жилой застройки. Минимальное расстояние от границ спортплощадок до окон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(100 детей) - не менее 250 кв. м.</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466849" w:rsidRPr="001A0DA7" w:rsidRDefault="00226BC0" w:rsidP="00226BC0">
      <w:pPr>
        <w:pStyle w:val="a3"/>
        <w:shd w:val="clear" w:color="auto" w:fill="auto"/>
        <w:tabs>
          <w:tab w:val="left" w:pos="1439"/>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Озеленение следует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466849" w:rsidRDefault="00226BC0" w:rsidP="00226BC0">
      <w:pPr>
        <w:pStyle w:val="a3"/>
        <w:shd w:val="clear" w:color="auto" w:fill="auto"/>
        <w:tabs>
          <w:tab w:val="left" w:pos="1439"/>
        </w:tabs>
        <w:spacing w:line="240" w:lineRule="auto"/>
        <w:ind w:right="20"/>
        <w:jc w:val="both"/>
        <w:rPr>
          <w:rStyle w:val="1"/>
          <w:color w:val="000000"/>
          <w:sz w:val="28"/>
          <w:szCs w:val="28"/>
        </w:rPr>
      </w:pPr>
      <w:r>
        <w:rPr>
          <w:rStyle w:val="1"/>
          <w:color w:val="000000"/>
          <w:sz w:val="28"/>
          <w:szCs w:val="28"/>
        </w:rPr>
        <w:t>5.</w:t>
      </w:r>
      <w:r w:rsidR="00466849" w:rsidRPr="001A0DA7">
        <w:rPr>
          <w:rStyle w:val="1"/>
          <w:color w:val="000000"/>
          <w:sz w:val="28"/>
          <w:szCs w:val="28"/>
        </w:rPr>
        <w:t>Площадки следует оборудовать сетчатым ограждением высотой 2,5 - 3 м, а в местах примыкания спортивных площадок друг к другу - высотой не менее 1,2 м.</w:t>
      </w:r>
    </w:p>
    <w:p w:rsidR="000322DD" w:rsidRDefault="000322DD" w:rsidP="00226BC0">
      <w:pPr>
        <w:pStyle w:val="a3"/>
        <w:shd w:val="clear" w:color="auto" w:fill="auto"/>
        <w:tabs>
          <w:tab w:val="left" w:pos="1439"/>
        </w:tabs>
        <w:spacing w:line="240" w:lineRule="auto"/>
        <w:ind w:right="20"/>
        <w:jc w:val="both"/>
        <w:rPr>
          <w:rStyle w:val="1"/>
          <w:color w:val="000000"/>
          <w:sz w:val="28"/>
          <w:szCs w:val="28"/>
        </w:rPr>
      </w:pPr>
    </w:p>
    <w:p w:rsidR="00D560DA" w:rsidRDefault="00D560DA" w:rsidP="000A128B">
      <w:pPr>
        <w:pStyle w:val="a3"/>
        <w:shd w:val="clear" w:color="auto" w:fill="auto"/>
        <w:spacing w:line="240" w:lineRule="auto"/>
        <w:jc w:val="both"/>
        <w:rPr>
          <w:rStyle w:val="1"/>
          <w:b/>
          <w:sz w:val="28"/>
          <w:szCs w:val="28"/>
        </w:rPr>
      </w:pPr>
      <w:r>
        <w:rPr>
          <w:rStyle w:val="1"/>
          <w:b/>
          <w:sz w:val="28"/>
          <w:szCs w:val="28"/>
        </w:rPr>
        <w:t xml:space="preserve">Статья 7. </w:t>
      </w:r>
      <w:r w:rsidRPr="00B36035">
        <w:rPr>
          <w:rStyle w:val="1"/>
          <w:b/>
          <w:sz w:val="28"/>
          <w:szCs w:val="28"/>
        </w:rPr>
        <w:t>Игровое и спортивное оборудование</w:t>
      </w:r>
    </w:p>
    <w:p w:rsidR="000322DD" w:rsidRPr="000A128B" w:rsidRDefault="000322DD" w:rsidP="000A128B">
      <w:pPr>
        <w:pStyle w:val="a3"/>
        <w:shd w:val="clear" w:color="auto" w:fill="auto"/>
        <w:spacing w:line="240" w:lineRule="auto"/>
        <w:jc w:val="both"/>
        <w:rPr>
          <w:b/>
          <w:sz w:val="28"/>
          <w:szCs w:val="28"/>
          <w:shd w:val="clear" w:color="auto" w:fill="FFFFFF"/>
        </w:rPr>
      </w:pPr>
    </w:p>
    <w:p w:rsidR="00D560DA" w:rsidRPr="00B36035" w:rsidRDefault="00D560DA" w:rsidP="00D560DA">
      <w:pPr>
        <w:pStyle w:val="a3"/>
        <w:shd w:val="clear" w:color="auto" w:fill="auto"/>
        <w:tabs>
          <w:tab w:val="left" w:pos="1451"/>
        </w:tabs>
        <w:spacing w:line="240" w:lineRule="auto"/>
        <w:ind w:right="20"/>
        <w:jc w:val="both"/>
        <w:rPr>
          <w:rStyle w:val="1"/>
          <w:sz w:val="28"/>
          <w:szCs w:val="28"/>
        </w:rPr>
      </w:pPr>
      <w:r>
        <w:rPr>
          <w:rStyle w:val="1"/>
          <w:color w:val="000000"/>
          <w:sz w:val="28"/>
          <w:szCs w:val="28"/>
        </w:rPr>
        <w:t>1.</w:t>
      </w:r>
      <w:r w:rsidRPr="001A0DA7">
        <w:rPr>
          <w:rStyle w:val="1"/>
          <w:color w:val="000000"/>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D560DA" w:rsidRPr="001A0DA7" w:rsidRDefault="00D560DA" w:rsidP="00D560DA">
      <w:pPr>
        <w:pStyle w:val="a3"/>
        <w:shd w:val="clear" w:color="auto" w:fill="auto"/>
        <w:tabs>
          <w:tab w:val="left" w:pos="1451"/>
        </w:tabs>
        <w:spacing w:line="240" w:lineRule="auto"/>
        <w:ind w:right="20"/>
        <w:jc w:val="both"/>
        <w:rPr>
          <w:sz w:val="28"/>
          <w:szCs w:val="28"/>
        </w:rPr>
      </w:pPr>
      <w:r>
        <w:rPr>
          <w:rStyle w:val="1"/>
          <w:color w:val="000000"/>
          <w:sz w:val="28"/>
          <w:szCs w:val="28"/>
        </w:rPr>
        <w:t>2.</w:t>
      </w:r>
      <w:r w:rsidRPr="001A0DA7">
        <w:rPr>
          <w:rStyle w:val="1"/>
          <w:color w:val="000000"/>
          <w:sz w:val="28"/>
          <w:szCs w:val="28"/>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D560DA" w:rsidRPr="001A0DA7" w:rsidRDefault="00D560DA" w:rsidP="00D560DA">
      <w:pPr>
        <w:pStyle w:val="a3"/>
        <w:shd w:val="clear" w:color="auto" w:fill="auto"/>
        <w:tabs>
          <w:tab w:val="left" w:pos="1451"/>
        </w:tabs>
        <w:spacing w:line="240" w:lineRule="auto"/>
        <w:jc w:val="both"/>
        <w:rPr>
          <w:sz w:val="28"/>
          <w:szCs w:val="28"/>
        </w:rPr>
      </w:pPr>
      <w:r>
        <w:rPr>
          <w:rStyle w:val="1"/>
          <w:color w:val="000000"/>
          <w:sz w:val="28"/>
          <w:szCs w:val="28"/>
        </w:rPr>
        <w:t>3.</w:t>
      </w:r>
      <w:r w:rsidRPr="001A0DA7">
        <w:rPr>
          <w:rStyle w:val="1"/>
          <w:color w:val="000000"/>
          <w:sz w:val="28"/>
          <w:szCs w:val="28"/>
        </w:rPr>
        <w:t>Требования к материалу игрового оборудования и условиям его обработки:</w:t>
      </w:r>
    </w:p>
    <w:p w:rsidR="00D560DA" w:rsidRPr="001A0DA7" w:rsidRDefault="00D560DA" w:rsidP="00D560DA">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560DA" w:rsidRPr="001A0DA7" w:rsidRDefault="00D560DA" w:rsidP="00D560DA">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 xml:space="preserve">металл следует применять преимущественно для несущих конструкций оборудования, имеющий надежные соединения и соответствующую обработку (влагостойкая покраска, антикоррозийное покрытие); рекомендуется применять </w:t>
      </w:r>
      <w:r w:rsidRPr="001A0DA7">
        <w:rPr>
          <w:rStyle w:val="1"/>
          <w:color w:val="000000"/>
          <w:sz w:val="28"/>
          <w:szCs w:val="28"/>
        </w:rPr>
        <w:lastRenderedPageBreak/>
        <w:t>металлопластик (не травмирует, не ржавеет, морозоустойчив);</w:t>
      </w:r>
    </w:p>
    <w:p w:rsidR="00D560DA" w:rsidRPr="001A0DA7" w:rsidRDefault="00D560DA" w:rsidP="00D560DA">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бетонные и железобетонные элементы оборудования следует выполнять из бетона марки не ниже 300, морозостойкостью не менее 150, имеющий гладкие поверхности;</w:t>
      </w:r>
    </w:p>
    <w:p w:rsidR="00D560DA" w:rsidRPr="001A0DA7" w:rsidRDefault="00D560DA" w:rsidP="00D560DA">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оборудование из пластика и полимеров следует применять с гладкой поверхностью и яркой, чистой цветовой гаммой окраски, не выцветающей от воздействия климатических факторов.</w:t>
      </w:r>
    </w:p>
    <w:p w:rsidR="00D560DA" w:rsidRPr="001A0DA7" w:rsidRDefault="00D560DA" w:rsidP="00D560DA">
      <w:pPr>
        <w:pStyle w:val="a3"/>
        <w:shd w:val="clear" w:color="auto" w:fill="auto"/>
        <w:tabs>
          <w:tab w:val="left" w:pos="1666"/>
        </w:tabs>
        <w:spacing w:line="240" w:lineRule="auto"/>
        <w:ind w:right="20"/>
        <w:jc w:val="both"/>
        <w:rPr>
          <w:sz w:val="28"/>
          <w:szCs w:val="28"/>
        </w:rPr>
      </w:pPr>
      <w:r>
        <w:rPr>
          <w:rStyle w:val="1"/>
          <w:color w:val="000000"/>
          <w:sz w:val="28"/>
          <w:szCs w:val="28"/>
        </w:rPr>
        <w:t>4.</w:t>
      </w:r>
      <w:r w:rsidR="000322DD">
        <w:rPr>
          <w:rStyle w:val="1"/>
          <w:color w:val="000000"/>
          <w:sz w:val="28"/>
          <w:szCs w:val="28"/>
        </w:rPr>
        <w:t xml:space="preserve"> В </w:t>
      </w:r>
      <w:r w:rsidRPr="001A0DA7">
        <w:rPr>
          <w:rStyle w:val="1"/>
          <w:color w:val="000000"/>
          <w:sz w:val="28"/>
          <w:szCs w:val="28"/>
        </w:rPr>
        <w:t>требованиях к конструкциям игрового оборудования следует исключать острые углы и элементы, способствующие получению травм. Поручни оборудования должны полностью охватываться рукой ребенка. Для оказания экстренной помощи детям в комплексах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D560DA" w:rsidRPr="00D560DA" w:rsidRDefault="00D560DA" w:rsidP="00D560DA">
      <w:pPr>
        <w:pStyle w:val="a3"/>
        <w:shd w:val="clear" w:color="auto" w:fill="auto"/>
        <w:tabs>
          <w:tab w:val="left" w:pos="1950"/>
        </w:tabs>
        <w:spacing w:line="240" w:lineRule="auto"/>
        <w:ind w:right="20"/>
        <w:jc w:val="both"/>
        <w:rPr>
          <w:sz w:val="28"/>
          <w:szCs w:val="28"/>
          <w:shd w:val="clear" w:color="auto" w:fill="FFFFFF"/>
        </w:rPr>
      </w:pPr>
      <w:r>
        <w:rPr>
          <w:rStyle w:val="1"/>
          <w:color w:val="000000"/>
          <w:sz w:val="28"/>
          <w:szCs w:val="28"/>
        </w:rPr>
        <w:t>5.</w:t>
      </w:r>
      <w:r w:rsidR="000322DD">
        <w:rPr>
          <w:rStyle w:val="1"/>
          <w:color w:val="000000"/>
          <w:sz w:val="28"/>
          <w:szCs w:val="28"/>
        </w:rPr>
        <w:t xml:space="preserve"> При </w:t>
      </w:r>
      <w:r w:rsidRPr="001A0DA7">
        <w:rPr>
          <w:rStyle w:val="1"/>
          <w:color w:val="000000"/>
          <w:sz w:val="28"/>
          <w:szCs w:val="28"/>
        </w:rPr>
        <w:t xml:space="preserve">размещении игрового оборудования на детских игровых площадках следует соблюдать минимальные расстояния безопасности </w:t>
      </w:r>
      <w:r w:rsidRPr="00AA5EA9">
        <w:rPr>
          <w:rStyle w:val="1"/>
          <w:sz w:val="28"/>
          <w:szCs w:val="28"/>
        </w:rPr>
        <w:t xml:space="preserve">(таблица 2 Приложения </w:t>
      </w:r>
      <w:r w:rsidRPr="00AA5EA9">
        <w:rPr>
          <w:rStyle w:val="1"/>
          <w:sz w:val="28"/>
          <w:szCs w:val="28"/>
          <w:lang w:val="en-US"/>
        </w:rPr>
        <w:t>N</w:t>
      </w:r>
      <w:r w:rsidRPr="00AA5EA9">
        <w:rPr>
          <w:rStyle w:val="1"/>
          <w:sz w:val="28"/>
          <w:szCs w:val="28"/>
        </w:rPr>
        <w:t xml:space="preserve"> 1 кнастоящим Правилам),</w:t>
      </w:r>
      <w:r w:rsidRPr="001A0DA7">
        <w:rPr>
          <w:rStyle w:val="1"/>
          <w:color w:val="000000"/>
          <w:sz w:val="28"/>
          <w:szCs w:val="28"/>
        </w:rPr>
        <w:t xml:space="preserve">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отдельным частям принимаются согласно </w:t>
      </w:r>
      <w:r w:rsidRPr="00AA5EA9">
        <w:rPr>
          <w:rStyle w:val="1"/>
          <w:sz w:val="28"/>
          <w:szCs w:val="28"/>
        </w:rPr>
        <w:t xml:space="preserve">таблице 3 Приложения </w:t>
      </w:r>
      <w:r w:rsidRPr="00AA5EA9">
        <w:rPr>
          <w:rStyle w:val="1"/>
          <w:sz w:val="28"/>
          <w:szCs w:val="28"/>
          <w:lang w:val="en-US"/>
        </w:rPr>
        <w:t>N</w:t>
      </w:r>
      <w:r w:rsidRPr="00AA5EA9">
        <w:rPr>
          <w:rStyle w:val="1"/>
          <w:sz w:val="28"/>
          <w:szCs w:val="28"/>
        </w:rPr>
        <w:t xml:space="preserve"> 1 к настоящим</w:t>
      </w:r>
      <w:r w:rsidRPr="001A0DA7">
        <w:rPr>
          <w:rStyle w:val="1"/>
          <w:color w:val="000000"/>
          <w:sz w:val="28"/>
          <w:szCs w:val="28"/>
        </w:rPr>
        <w:t xml:space="preserve"> Правилам.</w:t>
      </w:r>
    </w:p>
    <w:p w:rsidR="00D560DA" w:rsidRPr="001A0DA7" w:rsidRDefault="00D560DA" w:rsidP="00D560DA">
      <w:pPr>
        <w:pStyle w:val="a3"/>
        <w:shd w:val="clear" w:color="auto" w:fill="auto"/>
        <w:tabs>
          <w:tab w:val="left" w:pos="1439"/>
        </w:tabs>
        <w:spacing w:line="240" w:lineRule="auto"/>
        <w:ind w:right="20"/>
        <w:jc w:val="both"/>
        <w:rPr>
          <w:rStyle w:val="1"/>
          <w:sz w:val="28"/>
          <w:szCs w:val="28"/>
        </w:rPr>
      </w:pPr>
      <w:r>
        <w:rPr>
          <w:rStyle w:val="1"/>
          <w:color w:val="000000"/>
          <w:sz w:val="28"/>
          <w:szCs w:val="28"/>
        </w:rPr>
        <w:t>6.</w:t>
      </w:r>
      <w:r w:rsidRPr="001A0DA7">
        <w:rPr>
          <w:rStyle w:val="1"/>
          <w:color w:val="000000"/>
          <w:sz w:val="28"/>
          <w:szCs w:val="28"/>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466849" w:rsidRPr="00D42E3B" w:rsidRDefault="00466849" w:rsidP="00F30CDE">
      <w:pPr>
        <w:pStyle w:val="a3"/>
        <w:shd w:val="clear" w:color="auto" w:fill="auto"/>
        <w:tabs>
          <w:tab w:val="left" w:pos="1439"/>
        </w:tabs>
        <w:spacing w:line="240" w:lineRule="auto"/>
        <w:ind w:right="20"/>
        <w:jc w:val="both"/>
        <w:rPr>
          <w:sz w:val="28"/>
          <w:szCs w:val="28"/>
        </w:rPr>
      </w:pPr>
    </w:p>
    <w:p w:rsidR="00466849" w:rsidRPr="00D42E3B" w:rsidRDefault="00AE170A" w:rsidP="003A3F61">
      <w:pPr>
        <w:pStyle w:val="a3"/>
        <w:shd w:val="clear" w:color="auto" w:fill="auto"/>
        <w:spacing w:line="240" w:lineRule="auto"/>
        <w:jc w:val="both"/>
        <w:rPr>
          <w:rStyle w:val="1"/>
          <w:b/>
          <w:sz w:val="28"/>
          <w:szCs w:val="28"/>
        </w:rPr>
      </w:pPr>
      <w:bookmarkStart w:id="5" w:name="bookmark10"/>
      <w:r>
        <w:rPr>
          <w:rStyle w:val="1"/>
          <w:b/>
          <w:sz w:val="28"/>
          <w:szCs w:val="28"/>
        </w:rPr>
        <w:t>Статья 8</w:t>
      </w:r>
      <w:r w:rsidR="003A3F61">
        <w:rPr>
          <w:rStyle w:val="1"/>
          <w:b/>
          <w:sz w:val="28"/>
          <w:szCs w:val="28"/>
        </w:rPr>
        <w:t xml:space="preserve">.  </w:t>
      </w:r>
      <w:r w:rsidR="00466849" w:rsidRPr="00D42E3B">
        <w:rPr>
          <w:rStyle w:val="1"/>
          <w:b/>
          <w:sz w:val="28"/>
          <w:szCs w:val="28"/>
        </w:rPr>
        <w:t>Контейнерные площадки</w:t>
      </w:r>
      <w:bookmarkEnd w:id="5"/>
    </w:p>
    <w:p w:rsidR="00466849" w:rsidRPr="001A0DA7" w:rsidRDefault="003A3F61" w:rsidP="003A3F61">
      <w:pPr>
        <w:pStyle w:val="a3"/>
        <w:shd w:val="clear" w:color="auto" w:fill="auto"/>
        <w:tabs>
          <w:tab w:val="left" w:pos="1439"/>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Площадки для установки мусоросборных контейнеров - специально оборудованные места, предназначенные для сбора твердых коммунальных отходов (ТКО). Размещение площадок должно учитывать концепцию обращения с ТКО, действующую в муниципальном образовании, не допускать разлета мусора по территории. Площадки должны быть эстетически выполнены и иметь сведения о сроках удаления отходов, наименование организации, выполняющей данную работу, контакты лица, ответственного за содержание площадки и своевременное удаление отходов.</w:t>
      </w:r>
    </w:p>
    <w:p w:rsidR="004D40A0" w:rsidRPr="00EA2242" w:rsidRDefault="00466849" w:rsidP="00EA2242">
      <w:pPr>
        <w:pStyle w:val="a3"/>
        <w:shd w:val="clear" w:color="auto" w:fill="auto"/>
        <w:spacing w:line="240" w:lineRule="auto"/>
        <w:ind w:left="20" w:right="20" w:firstLine="560"/>
        <w:jc w:val="both"/>
        <w:rPr>
          <w:color w:val="000000"/>
          <w:sz w:val="28"/>
          <w:szCs w:val="28"/>
          <w:shd w:val="clear" w:color="auto" w:fill="FFFFFF"/>
        </w:rPr>
      </w:pPr>
      <w:r w:rsidRPr="001A0DA7">
        <w:rPr>
          <w:rStyle w:val="1"/>
          <w:color w:val="000000"/>
          <w:sz w:val="28"/>
          <w:szCs w:val="28"/>
        </w:rPr>
        <w:t>Наличие площадок следует предусматривать в составе территорий и участков любого функционального назначения, где могут накапливаться ТКО, в соответствии с требованиями государственных санитарно-эпидемиологических правил, гигиенических нормативов и удобства для образователей отходов.</w:t>
      </w:r>
    </w:p>
    <w:p w:rsidR="00466849" w:rsidRPr="001A0DA7" w:rsidRDefault="00466849" w:rsidP="00466849">
      <w:pPr>
        <w:pStyle w:val="a3"/>
        <w:shd w:val="clear" w:color="auto" w:fill="auto"/>
        <w:spacing w:line="240" w:lineRule="auto"/>
        <w:ind w:left="20" w:right="20" w:firstLine="560"/>
        <w:jc w:val="both"/>
        <w:rPr>
          <w:rStyle w:val="1"/>
          <w:color w:val="000000"/>
          <w:sz w:val="28"/>
          <w:szCs w:val="28"/>
        </w:rPr>
      </w:pPr>
      <w:r w:rsidRPr="001A0DA7">
        <w:rPr>
          <w:rStyle w:val="1"/>
          <w:color w:val="000000"/>
          <w:sz w:val="28"/>
          <w:szCs w:val="28"/>
        </w:rPr>
        <w:t xml:space="preserve">Площадки необходимо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В исключительных случаях, в районах сложившейся </w:t>
      </w:r>
      <w:r w:rsidRPr="001A0DA7">
        <w:rPr>
          <w:rStyle w:val="1"/>
          <w:color w:val="000000"/>
          <w:sz w:val="28"/>
          <w:szCs w:val="28"/>
        </w:rPr>
        <w:lastRenderedPageBreak/>
        <w:t>застройки, где нет возможности соблюдения установленных разрывов от контейнерных площадок, эти расстояния устанавливаются комиссионно. При отсутствии возможности оборудования контейнерной площадки для установки контейнеров (расстояние до жилых домов менее 20 метров, отсутствие подъездных путей и т.п.) допускается аренда контейнерной площадки под установку контейнеров по договору с организацией (предприятием), в ведении которой она находится.</w:t>
      </w:r>
    </w:p>
    <w:p w:rsidR="00466849" w:rsidRPr="001A0DA7" w:rsidRDefault="00466849" w:rsidP="00466849">
      <w:pPr>
        <w:pStyle w:val="a3"/>
        <w:shd w:val="clear" w:color="auto" w:fill="auto"/>
        <w:spacing w:line="240" w:lineRule="auto"/>
        <w:ind w:left="20" w:right="20" w:firstLine="560"/>
        <w:jc w:val="both"/>
        <w:rPr>
          <w:sz w:val="28"/>
          <w:szCs w:val="28"/>
        </w:rPr>
      </w:pPr>
      <w:r w:rsidRPr="001A0DA7">
        <w:rPr>
          <w:rStyle w:val="1"/>
          <w:color w:val="000000"/>
          <w:sz w:val="28"/>
          <w:szCs w:val="28"/>
        </w:rPr>
        <w:t>Жители населенных пунктов вправе самостоятельно определять способ организации и вывоза ТКО путем принятия решения на сходе граждан. Принятое решение граждан простым большинством является обязательным для всех жителей населенного пункта. При принятии решения об организации и вывоза ТКО путем временного складирования и сбора ТКО путем поуличного (похозяйственного) объезда утверждается временной маршрут и места временного складирования ТКО.</w:t>
      </w:r>
    </w:p>
    <w:p w:rsidR="004D40A0" w:rsidRPr="004D40A0" w:rsidRDefault="003A3F61" w:rsidP="003A3F61">
      <w:pPr>
        <w:pStyle w:val="a3"/>
        <w:shd w:val="clear" w:color="auto" w:fill="auto"/>
        <w:tabs>
          <w:tab w:val="left" w:pos="1439"/>
        </w:tabs>
        <w:spacing w:line="240" w:lineRule="auto"/>
        <w:ind w:right="20"/>
        <w:jc w:val="both"/>
        <w:rPr>
          <w:sz w:val="28"/>
          <w:szCs w:val="28"/>
          <w:shd w:val="clear" w:color="auto" w:fill="FFFFFF"/>
        </w:rPr>
      </w:pPr>
      <w:r>
        <w:rPr>
          <w:rStyle w:val="1"/>
          <w:color w:val="000000"/>
          <w:sz w:val="28"/>
          <w:szCs w:val="28"/>
        </w:rPr>
        <w:t>2.</w:t>
      </w:r>
      <w:r w:rsidR="00466849" w:rsidRPr="001A0DA7">
        <w:rPr>
          <w:rStyle w:val="1"/>
          <w:color w:val="000000"/>
          <w:sz w:val="28"/>
          <w:szCs w:val="28"/>
        </w:rPr>
        <w:t xml:space="preserve">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w:t>
      </w:r>
      <w:r w:rsidR="00466849" w:rsidRPr="001A0DA7">
        <w:rPr>
          <w:rStyle w:val="1"/>
          <w:color w:val="000000"/>
          <w:sz w:val="28"/>
          <w:szCs w:val="28"/>
          <w:lang w:val="en-US"/>
        </w:rPr>
        <w:t>x</w:t>
      </w:r>
      <w:r w:rsidR="00466849" w:rsidRPr="001A0DA7">
        <w:rPr>
          <w:rStyle w:val="1"/>
          <w:color w:val="000000"/>
          <w:sz w:val="28"/>
          <w:szCs w:val="28"/>
        </w:rPr>
        <w:t xml:space="preserve"> 12 м).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r w:rsidR="004D40A0">
        <w:br/>
      </w:r>
      <w:r w:rsidR="004D40A0" w:rsidRPr="004D40A0">
        <w:rPr>
          <w:sz w:val="28"/>
          <w:szCs w:val="28"/>
          <w:shd w:val="clear" w:color="auto" w:fill="FFFFFF"/>
        </w:rPr>
        <w:t>3. 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4D40A0" w:rsidRPr="004D40A0" w:rsidRDefault="004D40A0" w:rsidP="004D40A0">
      <w:pPr>
        <w:pStyle w:val="formattext"/>
        <w:shd w:val="clear" w:color="auto" w:fill="FFFFFF"/>
        <w:spacing w:before="0" w:beforeAutospacing="0" w:after="0" w:afterAutospacing="0"/>
        <w:textAlignment w:val="baseline"/>
        <w:rPr>
          <w:sz w:val="28"/>
          <w:szCs w:val="28"/>
        </w:rPr>
      </w:pPr>
      <w:r w:rsidRPr="004D40A0">
        <w:rPr>
          <w:sz w:val="28"/>
          <w:szCs w:val="28"/>
        </w:rPr>
        <w:t>4.На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4D40A0" w:rsidRDefault="004D40A0" w:rsidP="004D40A0">
      <w:pPr>
        <w:pStyle w:val="formattext"/>
        <w:shd w:val="clear" w:color="auto" w:fill="FFFFFF"/>
        <w:spacing w:before="0" w:beforeAutospacing="0" w:after="0" w:afterAutospacing="0"/>
        <w:textAlignment w:val="baseline"/>
        <w:rPr>
          <w:rFonts w:ascii="Arial" w:hAnsi="Arial" w:cs="Arial"/>
          <w:color w:val="444444"/>
          <w:sz w:val="21"/>
          <w:szCs w:val="21"/>
        </w:rPr>
      </w:pPr>
      <w:r w:rsidRPr="004D40A0">
        <w:rPr>
          <w:sz w:val="28"/>
          <w:szCs w:val="28"/>
        </w:rPr>
        <w:t>5.В случае раздельного накопления</w:t>
      </w:r>
      <w:r w:rsidR="001D397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17.25pt"/>
        </w:pict>
      </w:r>
      <w:r w:rsidRPr="004D40A0">
        <w:rPr>
          <w:sz w:val="28"/>
          <w:szCs w:val="28"/>
        </w:rPr>
        <w:t>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r>
        <w:rPr>
          <w:rFonts w:ascii="Arial" w:hAnsi="Arial" w:cs="Arial"/>
          <w:color w:val="444444"/>
          <w:sz w:val="21"/>
          <w:szCs w:val="21"/>
        </w:rPr>
        <w:t>.</w:t>
      </w:r>
    </w:p>
    <w:p w:rsidR="00466849" w:rsidRPr="001A0DA7" w:rsidRDefault="004D40A0" w:rsidP="003A3F61">
      <w:pPr>
        <w:pStyle w:val="a3"/>
        <w:shd w:val="clear" w:color="auto" w:fill="auto"/>
        <w:tabs>
          <w:tab w:val="left" w:pos="1439"/>
        </w:tabs>
        <w:spacing w:line="240" w:lineRule="auto"/>
        <w:ind w:right="20"/>
        <w:jc w:val="both"/>
        <w:rPr>
          <w:sz w:val="28"/>
          <w:szCs w:val="28"/>
        </w:rPr>
      </w:pPr>
      <w:r>
        <w:rPr>
          <w:color w:val="000000"/>
          <w:sz w:val="28"/>
          <w:szCs w:val="28"/>
          <w:shd w:val="clear" w:color="auto" w:fill="FFFFFF"/>
        </w:rPr>
        <w:t>6</w:t>
      </w:r>
      <w:r w:rsidR="003A3F61">
        <w:rPr>
          <w:rStyle w:val="1"/>
          <w:color w:val="000000"/>
          <w:sz w:val="28"/>
          <w:szCs w:val="28"/>
        </w:rPr>
        <w:t>.</w:t>
      </w:r>
      <w:r w:rsidR="00466849" w:rsidRPr="001A0DA7">
        <w:rPr>
          <w:rStyle w:val="1"/>
          <w:color w:val="000000"/>
          <w:sz w:val="28"/>
          <w:szCs w:val="28"/>
        </w:rPr>
        <w:t>Размер площадки диктуется ее задачами, габаритами и количеством контейнеров, используемых для сбора отходов, но не более предусмотренных санитарно</w:t>
      </w:r>
      <w:r w:rsidR="00466849" w:rsidRPr="001A0DA7">
        <w:rPr>
          <w:rStyle w:val="1"/>
          <w:color w:val="000000"/>
          <w:sz w:val="28"/>
          <w:szCs w:val="28"/>
        </w:rPr>
        <w:softHyphen/>
        <w:t>эпидемиологическими требованиями.</w:t>
      </w:r>
    </w:p>
    <w:p w:rsidR="00466849" w:rsidRPr="001A0DA7" w:rsidRDefault="000322DD" w:rsidP="003A3F61">
      <w:pPr>
        <w:pStyle w:val="a3"/>
        <w:shd w:val="clear" w:color="auto" w:fill="auto"/>
        <w:tabs>
          <w:tab w:val="left" w:pos="1439"/>
        </w:tabs>
        <w:spacing w:line="240" w:lineRule="auto"/>
        <w:ind w:right="20"/>
        <w:jc w:val="both"/>
        <w:rPr>
          <w:sz w:val="28"/>
          <w:szCs w:val="28"/>
        </w:rPr>
      </w:pPr>
      <w:r>
        <w:rPr>
          <w:rStyle w:val="1"/>
          <w:color w:val="000000"/>
          <w:sz w:val="28"/>
          <w:szCs w:val="28"/>
        </w:rPr>
        <w:t>7</w:t>
      </w:r>
      <w:r w:rsidR="003A3F61">
        <w:rPr>
          <w:rStyle w:val="1"/>
          <w:color w:val="000000"/>
          <w:sz w:val="28"/>
          <w:szCs w:val="28"/>
        </w:rPr>
        <w:t>.</w:t>
      </w:r>
      <w:r w:rsidR="00466849" w:rsidRPr="001A0DA7">
        <w:rPr>
          <w:rStyle w:val="1"/>
          <w:color w:val="000000"/>
          <w:sz w:val="28"/>
          <w:szCs w:val="28"/>
        </w:rPr>
        <w:t>Целесообразно площадку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466849" w:rsidRPr="001A0DA7" w:rsidRDefault="000322DD" w:rsidP="003A3F61">
      <w:pPr>
        <w:pStyle w:val="a3"/>
        <w:shd w:val="clear" w:color="auto" w:fill="auto"/>
        <w:tabs>
          <w:tab w:val="left" w:pos="1439"/>
        </w:tabs>
        <w:spacing w:line="240" w:lineRule="auto"/>
        <w:ind w:right="20"/>
        <w:jc w:val="both"/>
        <w:rPr>
          <w:sz w:val="28"/>
          <w:szCs w:val="28"/>
        </w:rPr>
      </w:pPr>
      <w:r>
        <w:rPr>
          <w:rStyle w:val="1"/>
          <w:color w:val="000000"/>
          <w:sz w:val="28"/>
          <w:szCs w:val="28"/>
        </w:rPr>
        <w:t>8</w:t>
      </w:r>
      <w:r w:rsidR="003A3F61">
        <w:rPr>
          <w:rStyle w:val="1"/>
          <w:color w:val="000000"/>
          <w:sz w:val="28"/>
          <w:szCs w:val="28"/>
        </w:rPr>
        <w:t>.</w:t>
      </w:r>
      <w:r w:rsidR="00466849" w:rsidRPr="001A0DA7">
        <w:rPr>
          <w:rStyle w:val="1"/>
          <w:color w:val="000000"/>
          <w:sz w:val="28"/>
          <w:szCs w:val="28"/>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466849" w:rsidRPr="001A0DA7" w:rsidRDefault="00466849" w:rsidP="00466849">
      <w:pPr>
        <w:pStyle w:val="a3"/>
        <w:shd w:val="clear" w:color="auto" w:fill="auto"/>
        <w:spacing w:line="240" w:lineRule="auto"/>
        <w:ind w:left="20" w:right="20" w:firstLine="560"/>
        <w:jc w:val="both"/>
        <w:rPr>
          <w:sz w:val="28"/>
          <w:szCs w:val="28"/>
        </w:rPr>
      </w:pPr>
      <w:r w:rsidRPr="001A0DA7">
        <w:rPr>
          <w:rStyle w:val="1"/>
          <w:color w:val="000000"/>
          <w:sz w:val="28"/>
          <w:szCs w:val="28"/>
        </w:rPr>
        <w:lastRenderedPageBreak/>
        <w:t>Ответственность за техническое и санитарное состояние контейнеров-сборников несет специализированное предприятие по уборке или другая привлеченная к этой работе организация.</w:t>
      </w:r>
    </w:p>
    <w:p w:rsidR="00466849" w:rsidRPr="001A0DA7" w:rsidRDefault="000322DD" w:rsidP="003A3F61">
      <w:pPr>
        <w:pStyle w:val="a3"/>
        <w:shd w:val="clear" w:color="auto" w:fill="auto"/>
        <w:tabs>
          <w:tab w:val="left" w:pos="1431"/>
        </w:tabs>
        <w:spacing w:line="240" w:lineRule="auto"/>
        <w:ind w:right="20"/>
        <w:jc w:val="both"/>
        <w:rPr>
          <w:sz w:val="28"/>
          <w:szCs w:val="28"/>
        </w:rPr>
      </w:pPr>
      <w:r>
        <w:rPr>
          <w:rStyle w:val="1"/>
          <w:color w:val="000000"/>
          <w:sz w:val="28"/>
          <w:szCs w:val="28"/>
        </w:rPr>
        <w:t>9</w:t>
      </w:r>
      <w:r w:rsidR="003A3F61">
        <w:rPr>
          <w:rStyle w:val="1"/>
          <w:color w:val="000000"/>
          <w:sz w:val="28"/>
          <w:szCs w:val="28"/>
        </w:rPr>
        <w:t>.</w:t>
      </w:r>
      <w:r w:rsidR="00466849" w:rsidRPr="001A0DA7">
        <w:rPr>
          <w:rStyle w:val="1"/>
          <w:color w:val="000000"/>
          <w:sz w:val="28"/>
          <w:szCs w:val="28"/>
        </w:rPr>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466849" w:rsidRPr="001A0DA7" w:rsidRDefault="000322DD" w:rsidP="003A3F61">
      <w:pPr>
        <w:pStyle w:val="a3"/>
        <w:shd w:val="clear" w:color="auto" w:fill="auto"/>
        <w:tabs>
          <w:tab w:val="left" w:pos="1431"/>
        </w:tabs>
        <w:spacing w:line="240" w:lineRule="auto"/>
        <w:ind w:right="20"/>
        <w:jc w:val="both"/>
        <w:rPr>
          <w:rStyle w:val="1"/>
          <w:sz w:val="28"/>
          <w:szCs w:val="28"/>
        </w:rPr>
      </w:pPr>
      <w:r>
        <w:rPr>
          <w:rStyle w:val="1"/>
          <w:color w:val="000000"/>
          <w:sz w:val="28"/>
          <w:szCs w:val="28"/>
        </w:rPr>
        <w:t>10</w:t>
      </w:r>
      <w:r w:rsidR="003A3F61">
        <w:rPr>
          <w:rStyle w:val="1"/>
          <w:color w:val="000000"/>
          <w:sz w:val="28"/>
          <w:szCs w:val="28"/>
        </w:rPr>
        <w:t>.</w:t>
      </w:r>
      <w:r w:rsidR="00466849" w:rsidRPr="001A0DA7">
        <w:rPr>
          <w:rStyle w:val="1"/>
          <w:color w:val="000000"/>
          <w:sz w:val="28"/>
          <w:szCs w:val="28"/>
        </w:rPr>
        <w:t>Функционирование осветительного оборудования требуется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466849" w:rsidRDefault="000322DD" w:rsidP="003A3F61">
      <w:pPr>
        <w:pStyle w:val="a3"/>
        <w:shd w:val="clear" w:color="auto" w:fill="auto"/>
        <w:tabs>
          <w:tab w:val="left" w:pos="1431"/>
        </w:tabs>
        <w:spacing w:line="240" w:lineRule="auto"/>
        <w:ind w:right="20"/>
        <w:jc w:val="both"/>
        <w:rPr>
          <w:rStyle w:val="1"/>
          <w:color w:val="000000"/>
          <w:sz w:val="28"/>
          <w:szCs w:val="28"/>
        </w:rPr>
      </w:pPr>
      <w:r>
        <w:rPr>
          <w:rStyle w:val="1"/>
          <w:color w:val="000000"/>
          <w:sz w:val="28"/>
          <w:szCs w:val="28"/>
        </w:rPr>
        <w:t>11</w:t>
      </w:r>
      <w:r w:rsidR="003A3F61">
        <w:rPr>
          <w:rStyle w:val="1"/>
          <w:color w:val="000000"/>
          <w:sz w:val="28"/>
          <w:szCs w:val="28"/>
        </w:rPr>
        <w:t>.</w:t>
      </w:r>
      <w:r w:rsidR="00466849" w:rsidRPr="001A0DA7">
        <w:rPr>
          <w:rStyle w:val="1"/>
          <w:color w:val="000000"/>
          <w:sz w:val="28"/>
          <w:szCs w:val="28"/>
        </w:rPr>
        <w:t>Мероприятия по озеленению площадок для установки мусоросборников необходимо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EA2242" w:rsidRPr="001A0DA7" w:rsidRDefault="00EA2242" w:rsidP="003A3F61">
      <w:pPr>
        <w:pStyle w:val="a3"/>
        <w:shd w:val="clear" w:color="auto" w:fill="auto"/>
        <w:tabs>
          <w:tab w:val="left" w:pos="1431"/>
        </w:tabs>
        <w:spacing w:line="240" w:lineRule="auto"/>
        <w:ind w:right="20"/>
        <w:jc w:val="both"/>
        <w:rPr>
          <w:rStyle w:val="1"/>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6" w:name="bookmark11"/>
      <w:r>
        <w:rPr>
          <w:rStyle w:val="1"/>
          <w:b/>
          <w:sz w:val="28"/>
          <w:szCs w:val="28"/>
        </w:rPr>
        <w:t>Статья 9</w:t>
      </w:r>
      <w:r w:rsidR="003A3F61">
        <w:rPr>
          <w:rStyle w:val="1"/>
          <w:b/>
          <w:sz w:val="28"/>
          <w:szCs w:val="28"/>
        </w:rPr>
        <w:t xml:space="preserve">. </w:t>
      </w:r>
      <w:r w:rsidR="00466849" w:rsidRPr="00D42E3B">
        <w:rPr>
          <w:rStyle w:val="1"/>
          <w:b/>
          <w:sz w:val="28"/>
          <w:szCs w:val="28"/>
        </w:rPr>
        <w:t>Площадки для выгула животных</w:t>
      </w:r>
      <w:bookmarkEnd w:id="6"/>
    </w:p>
    <w:p w:rsidR="00466849" w:rsidRPr="001A0DA7" w:rsidRDefault="003A3F61" w:rsidP="003A3F61">
      <w:pPr>
        <w:pStyle w:val="a3"/>
        <w:shd w:val="clear" w:color="auto" w:fill="auto"/>
        <w:tabs>
          <w:tab w:val="left" w:pos="1431"/>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Площадки следует размещать на территориях общего пользования жилого района, свободных от зеленых насаждений, в технических зонах общенаселенных магистралей 1 -го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w:t>
      </w:r>
    </w:p>
    <w:p w:rsidR="00466849" w:rsidRPr="001A0DA7" w:rsidRDefault="003A3F61" w:rsidP="003A3F61">
      <w:pPr>
        <w:pStyle w:val="a3"/>
        <w:shd w:val="clear" w:color="auto" w:fill="auto"/>
        <w:tabs>
          <w:tab w:val="left" w:pos="1431"/>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Размеры площадок для выгула собак, размещаемые на территориях жилого назначения, следует принимать 400 - 600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следует принимать не менее 25 м, а до участков детских учреждений, школ, детских, спортивных площадок, площадок отдыха - не менее 40 м.</w:t>
      </w:r>
    </w:p>
    <w:p w:rsidR="00466849" w:rsidRPr="001A0DA7" w:rsidRDefault="003A3F61" w:rsidP="003A3F61">
      <w:pPr>
        <w:pStyle w:val="a3"/>
        <w:shd w:val="clear" w:color="auto" w:fill="auto"/>
        <w:tabs>
          <w:tab w:val="left" w:pos="1431"/>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w:t>
      </w:r>
    </w:p>
    <w:p w:rsidR="00466849" w:rsidRPr="001A0DA7" w:rsidRDefault="003A3F61" w:rsidP="003A3F61">
      <w:pPr>
        <w:pStyle w:val="a3"/>
        <w:shd w:val="clear" w:color="auto" w:fill="auto"/>
        <w:tabs>
          <w:tab w:val="left" w:pos="1431"/>
        </w:tabs>
        <w:spacing w:line="240" w:lineRule="auto"/>
        <w:jc w:val="both"/>
        <w:rPr>
          <w:sz w:val="28"/>
          <w:szCs w:val="28"/>
        </w:rPr>
      </w:pPr>
      <w:r>
        <w:rPr>
          <w:rStyle w:val="1"/>
          <w:color w:val="000000"/>
          <w:sz w:val="28"/>
          <w:szCs w:val="28"/>
        </w:rPr>
        <w:t>4.</w:t>
      </w:r>
      <w:r w:rsidR="00466849" w:rsidRPr="001A0DA7">
        <w:rPr>
          <w:rStyle w:val="1"/>
          <w:color w:val="000000"/>
          <w:sz w:val="28"/>
          <w:szCs w:val="28"/>
        </w:rPr>
        <w:t>Для покрытия поверхности части площадки, предназначенной для выгула собак,</w:t>
      </w:r>
    </w:p>
    <w:p w:rsidR="00466849" w:rsidRPr="001A0DA7" w:rsidRDefault="00466849" w:rsidP="00466849">
      <w:pPr>
        <w:pStyle w:val="a3"/>
        <w:shd w:val="clear" w:color="auto" w:fill="auto"/>
        <w:tabs>
          <w:tab w:val="right" w:pos="8855"/>
          <w:tab w:val="right" w:pos="9997"/>
        </w:tabs>
        <w:spacing w:line="240" w:lineRule="auto"/>
        <w:ind w:left="20" w:right="20"/>
        <w:jc w:val="both"/>
        <w:rPr>
          <w:sz w:val="28"/>
          <w:szCs w:val="28"/>
        </w:rPr>
      </w:pPr>
      <w:r w:rsidRPr="001A0DA7">
        <w:rPr>
          <w:rStyle w:val="1"/>
          <w:color w:val="000000"/>
          <w:sz w:val="28"/>
          <w:szCs w:val="28"/>
        </w:rPr>
        <w:t>следует предусматривать выровненную поверхность, обеспечивающую хороший дренаж, не травмирующую конечности животных(газонное, песчаное, песчано-земляное),а такжеудобство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466849" w:rsidRPr="001A0DA7" w:rsidRDefault="003A3F61" w:rsidP="003A3F61">
      <w:pPr>
        <w:pStyle w:val="a3"/>
        <w:shd w:val="clear" w:color="auto" w:fill="auto"/>
        <w:tabs>
          <w:tab w:val="left" w:pos="1431"/>
        </w:tabs>
        <w:spacing w:line="240" w:lineRule="auto"/>
        <w:ind w:right="20"/>
        <w:jc w:val="both"/>
        <w:rPr>
          <w:sz w:val="28"/>
          <w:szCs w:val="28"/>
        </w:rPr>
      </w:pPr>
      <w:r>
        <w:rPr>
          <w:rStyle w:val="1"/>
          <w:color w:val="000000"/>
          <w:sz w:val="28"/>
          <w:szCs w:val="28"/>
        </w:rPr>
        <w:t>5.</w:t>
      </w:r>
      <w:r w:rsidR="00466849" w:rsidRPr="001A0DA7">
        <w:rPr>
          <w:rStyle w:val="1"/>
          <w:color w:val="000000"/>
          <w:sz w:val="28"/>
          <w:szCs w:val="28"/>
        </w:rPr>
        <w:t xml:space="preserve">Ограждение площадки выполняется из легкой металлической сетки высотой не менее 1,5 м, при этом расстояние между элементами и секциями ограждения, его нижним </w:t>
      </w:r>
      <w:r w:rsidR="00466849" w:rsidRPr="001A0DA7">
        <w:rPr>
          <w:rStyle w:val="1"/>
          <w:color w:val="000000"/>
          <w:sz w:val="28"/>
          <w:szCs w:val="28"/>
        </w:rPr>
        <w:lastRenderedPageBreak/>
        <w:t>краем и землей не должно позволять животному покинуть площадку или причинить себе травму.</w:t>
      </w:r>
    </w:p>
    <w:p w:rsidR="00466849" w:rsidRPr="001A0DA7" w:rsidRDefault="003A3F61" w:rsidP="003A3F61">
      <w:pPr>
        <w:pStyle w:val="a3"/>
        <w:shd w:val="clear" w:color="auto" w:fill="auto"/>
        <w:tabs>
          <w:tab w:val="left" w:pos="1431"/>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На территории площадки устанавливается информационный стенд с правилами пользования площадкой.</w:t>
      </w:r>
    </w:p>
    <w:p w:rsidR="00466849" w:rsidRPr="00663AE1" w:rsidRDefault="003A3F61" w:rsidP="003A3F61">
      <w:pPr>
        <w:pStyle w:val="a3"/>
        <w:shd w:val="clear" w:color="auto" w:fill="auto"/>
        <w:tabs>
          <w:tab w:val="left" w:pos="1431"/>
          <w:tab w:val="right" w:pos="8855"/>
          <w:tab w:val="right" w:pos="9997"/>
        </w:tabs>
        <w:spacing w:line="240" w:lineRule="auto"/>
        <w:jc w:val="both"/>
        <w:rPr>
          <w:rStyle w:val="1"/>
          <w:sz w:val="28"/>
          <w:szCs w:val="28"/>
        </w:rPr>
      </w:pPr>
      <w:r>
        <w:rPr>
          <w:rStyle w:val="1"/>
          <w:color w:val="000000"/>
          <w:sz w:val="28"/>
          <w:szCs w:val="28"/>
        </w:rPr>
        <w:t>7.</w:t>
      </w:r>
      <w:r w:rsidR="00466849" w:rsidRPr="001A0DA7">
        <w:rPr>
          <w:rStyle w:val="1"/>
          <w:color w:val="000000"/>
          <w:sz w:val="28"/>
          <w:szCs w:val="28"/>
        </w:rPr>
        <w:t>Озеленение проектируетсяиз</w:t>
      </w:r>
      <w:r w:rsidR="00466849">
        <w:rPr>
          <w:rStyle w:val="1"/>
          <w:color w:val="000000"/>
          <w:sz w:val="28"/>
          <w:szCs w:val="28"/>
        </w:rPr>
        <w:t xml:space="preserve"> периметральных плотных посадок </w:t>
      </w:r>
      <w:r w:rsidR="00466849" w:rsidRPr="001A0DA7">
        <w:rPr>
          <w:rStyle w:val="1"/>
          <w:color w:val="000000"/>
          <w:sz w:val="28"/>
          <w:szCs w:val="28"/>
        </w:rPr>
        <w:t>высокогокустарника в виде живой изгороди или вертикального озеленения.</w:t>
      </w:r>
    </w:p>
    <w:p w:rsidR="00466849" w:rsidRPr="001A0DA7" w:rsidRDefault="00466849" w:rsidP="003A3F61">
      <w:pPr>
        <w:pStyle w:val="a3"/>
        <w:shd w:val="clear" w:color="auto" w:fill="auto"/>
        <w:tabs>
          <w:tab w:val="left" w:pos="1439"/>
        </w:tabs>
        <w:spacing w:line="240" w:lineRule="auto"/>
        <w:ind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7" w:name="bookmark13"/>
      <w:r>
        <w:rPr>
          <w:rStyle w:val="1"/>
          <w:b/>
          <w:sz w:val="28"/>
          <w:szCs w:val="28"/>
        </w:rPr>
        <w:t>Статья 10</w:t>
      </w:r>
      <w:r w:rsidR="003A3F61">
        <w:rPr>
          <w:rStyle w:val="1"/>
          <w:b/>
          <w:sz w:val="28"/>
          <w:szCs w:val="28"/>
        </w:rPr>
        <w:t xml:space="preserve">. </w:t>
      </w:r>
      <w:r w:rsidR="00466849" w:rsidRPr="00D42E3B">
        <w:rPr>
          <w:rStyle w:val="1"/>
          <w:b/>
          <w:sz w:val="28"/>
          <w:szCs w:val="28"/>
        </w:rPr>
        <w:t>Площадки автостоянок</w:t>
      </w:r>
      <w:bookmarkEnd w:id="7"/>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1. </w:t>
      </w:r>
      <w:r w:rsidR="00466849" w:rsidRPr="001A0DA7">
        <w:rPr>
          <w:rStyle w:val="1"/>
          <w:color w:val="000000"/>
          <w:sz w:val="28"/>
          <w:szCs w:val="28"/>
        </w:rPr>
        <w:t>На территории муниципального образования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2. </w:t>
      </w:r>
      <w:r w:rsidR="00466849" w:rsidRPr="001A0DA7">
        <w:rPr>
          <w:rStyle w:val="1"/>
          <w:color w:val="000000"/>
          <w:sz w:val="28"/>
          <w:szCs w:val="28"/>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необходимо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3. </w:t>
      </w:r>
      <w:r w:rsidR="00466849" w:rsidRPr="001A0DA7">
        <w:rPr>
          <w:rStyle w:val="1"/>
          <w:color w:val="000000"/>
          <w:sz w:val="28"/>
          <w:szCs w:val="28"/>
        </w:rPr>
        <w:t>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4. </w:t>
      </w:r>
      <w:r w:rsidR="00466849" w:rsidRPr="001A0DA7">
        <w:rPr>
          <w:rStyle w:val="1"/>
          <w:color w:val="000000"/>
          <w:sz w:val="28"/>
          <w:szCs w:val="28"/>
        </w:rPr>
        <w:t>Обязательный перечень элементов благоустройства на площадках автостоянок: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5. </w:t>
      </w:r>
      <w:r w:rsidR="00466849" w:rsidRPr="001A0DA7">
        <w:rPr>
          <w:rStyle w:val="1"/>
          <w:color w:val="000000"/>
          <w:sz w:val="28"/>
          <w:szCs w:val="28"/>
        </w:rPr>
        <w:t>Покрытие площадок следует проектировать аналогичным покрытию транспортных проездов.</w:t>
      </w:r>
    </w:p>
    <w:p w:rsidR="000A128B" w:rsidRPr="000A128B" w:rsidRDefault="000322DD" w:rsidP="000322DD">
      <w:pPr>
        <w:pStyle w:val="a3"/>
        <w:shd w:val="clear" w:color="auto" w:fill="auto"/>
        <w:tabs>
          <w:tab w:val="left" w:pos="1439"/>
        </w:tabs>
        <w:spacing w:line="240" w:lineRule="auto"/>
        <w:ind w:right="20"/>
        <w:jc w:val="both"/>
        <w:rPr>
          <w:rStyle w:val="1"/>
          <w:sz w:val="28"/>
          <w:szCs w:val="28"/>
          <w:shd w:val="clear" w:color="auto" w:fill="auto"/>
        </w:rPr>
      </w:pPr>
      <w:r>
        <w:rPr>
          <w:rStyle w:val="1"/>
          <w:color w:val="000000"/>
          <w:sz w:val="28"/>
          <w:szCs w:val="28"/>
        </w:rPr>
        <w:t xml:space="preserve">6. </w:t>
      </w:r>
      <w:r w:rsidR="00466849" w:rsidRPr="000A128B">
        <w:rPr>
          <w:rStyle w:val="1"/>
          <w:color w:val="000000"/>
          <w:sz w:val="28"/>
          <w:szCs w:val="28"/>
        </w:rPr>
        <w:t>Сопряжение покрытия площадки с проездом требуется выполнять в одном уровне без укладки бортового камня, с газоном</w:t>
      </w:r>
      <w:r w:rsidR="000A128B">
        <w:rPr>
          <w:rStyle w:val="1"/>
          <w:color w:val="000000"/>
          <w:sz w:val="28"/>
          <w:szCs w:val="28"/>
        </w:rPr>
        <w:t>.</w:t>
      </w:r>
    </w:p>
    <w:p w:rsidR="00466849" w:rsidRPr="000A128B"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7. </w:t>
      </w:r>
      <w:r w:rsidR="00466849" w:rsidRPr="000A128B">
        <w:rPr>
          <w:rStyle w:val="1"/>
          <w:color w:val="000000"/>
          <w:sz w:val="28"/>
          <w:szCs w:val="28"/>
        </w:rPr>
        <w:t>Разделительные элементы на площадках выполняются в виде разметки (белых полос), озелененных полос (газонов), контейнерного озеленения.</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8. </w:t>
      </w:r>
      <w:r w:rsidR="00466849" w:rsidRPr="001A0DA7">
        <w:rPr>
          <w:rStyle w:val="1"/>
          <w:color w:val="000000"/>
          <w:sz w:val="28"/>
          <w:szCs w:val="28"/>
        </w:rPr>
        <w:t>На площадках для хранения автомобилей населения и приобъектных желательно предусматривать возможность зарядки электрического транспорта.</w:t>
      </w:r>
    </w:p>
    <w:p w:rsidR="00466849" w:rsidRPr="001A0DA7" w:rsidRDefault="000322DD" w:rsidP="000322DD">
      <w:pPr>
        <w:pStyle w:val="a3"/>
        <w:shd w:val="clear" w:color="auto" w:fill="auto"/>
        <w:tabs>
          <w:tab w:val="left" w:pos="1439"/>
        </w:tabs>
        <w:spacing w:line="240" w:lineRule="auto"/>
        <w:ind w:right="20"/>
        <w:jc w:val="both"/>
        <w:rPr>
          <w:sz w:val="28"/>
          <w:szCs w:val="28"/>
        </w:rPr>
      </w:pPr>
      <w:r>
        <w:rPr>
          <w:rStyle w:val="1"/>
          <w:color w:val="000000"/>
          <w:sz w:val="28"/>
          <w:szCs w:val="28"/>
        </w:rPr>
        <w:t xml:space="preserve">9. </w:t>
      </w:r>
      <w:r w:rsidR="00466849" w:rsidRPr="001A0DA7">
        <w:rPr>
          <w:rStyle w:val="1"/>
          <w:color w:val="000000"/>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466849" w:rsidRPr="001A0DA7" w:rsidRDefault="00466849" w:rsidP="00466849">
      <w:pPr>
        <w:pStyle w:val="a3"/>
        <w:shd w:val="clear" w:color="auto" w:fill="auto"/>
        <w:spacing w:line="240" w:lineRule="auto"/>
        <w:ind w:left="20" w:right="20" w:firstLine="560"/>
        <w:jc w:val="both"/>
        <w:rPr>
          <w:rStyle w:val="1"/>
          <w:color w:val="000000"/>
          <w:sz w:val="28"/>
          <w:szCs w:val="28"/>
        </w:rPr>
      </w:pPr>
      <w:r w:rsidRPr="001A0DA7">
        <w:rPr>
          <w:rStyle w:val="1"/>
          <w:color w:val="000000"/>
          <w:sz w:val="28"/>
          <w:szCs w:val="28"/>
        </w:rPr>
        <w:t>Размещение любых типов площадок в границах охранных зон зарегистрированных памятников культурного наследия и зон особо охраняемых природных территорий необходи</w:t>
      </w:r>
      <w:r w:rsidR="003A3F61">
        <w:rPr>
          <w:rStyle w:val="1"/>
          <w:color w:val="000000"/>
          <w:sz w:val="28"/>
          <w:szCs w:val="28"/>
        </w:rPr>
        <w:t>м</w:t>
      </w:r>
      <w:r w:rsidRPr="001A0DA7">
        <w:rPr>
          <w:rStyle w:val="1"/>
          <w:color w:val="000000"/>
          <w:sz w:val="28"/>
          <w:szCs w:val="28"/>
        </w:rPr>
        <w:t>ом согласовывать с уполномоченными органами охраны памятников, природопользования и охраны окружающей среды.</w:t>
      </w:r>
    </w:p>
    <w:p w:rsidR="00466849" w:rsidRPr="001A0DA7" w:rsidRDefault="00466849" w:rsidP="00466849">
      <w:pPr>
        <w:pStyle w:val="a3"/>
        <w:shd w:val="clear" w:color="auto" w:fill="auto"/>
        <w:spacing w:line="240" w:lineRule="auto"/>
        <w:ind w:left="20" w:right="20" w:firstLine="56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8" w:name="bookmark14"/>
      <w:r>
        <w:rPr>
          <w:rStyle w:val="1"/>
          <w:b/>
          <w:sz w:val="28"/>
          <w:szCs w:val="28"/>
        </w:rPr>
        <w:lastRenderedPageBreak/>
        <w:t>Статья 11</w:t>
      </w:r>
      <w:r w:rsidR="003A3F61">
        <w:rPr>
          <w:rStyle w:val="1"/>
          <w:b/>
          <w:sz w:val="28"/>
          <w:szCs w:val="28"/>
        </w:rPr>
        <w:t xml:space="preserve">. </w:t>
      </w:r>
      <w:r w:rsidR="00466849" w:rsidRPr="00D42E3B">
        <w:rPr>
          <w:rStyle w:val="1"/>
          <w:b/>
          <w:sz w:val="28"/>
          <w:szCs w:val="28"/>
        </w:rPr>
        <w:t>Элементы освещения</w:t>
      </w:r>
      <w:bookmarkEnd w:id="8"/>
    </w:p>
    <w:p w:rsidR="00466849" w:rsidRPr="001A0DA7" w:rsidRDefault="00466849" w:rsidP="00466849">
      <w:pPr>
        <w:pStyle w:val="a3"/>
        <w:shd w:val="clear" w:color="auto" w:fill="auto"/>
        <w:spacing w:line="240" w:lineRule="auto"/>
        <w:ind w:left="20" w:right="20" w:firstLine="560"/>
        <w:jc w:val="both"/>
        <w:rPr>
          <w:sz w:val="28"/>
          <w:szCs w:val="28"/>
        </w:rPr>
      </w:pPr>
      <w:r w:rsidRPr="001A0DA7">
        <w:rPr>
          <w:rStyle w:val="1"/>
          <w:color w:val="000000"/>
          <w:sz w:val="28"/>
          <w:szCs w:val="28"/>
        </w:rPr>
        <w:t>В различных градостроительных условиях рекомендуется предусматривать функциональное, архитектурное и информационное освещение с целью решения светопланировочных и светокомпозиционных задач, в т.ч. при необходимости светоцветового зонирования территорий муниципального образования.</w:t>
      </w:r>
    </w:p>
    <w:p w:rsidR="00466849" w:rsidRPr="001A0DA7" w:rsidRDefault="00466849" w:rsidP="00466849">
      <w:pPr>
        <w:pStyle w:val="a3"/>
        <w:shd w:val="clear" w:color="auto" w:fill="auto"/>
        <w:spacing w:line="240" w:lineRule="auto"/>
        <w:ind w:left="20" w:right="20" w:firstLine="560"/>
        <w:jc w:val="both"/>
        <w:rPr>
          <w:sz w:val="28"/>
          <w:szCs w:val="28"/>
        </w:rPr>
      </w:pPr>
      <w:r w:rsidRPr="001A0DA7">
        <w:rPr>
          <w:rStyle w:val="1"/>
          <w:color w:val="000000"/>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p w:rsidR="00466849" w:rsidRPr="001A0DA7" w:rsidRDefault="00466849" w:rsidP="00466849">
      <w:pPr>
        <w:pStyle w:val="a3"/>
        <w:numPr>
          <w:ilvl w:val="0"/>
          <w:numId w:val="1"/>
        </w:numPr>
        <w:shd w:val="clear" w:color="auto" w:fill="auto"/>
        <w:tabs>
          <w:tab w:val="left" w:pos="735"/>
        </w:tabs>
        <w:spacing w:line="240" w:lineRule="auto"/>
        <w:ind w:left="20" w:right="20" w:firstLine="560"/>
        <w:jc w:val="both"/>
        <w:rPr>
          <w:sz w:val="28"/>
          <w:szCs w:val="28"/>
        </w:rPr>
      </w:pPr>
      <w:r w:rsidRPr="001A0DA7">
        <w:rPr>
          <w:rStyle w:val="1"/>
          <w:color w:val="000000"/>
          <w:sz w:val="28"/>
          <w:szCs w:val="28"/>
        </w:rPr>
        <w:t>количественные и качественные показатели, предусмотренные действующими нормами искусственного освещения территорий и наружного архитектурного освещения (СНиП 23-05);</w:t>
      </w:r>
    </w:p>
    <w:p w:rsidR="00466849" w:rsidRPr="001A0DA7" w:rsidRDefault="00466849" w:rsidP="00466849">
      <w:pPr>
        <w:pStyle w:val="a3"/>
        <w:numPr>
          <w:ilvl w:val="0"/>
          <w:numId w:val="1"/>
        </w:numPr>
        <w:shd w:val="clear" w:color="auto" w:fill="auto"/>
        <w:tabs>
          <w:tab w:val="left" w:pos="735"/>
        </w:tabs>
        <w:spacing w:line="240" w:lineRule="auto"/>
        <w:ind w:left="20" w:right="20" w:firstLine="560"/>
        <w:jc w:val="both"/>
        <w:rPr>
          <w:sz w:val="28"/>
          <w:szCs w:val="28"/>
        </w:rPr>
      </w:pPr>
      <w:r w:rsidRPr="001A0DA7">
        <w:rPr>
          <w:rStyle w:val="1"/>
          <w:color w:val="000000"/>
          <w:sz w:val="28"/>
          <w:szCs w:val="28"/>
        </w:rPr>
        <w:t>надежность работы установок согласно Правилам устройства электроустановок (ПУЭ), безопасность населения, обслуживающего персонала, защищенность от вандализма;</w:t>
      </w:r>
    </w:p>
    <w:p w:rsidR="00466849" w:rsidRPr="001A0DA7" w:rsidRDefault="00466849" w:rsidP="00466849">
      <w:pPr>
        <w:pStyle w:val="a3"/>
        <w:numPr>
          <w:ilvl w:val="0"/>
          <w:numId w:val="1"/>
        </w:numPr>
        <w:shd w:val="clear" w:color="auto" w:fill="auto"/>
        <w:tabs>
          <w:tab w:val="left" w:pos="898"/>
        </w:tabs>
        <w:spacing w:line="240" w:lineRule="auto"/>
        <w:ind w:left="20" w:right="20" w:firstLine="560"/>
        <w:jc w:val="both"/>
        <w:rPr>
          <w:sz w:val="28"/>
          <w:szCs w:val="28"/>
        </w:rPr>
      </w:pPr>
      <w:r w:rsidRPr="001A0DA7">
        <w:rPr>
          <w:rStyle w:val="1"/>
          <w:color w:val="000000"/>
          <w:sz w:val="28"/>
          <w:szCs w:val="28"/>
        </w:rPr>
        <w:t>экономичность и энергоэффективность применяемых установок, рациональное распределение и использование электроэнергии;</w:t>
      </w:r>
    </w:p>
    <w:p w:rsidR="00466849" w:rsidRPr="001A0DA7" w:rsidRDefault="00466849" w:rsidP="00466849">
      <w:pPr>
        <w:pStyle w:val="a3"/>
        <w:numPr>
          <w:ilvl w:val="0"/>
          <w:numId w:val="1"/>
        </w:numPr>
        <w:shd w:val="clear" w:color="auto" w:fill="auto"/>
        <w:tabs>
          <w:tab w:val="left" w:pos="735"/>
        </w:tabs>
        <w:spacing w:line="240" w:lineRule="auto"/>
        <w:ind w:left="20" w:right="20" w:firstLine="560"/>
        <w:jc w:val="both"/>
        <w:rPr>
          <w:sz w:val="28"/>
          <w:szCs w:val="28"/>
        </w:rPr>
      </w:pPr>
      <w:r w:rsidRPr="001A0DA7">
        <w:rPr>
          <w:rStyle w:val="1"/>
          <w:color w:val="000000"/>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466849" w:rsidRPr="00643599" w:rsidRDefault="00466849" w:rsidP="00466849">
      <w:pPr>
        <w:pStyle w:val="a3"/>
        <w:numPr>
          <w:ilvl w:val="0"/>
          <w:numId w:val="1"/>
        </w:numPr>
        <w:shd w:val="clear" w:color="auto" w:fill="auto"/>
        <w:tabs>
          <w:tab w:val="left" w:pos="735"/>
        </w:tabs>
        <w:spacing w:line="240" w:lineRule="auto"/>
        <w:ind w:left="20" w:firstLine="560"/>
        <w:jc w:val="both"/>
        <w:rPr>
          <w:sz w:val="28"/>
          <w:szCs w:val="28"/>
        </w:rPr>
      </w:pPr>
      <w:r w:rsidRPr="001A0DA7">
        <w:rPr>
          <w:rStyle w:val="1"/>
          <w:color w:val="000000"/>
          <w:sz w:val="28"/>
          <w:szCs w:val="28"/>
        </w:rPr>
        <w:t>удобство обслуживания и управления при разных режимах работы установок.</w:t>
      </w:r>
    </w:p>
    <w:p w:rsidR="00466849" w:rsidRPr="00D42E3B" w:rsidRDefault="00466849" w:rsidP="003E5A3B">
      <w:pPr>
        <w:pStyle w:val="a3"/>
        <w:numPr>
          <w:ilvl w:val="1"/>
          <w:numId w:val="11"/>
        </w:numPr>
        <w:shd w:val="clear" w:color="auto" w:fill="auto"/>
        <w:tabs>
          <w:tab w:val="left" w:pos="1462"/>
        </w:tabs>
        <w:spacing w:line="240" w:lineRule="auto"/>
        <w:jc w:val="both"/>
        <w:rPr>
          <w:sz w:val="28"/>
          <w:szCs w:val="28"/>
          <w:u w:val="single"/>
        </w:rPr>
      </w:pPr>
      <w:r w:rsidRPr="00D42E3B">
        <w:rPr>
          <w:rStyle w:val="1"/>
          <w:color w:val="000000"/>
          <w:sz w:val="28"/>
          <w:szCs w:val="28"/>
          <w:u w:val="single"/>
        </w:rPr>
        <w:t>Функциональное освещение (ФО).</w:t>
      </w:r>
    </w:p>
    <w:p w:rsidR="00466849" w:rsidRPr="001A0DA7" w:rsidRDefault="00466849" w:rsidP="003E5A3B">
      <w:pPr>
        <w:pStyle w:val="a3"/>
        <w:numPr>
          <w:ilvl w:val="1"/>
          <w:numId w:val="12"/>
        </w:numPr>
        <w:shd w:val="clear" w:color="auto" w:fill="auto"/>
        <w:tabs>
          <w:tab w:val="left" w:pos="1462"/>
        </w:tabs>
        <w:spacing w:line="240" w:lineRule="auto"/>
        <w:ind w:right="20"/>
        <w:jc w:val="both"/>
        <w:rPr>
          <w:sz w:val="28"/>
          <w:szCs w:val="28"/>
        </w:rPr>
      </w:pPr>
      <w:r w:rsidRPr="001A0DA7">
        <w:rPr>
          <w:rStyle w:val="1"/>
          <w:color w:val="000000"/>
          <w:sz w:val="28"/>
          <w:szCs w:val="28"/>
        </w:rPr>
        <w:t>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466849" w:rsidRPr="001A0DA7" w:rsidRDefault="00466849" w:rsidP="003E5A3B">
      <w:pPr>
        <w:pStyle w:val="a3"/>
        <w:numPr>
          <w:ilvl w:val="1"/>
          <w:numId w:val="12"/>
        </w:numPr>
        <w:shd w:val="clear" w:color="auto" w:fill="auto"/>
        <w:tabs>
          <w:tab w:val="left" w:pos="1462"/>
        </w:tabs>
        <w:spacing w:line="240" w:lineRule="auto"/>
        <w:ind w:right="20"/>
        <w:jc w:val="both"/>
        <w:rPr>
          <w:sz w:val="28"/>
          <w:szCs w:val="28"/>
        </w:rPr>
      </w:pPr>
      <w:r w:rsidRPr="001A0DA7">
        <w:rPr>
          <w:rStyle w:val="1"/>
          <w:color w:val="000000"/>
          <w:sz w:val="28"/>
          <w:szCs w:val="28"/>
        </w:rPr>
        <w:t>В обычных установках светильники необходимо располагать на опорах (венчающие, консольные), подвесах или фасадах (бра, плафоны) на высоте от 3 до 15 м. Их следует применять в транспортных и пешеходных зонах как наиболее традиционные.</w:t>
      </w:r>
    </w:p>
    <w:p w:rsidR="00466849" w:rsidRPr="001A0DA7" w:rsidRDefault="00466849" w:rsidP="003E5A3B">
      <w:pPr>
        <w:pStyle w:val="a3"/>
        <w:numPr>
          <w:ilvl w:val="1"/>
          <w:numId w:val="12"/>
        </w:numPr>
        <w:shd w:val="clear" w:color="auto" w:fill="auto"/>
        <w:tabs>
          <w:tab w:val="left" w:pos="1747"/>
        </w:tabs>
        <w:spacing w:line="240" w:lineRule="auto"/>
        <w:ind w:right="20"/>
        <w:jc w:val="both"/>
        <w:rPr>
          <w:sz w:val="28"/>
          <w:szCs w:val="28"/>
        </w:rPr>
      </w:pPr>
      <w:r w:rsidRPr="001A0DA7">
        <w:rPr>
          <w:rStyle w:val="1"/>
          <w:color w:val="000000"/>
          <w:sz w:val="28"/>
          <w:szCs w:val="28"/>
        </w:rPr>
        <w:t>В</w:t>
      </w:r>
      <w:r w:rsidRPr="001A0DA7">
        <w:rPr>
          <w:rStyle w:val="1"/>
          <w:color w:val="000000"/>
          <w:sz w:val="28"/>
          <w:szCs w:val="28"/>
        </w:rPr>
        <w:tab/>
        <w:t>высокомачтовых установках осветительные приборы (прожекторы или светильники) требуется располагать на опорах на высоте 20 и более метров. Эти установки используются для освещения обширных пространств, транспортных развязок и магистралей, открытых паркингов.</w:t>
      </w:r>
    </w:p>
    <w:p w:rsidR="00466849" w:rsidRPr="001A0DA7" w:rsidRDefault="00466849" w:rsidP="003E5A3B">
      <w:pPr>
        <w:pStyle w:val="a3"/>
        <w:numPr>
          <w:ilvl w:val="1"/>
          <w:numId w:val="12"/>
        </w:numPr>
        <w:shd w:val="clear" w:color="auto" w:fill="auto"/>
        <w:tabs>
          <w:tab w:val="left" w:pos="1747"/>
        </w:tabs>
        <w:spacing w:line="240" w:lineRule="auto"/>
        <w:ind w:right="20"/>
        <w:jc w:val="both"/>
        <w:rPr>
          <w:sz w:val="28"/>
          <w:szCs w:val="28"/>
        </w:rPr>
      </w:pPr>
      <w:r w:rsidRPr="001A0DA7">
        <w:rPr>
          <w:rStyle w:val="1"/>
          <w:color w:val="000000"/>
          <w:sz w:val="28"/>
          <w:szCs w:val="28"/>
        </w:rPr>
        <w:t>В</w:t>
      </w:r>
      <w:r w:rsidRPr="001A0DA7">
        <w:rPr>
          <w:rStyle w:val="1"/>
          <w:color w:val="000000"/>
          <w:sz w:val="28"/>
          <w:szCs w:val="28"/>
        </w:rPr>
        <w:tab/>
        <w:t>парапетных установках светильники встраивают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должно быть обосновано технико-экономическими и (или) художественными аргументами.</w:t>
      </w:r>
    </w:p>
    <w:p w:rsidR="003A3F61" w:rsidRPr="000A128B" w:rsidRDefault="00466849" w:rsidP="003E5A3B">
      <w:pPr>
        <w:pStyle w:val="a3"/>
        <w:numPr>
          <w:ilvl w:val="1"/>
          <w:numId w:val="12"/>
        </w:numPr>
        <w:shd w:val="clear" w:color="auto" w:fill="auto"/>
        <w:tabs>
          <w:tab w:val="left" w:pos="1585"/>
        </w:tabs>
        <w:spacing w:line="240" w:lineRule="auto"/>
        <w:ind w:right="20"/>
        <w:jc w:val="both"/>
        <w:rPr>
          <w:rStyle w:val="1"/>
          <w:sz w:val="28"/>
          <w:szCs w:val="28"/>
          <w:shd w:val="clear" w:color="auto" w:fill="auto"/>
        </w:rPr>
      </w:pPr>
      <w:r w:rsidRPr="001A0DA7">
        <w:rPr>
          <w:rStyle w:val="1"/>
          <w:color w:val="000000"/>
          <w:sz w:val="28"/>
          <w:szCs w:val="28"/>
        </w:rPr>
        <w:t>Газонные светильники служат для освещения газонов, цветников, пешеходных дорожек и площадок. Они устанавливаются на территориях общественных пространств и объектов рекреации в зонах минимального вандализма.</w:t>
      </w:r>
    </w:p>
    <w:p w:rsidR="00466849" w:rsidRPr="00643599" w:rsidRDefault="00466849" w:rsidP="003E5A3B">
      <w:pPr>
        <w:pStyle w:val="a3"/>
        <w:numPr>
          <w:ilvl w:val="1"/>
          <w:numId w:val="12"/>
        </w:numPr>
        <w:shd w:val="clear" w:color="auto" w:fill="auto"/>
        <w:tabs>
          <w:tab w:val="left" w:pos="1462"/>
        </w:tabs>
        <w:spacing w:line="240" w:lineRule="auto"/>
        <w:ind w:right="20"/>
        <w:jc w:val="both"/>
        <w:rPr>
          <w:sz w:val="28"/>
          <w:szCs w:val="28"/>
        </w:rPr>
      </w:pPr>
      <w:r w:rsidRPr="001A0DA7">
        <w:rPr>
          <w:rStyle w:val="1"/>
          <w:color w:val="000000"/>
          <w:sz w:val="28"/>
          <w:szCs w:val="28"/>
        </w:rPr>
        <w:t>Светильники, встроенные в ступени, подпорные стенки, ограждения, цоколи зданий и сооружений, МАФ используются для освещения пешеходных зон территорий общественного назначения.</w:t>
      </w:r>
    </w:p>
    <w:p w:rsidR="00466849" w:rsidRPr="00D42E3B" w:rsidRDefault="00466849" w:rsidP="003E5A3B">
      <w:pPr>
        <w:pStyle w:val="a3"/>
        <w:numPr>
          <w:ilvl w:val="0"/>
          <w:numId w:val="12"/>
        </w:numPr>
        <w:shd w:val="clear" w:color="auto" w:fill="auto"/>
        <w:tabs>
          <w:tab w:val="left" w:pos="1462"/>
        </w:tabs>
        <w:spacing w:line="240" w:lineRule="auto"/>
        <w:jc w:val="both"/>
        <w:rPr>
          <w:sz w:val="28"/>
          <w:szCs w:val="28"/>
          <w:u w:val="single"/>
        </w:rPr>
      </w:pPr>
      <w:r w:rsidRPr="00D42E3B">
        <w:rPr>
          <w:rStyle w:val="1"/>
          <w:color w:val="000000"/>
          <w:sz w:val="28"/>
          <w:szCs w:val="28"/>
          <w:u w:val="single"/>
        </w:rPr>
        <w:t>Архитектурное освещение (АО).</w:t>
      </w:r>
    </w:p>
    <w:p w:rsidR="00466849" w:rsidRPr="001A0DA7" w:rsidRDefault="00466849" w:rsidP="003E5A3B">
      <w:pPr>
        <w:pStyle w:val="a3"/>
        <w:numPr>
          <w:ilvl w:val="1"/>
          <w:numId w:val="12"/>
        </w:numPr>
        <w:shd w:val="clear" w:color="auto" w:fill="auto"/>
        <w:tabs>
          <w:tab w:val="left" w:pos="1747"/>
        </w:tabs>
        <w:spacing w:line="240" w:lineRule="auto"/>
        <w:ind w:right="20"/>
        <w:jc w:val="both"/>
        <w:rPr>
          <w:sz w:val="28"/>
          <w:szCs w:val="28"/>
        </w:rPr>
      </w:pPr>
      <w:r w:rsidRPr="001A0DA7">
        <w:rPr>
          <w:rStyle w:val="1"/>
          <w:color w:val="000000"/>
          <w:sz w:val="28"/>
          <w:szCs w:val="28"/>
        </w:rPr>
        <w:t xml:space="preserve">АО следует применять для формирования художественно выразительной </w:t>
      </w:r>
      <w:r w:rsidRPr="001A0DA7">
        <w:rPr>
          <w:rStyle w:val="1"/>
          <w:color w:val="000000"/>
          <w:sz w:val="28"/>
          <w:szCs w:val="28"/>
        </w:rPr>
        <w:lastRenderedPageBreak/>
        <w:t>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466849" w:rsidRPr="001A0DA7" w:rsidRDefault="00466849" w:rsidP="003E5A3B">
      <w:pPr>
        <w:pStyle w:val="a3"/>
        <w:numPr>
          <w:ilvl w:val="1"/>
          <w:numId w:val="12"/>
        </w:numPr>
        <w:shd w:val="clear" w:color="auto" w:fill="auto"/>
        <w:tabs>
          <w:tab w:val="left" w:pos="1747"/>
        </w:tabs>
        <w:spacing w:line="240" w:lineRule="auto"/>
        <w:ind w:right="20"/>
        <w:jc w:val="both"/>
        <w:rPr>
          <w:sz w:val="28"/>
          <w:szCs w:val="28"/>
        </w:rPr>
      </w:pPr>
      <w:r w:rsidRPr="001A0DA7">
        <w:rPr>
          <w:rStyle w:val="1"/>
          <w:color w:val="000000"/>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466849" w:rsidRPr="001A0DA7" w:rsidRDefault="00466849" w:rsidP="003E5A3B">
      <w:pPr>
        <w:pStyle w:val="a3"/>
        <w:numPr>
          <w:ilvl w:val="1"/>
          <w:numId w:val="12"/>
        </w:numPr>
        <w:shd w:val="clear" w:color="auto" w:fill="auto"/>
        <w:tabs>
          <w:tab w:val="left" w:pos="2274"/>
        </w:tabs>
        <w:spacing w:line="240" w:lineRule="auto"/>
        <w:jc w:val="both"/>
        <w:rPr>
          <w:sz w:val="28"/>
          <w:szCs w:val="28"/>
        </w:rPr>
      </w:pPr>
      <w:r w:rsidRPr="001A0DA7">
        <w:rPr>
          <w:rStyle w:val="1"/>
          <w:color w:val="000000"/>
          <w:sz w:val="28"/>
          <w:szCs w:val="28"/>
        </w:rPr>
        <w:t>В целях архитектурного освещения могут использоваться также установки ФО</w:t>
      </w:r>
    </w:p>
    <w:p w:rsidR="00466849" w:rsidRPr="00D42E3B" w:rsidRDefault="00466849" w:rsidP="000A128B">
      <w:pPr>
        <w:pStyle w:val="a3"/>
        <w:numPr>
          <w:ilvl w:val="0"/>
          <w:numId w:val="1"/>
        </w:numPr>
        <w:shd w:val="clear" w:color="auto" w:fill="auto"/>
        <w:tabs>
          <w:tab w:val="left" w:pos="298"/>
        </w:tabs>
        <w:spacing w:line="240" w:lineRule="auto"/>
        <w:jc w:val="both"/>
        <w:rPr>
          <w:rStyle w:val="1"/>
          <w:sz w:val="28"/>
          <w:szCs w:val="28"/>
        </w:rPr>
      </w:pPr>
      <w:r w:rsidRPr="001A0DA7">
        <w:rPr>
          <w:rStyle w:val="1"/>
          <w:color w:val="000000"/>
          <w:sz w:val="28"/>
          <w:szCs w:val="28"/>
        </w:rPr>
        <w:t>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466849" w:rsidRPr="001A0DA7" w:rsidRDefault="00466849" w:rsidP="000A128B">
      <w:pPr>
        <w:pStyle w:val="a3"/>
        <w:shd w:val="clear" w:color="auto" w:fill="auto"/>
        <w:tabs>
          <w:tab w:val="left" w:pos="298"/>
        </w:tabs>
        <w:spacing w:line="240" w:lineRule="auto"/>
        <w:jc w:val="both"/>
        <w:rPr>
          <w:sz w:val="28"/>
          <w:szCs w:val="28"/>
        </w:rPr>
      </w:pPr>
    </w:p>
    <w:p w:rsidR="00466849" w:rsidRPr="00D42E3B" w:rsidRDefault="00AA5EA9" w:rsidP="00AA5EA9">
      <w:pPr>
        <w:pStyle w:val="a3"/>
        <w:shd w:val="clear" w:color="auto" w:fill="auto"/>
        <w:tabs>
          <w:tab w:val="left" w:pos="1585"/>
        </w:tabs>
        <w:spacing w:line="240" w:lineRule="auto"/>
        <w:jc w:val="both"/>
        <w:rPr>
          <w:sz w:val="28"/>
          <w:szCs w:val="28"/>
          <w:u w:val="single"/>
        </w:rPr>
      </w:pPr>
      <w:r>
        <w:rPr>
          <w:rStyle w:val="1"/>
          <w:color w:val="000000"/>
          <w:sz w:val="28"/>
          <w:szCs w:val="28"/>
          <w:u w:val="single"/>
        </w:rPr>
        <w:t xml:space="preserve">3. </w:t>
      </w:r>
      <w:r w:rsidR="00466849" w:rsidRPr="00D42E3B">
        <w:rPr>
          <w:rStyle w:val="1"/>
          <w:color w:val="000000"/>
          <w:sz w:val="28"/>
          <w:szCs w:val="28"/>
          <w:u w:val="single"/>
        </w:rPr>
        <w:t>Световая информация (СИ).</w:t>
      </w:r>
    </w:p>
    <w:p w:rsidR="00466849" w:rsidRPr="00643599" w:rsidRDefault="000322DD" w:rsidP="000322DD">
      <w:pPr>
        <w:pStyle w:val="a3"/>
        <w:shd w:val="clear" w:color="auto" w:fill="auto"/>
        <w:tabs>
          <w:tab w:val="left" w:pos="1729"/>
        </w:tabs>
        <w:spacing w:line="240" w:lineRule="auto"/>
        <w:jc w:val="both"/>
        <w:rPr>
          <w:sz w:val="28"/>
          <w:szCs w:val="28"/>
        </w:rPr>
      </w:pPr>
      <w:r>
        <w:rPr>
          <w:rStyle w:val="1"/>
          <w:color w:val="000000"/>
          <w:sz w:val="28"/>
          <w:szCs w:val="28"/>
        </w:rPr>
        <w:t xml:space="preserve">              3.1.</w:t>
      </w:r>
      <w:r w:rsidR="00466849" w:rsidRPr="001A0DA7">
        <w:rPr>
          <w:rStyle w:val="1"/>
          <w:color w:val="000000"/>
          <w:sz w:val="28"/>
          <w:szCs w:val="28"/>
        </w:rPr>
        <w:t>Световая информация (СИ), в том числе, св</w:t>
      </w:r>
      <w:r>
        <w:rPr>
          <w:rStyle w:val="1"/>
          <w:color w:val="000000"/>
          <w:sz w:val="28"/>
          <w:szCs w:val="28"/>
        </w:rPr>
        <w:t xml:space="preserve">етовая реклама, применяется для </w:t>
      </w:r>
      <w:r w:rsidR="00466849" w:rsidRPr="001A0DA7">
        <w:rPr>
          <w:rStyle w:val="1"/>
          <w:color w:val="000000"/>
          <w:sz w:val="28"/>
          <w:szCs w:val="28"/>
        </w:rPr>
        <w:t>ориентации пешеходов и водителей автотранспорта в поселенческом пространстве и участвует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466849" w:rsidRPr="00D42E3B" w:rsidRDefault="00466849" w:rsidP="000322DD">
      <w:pPr>
        <w:pStyle w:val="a3"/>
        <w:numPr>
          <w:ilvl w:val="0"/>
          <w:numId w:val="6"/>
        </w:numPr>
        <w:shd w:val="clear" w:color="auto" w:fill="auto"/>
        <w:tabs>
          <w:tab w:val="left" w:pos="1433"/>
        </w:tabs>
        <w:spacing w:line="240" w:lineRule="auto"/>
        <w:jc w:val="both"/>
        <w:rPr>
          <w:sz w:val="28"/>
          <w:szCs w:val="28"/>
          <w:u w:val="single"/>
        </w:rPr>
      </w:pPr>
      <w:r w:rsidRPr="00D42E3B">
        <w:rPr>
          <w:rStyle w:val="1"/>
          <w:color w:val="000000"/>
          <w:sz w:val="28"/>
          <w:szCs w:val="28"/>
          <w:u w:val="single"/>
        </w:rPr>
        <w:t>Источники света.</w:t>
      </w:r>
    </w:p>
    <w:p w:rsidR="00466849" w:rsidRPr="001A0DA7" w:rsidRDefault="00466849" w:rsidP="000322DD">
      <w:pPr>
        <w:pStyle w:val="a3"/>
        <w:numPr>
          <w:ilvl w:val="1"/>
          <w:numId w:val="6"/>
        </w:numPr>
        <w:shd w:val="clear" w:color="auto" w:fill="auto"/>
        <w:tabs>
          <w:tab w:val="left" w:pos="1579"/>
        </w:tabs>
        <w:spacing w:line="240" w:lineRule="auto"/>
        <w:ind w:right="20"/>
        <w:jc w:val="both"/>
        <w:rPr>
          <w:sz w:val="28"/>
          <w:szCs w:val="28"/>
        </w:rPr>
      </w:pPr>
      <w:r w:rsidRPr="001A0DA7">
        <w:rPr>
          <w:rStyle w:val="1"/>
          <w:color w:val="000000"/>
          <w:sz w:val="28"/>
          <w:szCs w:val="28"/>
        </w:rPr>
        <w:t>В стационарных установках ФО и АО следует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66849" w:rsidRPr="001A0DA7" w:rsidRDefault="00466849" w:rsidP="000322DD">
      <w:pPr>
        <w:pStyle w:val="a3"/>
        <w:numPr>
          <w:ilvl w:val="1"/>
          <w:numId w:val="6"/>
        </w:numPr>
        <w:shd w:val="clear" w:color="auto" w:fill="auto"/>
        <w:tabs>
          <w:tab w:val="left" w:pos="1579"/>
        </w:tabs>
        <w:spacing w:line="240" w:lineRule="auto"/>
        <w:ind w:right="20"/>
        <w:jc w:val="both"/>
        <w:rPr>
          <w:sz w:val="28"/>
          <w:szCs w:val="28"/>
        </w:rPr>
      </w:pPr>
      <w:r w:rsidRPr="001A0DA7">
        <w:rPr>
          <w:rStyle w:val="1"/>
          <w:color w:val="000000"/>
          <w:sz w:val="28"/>
          <w:szCs w:val="28"/>
        </w:rPr>
        <w:t>Источники света в установках ФО необходимо выбирать с учетом требований, улучшения ориентации, формирования благоприятных зрительных условий.</w:t>
      </w:r>
    </w:p>
    <w:p w:rsidR="00466849" w:rsidRPr="000322DD" w:rsidRDefault="00466849" w:rsidP="000322DD">
      <w:pPr>
        <w:pStyle w:val="a3"/>
        <w:numPr>
          <w:ilvl w:val="1"/>
          <w:numId w:val="6"/>
        </w:numPr>
        <w:shd w:val="clear" w:color="auto" w:fill="auto"/>
        <w:tabs>
          <w:tab w:val="left" w:pos="1579"/>
        </w:tabs>
        <w:spacing w:line="240" w:lineRule="auto"/>
        <w:ind w:right="20"/>
        <w:jc w:val="both"/>
        <w:rPr>
          <w:sz w:val="28"/>
          <w:szCs w:val="28"/>
          <w:shd w:val="clear" w:color="auto" w:fill="FFFFFF"/>
        </w:rPr>
      </w:pPr>
      <w:r w:rsidRPr="001A0DA7">
        <w:rPr>
          <w:rStyle w:val="1"/>
          <w:color w:val="000000"/>
          <w:sz w:val="28"/>
          <w:szCs w:val="28"/>
        </w:rPr>
        <w:t>В установках АО и СИ должны использоваться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466849" w:rsidRPr="00D42E3B" w:rsidRDefault="00466849" w:rsidP="000322DD">
      <w:pPr>
        <w:pStyle w:val="a3"/>
        <w:numPr>
          <w:ilvl w:val="0"/>
          <w:numId w:val="6"/>
        </w:numPr>
        <w:shd w:val="clear" w:color="auto" w:fill="auto"/>
        <w:tabs>
          <w:tab w:val="left" w:pos="1579"/>
        </w:tabs>
        <w:spacing w:line="240" w:lineRule="auto"/>
        <w:jc w:val="both"/>
        <w:rPr>
          <w:sz w:val="28"/>
          <w:szCs w:val="28"/>
          <w:u w:val="single"/>
        </w:rPr>
      </w:pPr>
      <w:r w:rsidRPr="00D42E3B">
        <w:rPr>
          <w:rStyle w:val="1"/>
          <w:color w:val="000000"/>
          <w:sz w:val="28"/>
          <w:szCs w:val="28"/>
          <w:u w:val="single"/>
        </w:rPr>
        <w:t>Освещение транспортных и пешеходных зон.</w:t>
      </w:r>
    </w:p>
    <w:p w:rsidR="00466849" w:rsidRPr="001A0DA7" w:rsidRDefault="00466849" w:rsidP="000322DD">
      <w:pPr>
        <w:pStyle w:val="a3"/>
        <w:numPr>
          <w:ilvl w:val="1"/>
          <w:numId w:val="6"/>
        </w:numPr>
        <w:shd w:val="clear" w:color="auto" w:fill="auto"/>
        <w:tabs>
          <w:tab w:val="left" w:pos="1579"/>
        </w:tabs>
        <w:spacing w:line="240" w:lineRule="auto"/>
        <w:ind w:right="20"/>
        <w:jc w:val="both"/>
        <w:rPr>
          <w:sz w:val="28"/>
          <w:szCs w:val="28"/>
        </w:rPr>
      </w:pPr>
      <w:r w:rsidRPr="001A0DA7">
        <w:rPr>
          <w:rStyle w:val="1"/>
          <w:color w:val="000000"/>
          <w:sz w:val="28"/>
          <w:szCs w:val="28"/>
        </w:rPr>
        <w:t xml:space="preserve">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w:t>
      </w:r>
      <w:r w:rsidRPr="001A0DA7">
        <w:rPr>
          <w:rStyle w:val="1"/>
          <w:color w:val="000000"/>
          <w:sz w:val="28"/>
          <w:szCs w:val="28"/>
        </w:rPr>
        <w:lastRenderedPageBreak/>
        <w:t>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466849" w:rsidRPr="001A0DA7" w:rsidRDefault="00466849" w:rsidP="000322DD">
      <w:pPr>
        <w:pStyle w:val="a3"/>
        <w:numPr>
          <w:ilvl w:val="1"/>
          <w:numId w:val="6"/>
        </w:numPr>
        <w:shd w:val="clear" w:color="auto" w:fill="auto"/>
        <w:tabs>
          <w:tab w:val="left" w:pos="1579"/>
        </w:tabs>
        <w:spacing w:line="240" w:lineRule="auto"/>
        <w:ind w:right="20"/>
        <w:jc w:val="both"/>
        <w:rPr>
          <w:sz w:val="28"/>
          <w:szCs w:val="28"/>
        </w:rPr>
      </w:pPr>
      <w:r w:rsidRPr="001A0DA7">
        <w:rPr>
          <w:rStyle w:val="1"/>
          <w:color w:val="000000"/>
          <w:sz w:val="28"/>
          <w:szCs w:val="28"/>
        </w:rPr>
        <w:t>Для освещения проезжей части улиц и сопутствующих им тротуаров в зонах интенсивного пешеходного движения необходимо применять двухконсольные опоры со светильниками на разной высоте, снабженными разноспектральными источниками света.</w:t>
      </w:r>
    </w:p>
    <w:p w:rsidR="00466849" w:rsidRPr="001A0DA7" w:rsidRDefault="00466849" w:rsidP="000322DD">
      <w:pPr>
        <w:pStyle w:val="a3"/>
        <w:numPr>
          <w:ilvl w:val="0"/>
          <w:numId w:val="6"/>
        </w:numPr>
        <w:shd w:val="clear" w:color="auto" w:fill="auto"/>
        <w:tabs>
          <w:tab w:val="left" w:pos="1579"/>
        </w:tabs>
        <w:spacing w:line="240" w:lineRule="auto"/>
        <w:ind w:right="20"/>
        <w:jc w:val="both"/>
        <w:rPr>
          <w:sz w:val="28"/>
          <w:szCs w:val="28"/>
        </w:rPr>
      </w:pPr>
      <w:r w:rsidRPr="001A0DA7">
        <w:rPr>
          <w:rStyle w:val="1"/>
          <w:color w:val="000000"/>
          <w:sz w:val="28"/>
          <w:szCs w:val="28"/>
        </w:rPr>
        <w:t>Выбор типа, расположения и способа установки светильников ФО транспортных и пешеходных зон осуществляется с учетом формируемого масштаба светопространств. Над проезжей частью улиц, дорог и площадей светильники на опорах следует устанавливать на высоте не менее 8 м. В пешеходных зонах высота установки светильников на опорах может приниматься не менее 3,5 м и не более 5,5 м. Светильники (бра, плафоны) для освещения проездов, тротуаров и площадок, расположенных у зданий, следует устанавливать на высоте не менее 3 м.</w:t>
      </w:r>
    </w:p>
    <w:p w:rsidR="00466849" w:rsidRPr="001A0DA7" w:rsidRDefault="00466849" w:rsidP="000322DD">
      <w:pPr>
        <w:pStyle w:val="a3"/>
        <w:numPr>
          <w:ilvl w:val="0"/>
          <w:numId w:val="6"/>
        </w:numPr>
        <w:shd w:val="clear" w:color="auto" w:fill="auto"/>
        <w:tabs>
          <w:tab w:val="left" w:pos="1579"/>
        </w:tabs>
        <w:spacing w:line="240" w:lineRule="auto"/>
        <w:ind w:right="20"/>
        <w:jc w:val="both"/>
        <w:rPr>
          <w:sz w:val="28"/>
          <w:szCs w:val="28"/>
        </w:rPr>
      </w:pPr>
      <w:r w:rsidRPr="001A0DA7">
        <w:rPr>
          <w:rStyle w:val="1"/>
          <w:color w:val="000000"/>
          <w:sz w:val="28"/>
          <w:szCs w:val="28"/>
        </w:rPr>
        <w:t>Опоры уличных светильников для освещения проезжей части магистральных улиц (общегородских и районных) следует располагать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466849" w:rsidRPr="000322DD" w:rsidRDefault="00466849" w:rsidP="00466849">
      <w:pPr>
        <w:pStyle w:val="a3"/>
        <w:numPr>
          <w:ilvl w:val="0"/>
          <w:numId w:val="6"/>
        </w:numPr>
        <w:shd w:val="clear" w:color="auto" w:fill="auto"/>
        <w:tabs>
          <w:tab w:val="left" w:pos="1579"/>
        </w:tabs>
        <w:spacing w:line="240" w:lineRule="auto"/>
        <w:ind w:right="20"/>
        <w:jc w:val="both"/>
        <w:rPr>
          <w:sz w:val="28"/>
          <w:szCs w:val="28"/>
          <w:shd w:val="clear" w:color="auto" w:fill="FFFFFF"/>
        </w:rPr>
      </w:pPr>
      <w:r w:rsidRPr="001A0DA7">
        <w:rPr>
          <w:rStyle w:val="1"/>
          <w:color w:val="000000"/>
          <w:sz w:val="28"/>
          <w:szCs w:val="28"/>
        </w:rPr>
        <w:t>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466849" w:rsidRPr="00B36035" w:rsidRDefault="00466849" w:rsidP="000322DD">
      <w:pPr>
        <w:pStyle w:val="a3"/>
        <w:numPr>
          <w:ilvl w:val="0"/>
          <w:numId w:val="6"/>
        </w:numPr>
        <w:shd w:val="clear" w:color="auto" w:fill="auto"/>
        <w:tabs>
          <w:tab w:val="left" w:pos="1433"/>
        </w:tabs>
        <w:spacing w:line="240" w:lineRule="auto"/>
        <w:jc w:val="both"/>
        <w:rPr>
          <w:sz w:val="28"/>
          <w:szCs w:val="28"/>
          <w:u w:val="single"/>
        </w:rPr>
      </w:pPr>
      <w:r w:rsidRPr="00B36035">
        <w:rPr>
          <w:rStyle w:val="1"/>
          <w:color w:val="000000"/>
          <w:sz w:val="28"/>
          <w:szCs w:val="28"/>
          <w:u w:val="single"/>
        </w:rPr>
        <w:t>Режимы работы осветительных установок</w:t>
      </w:r>
    </w:p>
    <w:p w:rsidR="00466849" w:rsidRPr="001A0DA7" w:rsidRDefault="00466849" w:rsidP="000322DD">
      <w:pPr>
        <w:pStyle w:val="a3"/>
        <w:numPr>
          <w:ilvl w:val="1"/>
          <w:numId w:val="6"/>
        </w:numPr>
        <w:shd w:val="clear" w:color="auto" w:fill="auto"/>
        <w:tabs>
          <w:tab w:val="left" w:pos="1579"/>
        </w:tabs>
        <w:spacing w:line="240" w:lineRule="auto"/>
        <w:ind w:right="20"/>
        <w:jc w:val="both"/>
        <w:rPr>
          <w:sz w:val="28"/>
          <w:szCs w:val="28"/>
        </w:rPr>
      </w:pPr>
      <w:r w:rsidRPr="001A0DA7">
        <w:rPr>
          <w:rStyle w:val="1"/>
          <w:color w:val="000000"/>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следует предусматривать следующие режимы их работы:</w:t>
      </w:r>
    </w:p>
    <w:p w:rsidR="00466849" w:rsidRPr="001A0DA7" w:rsidRDefault="00466849" w:rsidP="00466849">
      <w:pPr>
        <w:pStyle w:val="a3"/>
        <w:numPr>
          <w:ilvl w:val="0"/>
          <w:numId w:val="1"/>
        </w:numPr>
        <w:shd w:val="clear" w:color="auto" w:fill="auto"/>
        <w:tabs>
          <w:tab w:val="left" w:pos="903"/>
        </w:tabs>
        <w:spacing w:line="240" w:lineRule="auto"/>
        <w:ind w:left="20" w:right="20" w:firstLine="720"/>
        <w:rPr>
          <w:sz w:val="28"/>
          <w:szCs w:val="28"/>
        </w:rPr>
      </w:pPr>
      <w:r w:rsidRPr="001A0DA7">
        <w:rPr>
          <w:rStyle w:val="1"/>
          <w:color w:val="000000"/>
          <w:sz w:val="28"/>
          <w:szCs w:val="28"/>
        </w:rPr>
        <w:t>вечерний будничный режим, когда функционируют все стационарные установки ФО, АО и СИ, за исключением систем праздничного освещения;</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466849" w:rsidRPr="001A0DA7" w:rsidRDefault="00466849" w:rsidP="000322DD">
      <w:pPr>
        <w:pStyle w:val="a3"/>
        <w:numPr>
          <w:ilvl w:val="1"/>
          <w:numId w:val="6"/>
        </w:numPr>
        <w:shd w:val="clear" w:color="auto" w:fill="auto"/>
        <w:tabs>
          <w:tab w:val="left" w:pos="1834"/>
        </w:tabs>
        <w:spacing w:line="240" w:lineRule="auto"/>
        <w:ind w:right="40"/>
        <w:jc w:val="both"/>
        <w:rPr>
          <w:sz w:val="28"/>
          <w:szCs w:val="28"/>
        </w:rPr>
      </w:pPr>
      <w:r w:rsidRPr="001A0DA7">
        <w:rPr>
          <w:rStyle w:val="1"/>
          <w:color w:val="000000"/>
          <w:sz w:val="28"/>
          <w:szCs w:val="28"/>
        </w:rPr>
        <w:t xml:space="preserve">Включение всех групп осветительных установок независимо от их ведомственной принадлежности может производиться вечером при </w:t>
      </w:r>
      <w:r w:rsidRPr="001A0DA7">
        <w:rPr>
          <w:rStyle w:val="1"/>
          <w:color w:val="000000"/>
          <w:sz w:val="28"/>
          <w:szCs w:val="28"/>
        </w:rPr>
        <w:lastRenderedPageBreak/>
        <w:t>снижении уровня естественной освещенности до 20 лк. Отключение следует производить:</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установок АО - в соответствии с решением администрации время возможного отключения для большинства освещаемых объектов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466849" w:rsidRPr="001A0DA7" w:rsidRDefault="00466849" w:rsidP="00466849">
      <w:pPr>
        <w:pStyle w:val="a3"/>
        <w:numPr>
          <w:ilvl w:val="0"/>
          <w:numId w:val="1"/>
        </w:numPr>
        <w:shd w:val="clear" w:color="auto" w:fill="auto"/>
        <w:tabs>
          <w:tab w:val="left" w:pos="1001"/>
        </w:tabs>
        <w:spacing w:line="240" w:lineRule="auto"/>
        <w:ind w:left="140" w:firstLine="600"/>
        <w:jc w:val="both"/>
        <w:rPr>
          <w:rStyle w:val="1"/>
          <w:sz w:val="28"/>
          <w:szCs w:val="28"/>
        </w:rPr>
      </w:pPr>
      <w:r w:rsidRPr="001A0DA7">
        <w:rPr>
          <w:rStyle w:val="1"/>
          <w:color w:val="000000"/>
          <w:sz w:val="28"/>
          <w:szCs w:val="28"/>
        </w:rPr>
        <w:t>установок СИ - по решению соответствующих ведомств или владельцев.</w:t>
      </w:r>
    </w:p>
    <w:p w:rsidR="006858DD" w:rsidRPr="001A0DA7" w:rsidRDefault="006858DD" w:rsidP="00A822B8">
      <w:pPr>
        <w:pStyle w:val="a3"/>
        <w:shd w:val="clear" w:color="auto" w:fill="auto"/>
        <w:tabs>
          <w:tab w:val="left" w:pos="1001"/>
        </w:tabs>
        <w:spacing w:line="240" w:lineRule="auto"/>
        <w:jc w:val="both"/>
        <w:rPr>
          <w:sz w:val="28"/>
          <w:szCs w:val="28"/>
        </w:rPr>
      </w:pPr>
    </w:p>
    <w:p w:rsidR="00466849" w:rsidRPr="00EA2242" w:rsidRDefault="00D560DA" w:rsidP="000322DD">
      <w:pPr>
        <w:pStyle w:val="a3"/>
        <w:shd w:val="clear" w:color="auto" w:fill="auto"/>
        <w:spacing w:line="240" w:lineRule="auto"/>
        <w:jc w:val="both"/>
        <w:rPr>
          <w:b/>
          <w:sz w:val="28"/>
          <w:szCs w:val="28"/>
          <w:shd w:val="clear" w:color="auto" w:fill="FFFFFF"/>
        </w:rPr>
      </w:pPr>
      <w:bookmarkStart w:id="9" w:name="bookmark15"/>
      <w:r>
        <w:rPr>
          <w:rStyle w:val="1"/>
          <w:b/>
          <w:sz w:val="28"/>
          <w:szCs w:val="28"/>
        </w:rPr>
        <w:t>Статья 1</w:t>
      </w:r>
      <w:r w:rsidR="00AE170A">
        <w:rPr>
          <w:rStyle w:val="1"/>
          <w:b/>
          <w:sz w:val="28"/>
          <w:szCs w:val="28"/>
        </w:rPr>
        <w:t>2</w:t>
      </w:r>
      <w:r w:rsidR="00A822B8">
        <w:rPr>
          <w:rStyle w:val="1"/>
          <w:b/>
          <w:sz w:val="28"/>
          <w:szCs w:val="28"/>
        </w:rPr>
        <w:t xml:space="preserve">. </w:t>
      </w:r>
      <w:r w:rsidR="00466849" w:rsidRPr="00D42E3B">
        <w:rPr>
          <w:rStyle w:val="1"/>
          <w:b/>
          <w:sz w:val="28"/>
          <w:szCs w:val="28"/>
        </w:rPr>
        <w:t>Ограждения</w:t>
      </w:r>
      <w:bookmarkEnd w:id="9"/>
    </w:p>
    <w:p w:rsidR="00466849" w:rsidRPr="001A0DA7" w:rsidRDefault="00A822B8" w:rsidP="00466849">
      <w:pPr>
        <w:pStyle w:val="a3"/>
        <w:shd w:val="clear" w:color="auto" w:fill="auto"/>
        <w:tabs>
          <w:tab w:val="left" w:pos="1569"/>
        </w:tabs>
        <w:spacing w:line="240" w:lineRule="auto"/>
        <w:jc w:val="both"/>
        <w:rPr>
          <w:sz w:val="28"/>
          <w:szCs w:val="28"/>
        </w:rPr>
      </w:pPr>
      <w:r>
        <w:rPr>
          <w:rStyle w:val="1"/>
          <w:color w:val="000000"/>
          <w:sz w:val="24"/>
          <w:szCs w:val="24"/>
        </w:rPr>
        <w:t>1.</w:t>
      </w:r>
      <w:r w:rsidR="00466849" w:rsidRPr="001A0DA7">
        <w:rPr>
          <w:rStyle w:val="1"/>
          <w:color w:val="000000"/>
          <w:sz w:val="28"/>
          <w:szCs w:val="28"/>
        </w:rPr>
        <w:t>В целях благоустройства на территории муниципального образования следует</w:t>
      </w:r>
    </w:p>
    <w:p w:rsidR="00466849" w:rsidRPr="001A0DA7" w:rsidRDefault="00466849" w:rsidP="00466849">
      <w:pPr>
        <w:pStyle w:val="a3"/>
        <w:shd w:val="clear" w:color="auto" w:fill="auto"/>
        <w:tabs>
          <w:tab w:val="right" w:pos="10042"/>
        </w:tabs>
        <w:spacing w:line="240" w:lineRule="auto"/>
        <w:ind w:left="140"/>
        <w:jc w:val="both"/>
        <w:rPr>
          <w:sz w:val="28"/>
          <w:szCs w:val="28"/>
        </w:rPr>
      </w:pPr>
      <w:r w:rsidRPr="001A0DA7">
        <w:rPr>
          <w:rStyle w:val="1"/>
          <w:color w:val="000000"/>
          <w:sz w:val="28"/>
          <w:szCs w:val="28"/>
        </w:rPr>
        <w:t>предусматривать применение различных видов ограждений, которые различаются:поназначению (декоративные, защитные, их сочетание), высоте (низкие - 0,3 - 1,0 м, средние - 1,1</w:t>
      </w:r>
    </w:p>
    <w:p w:rsidR="00466849" w:rsidRPr="001A0DA7" w:rsidRDefault="00466849" w:rsidP="00466849">
      <w:pPr>
        <w:pStyle w:val="a3"/>
        <w:numPr>
          <w:ilvl w:val="0"/>
          <w:numId w:val="1"/>
        </w:numPr>
        <w:shd w:val="clear" w:color="auto" w:fill="auto"/>
        <w:tabs>
          <w:tab w:val="left" w:pos="318"/>
        </w:tabs>
        <w:spacing w:line="240" w:lineRule="auto"/>
        <w:ind w:left="140" w:right="40"/>
        <w:jc w:val="both"/>
        <w:rPr>
          <w:sz w:val="28"/>
          <w:szCs w:val="28"/>
        </w:rPr>
      </w:pPr>
      <w:r w:rsidRPr="001A0DA7">
        <w:rPr>
          <w:rStyle w:val="1"/>
          <w:color w:val="000000"/>
          <w:sz w:val="28"/>
          <w:szCs w:val="28"/>
        </w:rPr>
        <w:t>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466849" w:rsidRPr="001A0DA7" w:rsidRDefault="00466849" w:rsidP="003E5A3B">
      <w:pPr>
        <w:pStyle w:val="a3"/>
        <w:numPr>
          <w:ilvl w:val="1"/>
          <w:numId w:val="11"/>
        </w:numPr>
        <w:shd w:val="clear" w:color="auto" w:fill="auto"/>
        <w:tabs>
          <w:tab w:val="left" w:pos="1569"/>
        </w:tabs>
        <w:spacing w:line="240" w:lineRule="auto"/>
        <w:ind w:right="40"/>
        <w:jc w:val="both"/>
        <w:rPr>
          <w:sz w:val="28"/>
          <w:szCs w:val="28"/>
        </w:rPr>
      </w:pPr>
      <w:r w:rsidRPr="001A0DA7">
        <w:rPr>
          <w:rStyle w:val="1"/>
          <w:color w:val="000000"/>
          <w:sz w:val="28"/>
          <w:szCs w:val="28"/>
        </w:rPr>
        <w:t>Проектирование ограждений следует производить в зависимости от их местоположения и назначения.</w:t>
      </w:r>
    </w:p>
    <w:p w:rsidR="00132260" w:rsidRPr="00132260" w:rsidRDefault="00466849" w:rsidP="003E5A3B">
      <w:pPr>
        <w:pStyle w:val="a3"/>
        <w:numPr>
          <w:ilvl w:val="1"/>
          <w:numId w:val="11"/>
        </w:numPr>
        <w:shd w:val="clear" w:color="auto" w:fill="auto"/>
        <w:tabs>
          <w:tab w:val="left" w:pos="1569"/>
        </w:tabs>
        <w:spacing w:line="240" w:lineRule="auto"/>
        <w:ind w:right="40"/>
        <w:jc w:val="both"/>
        <w:rPr>
          <w:rStyle w:val="1"/>
          <w:sz w:val="28"/>
          <w:szCs w:val="28"/>
          <w:shd w:val="clear" w:color="auto" w:fill="auto"/>
        </w:rPr>
      </w:pPr>
      <w:r w:rsidRPr="00132260">
        <w:rPr>
          <w:rStyle w:val="1"/>
          <w:color w:val="000000"/>
          <w:sz w:val="28"/>
          <w:szCs w:val="28"/>
        </w:rPr>
        <w:t>Ограждения магистралей и транспортных сооружений города проектируют согласно ГОСТ Р 52289, ГОСТ 26804</w:t>
      </w:r>
      <w:r w:rsidR="00132260">
        <w:rPr>
          <w:rStyle w:val="1"/>
          <w:color w:val="000000"/>
          <w:sz w:val="28"/>
          <w:szCs w:val="28"/>
        </w:rPr>
        <w:t>.</w:t>
      </w:r>
    </w:p>
    <w:p w:rsidR="00466849" w:rsidRPr="00132260" w:rsidRDefault="00466849" w:rsidP="003E5A3B">
      <w:pPr>
        <w:pStyle w:val="a3"/>
        <w:numPr>
          <w:ilvl w:val="1"/>
          <w:numId w:val="11"/>
        </w:numPr>
        <w:shd w:val="clear" w:color="auto" w:fill="auto"/>
        <w:tabs>
          <w:tab w:val="left" w:pos="1569"/>
        </w:tabs>
        <w:spacing w:line="240" w:lineRule="auto"/>
        <w:ind w:right="40"/>
        <w:jc w:val="both"/>
        <w:rPr>
          <w:sz w:val="28"/>
          <w:szCs w:val="28"/>
        </w:rPr>
      </w:pPr>
      <w:r w:rsidRPr="00132260">
        <w:rPr>
          <w:rStyle w:val="1"/>
          <w:color w:val="000000"/>
          <w:sz w:val="28"/>
          <w:szCs w:val="28"/>
        </w:rPr>
        <w:t>Ограждение территорий памятников историко-культурного наследия выполняют в соответствии с регламентами, установленными для данных территорий.</w:t>
      </w:r>
    </w:p>
    <w:p w:rsidR="00466849" w:rsidRPr="001A0DA7" w:rsidRDefault="00466849" w:rsidP="003E5A3B">
      <w:pPr>
        <w:pStyle w:val="a3"/>
        <w:numPr>
          <w:ilvl w:val="1"/>
          <w:numId w:val="11"/>
        </w:numPr>
        <w:shd w:val="clear" w:color="auto" w:fill="auto"/>
        <w:tabs>
          <w:tab w:val="left" w:pos="1569"/>
        </w:tabs>
        <w:spacing w:line="240" w:lineRule="auto"/>
        <w:ind w:right="40"/>
        <w:jc w:val="both"/>
        <w:rPr>
          <w:sz w:val="28"/>
          <w:szCs w:val="28"/>
        </w:rPr>
      </w:pPr>
      <w:r w:rsidRPr="001A0DA7">
        <w:rPr>
          <w:rStyle w:val="1"/>
          <w:color w:val="000000"/>
          <w:sz w:val="28"/>
          <w:szCs w:val="28"/>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ажурных металлических ограждений.</w:t>
      </w:r>
    </w:p>
    <w:p w:rsidR="00466849" w:rsidRPr="001A0DA7" w:rsidRDefault="00466849" w:rsidP="003E5A3B">
      <w:pPr>
        <w:pStyle w:val="a3"/>
        <w:numPr>
          <w:ilvl w:val="1"/>
          <w:numId w:val="11"/>
        </w:numPr>
        <w:shd w:val="clear" w:color="auto" w:fill="auto"/>
        <w:tabs>
          <w:tab w:val="left" w:pos="1569"/>
        </w:tabs>
        <w:spacing w:line="240" w:lineRule="auto"/>
        <w:jc w:val="both"/>
        <w:rPr>
          <w:sz w:val="28"/>
          <w:szCs w:val="28"/>
        </w:rPr>
      </w:pPr>
      <w:r w:rsidRPr="001A0DA7">
        <w:rPr>
          <w:rStyle w:val="1"/>
          <w:color w:val="000000"/>
          <w:sz w:val="28"/>
          <w:szCs w:val="28"/>
        </w:rPr>
        <w:t>Сплошное ограждение многоквартирных домов является нежелательным.</w:t>
      </w:r>
    </w:p>
    <w:p w:rsidR="00466849" w:rsidRPr="001A0DA7" w:rsidRDefault="00466849" w:rsidP="003E5A3B">
      <w:pPr>
        <w:pStyle w:val="a3"/>
        <w:numPr>
          <w:ilvl w:val="1"/>
          <w:numId w:val="11"/>
        </w:numPr>
        <w:shd w:val="clear" w:color="auto" w:fill="auto"/>
        <w:tabs>
          <w:tab w:val="left" w:pos="1569"/>
        </w:tabs>
        <w:spacing w:line="240" w:lineRule="auto"/>
        <w:ind w:right="40"/>
        <w:jc w:val="both"/>
        <w:rPr>
          <w:sz w:val="28"/>
          <w:szCs w:val="28"/>
        </w:rPr>
      </w:pPr>
      <w:r w:rsidRPr="001A0DA7">
        <w:rPr>
          <w:rStyle w:val="1"/>
          <w:color w:val="000000"/>
          <w:sz w:val="28"/>
          <w:szCs w:val="28"/>
        </w:rPr>
        <w:t>При проектировании средних и высоких видов ограждений в местах пересечения с подземными сооружениями следует предусматривать конструкции ограждений, позволяющие производить ремонтные или строительные работы.</w:t>
      </w:r>
    </w:p>
    <w:p w:rsidR="00466849" w:rsidRPr="001A0DA7" w:rsidRDefault="00466849" w:rsidP="003E5A3B">
      <w:pPr>
        <w:pStyle w:val="a3"/>
        <w:numPr>
          <w:ilvl w:val="1"/>
          <w:numId w:val="11"/>
        </w:numPr>
        <w:shd w:val="clear" w:color="auto" w:fill="auto"/>
        <w:tabs>
          <w:tab w:val="left" w:pos="1569"/>
        </w:tabs>
        <w:spacing w:line="240" w:lineRule="auto"/>
        <w:ind w:right="40"/>
        <w:jc w:val="both"/>
        <w:rPr>
          <w:sz w:val="28"/>
          <w:szCs w:val="28"/>
        </w:rPr>
      </w:pPr>
      <w:r w:rsidRPr="001A0DA7">
        <w:rPr>
          <w:rStyle w:val="1"/>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466849" w:rsidRPr="001A0DA7" w:rsidRDefault="00466849" w:rsidP="003E5A3B">
      <w:pPr>
        <w:pStyle w:val="a3"/>
        <w:numPr>
          <w:ilvl w:val="1"/>
          <w:numId w:val="11"/>
        </w:numPr>
        <w:shd w:val="clear" w:color="auto" w:fill="auto"/>
        <w:tabs>
          <w:tab w:val="left" w:pos="1569"/>
        </w:tabs>
        <w:spacing w:line="240" w:lineRule="auto"/>
        <w:jc w:val="both"/>
        <w:rPr>
          <w:sz w:val="28"/>
          <w:szCs w:val="28"/>
        </w:rPr>
      </w:pPr>
      <w:r w:rsidRPr="001A0DA7">
        <w:rPr>
          <w:rStyle w:val="1"/>
          <w:color w:val="000000"/>
          <w:sz w:val="28"/>
          <w:szCs w:val="28"/>
        </w:rPr>
        <w:t>При проектировании ограждений необходимо учитывать следующие требования:</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разграничить зеленую зону (газоны, клумбы, парки) с маршрутами пешеходов и транспорта;</w:t>
      </w:r>
    </w:p>
    <w:p w:rsidR="00466849" w:rsidRPr="001A0DA7" w:rsidRDefault="00466849" w:rsidP="00466849">
      <w:pPr>
        <w:pStyle w:val="a3"/>
        <w:numPr>
          <w:ilvl w:val="0"/>
          <w:numId w:val="1"/>
        </w:numPr>
        <w:shd w:val="clear" w:color="auto" w:fill="auto"/>
        <w:tabs>
          <w:tab w:val="left" w:pos="1001"/>
        </w:tabs>
        <w:spacing w:line="240" w:lineRule="auto"/>
        <w:ind w:left="140" w:firstLine="600"/>
        <w:jc w:val="both"/>
        <w:rPr>
          <w:sz w:val="28"/>
          <w:szCs w:val="28"/>
        </w:rPr>
      </w:pPr>
      <w:r w:rsidRPr="001A0DA7">
        <w:rPr>
          <w:rStyle w:val="1"/>
          <w:color w:val="000000"/>
          <w:sz w:val="28"/>
          <w:szCs w:val="28"/>
        </w:rPr>
        <w:t>выполнять проектирование дорожек и тротуаров с учетом потоков людей и маршрутов;</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 xml:space="preserve">выполнять разграничение зеленых зон и транзитных путей с помощью </w:t>
      </w:r>
      <w:r w:rsidRPr="001A0DA7">
        <w:rPr>
          <w:rStyle w:val="1"/>
          <w:color w:val="000000"/>
          <w:sz w:val="28"/>
          <w:szCs w:val="28"/>
        </w:rPr>
        <w:lastRenderedPageBreak/>
        <w:t>деликатных приемов (например, разной высотой уровня или созданием зеленых кустовых ограждений);</w:t>
      </w:r>
    </w:p>
    <w:p w:rsidR="00466849" w:rsidRPr="001A0DA7" w:rsidRDefault="00466849" w:rsidP="00466849">
      <w:pPr>
        <w:pStyle w:val="a3"/>
        <w:numPr>
          <w:ilvl w:val="0"/>
          <w:numId w:val="1"/>
        </w:numPr>
        <w:shd w:val="clear" w:color="auto" w:fill="auto"/>
        <w:tabs>
          <w:tab w:val="left" w:pos="1001"/>
        </w:tabs>
        <w:spacing w:line="240" w:lineRule="auto"/>
        <w:ind w:left="140" w:right="40" w:firstLine="600"/>
        <w:jc w:val="both"/>
        <w:rPr>
          <w:sz w:val="28"/>
          <w:szCs w:val="28"/>
        </w:rPr>
      </w:pPr>
      <w:r w:rsidRPr="001A0DA7">
        <w:rPr>
          <w:rStyle w:val="1"/>
          <w:color w:val="000000"/>
          <w:sz w:val="28"/>
          <w:szCs w:val="28"/>
        </w:rPr>
        <w:t>проектировать изменение высоты и геометрии бордюрного камня с учетом сезонных снежных отвалов;</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использовать (в особенности на границах зеленых зон) многолетние всесезонные кустистые растения;</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по возможности использовать светоотражающие фасадные конструкции для затененных участков газонов;</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rStyle w:val="1"/>
          <w:sz w:val="28"/>
          <w:szCs w:val="28"/>
        </w:rPr>
      </w:pPr>
      <w:r w:rsidRPr="001A0DA7">
        <w:rPr>
          <w:rStyle w:val="1"/>
          <w:color w:val="000000"/>
          <w:sz w:val="28"/>
          <w:szCs w:val="28"/>
        </w:rPr>
        <w:t>цвето-графическое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466849" w:rsidRPr="001A0DA7" w:rsidRDefault="00466849" w:rsidP="00466849">
      <w:pPr>
        <w:pStyle w:val="a3"/>
        <w:shd w:val="clear" w:color="auto" w:fill="auto"/>
        <w:tabs>
          <w:tab w:val="left" w:pos="887"/>
        </w:tabs>
        <w:spacing w:line="240" w:lineRule="auto"/>
        <w:ind w:left="720" w:right="20"/>
        <w:rPr>
          <w:sz w:val="28"/>
          <w:szCs w:val="28"/>
        </w:rPr>
      </w:pPr>
    </w:p>
    <w:p w:rsidR="00466849" w:rsidRPr="00EA2242" w:rsidRDefault="00A822B8" w:rsidP="000322DD">
      <w:pPr>
        <w:pStyle w:val="a3"/>
        <w:shd w:val="clear" w:color="auto" w:fill="auto"/>
        <w:spacing w:line="240" w:lineRule="auto"/>
        <w:jc w:val="both"/>
        <w:rPr>
          <w:b/>
          <w:sz w:val="28"/>
          <w:szCs w:val="28"/>
          <w:shd w:val="clear" w:color="auto" w:fill="FFFFFF"/>
        </w:rPr>
      </w:pPr>
      <w:bookmarkStart w:id="10" w:name="bookmark16"/>
      <w:r>
        <w:rPr>
          <w:rStyle w:val="1"/>
          <w:b/>
          <w:sz w:val="28"/>
          <w:szCs w:val="28"/>
        </w:rPr>
        <w:t xml:space="preserve">Статья </w:t>
      </w:r>
      <w:r w:rsidR="00AE170A">
        <w:rPr>
          <w:rStyle w:val="1"/>
          <w:b/>
          <w:sz w:val="28"/>
          <w:szCs w:val="28"/>
        </w:rPr>
        <w:t>13</w:t>
      </w:r>
      <w:r>
        <w:rPr>
          <w:rStyle w:val="1"/>
          <w:b/>
          <w:sz w:val="28"/>
          <w:szCs w:val="28"/>
        </w:rPr>
        <w:t xml:space="preserve">. </w:t>
      </w:r>
      <w:r w:rsidR="00466849" w:rsidRPr="00B36035">
        <w:rPr>
          <w:rStyle w:val="1"/>
          <w:b/>
          <w:sz w:val="28"/>
          <w:szCs w:val="28"/>
        </w:rPr>
        <w:t xml:space="preserve">Малые архитектурные формы и </w:t>
      </w:r>
      <w:bookmarkEnd w:id="10"/>
      <w:r w:rsidR="00466849" w:rsidRPr="00B36035">
        <w:rPr>
          <w:rStyle w:val="1"/>
          <w:b/>
          <w:sz w:val="28"/>
          <w:szCs w:val="28"/>
        </w:rPr>
        <w:t>объектов благоустройства</w:t>
      </w:r>
    </w:p>
    <w:p w:rsidR="00466849" w:rsidRPr="00A822B8" w:rsidRDefault="000322DD" w:rsidP="000322DD">
      <w:pPr>
        <w:pStyle w:val="a3"/>
        <w:shd w:val="clear" w:color="auto" w:fill="auto"/>
        <w:tabs>
          <w:tab w:val="left" w:pos="1551"/>
        </w:tabs>
        <w:spacing w:line="240" w:lineRule="auto"/>
        <w:ind w:right="20"/>
        <w:jc w:val="both"/>
        <w:rPr>
          <w:color w:val="000000"/>
          <w:sz w:val="28"/>
          <w:szCs w:val="28"/>
          <w:shd w:val="clear" w:color="auto" w:fill="FFFFFF"/>
        </w:rPr>
      </w:pPr>
      <w:r>
        <w:rPr>
          <w:rStyle w:val="1"/>
          <w:color w:val="000000"/>
          <w:sz w:val="28"/>
          <w:szCs w:val="28"/>
        </w:rPr>
        <w:t xml:space="preserve">1. </w:t>
      </w:r>
      <w:r w:rsidR="00466849" w:rsidRPr="001A0DA7">
        <w:rPr>
          <w:rStyle w:val="1"/>
          <w:color w:val="000000"/>
          <w:sz w:val="28"/>
          <w:szCs w:val="28"/>
        </w:rPr>
        <w:t>Для каждого элемента малых архитектурных форм (далее - МАФ) и объектов благоустройствасуществуют характерные требования, которые основываются на частоте и продолжительности их использования потенциальной аудиторией, наличии свободного пространства, интенсивности пешеходного и автомобильного движения, близости транспортных узлов.</w:t>
      </w:r>
    </w:p>
    <w:p w:rsidR="00466849" w:rsidRPr="001A0DA7" w:rsidRDefault="000322DD" w:rsidP="000322DD">
      <w:pPr>
        <w:pStyle w:val="a3"/>
        <w:shd w:val="clear" w:color="auto" w:fill="auto"/>
        <w:tabs>
          <w:tab w:val="left" w:pos="1551"/>
        </w:tabs>
        <w:spacing w:line="240" w:lineRule="auto"/>
        <w:ind w:right="20"/>
        <w:jc w:val="both"/>
        <w:rPr>
          <w:sz w:val="28"/>
          <w:szCs w:val="28"/>
        </w:rPr>
      </w:pPr>
      <w:r>
        <w:rPr>
          <w:rStyle w:val="1"/>
          <w:color w:val="000000"/>
          <w:sz w:val="28"/>
          <w:szCs w:val="28"/>
        </w:rPr>
        <w:t xml:space="preserve">2. </w:t>
      </w:r>
      <w:r w:rsidR="00466849" w:rsidRPr="001A0DA7">
        <w:rPr>
          <w:rStyle w:val="1"/>
          <w:color w:val="000000"/>
          <w:sz w:val="28"/>
          <w:szCs w:val="28"/>
        </w:rPr>
        <w:t>При проектировании, выборе МАФ (скамейки, урны, цветочницы и прочие) и оборудования (будки, остановки, банкоматы, столбы и прочие) следует использовать:</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материалы, подходящие для климата и соответствующие конструкции и назначению (предпочтительнее использование натуральных материалов);</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антивандальную защищенность — от разрушения, оклейки, нанесения надписей и изображений;</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возможность ремонта или замены деталей МАФ и городского оборудования;</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защиту от образования наледи и снежных заносов, обеспечение стока воды;</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удобство обслуживания, а также механизированной и ручной очистки территории рядом с МАФ и городским оборудованием и под конструкцией;</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эргономичность конструкций (высоту и наклон спинки, высоту урн и прочее);</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расцветку, не вносящую визуальный шум;</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безопасность для потенциальных пользователей;</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стилистическое сочетание с другими МАФ и окружающей архитектурой;</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соответствие характеристикам зоны расположения: сдержанный дизайн для тротуаров дорог, более изящный - для рекреационных зон и дворов.</w:t>
      </w:r>
    </w:p>
    <w:p w:rsidR="00466849" w:rsidRPr="001A0DA7" w:rsidRDefault="00466849" w:rsidP="000322DD">
      <w:pPr>
        <w:pStyle w:val="a3"/>
        <w:numPr>
          <w:ilvl w:val="0"/>
          <w:numId w:val="12"/>
        </w:numPr>
        <w:shd w:val="clear" w:color="auto" w:fill="auto"/>
        <w:tabs>
          <w:tab w:val="left" w:pos="1551"/>
        </w:tabs>
        <w:spacing w:line="240" w:lineRule="auto"/>
        <w:jc w:val="both"/>
        <w:rPr>
          <w:sz w:val="28"/>
          <w:szCs w:val="28"/>
        </w:rPr>
      </w:pPr>
      <w:r w:rsidRPr="001A0DA7">
        <w:rPr>
          <w:rStyle w:val="1"/>
          <w:color w:val="000000"/>
          <w:sz w:val="28"/>
          <w:szCs w:val="28"/>
        </w:rPr>
        <w:t>Общие требования к установке МАФ и городского оборудования:</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расположение, не создающее препятствий для пешеходов;</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плотная установка на минимальной площади в местах большого скопления людей;</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lastRenderedPageBreak/>
        <w:t>устойчивость конструкции;</w:t>
      </w:r>
    </w:p>
    <w:p w:rsidR="00466849" w:rsidRPr="001A0DA7" w:rsidRDefault="00466849" w:rsidP="00466849">
      <w:pPr>
        <w:pStyle w:val="a3"/>
        <w:numPr>
          <w:ilvl w:val="0"/>
          <w:numId w:val="1"/>
        </w:numPr>
        <w:shd w:val="clear" w:color="auto" w:fill="auto"/>
        <w:tabs>
          <w:tab w:val="left" w:pos="887"/>
        </w:tabs>
        <w:spacing w:line="240" w:lineRule="auto"/>
        <w:ind w:left="100" w:right="20" w:firstLine="620"/>
        <w:jc w:val="both"/>
        <w:rPr>
          <w:sz w:val="28"/>
          <w:szCs w:val="28"/>
        </w:rPr>
      </w:pPr>
      <w:r w:rsidRPr="001A0DA7">
        <w:rPr>
          <w:rStyle w:val="1"/>
          <w:color w:val="000000"/>
          <w:sz w:val="28"/>
          <w:szCs w:val="28"/>
        </w:rPr>
        <w:t>надежная фиксация или обеспечение возможности перемещения в зависимости от условий расположения;</w:t>
      </w:r>
    </w:p>
    <w:p w:rsidR="00466849" w:rsidRPr="00E81FCB"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E81FCB">
        <w:rPr>
          <w:rStyle w:val="1"/>
          <w:color w:val="000000"/>
          <w:sz w:val="28"/>
          <w:szCs w:val="28"/>
        </w:rPr>
        <w:t xml:space="preserve">достаточное количество МАФ и </w:t>
      </w:r>
      <w:r>
        <w:rPr>
          <w:rStyle w:val="1"/>
          <w:color w:val="000000"/>
          <w:sz w:val="28"/>
          <w:szCs w:val="28"/>
        </w:rPr>
        <w:t>иного</w:t>
      </w:r>
      <w:r w:rsidRPr="00E81FCB">
        <w:rPr>
          <w:rStyle w:val="1"/>
          <w:color w:val="000000"/>
          <w:sz w:val="28"/>
          <w:szCs w:val="28"/>
        </w:rPr>
        <w:t xml:space="preserve"> оборудования определенных типов в каждойконкретной зоне;</w:t>
      </w:r>
    </w:p>
    <w:p w:rsidR="00466849" w:rsidRPr="001A0DA7" w:rsidRDefault="00466849" w:rsidP="000322DD">
      <w:pPr>
        <w:pStyle w:val="a3"/>
        <w:numPr>
          <w:ilvl w:val="1"/>
          <w:numId w:val="12"/>
        </w:numPr>
        <w:shd w:val="clear" w:color="auto" w:fill="auto"/>
        <w:tabs>
          <w:tab w:val="left" w:pos="1551"/>
        </w:tabs>
        <w:spacing w:line="240" w:lineRule="auto"/>
        <w:jc w:val="both"/>
        <w:rPr>
          <w:sz w:val="28"/>
          <w:szCs w:val="28"/>
        </w:rPr>
      </w:pPr>
      <w:r w:rsidRPr="001A0DA7">
        <w:rPr>
          <w:rStyle w:val="1"/>
          <w:color w:val="000000"/>
          <w:sz w:val="28"/>
          <w:szCs w:val="28"/>
        </w:rPr>
        <w:t>Частные требования к скамейкам:</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наличие спинок для скамеек рекреационных зон;</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наличие спинок и поручней для скамеек дворовых зон;</w:t>
      </w:r>
    </w:p>
    <w:p w:rsidR="00466849" w:rsidRPr="001A0DA7" w:rsidRDefault="00466849" w:rsidP="00466849">
      <w:pPr>
        <w:pStyle w:val="a3"/>
        <w:numPr>
          <w:ilvl w:val="0"/>
          <w:numId w:val="1"/>
        </w:numPr>
        <w:shd w:val="clear" w:color="auto" w:fill="auto"/>
        <w:tabs>
          <w:tab w:val="left" w:pos="887"/>
        </w:tabs>
        <w:spacing w:line="240" w:lineRule="auto"/>
        <w:ind w:left="100" w:firstLine="620"/>
        <w:jc w:val="both"/>
        <w:rPr>
          <w:sz w:val="28"/>
          <w:szCs w:val="28"/>
        </w:rPr>
      </w:pPr>
      <w:r w:rsidRPr="001A0DA7">
        <w:rPr>
          <w:rStyle w:val="1"/>
          <w:color w:val="000000"/>
          <w:sz w:val="28"/>
          <w:szCs w:val="28"/>
        </w:rPr>
        <w:t>отсутствие спинок и поручней для скамеек транзитных зон;</w:t>
      </w:r>
    </w:p>
    <w:p w:rsidR="00466849" w:rsidRPr="001A0DA7" w:rsidRDefault="00466849" w:rsidP="00466849">
      <w:pPr>
        <w:pStyle w:val="a3"/>
        <w:shd w:val="clear" w:color="auto" w:fill="auto"/>
        <w:spacing w:line="240" w:lineRule="auto"/>
        <w:ind w:left="100" w:right="20" w:firstLine="620"/>
        <w:jc w:val="both"/>
        <w:rPr>
          <w:sz w:val="28"/>
          <w:szCs w:val="28"/>
        </w:rPr>
      </w:pPr>
      <w:r w:rsidRPr="001A0DA7">
        <w:rPr>
          <w:rStyle w:val="1"/>
          <w:color w:val="000000"/>
          <w:sz w:val="28"/>
          <w:szCs w:val="28"/>
        </w:rPr>
        <w:t>Высоту скамьи для отдыха взрослого человека от уровня покрытия до плоскости сидения следует принимать в пределах 420 - 480 мм. Поверхности скамьи для отдыха выполняются из дерева, с различными видами водоустойчивой обработки (предпочтительно - пропиткой).</w:t>
      </w:r>
    </w:p>
    <w:p w:rsidR="00466849" w:rsidRPr="001A0DA7" w:rsidRDefault="00466849" w:rsidP="00466849">
      <w:pPr>
        <w:pStyle w:val="a3"/>
        <w:shd w:val="clear" w:color="auto" w:fill="auto"/>
        <w:spacing w:line="240" w:lineRule="auto"/>
        <w:ind w:left="100" w:right="20" w:firstLine="620"/>
        <w:jc w:val="both"/>
        <w:rPr>
          <w:sz w:val="28"/>
          <w:szCs w:val="28"/>
        </w:rPr>
      </w:pPr>
      <w:r w:rsidRPr="001A0DA7">
        <w:rPr>
          <w:rStyle w:val="1"/>
          <w:color w:val="000000"/>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466849" w:rsidRPr="001A0DA7" w:rsidRDefault="00466849" w:rsidP="000322DD">
      <w:pPr>
        <w:pStyle w:val="a3"/>
        <w:numPr>
          <w:ilvl w:val="1"/>
          <w:numId w:val="27"/>
        </w:numPr>
        <w:shd w:val="clear" w:color="auto" w:fill="auto"/>
        <w:tabs>
          <w:tab w:val="left" w:pos="1551"/>
        </w:tabs>
        <w:spacing w:line="240" w:lineRule="auto"/>
        <w:jc w:val="both"/>
        <w:rPr>
          <w:sz w:val="28"/>
          <w:szCs w:val="28"/>
        </w:rPr>
      </w:pPr>
      <w:r w:rsidRPr="001A0DA7">
        <w:rPr>
          <w:rStyle w:val="1"/>
          <w:color w:val="000000"/>
          <w:sz w:val="28"/>
          <w:szCs w:val="28"/>
        </w:rPr>
        <w:t>Частные требования к урнам:</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наличие пепельниц, предохраняющих мусор от возгорания;</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достаточная высота (минимальная около 100 см) и объем;</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наличие рельефного текстурирования или перфорирования для защиты от графического вандализма;</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защита от дождя и снега;</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использование и аккуратное расположение вставных ведер и мусорных мешков;</w:t>
      </w:r>
    </w:p>
    <w:p w:rsidR="00466849" w:rsidRPr="001A0DA7" w:rsidRDefault="00466849" w:rsidP="000322DD">
      <w:pPr>
        <w:pStyle w:val="a3"/>
        <w:numPr>
          <w:ilvl w:val="1"/>
          <w:numId w:val="27"/>
        </w:numPr>
        <w:shd w:val="clear" w:color="auto" w:fill="auto"/>
        <w:tabs>
          <w:tab w:val="left" w:pos="1481"/>
        </w:tabs>
        <w:spacing w:line="240" w:lineRule="auto"/>
        <w:jc w:val="both"/>
        <w:rPr>
          <w:sz w:val="28"/>
          <w:szCs w:val="28"/>
        </w:rPr>
      </w:pPr>
      <w:r w:rsidRPr="001A0DA7">
        <w:rPr>
          <w:rStyle w:val="1"/>
          <w:color w:val="000000"/>
          <w:sz w:val="28"/>
          <w:szCs w:val="28"/>
        </w:rPr>
        <w:t>Частные требования к цветочницам (вазонам), в том числе к навесным:</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цветочницы (вазоны) должны иметь достаточную высоту — для предотвращения случайного наезда автомобилей и попадания мусора;</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дизайн (цвет, форма) цветочниц (вазонов) не должен отвлекать внимание от растений;</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466849" w:rsidRPr="001A0DA7" w:rsidRDefault="00466849" w:rsidP="000322DD">
      <w:pPr>
        <w:pStyle w:val="a3"/>
        <w:numPr>
          <w:ilvl w:val="1"/>
          <w:numId w:val="27"/>
        </w:numPr>
        <w:shd w:val="clear" w:color="auto" w:fill="auto"/>
        <w:tabs>
          <w:tab w:val="left" w:pos="1481"/>
        </w:tabs>
        <w:spacing w:line="240" w:lineRule="auto"/>
        <w:jc w:val="both"/>
        <w:rPr>
          <w:sz w:val="28"/>
          <w:szCs w:val="28"/>
        </w:rPr>
      </w:pPr>
      <w:r w:rsidRPr="001A0DA7">
        <w:rPr>
          <w:rStyle w:val="1"/>
          <w:color w:val="000000"/>
          <w:sz w:val="28"/>
          <w:szCs w:val="28"/>
        </w:rPr>
        <w:t>Частные требования к ограждениям:</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достаточная прочность для защиты пешеходов от наезда автомобилей;</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модульность, возможность создания конструкции любой формы;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светоотражающие элементы там, где возможен случайный наезд автомобиля;</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недопустимо располагать ограды далее 10 см от края газона;</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466849" w:rsidRPr="001A0DA7" w:rsidRDefault="00466849" w:rsidP="000322DD">
      <w:pPr>
        <w:pStyle w:val="a3"/>
        <w:numPr>
          <w:ilvl w:val="1"/>
          <w:numId w:val="27"/>
        </w:numPr>
        <w:shd w:val="clear" w:color="auto" w:fill="auto"/>
        <w:tabs>
          <w:tab w:val="left" w:pos="1481"/>
        </w:tabs>
        <w:spacing w:line="240" w:lineRule="auto"/>
        <w:jc w:val="both"/>
        <w:rPr>
          <w:sz w:val="28"/>
          <w:szCs w:val="28"/>
        </w:rPr>
      </w:pPr>
      <w:r w:rsidRPr="001A0DA7">
        <w:rPr>
          <w:rStyle w:val="1"/>
          <w:color w:val="000000"/>
          <w:sz w:val="28"/>
          <w:szCs w:val="28"/>
        </w:rPr>
        <w:t>Характерные МАФ тротуаров автомобильных дорог:</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скамейки без спинки с достаточным местом для сумок;</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опоры у скамеек для людей с ограниченными возможностями;</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мощные заграждения от автомобилей;</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высокие безопасные заборы;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навесные кашпо, навесные цветочницы и вазоны;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lastRenderedPageBreak/>
        <w:t>высокие цветочницы (вазоны) и урны;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пепельницы — встроенные в урны или отдельные;</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велоинфраструктура.</w:t>
      </w:r>
    </w:p>
    <w:p w:rsidR="00466849" w:rsidRPr="001A0DA7" w:rsidRDefault="00466849" w:rsidP="000322DD">
      <w:pPr>
        <w:pStyle w:val="a3"/>
        <w:numPr>
          <w:ilvl w:val="1"/>
          <w:numId w:val="27"/>
        </w:numPr>
        <w:shd w:val="clear" w:color="auto" w:fill="auto"/>
        <w:tabs>
          <w:tab w:val="left" w:pos="1481"/>
        </w:tabs>
        <w:spacing w:line="240" w:lineRule="auto"/>
        <w:ind w:right="20"/>
        <w:jc w:val="both"/>
        <w:rPr>
          <w:sz w:val="28"/>
          <w:szCs w:val="28"/>
        </w:rPr>
      </w:pPr>
      <w:r w:rsidRPr="001A0DA7">
        <w:rPr>
          <w:rStyle w:val="1"/>
          <w:color w:val="000000"/>
          <w:sz w:val="28"/>
          <w:szCs w:val="28"/>
        </w:rPr>
        <w:t>В пешеходных зонах МАФ должны сочетаться с исторической архитектурной застройкой. Обратное сочетание (исторический дизайн МАФ в современной застройке) чаще всего дает отрицательный результат. Характерные МАФ пешеходных зон:</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относительно небольшие уличные фонари;</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комфортные диваны;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объемные урны;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цветочницы и кашпо (вазоны);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информационные стенды;</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защитные ограждения;</w:t>
      </w:r>
    </w:p>
    <w:p w:rsidR="00466849" w:rsidRPr="001A0DA7" w:rsidRDefault="00466849" w:rsidP="00466849">
      <w:pPr>
        <w:pStyle w:val="a3"/>
        <w:numPr>
          <w:ilvl w:val="0"/>
          <w:numId w:val="1"/>
        </w:numPr>
        <w:shd w:val="clear" w:color="auto" w:fill="auto"/>
        <w:tabs>
          <w:tab w:val="left" w:pos="814"/>
        </w:tabs>
        <w:spacing w:line="240" w:lineRule="auto"/>
        <w:ind w:left="20" w:firstLine="640"/>
        <w:jc w:val="both"/>
        <w:rPr>
          <w:sz w:val="28"/>
          <w:szCs w:val="28"/>
        </w:rPr>
      </w:pPr>
      <w:r w:rsidRPr="001A0DA7">
        <w:rPr>
          <w:rStyle w:val="1"/>
          <w:color w:val="000000"/>
          <w:sz w:val="28"/>
          <w:szCs w:val="28"/>
        </w:rPr>
        <w:t>столы для игр.</w:t>
      </w:r>
    </w:p>
    <w:p w:rsidR="00466849" w:rsidRPr="001A0DA7" w:rsidRDefault="00466849" w:rsidP="006F6E4F">
      <w:pPr>
        <w:pStyle w:val="a3"/>
        <w:numPr>
          <w:ilvl w:val="1"/>
          <w:numId w:val="27"/>
        </w:numPr>
        <w:shd w:val="clear" w:color="auto" w:fill="auto"/>
        <w:tabs>
          <w:tab w:val="left" w:pos="1481"/>
        </w:tabs>
        <w:spacing w:line="240" w:lineRule="auto"/>
        <w:ind w:right="20"/>
        <w:jc w:val="both"/>
        <w:rPr>
          <w:sz w:val="28"/>
          <w:szCs w:val="28"/>
        </w:rPr>
      </w:pPr>
      <w:r w:rsidRPr="001A0DA7">
        <w:rPr>
          <w:rStyle w:val="1"/>
          <w:color w:val="000000"/>
          <w:sz w:val="28"/>
          <w:szCs w:val="28"/>
        </w:rPr>
        <w:t xml:space="preserve">Принципы антивандальной защиты МАФ и </w:t>
      </w:r>
      <w:r>
        <w:rPr>
          <w:rStyle w:val="1"/>
          <w:color w:val="000000"/>
          <w:sz w:val="28"/>
          <w:szCs w:val="28"/>
        </w:rPr>
        <w:t>иных</w:t>
      </w:r>
      <w:r w:rsidRPr="001A0DA7">
        <w:rPr>
          <w:rStyle w:val="1"/>
          <w:color w:val="000000"/>
          <w:sz w:val="28"/>
          <w:szCs w:val="28"/>
        </w:rPr>
        <w:t xml:space="preserve"> объектов от графического вандализма.</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необходимо минимизировать площадь поверхностей МАФ и городского оборудования, свободные поверхности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глухие заборы следует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466849" w:rsidRPr="001A0DA7" w:rsidRDefault="00466849" w:rsidP="00466849">
      <w:pPr>
        <w:pStyle w:val="a3"/>
        <w:numPr>
          <w:ilvl w:val="0"/>
          <w:numId w:val="1"/>
        </w:numPr>
        <w:shd w:val="clear" w:color="auto" w:fill="auto"/>
        <w:tabs>
          <w:tab w:val="left" w:pos="814"/>
        </w:tabs>
        <w:spacing w:line="240" w:lineRule="auto"/>
        <w:ind w:left="20" w:right="20" w:firstLine="640"/>
        <w:jc w:val="both"/>
        <w:rPr>
          <w:sz w:val="28"/>
          <w:szCs w:val="28"/>
        </w:rPr>
      </w:pPr>
      <w:r w:rsidRPr="001A0DA7">
        <w:rPr>
          <w:rStyle w:val="1"/>
          <w:color w:val="000000"/>
          <w:sz w:val="28"/>
          <w:szCs w:val="28"/>
        </w:rPr>
        <w:t>рекламные конструкции следует размещать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466849" w:rsidRPr="001A0DA7" w:rsidRDefault="00466849" w:rsidP="00466849">
      <w:pPr>
        <w:pStyle w:val="a3"/>
        <w:numPr>
          <w:ilvl w:val="0"/>
          <w:numId w:val="1"/>
        </w:numPr>
        <w:shd w:val="clear" w:color="auto" w:fill="auto"/>
        <w:tabs>
          <w:tab w:val="left" w:pos="778"/>
        </w:tabs>
        <w:spacing w:line="240" w:lineRule="auto"/>
        <w:ind w:left="20" w:right="20" w:firstLine="560"/>
        <w:jc w:val="both"/>
        <w:rPr>
          <w:sz w:val="28"/>
          <w:szCs w:val="28"/>
        </w:rPr>
      </w:pPr>
      <w:r w:rsidRPr="001A0DA7">
        <w:rPr>
          <w:rStyle w:val="1"/>
          <w:color w:val="000000"/>
          <w:sz w:val="28"/>
          <w:szCs w:val="28"/>
        </w:rPr>
        <w:t>целесообразен выбор материала легко очищающегося и не боящегося абразивных и растворяющих веществ;</w:t>
      </w:r>
    </w:p>
    <w:p w:rsidR="00466849" w:rsidRPr="001A0DA7" w:rsidRDefault="00466849" w:rsidP="00466849">
      <w:pPr>
        <w:pStyle w:val="a3"/>
        <w:numPr>
          <w:ilvl w:val="0"/>
          <w:numId w:val="1"/>
        </w:numPr>
        <w:shd w:val="clear" w:color="auto" w:fill="auto"/>
        <w:tabs>
          <w:tab w:val="left" w:pos="778"/>
        </w:tabs>
        <w:spacing w:line="240" w:lineRule="auto"/>
        <w:ind w:left="20" w:right="20" w:firstLine="560"/>
        <w:jc w:val="both"/>
        <w:rPr>
          <w:sz w:val="28"/>
          <w:szCs w:val="28"/>
        </w:rPr>
      </w:pPr>
      <w:r w:rsidRPr="001A0DA7">
        <w:rPr>
          <w:rStyle w:val="1"/>
          <w:color w:val="000000"/>
          <w:sz w:val="28"/>
          <w:szCs w:val="28"/>
        </w:rPr>
        <w:t>для городского оборудования и МАФ требуется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466849" w:rsidRPr="001A0DA7" w:rsidRDefault="00466849" w:rsidP="00466849">
      <w:pPr>
        <w:pStyle w:val="a3"/>
        <w:numPr>
          <w:ilvl w:val="0"/>
          <w:numId w:val="1"/>
        </w:numPr>
        <w:shd w:val="clear" w:color="auto" w:fill="auto"/>
        <w:tabs>
          <w:tab w:val="left" w:pos="778"/>
        </w:tabs>
        <w:spacing w:line="240" w:lineRule="auto"/>
        <w:ind w:left="20" w:right="20" w:firstLine="560"/>
        <w:jc w:val="both"/>
        <w:rPr>
          <w:rStyle w:val="1"/>
          <w:sz w:val="28"/>
          <w:szCs w:val="28"/>
        </w:rPr>
      </w:pPr>
      <w:r w:rsidRPr="001A0DA7">
        <w:rPr>
          <w:rStyle w:val="1"/>
          <w:color w:val="000000"/>
          <w:sz w:val="28"/>
          <w:szCs w:val="28"/>
        </w:rPr>
        <w:t>количество городского оборудования и МАФ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466849" w:rsidRPr="001A0DA7" w:rsidRDefault="00466849" w:rsidP="00466849">
      <w:pPr>
        <w:pStyle w:val="a3"/>
        <w:shd w:val="clear" w:color="auto" w:fill="auto"/>
        <w:tabs>
          <w:tab w:val="left" w:pos="778"/>
        </w:tabs>
        <w:spacing w:line="240" w:lineRule="auto"/>
        <w:ind w:left="580"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1" w:name="bookmark17"/>
      <w:r>
        <w:rPr>
          <w:rStyle w:val="1"/>
          <w:b/>
          <w:sz w:val="28"/>
          <w:szCs w:val="28"/>
        </w:rPr>
        <w:t>Статья 14</w:t>
      </w:r>
      <w:r w:rsidR="00A822B8">
        <w:rPr>
          <w:rStyle w:val="1"/>
          <w:b/>
          <w:sz w:val="28"/>
          <w:szCs w:val="28"/>
        </w:rPr>
        <w:t xml:space="preserve">. </w:t>
      </w:r>
      <w:r w:rsidR="00466849" w:rsidRPr="00B36035">
        <w:rPr>
          <w:rStyle w:val="1"/>
          <w:b/>
          <w:sz w:val="28"/>
          <w:szCs w:val="28"/>
        </w:rPr>
        <w:t>Элементы озеленения</w:t>
      </w:r>
      <w:bookmarkEnd w:id="11"/>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Работы по озеленению планируются в комплексе общего зеленого «каркаса» муниципального образования, обеспечивающего для всех жителей шаговую доступность к неурбанизированным ландшафтам, возможность для занятий спортом и общения, физический комфорт и улучшение визуальных и экологических характеристик с учетом концепции устойчивого развития и бережного отношения к окружающей среде.</w:t>
      </w:r>
    </w:p>
    <w:p w:rsidR="00466849" w:rsidRPr="000B5D4A" w:rsidRDefault="00466849" w:rsidP="003E5A3B">
      <w:pPr>
        <w:pStyle w:val="a3"/>
        <w:numPr>
          <w:ilvl w:val="0"/>
          <w:numId w:val="13"/>
        </w:numPr>
        <w:shd w:val="clear" w:color="auto" w:fill="auto"/>
        <w:tabs>
          <w:tab w:val="left" w:pos="1450"/>
        </w:tabs>
        <w:spacing w:line="240" w:lineRule="auto"/>
        <w:ind w:right="20"/>
        <w:jc w:val="both"/>
        <w:rPr>
          <w:rStyle w:val="1"/>
          <w:sz w:val="28"/>
          <w:szCs w:val="28"/>
        </w:rPr>
      </w:pPr>
      <w:r w:rsidRPr="001A0DA7">
        <w:rPr>
          <w:rStyle w:val="1"/>
          <w:color w:val="000000"/>
          <w:sz w:val="28"/>
          <w:szCs w:val="28"/>
        </w:rPr>
        <w:t xml:space="preserve">Озеленение территории муниципального образования, работы по содержанию и восстановлению скверов, зеленых зон, содержание и охрана лесов осуществляются специализированными организациями по договорам с администрацией в пределах средств, предусмотренных в бюджете муниципального образования </w:t>
      </w:r>
      <w:r>
        <w:rPr>
          <w:rStyle w:val="1"/>
          <w:color w:val="000000"/>
          <w:sz w:val="28"/>
          <w:szCs w:val="28"/>
        </w:rPr>
        <w:t>Пригородное сельское поселение</w:t>
      </w:r>
      <w:r w:rsidRPr="001A0DA7">
        <w:rPr>
          <w:rStyle w:val="1"/>
          <w:color w:val="000000"/>
          <w:sz w:val="28"/>
          <w:szCs w:val="28"/>
        </w:rPr>
        <w:t>.</w:t>
      </w:r>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w:t>
      </w:r>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Основными типами насаждений и озеленения могут являться: рядовые посадки, аллеи, живые изгороди, группы, массивы,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и др. В зависимости от выбора типов насаждений определяется объемно-пространственная структура насаждений и обеспечивается визуально</w:t>
      </w:r>
      <w:r w:rsidRPr="001A0DA7">
        <w:rPr>
          <w:rStyle w:val="1"/>
          <w:color w:val="000000"/>
          <w:sz w:val="28"/>
          <w:szCs w:val="28"/>
        </w:rPr>
        <w:softHyphen/>
        <w:t>композиционные и функциональные связи участков озелененных территорий между собой и с застройкой населенного пункта.</w:t>
      </w:r>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согласованному с администрацией.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w:t>
      </w:r>
    </w:p>
    <w:p w:rsidR="00466849" w:rsidRPr="001A0DA7" w:rsidRDefault="00466849" w:rsidP="003E5A3B">
      <w:pPr>
        <w:pStyle w:val="a3"/>
        <w:numPr>
          <w:ilvl w:val="0"/>
          <w:numId w:val="13"/>
        </w:numPr>
        <w:shd w:val="clear" w:color="auto" w:fill="auto"/>
        <w:tabs>
          <w:tab w:val="left" w:pos="1450"/>
        </w:tabs>
        <w:spacing w:line="240" w:lineRule="auto"/>
        <w:ind w:right="20"/>
        <w:jc w:val="both"/>
        <w:rPr>
          <w:sz w:val="28"/>
          <w:szCs w:val="28"/>
        </w:rPr>
      </w:pPr>
      <w:r w:rsidRPr="001A0DA7">
        <w:rPr>
          <w:rStyle w:val="1"/>
          <w:color w:val="000000"/>
          <w:sz w:val="28"/>
          <w:szCs w:val="28"/>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следует использовать обоснованные инженерные решения по защите корневых систем древесных растений. При определении размеров ям и траншей для посадки растений </w:t>
      </w:r>
      <w:r w:rsidRPr="001A0DA7">
        <w:rPr>
          <w:rStyle w:val="1"/>
          <w:color w:val="000000"/>
          <w:sz w:val="28"/>
          <w:szCs w:val="28"/>
        </w:rPr>
        <w:lastRenderedPageBreak/>
        <w:t>рекомендуется ориентироваться на посадочные материалы, соответствующие ГОСТ. Необходимо использовать максимальное количество зеленых насаждений на различных территориях населенного пункта.</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Проектирование озеленения на территории муниципального образования следует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требуется:</w:t>
      </w:r>
    </w:p>
    <w:p w:rsidR="00466849" w:rsidRPr="001A0DA7" w:rsidRDefault="00466849" w:rsidP="00466849">
      <w:pPr>
        <w:pStyle w:val="a3"/>
        <w:numPr>
          <w:ilvl w:val="0"/>
          <w:numId w:val="1"/>
        </w:numPr>
        <w:shd w:val="clear" w:color="auto" w:fill="auto"/>
        <w:tabs>
          <w:tab w:val="left" w:pos="762"/>
        </w:tabs>
        <w:spacing w:line="240" w:lineRule="auto"/>
        <w:ind w:left="20" w:right="20" w:firstLine="560"/>
        <w:jc w:val="both"/>
        <w:rPr>
          <w:sz w:val="28"/>
          <w:szCs w:val="28"/>
        </w:rPr>
      </w:pPr>
      <w:r w:rsidRPr="001A0DA7">
        <w:rPr>
          <w:rStyle w:val="1"/>
          <w:color w:val="000000"/>
          <w:sz w:val="28"/>
          <w:szCs w:val="28"/>
        </w:rPr>
        <w:t>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466849" w:rsidRPr="001A0DA7" w:rsidRDefault="00466849" w:rsidP="00466849">
      <w:pPr>
        <w:pStyle w:val="a3"/>
        <w:numPr>
          <w:ilvl w:val="0"/>
          <w:numId w:val="1"/>
        </w:numPr>
        <w:shd w:val="clear" w:color="auto" w:fill="auto"/>
        <w:tabs>
          <w:tab w:val="left" w:pos="762"/>
        </w:tabs>
        <w:spacing w:line="240" w:lineRule="auto"/>
        <w:ind w:left="20" w:firstLine="560"/>
        <w:jc w:val="both"/>
        <w:rPr>
          <w:sz w:val="28"/>
          <w:szCs w:val="28"/>
        </w:rPr>
      </w:pPr>
      <w:r w:rsidRPr="001A0DA7">
        <w:rPr>
          <w:rStyle w:val="1"/>
          <w:color w:val="000000"/>
          <w:sz w:val="28"/>
          <w:szCs w:val="28"/>
        </w:rPr>
        <w:t>учитывать степень техногенных нагрузок от прилегающих территорий;</w:t>
      </w:r>
    </w:p>
    <w:p w:rsidR="00466849" w:rsidRPr="001A0DA7" w:rsidRDefault="00466849" w:rsidP="00466849">
      <w:pPr>
        <w:pStyle w:val="a3"/>
        <w:numPr>
          <w:ilvl w:val="0"/>
          <w:numId w:val="1"/>
        </w:numPr>
        <w:shd w:val="clear" w:color="auto" w:fill="auto"/>
        <w:tabs>
          <w:tab w:val="left" w:pos="762"/>
        </w:tabs>
        <w:spacing w:line="240" w:lineRule="auto"/>
        <w:ind w:left="20" w:right="20" w:firstLine="560"/>
        <w:jc w:val="both"/>
        <w:rPr>
          <w:sz w:val="28"/>
          <w:szCs w:val="28"/>
        </w:rPr>
      </w:pPr>
      <w:r w:rsidRPr="001A0DA7">
        <w:rPr>
          <w:rStyle w:val="1"/>
          <w:color w:val="000000"/>
          <w:sz w:val="28"/>
          <w:szCs w:val="28"/>
        </w:rPr>
        <w:t>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При посадке деревьев в зонах действия теплотрасс следует учитывать фактор прогревания почвы в обе стороны от оси теплотрассы.</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выбирают ведущий по интенсивности и (или) наиболее значимый для функционального назначения территории.</w:t>
      </w:r>
    </w:p>
    <w:p w:rsidR="00466849" w:rsidRPr="001A0DA7" w:rsidRDefault="00466849" w:rsidP="003E5A3B">
      <w:pPr>
        <w:pStyle w:val="a3"/>
        <w:numPr>
          <w:ilvl w:val="0"/>
          <w:numId w:val="13"/>
        </w:numPr>
        <w:shd w:val="clear" w:color="auto" w:fill="auto"/>
        <w:tabs>
          <w:tab w:val="left" w:pos="1715"/>
        </w:tabs>
        <w:spacing w:line="240" w:lineRule="auto"/>
        <w:ind w:right="20"/>
        <w:jc w:val="both"/>
        <w:rPr>
          <w:sz w:val="28"/>
          <w:szCs w:val="28"/>
        </w:rPr>
      </w:pPr>
      <w:r w:rsidRPr="001A0DA7">
        <w:rPr>
          <w:rStyle w:val="1"/>
          <w:color w:val="000000"/>
          <w:sz w:val="28"/>
          <w:szCs w:val="28"/>
        </w:rPr>
        <w:t>Для защиты от ветра используют зеленые насаждения ажурной конструкции с вертикальной сомкнутостью полога 60 - 70%.</w:t>
      </w:r>
    </w:p>
    <w:p w:rsidR="00466849" w:rsidRPr="001A0DA7" w:rsidRDefault="00466849" w:rsidP="003E5A3B">
      <w:pPr>
        <w:pStyle w:val="a3"/>
        <w:numPr>
          <w:ilvl w:val="0"/>
          <w:numId w:val="13"/>
        </w:numPr>
        <w:shd w:val="clear" w:color="auto" w:fill="auto"/>
        <w:tabs>
          <w:tab w:val="left" w:pos="1715"/>
        </w:tabs>
        <w:spacing w:line="240" w:lineRule="auto"/>
        <w:ind w:right="20"/>
        <w:jc w:val="both"/>
        <w:rPr>
          <w:sz w:val="28"/>
          <w:szCs w:val="28"/>
        </w:rPr>
      </w:pPr>
      <w:r w:rsidRPr="001A0DA7">
        <w:rPr>
          <w:rStyle w:val="1"/>
          <w:color w:val="000000"/>
          <w:sz w:val="28"/>
          <w:szCs w:val="28"/>
        </w:rPr>
        <w:t>Шумозащитные насаждения проектируют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w:t>
      </w:r>
    </w:p>
    <w:p w:rsidR="00466849" w:rsidRPr="001A0DA7" w:rsidRDefault="00466849" w:rsidP="003E5A3B">
      <w:pPr>
        <w:pStyle w:val="a3"/>
        <w:numPr>
          <w:ilvl w:val="0"/>
          <w:numId w:val="13"/>
        </w:numPr>
        <w:shd w:val="clear" w:color="auto" w:fill="auto"/>
        <w:tabs>
          <w:tab w:val="left" w:pos="1715"/>
        </w:tabs>
        <w:spacing w:line="240" w:lineRule="auto"/>
        <w:ind w:right="20"/>
        <w:jc w:val="both"/>
        <w:rPr>
          <w:sz w:val="28"/>
          <w:szCs w:val="28"/>
        </w:rPr>
      </w:pPr>
      <w:r w:rsidRPr="001A0DA7">
        <w:rPr>
          <w:rStyle w:val="1"/>
          <w:color w:val="000000"/>
          <w:sz w:val="28"/>
          <w:szCs w:val="28"/>
        </w:rPr>
        <w:t>В условиях высокого уровня загрязнения воздуха следует формироватьмногорядные древесно-кустарниковые посадки:при хорошем режиме проветривания -закрытого типа (смыкание крон), при плохом режиме проветривания - открытого, фильтрующего типа (несмыкание крон).</w:t>
      </w:r>
    </w:p>
    <w:p w:rsidR="00466849" w:rsidRPr="001A0DA7" w:rsidRDefault="00466849" w:rsidP="003E5A3B">
      <w:pPr>
        <w:pStyle w:val="a3"/>
        <w:numPr>
          <w:ilvl w:val="0"/>
          <w:numId w:val="13"/>
        </w:numPr>
        <w:shd w:val="clear" w:color="auto" w:fill="auto"/>
        <w:tabs>
          <w:tab w:val="left" w:pos="1441"/>
        </w:tabs>
        <w:spacing w:line="240" w:lineRule="auto"/>
        <w:jc w:val="both"/>
        <w:rPr>
          <w:sz w:val="28"/>
          <w:szCs w:val="28"/>
        </w:rPr>
      </w:pPr>
      <w:r w:rsidRPr="001A0DA7">
        <w:rPr>
          <w:rStyle w:val="1"/>
          <w:color w:val="000000"/>
          <w:sz w:val="28"/>
          <w:szCs w:val="28"/>
        </w:rPr>
        <w:t>Запрещается самовольная вырубка деревьев и кустарников.</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Вырубка сухостоя,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в соответствии с действующим законодательством.</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lastRenderedPageBreak/>
        <w:t>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 Размер восстановительной стоимости зеленых насаждений и место посадок определяются администрацией в соответствии с законодательством и действующими нормативно - правовыми актами.</w:t>
      </w:r>
    </w:p>
    <w:p w:rsidR="00466849" w:rsidRPr="001A0DA7" w:rsidRDefault="00466849" w:rsidP="003E5A3B">
      <w:pPr>
        <w:pStyle w:val="a3"/>
        <w:numPr>
          <w:ilvl w:val="0"/>
          <w:numId w:val="13"/>
        </w:numPr>
        <w:shd w:val="clear" w:color="auto" w:fill="auto"/>
        <w:tabs>
          <w:tab w:val="left" w:pos="1441"/>
        </w:tabs>
        <w:spacing w:line="240" w:lineRule="auto"/>
        <w:ind w:right="20"/>
        <w:jc w:val="both"/>
        <w:rPr>
          <w:sz w:val="28"/>
          <w:szCs w:val="28"/>
        </w:rPr>
      </w:pPr>
      <w:r w:rsidRPr="001A0DA7">
        <w:rPr>
          <w:rStyle w:val="1"/>
          <w:color w:val="000000"/>
          <w:sz w:val="28"/>
          <w:szCs w:val="28"/>
        </w:rPr>
        <w:t>Учет, содержание, клеймение, снос, обрезка, пересадка деревьев и кустарников производится силами и средствами специализированной организации. 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466849" w:rsidRPr="001A0DA7" w:rsidRDefault="00466849" w:rsidP="003E5A3B">
      <w:pPr>
        <w:pStyle w:val="a3"/>
        <w:numPr>
          <w:ilvl w:val="0"/>
          <w:numId w:val="13"/>
        </w:numPr>
        <w:shd w:val="clear" w:color="auto" w:fill="auto"/>
        <w:tabs>
          <w:tab w:val="left" w:pos="1441"/>
        </w:tabs>
        <w:spacing w:line="240" w:lineRule="auto"/>
        <w:ind w:right="20"/>
        <w:jc w:val="both"/>
        <w:rPr>
          <w:rStyle w:val="1"/>
          <w:sz w:val="28"/>
          <w:szCs w:val="28"/>
        </w:rPr>
      </w:pPr>
      <w:r w:rsidRPr="001A0DA7">
        <w:rPr>
          <w:rStyle w:val="1"/>
          <w:color w:val="000000"/>
          <w:sz w:val="28"/>
          <w:szCs w:val="28"/>
        </w:rPr>
        <w:t>Снос деревьев и кустарников в зоне индивидуальной застройки осуществляется собственником земельных участков самостоятельно за счет собственных средств.</w:t>
      </w:r>
    </w:p>
    <w:p w:rsidR="00466849" w:rsidRPr="001A0DA7" w:rsidRDefault="00466849" w:rsidP="00466849">
      <w:pPr>
        <w:pStyle w:val="a3"/>
        <w:shd w:val="clear" w:color="auto" w:fill="auto"/>
        <w:tabs>
          <w:tab w:val="left" w:pos="1441"/>
        </w:tabs>
        <w:spacing w:line="240" w:lineRule="auto"/>
        <w:ind w:left="580"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2" w:name="bookmark18"/>
      <w:r>
        <w:rPr>
          <w:rStyle w:val="1"/>
          <w:b/>
          <w:sz w:val="28"/>
          <w:szCs w:val="28"/>
        </w:rPr>
        <w:t>Статья 15</w:t>
      </w:r>
      <w:r w:rsidR="00D560DA">
        <w:rPr>
          <w:rStyle w:val="1"/>
          <w:b/>
          <w:sz w:val="28"/>
          <w:szCs w:val="28"/>
        </w:rPr>
        <w:t xml:space="preserve"> . </w:t>
      </w:r>
      <w:r w:rsidR="00466849" w:rsidRPr="00B36035">
        <w:rPr>
          <w:rStyle w:val="1"/>
          <w:b/>
          <w:sz w:val="28"/>
          <w:szCs w:val="28"/>
        </w:rPr>
        <w:t>Уличное коммунально-бытовое оборудование</w:t>
      </w:r>
      <w:bookmarkEnd w:id="12"/>
    </w:p>
    <w:p w:rsidR="00466849" w:rsidRPr="001A0DA7" w:rsidRDefault="006F6E4F" w:rsidP="006F6E4F">
      <w:pPr>
        <w:pStyle w:val="a3"/>
        <w:shd w:val="clear" w:color="auto" w:fill="auto"/>
        <w:tabs>
          <w:tab w:val="left" w:pos="1441"/>
        </w:tabs>
        <w:spacing w:line="240" w:lineRule="auto"/>
        <w:ind w:right="20"/>
        <w:jc w:val="both"/>
        <w:rPr>
          <w:sz w:val="28"/>
          <w:szCs w:val="28"/>
        </w:rPr>
      </w:pPr>
      <w:r>
        <w:rPr>
          <w:rStyle w:val="1"/>
          <w:color w:val="000000"/>
          <w:sz w:val="28"/>
          <w:szCs w:val="28"/>
        </w:rPr>
        <w:t xml:space="preserve">1. </w:t>
      </w:r>
      <w:r w:rsidR="00466849" w:rsidRPr="001A0DA7">
        <w:rPr>
          <w:rStyle w:val="1"/>
          <w:color w:val="000000"/>
          <w:sz w:val="28"/>
          <w:szCs w:val="28"/>
        </w:rPr>
        <w:t>Уличное коммунально-бытовое оборудование, как правило, представлено различными видами мусоросборников - контейнеров и урн. Основными требованиями при выборе вида коммунально-бытового оборудования являются: обеспечение безопасности среды обитания для здоровья человека, экологической и технологической безопасности, экономической целесообразности, удобства пользования, эргономичности, эстетической привлекательности, сочетание с механизмами, обеспечивающими удаление накопленного мусора.</w:t>
      </w:r>
    </w:p>
    <w:p w:rsidR="00466849" w:rsidRPr="001A0DA7" w:rsidRDefault="00D560DA" w:rsidP="00D560DA">
      <w:pPr>
        <w:pStyle w:val="a3"/>
        <w:shd w:val="clear" w:color="auto" w:fill="auto"/>
        <w:tabs>
          <w:tab w:val="left" w:pos="1451"/>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учреждения общественного назначения, жилые дома и транспортные сооружения (остановки общественного транспорта и др.)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Во всех случаях следует предусматривать расстановку, не мешающую передвижению пешеходов, проезду инвалидных и детских колясок.</w:t>
      </w:r>
    </w:p>
    <w:p w:rsidR="00466849" w:rsidRPr="001A0DA7" w:rsidRDefault="00D560DA" w:rsidP="00D560DA">
      <w:pPr>
        <w:pStyle w:val="a3"/>
        <w:shd w:val="clear" w:color="auto" w:fill="auto"/>
        <w:tabs>
          <w:tab w:val="left" w:pos="1451"/>
        </w:tabs>
        <w:spacing w:line="240" w:lineRule="auto"/>
        <w:ind w:right="20"/>
        <w:jc w:val="both"/>
        <w:rPr>
          <w:rStyle w:val="1"/>
          <w:sz w:val="28"/>
          <w:szCs w:val="28"/>
        </w:rPr>
      </w:pPr>
      <w:r>
        <w:rPr>
          <w:rStyle w:val="1"/>
          <w:color w:val="000000"/>
          <w:sz w:val="28"/>
          <w:szCs w:val="28"/>
        </w:rPr>
        <w:t>3.</w:t>
      </w:r>
      <w:r w:rsidR="00466849" w:rsidRPr="001A0DA7">
        <w:rPr>
          <w:rStyle w:val="1"/>
          <w:color w:val="000000"/>
          <w:sz w:val="28"/>
          <w:szCs w:val="28"/>
        </w:rPr>
        <w:t>Сбор бытового мусора может осуществляться в контейнеры различного вида и объема,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утвержденной администрацией. Контейнеры должны соответствовать параметрам их санитарной очистки и обеззараживания, а также уровню шума. Контейнеры должны храниться на территории владельца или на специально оборудованной площадке.</w:t>
      </w:r>
    </w:p>
    <w:p w:rsidR="00466849" w:rsidRPr="001A0DA7" w:rsidRDefault="00466849" w:rsidP="00466849">
      <w:pPr>
        <w:pStyle w:val="a3"/>
        <w:shd w:val="clear" w:color="auto" w:fill="auto"/>
        <w:tabs>
          <w:tab w:val="left" w:pos="1451"/>
        </w:tabs>
        <w:spacing w:line="240" w:lineRule="auto"/>
        <w:ind w:left="567"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3" w:name="bookmark19"/>
      <w:r>
        <w:rPr>
          <w:rStyle w:val="1"/>
          <w:b/>
          <w:sz w:val="28"/>
          <w:szCs w:val="28"/>
        </w:rPr>
        <w:t>Статья. 16</w:t>
      </w:r>
      <w:r w:rsidR="00D560DA">
        <w:rPr>
          <w:rStyle w:val="1"/>
          <w:b/>
          <w:sz w:val="28"/>
          <w:szCs w:val="28"/>
        </w:rPr>
        <w:t xml:space="preserve">. </w:t>
      </w:r>
      <w:r w:rsidR="00466849" w:rsidRPr="00B36035">
        <w:rPr>
          <w:rStyle w:val="1"/>
          <w:b/>
          <w:sz w:val="28"/>
          <w:szCs w:val="28"/>
        </w:rPr>
        <w:t>Уличное техническое оборудование</w:t>
      </w:r>
      <w:bookmarkEnd w:id="13"/>
    </w:p>
    <w:p w:rsidR="00466849" w:rsidRPr="001A0DA7" w:rsidRDefault="00D560DA" w:rsidP="00D560DA">
      <w:pPr>
        <w:pStyle w:val="a3"/>
        <w:shd w:val="clear" w:color="auto" w:fill="auto"/>
        <w:tabs>
          <w:tab w:val="left" w:pos="0"/>
        </w:tabs>
        <w:spacing w:line="240" w:lineRule="auto"/>
        <w:ind w:right="20"/>
        <w:jc w:val="both"/>
        <w:rPr>
          <w:sz w:val="28"/>
          <w:szCs w:val="28"/>
        </w:rPr>
      </w:pPr>
      <w:r>
        <w:rPr>
          <w:rStyle w:val="1"/>
          <w:color w:val="000000"/>
          <w:sz w:val="28"/>
          <w:szCs w:val="28"/>
        </w:rPr>
        <w:lastRenderedPageBreak/>
        <w:t>1.</w:t>
      </w:r>
      <w:r w:rsidR="00466849" w:rsidRPr="001A0DA7">
        <w:rPr>
          <w:rStyle w:val="1"/>
          <w:color w:val="000000"/>
          <w:sz w:val="28"/>
          <w:szCs w:val="28"/>
        </w:rPr>
        <w:t>К уличному техническому оборудованию относятся: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466849" w:rsidRPr="001A0DA7" w:rsidRDefault="00D560DA" w:rsidP="00D560DA">
      <w:pPr>
        <w:pStyle w:val="a3"/>
        <w:shd w:val="clear" w:color="auto" w:fill="auto"/>
        <w:tabs>
          <w:tab w:val="left" w:pos="1451"/>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466849" w:rsidRPr="001A0DA7" w:rsidRDefault="00D560DA" w:rsidP="00D560DA">
      <w:pPr>
        <w:pStyle w:val="a3"/>
        <w:shd w:val="clear" w:color="auto" w:fill="auto"/>
        <w:tabs>
          <w:tab w:val="left" w:pos="1451"/>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Рекомендуется выполнять оформление элементов инженерного оборудования, не нарушающее уровень благоустройства формируемой среды, не ухудшающее условий передвижения, не противоречащее техническим условиям, в том числе:</w:t>
      </w:r>
    </w:p>
    <w:p w:rsidR="00466849" w:rsidRPr="001A0DA7" w:rsidRDefault="00466849" w:rsidP="00466849">
      <w:pPr>
        <w:pStyle w:val="a3"/>
        <w:numPr>
          <w:ilvl w:val="0"/>
          <w:numId w:val="1"/>
        </w:numPr>
        <w:shd w:val="clear" w:color="auto" w:fill="auto"/>
        <w:tabs>
          <w:tab w:val="left" w:pos="775"/>
        </w:tabs>
        <w:spacing w:line="240" w:lineRule="auto"/>
        <w:ind w:right="20" w:firstLine="567"/>
        <w:jc w:val="both"/>
        <w:rPr>
          <w:sz w:val="28"/>
          <w:szCs w:val="28"/>
        </w:rPr>
      </w:pPr>
      <w:r w:rsidRPr="001A0DA7">
        <w:rPr>
          <w:rStyle w:val="1"/>
          <w:color w:val="000000"/>
          <w:sz w:val="28"/>
          <w:szCs w:val="28"/>
        </w:rPr>
        <w:t>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(либо с перепадом отметок, не превышающим 20 мм), а зазоры между краем люка и покрытием тротуара - не более 15 мм;</w:t>
      </w:r>
    </w:p>
    <w:p w:rsidR="00466849" w:rsidRPr="001A0DA7" w:rsidRDefault="00466849" w:rsidP="00466849">
      <w:pPr>
        <w:pStyle w:val="a3"/>
        <w:numPr>
          <w:ilvl w:val="0"/>
          <w:numId w:val="1"/>
        </w:numPr>
        <w:shd w:val="clear" w:color="auto" w:fill="auto"/>
        <w:tabs>
          <w:tab w:val="left" w:pos="775"/>
        </w:tabs>
        <w:spacing w:line="240" w:lineRule="auto"/>
        <w:ind w:firstLine="567"/>
        <w:jc w:val="both"/>
        <w:rPr>
          <w:rStyle w:val="1"/>
          <w:sz w:val="28"/>
          <w:szCs w:val="28"/>
        </w:rPr>
      </w:pPr>
      <w:r w:rsidRPr="001A0DA7">
        <w:rPr>
          <w:rStyle w:val="1"/>
          <w:color w:val="000000"/>
          <w:sz w:val="28"/>
          <w:szCs w:val="28"/>
        </w:rPr>
        <w:t>вентиляционные шахты оборудовать решетками.</w:t>
      </w:r>
    </w:p>
    <w:p w:rsidR="00466849" w:rsidRPr="001A0DA7" w:rsidRDefault="00466849" w:rsidP="003E2655">
      <w:pPr>
        <w:pStyle w:val="a3"/>
        <w:shd w:val="clear" w:color="auto" w:fill="auto"/>
        <w:tabs>
          <w:tab w:val="left" w:pos="1439"/>
        </w:tabs>
        <w:spacing w:line="240" w:lineRule="auto"/>
        <w:ind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4" w:name="bookmark21"/>
      <w:r>
        <w:rPr>
          <w:rStyle w:val="1"/>
          <w:b/>
          <w:sz w:val="28"/>
          <w:szCs w:val="28"/>
        </w:rPr>
        <w:t>Статья 17</w:t>
      </w:r>
      <w:r w:rsidR="003E2655">
        <w:rPr>
          <w:rStyle w:val="1"/>
          <w:b/>
          <w:sz w:val="28"/>
          <w:szCs w:val="28"/>
        </w:rPr>
        <w:t xml:space="preserve">. </w:t>
      </w:r>
      <w:r w:rsidR="00466849" w:rsidRPr="00B36035">
        <w:rPr>
          <w:rStyle w:val="1"/>
          <w:b/>
          <w:sz w:val="28"/>
          <w:szCs w:val="28"/>
        </w:rPr>
        <w:t>Водные устройства</w:t>
      </w:r>
      <w:bookmarkEnd w:id="14"/>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Фонтаны следует проектировать на основании индивидуальных архитектурных проектных разработок.</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покрытием, высота должна составлять не более 90 см для взрослых и не более 70 см для детей.</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необходимо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466849" w:rsidRPr="001A0DA7" w:rsidRDefault="003E2655" w:rsidP="003E2655">
      <w:pPr>
        <w:pStyle w:val="a3"/>
        <w:shd w:val="clear" w:color="auto" w:fill="auto"/>
        <w:tabs>
          <w:tab w:val="left" w:pos="1439"/>
        </w:tabs>
        <w:spacing w:line="240" w:lineRule="auto"/>
        <w:ind w:right="20"/>
        <w:jc w:val="both"/>
        <w:rPr>
          <w:rStyle w:val="1"/>
          <w:sz w:val="28"/>
          <w:szCs w:val="28"/>
        </w:rPr>
      </w:pPr>
      <w:r>
        <w:rPr>
          <w:rStyle w:val="1"/>
          <w:color w:val="000000"/>
          <w:sz w:val="28"/>
          <w:szCs w:val="28"/>
        </w:rPr>
        <w:t>5.</w:t>
      </w:r>
      <w:r w:rsidR="00466849" w:rsidRPr="001A0DA7">
        <w:rPr>
          <w:rStyle w:val="1"/>
          <w:color w:val="000000"/>
          <w:sz w:val="28"/>
          <w:szCs w:val="28"/>
        </w:rPr>
        <w:t>Декоративные водоемы следует сооружать с использованием рельефа или на ровной поверхности в сочетании с газоном, плиточным покрытием, цветниками, древесно</w:t>
      </w:r>
      <w:r w:rsidR="00466849" w:rsidRPr="001A0DA7">
        <w:rPr>
          <w:rStyle w:val="1"/>
          <w:color w:val="000000"/>
          <w:sz w:val="28"/>
          <w:szCs w:val="28"/>
        </w:rPr>
        <w:softHyphen/>
        <w:t>кустарниковыми посадками. Дно водоема делают гладким, удобным для очистки. Рекомендуется использование приемов цветового и светового оформления.</w:t>
      </w:r>
    </w:p>
    <w:p w:rsidR="00466849" w:rsidRPr="001A0DA7" w:rsidRDefault="00466849" w:rsidP="00466849">
      <w:pPr>
        <w:pStyle w:val="a3"/>
        <w:shd w:val="clear" w:color="auto" w:fill="auto"/>
        <w:tabs>
          <w:tab w:val="left" w:pos="1439"/>
        </w:tabs>
        <w:spacing w:line="240" w:lineRule="auto"/>
        <w:ind w:right="20" w:firstLine="567"/>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5" w:name="bookmark22"/>
      <w:r>
        <w:rPr>
          <w:rStyle w:val="1"/>
          <w:b/>
          <w:sz w:val="28"/>
          <w:szCs w:val="28"/>
        </w:rPr>
        <w:t>Статья 18</w:t>
      </w:r>
      <w:r w:rsidR="003E2655">
        <w:rPr>
          <w:rStyle w:val="1"/>
          <w:b/>
          <w:sz w:val="28"/>
          <w:szCs w:val="28"/>
        </w:rPr>
        <w:t xml:space="preserve">. </w:t>
      </w:r>
      <w:r w:rsidR="00466849" w:rsidRPr="00B36035">
        <w:rPr>
          <w:rStyle w:val="1"/>
          <w:b/>
          <w:sz w:val="28"/>
          <w:szCs w:val="28"/>
        </w:rPr>
        <w:t>Покрытия и элементы сопряжения поверхностей</w:t>
      </w:r>
      <w:bookmarkEnd w:id="15"/>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 xml:space="preserve">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w:t>
      </w:r>
      <w:r w:rsidRPr="001A0DA7">
        <w:rPr>
          <w:rStyle w:val="1"/>
          <w:color w:val="000000"/>
          <w:sz w:val="28"/>
          <w:szCs w:val="28"/>
        </w:rPr>
        <w:lastRenderedPageBreak/>
        <w:t>территории рекомендуется определять следующие виды покрытий:</w:t>
      </w:r>
    </w:p>
    <w:p w:rsidR="00466849" w:rsidRPr="001A0DA7" w:rsidRDefault="00466849" w:rsidP="00466849">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твердые (капитальные) - монолитные или сборные, выполняемые из асфальтобетона, цементобетона, природного камня и т.п. материалов;</w:t>
      </w:r>
    </w:p>
    <w:p w:rsidR="00466849" w:rsidRPr="001A0DA7" w:rsidRDefault="00466849" w:rsidP="00466849">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466849" w:rsidRPr="001A0DA7" w:rsidRDefault="00466849" w:rsidP="00466849">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газонные, выполняемые по специальным технологиям подготовки и посадки травяного покрова;</w:t>
      </w:r>
    </w:p>
    <w:p w:rsidR="00466849" w:rsidRPr="001A0DA7" w:rsidRDefault="00466849" w:rsidP="00466849">
      <w:pPr>
        <w:pStyle w:val="a3"/>
        <w:numPr>
          <w:ilvl w:val="0"/>
          <w:numId w:val="1"/>
        </w:numPr>
        <w:shd w:val="clear" w:color="auto" w:fill="auto"/>
        <w:tabs>
          <w:tab w:val="left" w:pos="774"/>
        </w:tabs>
        <w:spacing w:line="240" w:lineRule="auto"/>
        <w:ind w:right="20" w:firstLine="567"/>
        <w:jc w:val="both"/>
        <w:rPr>
          <w:sz w:val="28"/>
          <w:szCs w:val="28"/>
        </w:rPr>
      </w:pPr>
      <w:r w:rsidRPr="001A0DA7">
        <w:rPr>
          <w:rStyle w:val="1"/>
          <w:color w:val="000000"/>
          <w:sz w:val="28"/>
          <w:szCs w:val="28"/>
        </w:rPr>
        <w:t>комбинированные, представляющие сочетания покрытий, указанных выше (например, плитка, утопленная в газон и т.п.).</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Не рекомендуется допускать наличия участков почвы без перечисленных видов покрытий, за исключением дорожной сети на особо охраняемых природных территориях и участков территории в процессе реконструкции и строительства.</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Выбор видов покрытия осуществляется с учетом их прочности, ремонтопригодности и экологичности, а также в соответствии с целевым назначением: твердых</w:t>
      </w:r>
    </w:p>
    <w:p w:rsidR="00466849" w:rsidRPr="001A0DA7" w:rsidRDefault="00466849" w:rsidP="00466849">
      <w:pPr>
        <w:pStyle w:val="a3"/>
        <w:numPr>
          <w:ilvl w:val="0"/>
          <w:numId w:val="1"/>
        </w:numPr>
        <w:shd w:val="clear" w:color="auto" w:fill="auto"/>
        <w:tabs>
          <w:tab w:val="left" w:pos="183"/>
        </w:tabs>
        <w:spacing w:line="240" w:lineRule="auto"/>
        <w:ind w:right="20" w:firstLine="567"/>
        <w:jc w:val="both"/>
        <w:rPr>
          <w:sz w:val="28"/>
          <w:szCs w:val="28"/>
        </w:rPr>
      </w:pPr>
      <w:r w:rsidRPr="001A0DA7">
        <w:rPr>
          <w:rStyle w:val="1"/>
          <w:color w:val="000000"/>
          <w:sz w:val="28"/>
          <w:szCs w:val="28"/>
        </w:rPr>
        <w:t>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Твердые виды покрытия должны иметь шероховатую поверхность с коэффициентом сцепления в сухом состоянии не менее 0,6, в мокром - не менее 0,4. Запрещается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Необходимо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необходимо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 xml:space="preserve">Для деревьев, расположенных в мощении, следует применять различные виды защиты (приствольные решетки, бордюры, периметральные скамейки и пр.), а при </w:t>
      </w:r>
      <w:r w:rsidRPr="001A0DA7">
        <w:rPr>
          <w:rStyle w:val="1"/>
          <w:color w:val="000000"/>
          <w:sz w:val="28"/>
          <w:szCs w:val="28"/>
        </w:rPr>
        <w:lastRenderedPageBreak/>
        <w:t>их отсутствии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466849" w:rsidRPr="001A0DA7" w:rsidRDefault="00466849" w:rsidP="003E5A3B">
      <w:pPr>
        <w:pStyle w:val="a3"/>
        <w:numPr>
          <w:ilvl w:val="0"/>
          <w:numId w:val="14"/>
        </w:numPr>
        <w:shd w:val="clear" w:color="auto" w:fill="auto"/>
        <w:tabs>
          <w:tab w:val="left" w:pos="1438"/>
        </w:tabs>
        <w:spacing w:line="240" w:lineRule="auto"/>
        <w:ind w:right="20"/>
        <w:jc w:val="both"/>
        <w:rPr>
          <w:sz w:val="28"/>
          <w:szCs w:val="28"/>
        </w:rPr>
      </w:pPr>
      <w:r w:rsidRPr="001A0DA7">
        <w:rPr>
          <w:rStyle w:val="1"/>
          <w:color w:val="000000"/>
          <w:sz w:val="28"/>
          <w:szCs w:val="28"/>
        </w:rPr>
        <w:t>К элементам сопряжения поверхностей обычно относят различные виды бортовых камней, пандусы, ступени, лестницы.</w:t>
      </w:r>
    </w:p>
    <w:p w:rsidR="00466849" w:rsidRPr="001A0DA7" w:rsidRDefault="00466849" w:rsidP="003E5A3B">
      <w:pPr>
        <w:pStyle w:val="a3"/>
        <w:numPr>
          <w:ilvl w:val="0"/>
          <w:numId w:val="14"/>
        </w:numPr>
        <w:shd w:val="clear" w:color="auto" w:fill="auto"/>
        <w:tabs>
          <w:tab w:val="left" w:pos="1422"/>
        </w:tabs>
        <w:spacing w:line="240" w:lineRule="auto"/>
        <w:ind w:right="20"/>
        <w:jc w:val="both"/>
        <w:rPr>
          <w:sz w:val="28"/>
          <w:szCs w:val="28"/>
        </w:rPr>
      </w:pPr>
      <w:r w:rsidRPr="001A0DA7">
        <w:rPr>
          <w:rStyle w:val="1"/>
          <w:color w:val="000000"/>
          <w:sz w:val="28"/>
          <w:szCs w:val="28"/>
        </w:rPr>
        <w:t>На стыке тротуара и проезжей части устанавливают дорожные бортовые камни. Для предотвращения наезда автотранспорта на газон в местах сопряжения покрытия проезжей части с газоном используют повышенный бортовой камень.</w:t>
      </w:r>
    </w:p>
    <w:p w:rsidR="00466849" w:rsidRPr="001A0DA7" w:rsidRDefault="00466849" w:rsidP="003E5A3B">
      <w:pPr>
        <w:pStyle w:val="a3"/>
        <w:numPr>
          <w:ilvl w:val="0"/>
          <w:numId w:val="14"/>
        </w:numPr>
        <w:shd w:val="clear" w:color="auto" w:fill="auto"/>
        <w:tabs>
          <w:tab w:val="left" w:pos="1422"/>
        </w:tabs>
        <w:spacing w:line="240" w:lineRule="auto"/>
        <w:ind w:right="20"/>
        <w:jc w:val="both"/>
        <w:rPr>
          <w:sz w:val="28"/>
          <w:szCs w:val="28"/>
        </w:rPr>
      </w:pPr>
      <w:r w:rsidRPr="001A0DA7">
        <w:rPr>
          <w:rStyle w:val="1"/>
          <w:color w:val="000000"/>
          <w:sz w:val="28"/>
          <w:szCs w:val="28"/>
        </w:rPr>
        <w:t>При сопряжении покрытия пешеходных коммуникаций с газоном устанавливают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466849" w:rsidRPr="001A0DA7" w:rsidRDefault="00466849" w:rsidP="003E5A3B">
      <w:pPr>
        <w:pStyle w:val="a3"/>
        <w:numPr>
          <w:ilvl w:val="0"/>
          <w:numId w:val="14"/>
        </w:numPr>
        <w:shd w:val="clear" w:color="auto" w:fill="auto"/>
        <w:spacing w:line="240" w:lineRule="auto"/>
        <w:ind w:right="20"/>
        <w:jc w:val="both"/>
        <w:rPr>
          <w:sz w:val="28"/>
          <w:szCs w:val="28"/>
        </w:rPr>
      </w:pPr>
      <w:r w:rsidRPr="001A0DA7">
        <w:rPr>
          <w:rStyle w:val="1"/>
          <w:color w:val="000000"/>
          <w:sz w:val="28"/>
          <w:szCs w:val="28"/>
        </w:rPr>
        <w:t xml:space="preserve">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необходимо предусматривать бордюрный пандус для обеспечения спуска с покрытия тротуара на уровень дорожного покрытия.</w:t>
      </w:r>
    </w:p>
    <w:p w:rsidR="00466849" w:rsidRPr="001A0DA7" w:rsidRDefault="00466849" w:rsidP="003E5A3B">
      <w:pPr>
        <w:pStyle w:val="a3"/>
        <w:numPr>
          <w:ilvl w:val="0"/>
          <w:numId w:val="14"/>
        </w:numPr>
        <w:shd w:val="clear" w:color="auto" w:fill="auto"/>
        <w:tabs>
          <w:tab w:val="left" w:pos="1422"/>
        </w:tabs>
        <w:spacing w:line="240" w:lineRule="auto"/>
        <w:ind w:right="20"/>
        <w:jc w:val="both"/>
        <w:rPr>
          <w:sz w:val="28"/>
          <w:szCs w:val="28"/>
        </w:rPr>
      </w:pPr>
      <w:r w:rsidRPr="001A0DA7">
        <w:rPr>
          <w:rStyle w:val="1"/>
          <w:color w:val="000000"/>
          <w:sz w:val="28"/>
          <w:szCs w:val="28"/>
        </w:rPr>
        <w:t>При проектировании открытых лестниц на перепадах рельефа высоту ступеней следует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466849" w:rsidRPr="001A0DA7" w:rsidRDefault="00466849" w:rsidP="003E5A3B">
      <w:pPr>
        <w:pStyle w:val="a3"/>
        <w:numPr>
          <w:ilvl w:val="0"/>
          <w:numId w:val="14"/>
        </w:numPr>
        <w:shd w:val="clear" w:color="auto" w:fill="auto"/>
        <w:tabs>
          <w:tab w:val="left" w:pos="1422"/>
        </w:tabs>
        <w:spacing w:line="240" w:lineRule="auto"/>
        <w:ind w:right="20"/>
        <w:jc w:val="both"/>
        <w:rPr>
          <w:sz w:val="28"/>
          <w:szCs w:val="28"/>
        </w:rPr>
      </w:pPr>
      <w:r w:rsidRPr="001A0DA7">
        <w:rPr>
          <w:rStyle w:val="1"/>
          <w:color w:val="000000"/>
          <w:sz w:val="28"/>
          <w:szCs w:val="28"/>
        </w:rPr>
        <w:t xml:space="preserve">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следует принимать по таблице 1 Приложения </w:t>
      </w:r>
      <w:r w:rsidRPr="001A0DA7">
        <w:rPr>
          <w:rStyle w:val="1"/>
          <w:color w:val="000000"/>
          <w:sz w:val="28"/>
          <w:szCs w:val="28"/>
          <w:lang w:val="en-US"/>
        </w:rPr>
        <w:t>N</w:t>
      </w:r>
      <w:r w:rsidRPr="001A0DA7">
        <w:rPr>
          <w:rStyle w:val="1"/>
          <w:color w:val="000000"/>
          <w:sz w:val="28"/>
          <w:szCs w:val="28"/>
        </w:rPr>
        <w:t xml:space="preserve"> 1 к настоящим Правилам. Уклон бордюрного пандуса принимают 1:12.</w:t>
      </w:r>
    </w:p>
    <w:p w:rsidR="00466849" w:rsidRPr="001A0DA7" w:rsidRDefault="00466849" w:rsidP="003E5A3B">
      <w:pPr>
        <w:pStyle w:val="a3"/>
        <w:numPr>
          <w:ilvl w:val="0"/>
          <w:numId w:val="14"/>
        </w:numPr>
        <w:shd w:val="clear" w:color="auto" w:fill="auto"/>
        <w:tabs>
          <w:tab w:val="left" w:pos="1422"/>
        </w:tabs>
        <w:spacing w:line="240" w:lineRule="auto"/>
        <w:ind w:right="20"/>
        <w:jc w:val="both"/>
        <w:rPr>
          <w:sz w:val="28"/>
          <w:szCs w:val="28"/>
        </w:rPr>
      </w:pPr>
      <w:r w:rsidRPr="001A0DA7">
        <w:rPr>
          <w:rStyle w:val="1"/>
          <w:color w:val="000000"/>
          <w:sz w:val="28"/>
          <w:szCs w:val="28"/>
        </w:rPr>
        <w:t xml:space="preserve">При повороте пандуса или его протяженности более 9 м не реже чем через каждые 9 м следует предусматривать горизонтальные площадки размером 1,5 </w:t>
      </w:r>
      <w:r w:rsidRPr="001A0DA7">
        <w:rPr>
          <w:rStyle w:val="1"/>
          <w:color w:val="000000"/>
          <w:sz w:val="28"/>
          <w:szCs w:val="28"/>
          <w:lang w:val="en-US"/>
        </w:rPr>
        <w:t>x</w:t>
      </w:r>
      <w:r w:rsidRPr="001A0DA7">
        <w:rPr>
          <w:rStyle w:val="1"/>
          <w:color w:val="000000"/>
          <w:sz w:val="28"/>
          <w:szCs w:val="28"/>
        </w:rPr>
        <w:t xml:space="preserve"> 1,5 м. На горизонтальных площадках по окончании спуска проектируют дренажные устройства. Горизонтальные участки пути в начале и конце пандуса выполняют </w:t>
      </w:r>
      <w:r w:rsidRPr="001A0DA7">
        <w:rPr>
          <w:rStyle w:val="1"/>
          <w:color w:val="000000"/>
          <w:sz w:val="28"/>
          <w:szCs w:val="28"/>
        </w:rPr>
        <w:lastRenderedPageBreak/>
        <w:t>отличающимися от окружающих поверхностей текстурой и цветом.</w:t>
      </w:r>
    </w:p>
    <w:p w:rsidR="00466849" w:rsidRPr="008D1DA8" w:rsidRDefault="00466849" w:rsidP="003E5A3B">
      <w:pPr>
        <w:pStyle w:val="a3"/>
        <w:numPr>
          <w:ilvl w:val="0"/>
          <w:numId w:val="14"/>
        </w:numPr>
        <w:shd w:val="clear" w:color="auto" w:fill="auto"/>
        <w:tabs>
          <w:tab w:val="left" w:pos="1422"/>
        </w:tabs>
        <w:spacing w:line="240" w:lineRule="auto"/>
        <w:ind w:right="20"/>
        <w:jc w:val="both"/>
        <w:rPr>
          <w:rStyle w:val="1"/>
          <w:sz w:val="28"/>
          <w:szCs w:val="28"/>
        </w:rPr>
      </w:pPr>
      <w:r w:rsidRPr="001A0DA7">
        <w:rPr>
          <w:rStyle w:val="1"/>
          <w:color w:val="000000"/>
          <w:sz w:val="28"/>
          <w:szCs w:val="28"/>
        </w:rPr>
        <w:t>По обеим сторонам лестницы или пандуса предусматривают поручни на высоте 800 - 920 мм круглого или прямоугольного сечения, удобного для охвата рукой и отстоящего от стены на 40 мм. При ширине лестниц 2,5 ми более необходимо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w:t>
      </w:r>
    </w:p>
    <w:p w:rsidR="00466849" w:rsidRPr="001A0DA7" w:rsidRDefault="00466849" w:rsidP="003E2655">
      <w:pPr>
        <w:pStyle w:val="a3"/>
        <w:shd w:val="clear" w:color="auto" w:fill="auto"/>
        <w:tabs>
          <w:tab w:val="left" w:pos="1439"/>
        </w:tabs>
        <w:spacing w:line="240" w:lineRule="auto"/>
        <w:ind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6" w:name="bookmark24"/>
      <w:r>
        <w:rPr>
          <w:rStyle w:val="1"/>
          <w:b/>
          <w:sz w:val="28"/>
          <w:szCs w:val="28"/>
        </w:rPr>
        <w:t>Статья 19</w:t>
      </w:r>
      <w:r w:rsidR="003E2655">
        <w:rPr>
          <w:rStyle w:val="1"/>
          <w:b/>
          <w:sz w:val="28"/>
          <w:szCs w:val="28"/>
        </w:rPr>
        <w:t xml:space="preserve">. </w:t>
      </w:r>
      <w:r w:rsidR="00466849" w:rsidRPr="00B36035">
        <w:rPr>
          <w:rStyle w:val="1"/>
          <w:b/>
          <w:sz w:val="28"/>
          <w:szCs w:val="28"/>
        </w:rPr>
        <w:t>Некапитальные нестационарные сооружения</w:t>
      </w:r>
      <w:bookmarkEnd w:id="16"/>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1.</w:t>
      </w:r>
      <w:r w:rsidR="00466849" w:rsidRPr="001A0DA7">
        <w:rPr>
          <w:rStyle w:val="1"/>
          <w:color w:val="000000"/>
          <w:sz w:val="28"/>
          <w:szCs w:val="28"/>
        </w:rPr>
        <w:t xml:space="preserve">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w:t>
      </w:r>
      <w:r w:rsidR="00466849">
        <w:rPr>
          <w:rStyle w:val="1"/>
          <w:color w:val="000000"/>
          <w:sz w:val="28"/>
          <w:szCs w:val="28"/>
        </w:rPr>
        <w:t>внутрипоселенческого</w:t>
      </w:r>
      <w:r w:rsidR="00466849" w:rsidRPr="001A0DA7">
        <w:rPr>
          <w:rStyle w:val="1"/>
          <w:color w:val="000000"/>
          <w:sz w:val="28"/>
          <w:szCs w:val="28"/>
        </w:rPr>
        <w:t xml:space="preserve">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Некапитальные нестационарные сооружения должны соответствовать проекту, согласованному с администрацией, и договору на аренду земельного участка. Помимо предоставленных чертежей в состав проекта должен быть включен генеральный план земельного участка с указанием границ обязательного благоустройства и санитарного содержания данного участка.</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Размещение некапитальных нестационарных сооружений на территориях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466849" w:rsidRPr="001A0DA7" w:rsidRDefault="003E2655" w:rsidP="003E2655">
      <w:pPr>
        <w:pStyle w:val="a3"/>
        <w:shd w:val="clear" w:color="auto" w:fill="auto"/>
        <w:tabs>
          <w:tab w:val="left" w:pos="1439"/>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Не допускается размещение некапитальных нестационарных сооружений под козырьками вестибюлей и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20 м - от окон жилых помещений, перед витринами торговых предприятий.</w:t>
      </w:r>
    </w:p>
    <w:p w:rsidR="00466849" w:rsidRPr="001A0DA7" w:rsidRDefault="003E2655" w:rsidP="003E2655">
      <w:pPr>
        <w:pStyle w:val="a3"/>
        <w:shd w:val="clear" w:color="auto" w:fill="auto"/>
        <w:tabs>
          <w:tab w:val="left" w:pos="1438"/>
        </w:tabs>
        <w:spacing w:line="240" w:lineRule="auto"/>
        <w:ind w:right="20"/>
        <w:jc w:val="both"/>
        <w:rPr>
          <w:sz w:val="28"/>
          <w:szCs w:val="28"/>
        </w:rPr>
      </w:pPr>
      <w:r>
        <w:rPr>
          <w:rStyle w:val="1"/>
          <w:color w:val="000000"/>
          <w:sz w:val="28"/>
          <w:szCs w:val="28"/>
        </w:rPr>
        <w:t>5.</w:t>
      </w:r>
      <w:r w:rsidR="00466849" w:rsidRPr="001A0DA7">
        <w:rPr>
          <w:rStyle w:val="1"/>
          <w:color w:val="000000"/>
          <w:sz w:val="28"/>
          <w:szCs w:val="28"/>
        </w:rPr>
        <w:t xml:space="preserve">Возможно размещение сооружений на тротуарах шириной более 4,5 м (улицы </w:t>
      </w:r>
      <w:r w:rsidR="00466849" w:rsidRPr="001A0DA7">
        <w:rPr>
          <w:rStyle w:val="1"/>
          <w:color w:val="000000"/>
          <w:sz w:val="28"/>
          <w:szCs w:val="28"/>
        </w:rPr>
        <w:lastRenderedPageBreak/>
        <w:t>общего</w:t>
      </w:r>
      <w:r w:rsidR="00466849">
        <w:rPr>
          <w:rStyle w:val="1"/>
          <w:color w:val="000000"/>
          <w:sz w:val="28"/>
          <w:szCs w:val="28"/>
        </w:rPr>
        <w:t>поселенческого</w:t>
      </w:r>
      <w:r w:rsidR="00466849" w:rsidRPr="001A0DA7">
        <w:rPr>
          <w:rStyle w:val="1"/>
          <w:color w:val="000000"/>
          <w:sz w:val="28"/>
          <w:szCs w:val="28"/>
        </w:rPr>
        <w:t xml:space="preserve">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466849" w:rsidRPr="001A0DA7" w:rsidRDefault="003E2655" w:rsidP="003E2655">
      <w:pPr>
        <w:pStyle w:val="a3"/>
        <w:shd w:val="clear" w:color="auto" w:fill="auto"/>
        <w:tabs>
          <w:tab w:val="left" w:pos="1438"/>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Сооружения предприятий мелкорозничной торговли, бытового обслуживания и питания следует размещать на территориях пешеходных зон, в парках, садах, на бульварах населенного пункта. Сооружения устанавливают на твердые виды покрытия, оборудуют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466849" w:rsidRPr="001A0DA7" w:rsidRDefault="003E2655" w:rsidP="003E2655">
      <w:pPr>
        <w:pStyle w:val="a3"/>
        <w:shd w:val="clear" w:color="auto" w:fill="auto"/>
        <w:tabs>
          <w:tab w:val="left" w:pos="1438"/>
        </w:tabs>
        <w:spacing w:line="240" w:lineRule="auto"/>
        <w:ind w:right="20"/>
        <w:jc w:val="both"/>
        <w:rPr>
          <w:sz w:val="28"/>
          <w:szCs w:val="28"/>
        </w:rPr>
      </w:pPr>
      <w:r>
        <w:rPr>
          <w:rStyle w:val="1"/>
          <w:color w:val="000000"/>
          <w:sz w:val="28"/>
          <w:szCs w:val="28"/>
        </w:rPr>
        <w:t>7.</w:t>
      </w:r>
      <w:r w:rsidR="00466849" w:rsidRPr="001A0DA7">
        <w:rPr>
          <w:rStyle w:val="1"/>
          <w:color w:val="000000"/>
          <w:sz w:val="28"/>
          <w:szCs w:val="28"/>
        </w:rPr>
        <w:t xml:space="preserve">Размещение остановочных павильонов необходимо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 </w:t>
      </w:r>
      <w:r w:rsidR="00466849" w:rsidRPr="001A0DA7">
        <w:rPr>
          <w:rStyle w:val="1"/>
          <w:color w:val="000000"/>
          <w:sz w:val="28"/>
          <w:szCs w:val="28"/>
          <w:lang w:val="en-US"/>
        </w:rPr>
        <w:t>x</w:t>
      </w:r>
      <w:r w:rsidR="00466849" w:rsidRPr="001A0DA7">
        <w:rPr>
          <w:rStyle w:val="1"/>
          <w:color w:val="000000"/>
          <w:sz w:val="28"/>
          <w:szCs w:val="28"/>
        </w:rPr>
        <w:t xml:space="preserve"> 5,0 м и более. Расстояние от края проезжей части до ближайшей конструкции павильона следует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466849" w:rsidRPr="008D1DA8" w:rsidRDefault="003E2655" w:rsidP="003E2655">
      <w:pPr>
        <w:pStyle w:val="a3"/>
        <w:shd w:val="clear" w:color="auto" w:fill="auto"/>
        <w:tabs>
          <w:tab w:val="left" w:pos="1438"/>
        </w:tabs>
        <w:spacing w:line="240" w:lineRule="auto"/>
        <w:ind w:right="20"/>
        <w:jc w:val="both"/>
        <w:rPr>
          <w:rStyle w:val="1"/>
          <w:sz w:val="28"/>
          <w:szCs w:val="28"/>
        </w:rPr>
      </w:pPr>
      <w:r>
        <w:rPr>
          <w:rStyle w:val="1"/>
          <w:color w:val="000000"/>
          <w:sz w:val="28"/>
          <w:szCs w:val="28"/>
        </w:rPr>
        <w:t>8.</w:t>
      </w:r>
      <w:r w:rsidR="00466849" w:rsidRPr="001A0DA7">
        <w:rPr>
          <w:rStyle w:val="1"/>
          <w:color w:val="000000"/>
          <w:sz w:val="28"/>
          <w:szCs w:val="28"/>
        </w:rPr>
        <w:t>Размещение туалетных кабин следует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при этом расстояние до жилых и общественных зданий должно быть не менее 20 м. Не допускается размещение туалетных кабин на придомовой территории, кроме территории входящей в ИЖС. Туалетную кабину необходимо устанавливать на твердые виды покрытия.</w:t>
      </w:r>
    </w:p>
    <w:p w:rsidR="00466849" w:rsidRPr="001A0DA7" w:rsidRDefault="00466849" w:rsidP="00466849">
      <w:pPr>
        <w:pStyle w:val="a3"/>
        <w:shd w:val="clear" w:color="auto" w:fill="auto"/>
        <w:tabs>
          <w:tab w:val="left" w:pos="1438"/>
        </w:tabs>
        <w:spacing w:line="240" w:lineRule="auto"/>
        <w:ind w:left="567" w:right="20"/>
        <w:jc w:val="both"/>
        <w:rPr>
          <w:sz w:val="28"/>
          <w:szCs w:val="28"/>
        </w:rPr>
      </w:pPr>
    </w:p>
    <w:p w:rsidR="00466849" w:rsidRPr="00EA2242" w:rsidRDefault="00AE170A" w:rsidP="00EA2242">
      <w:pPr>
        <w:pStyle w:val="a3"/>
        <w:shd w:val="clear" w:color="auto" w:fill="auto"/>
        <w:spacing w:line="240" w:lineRule="auto"/>
        <w:jc w:val="both"/>
        <w:rPr>
          <w:b/>
          <w:sz w:val="28"/>
          <w:szCs w:val="28"/>
          <w:shd w:val="clear" w:color="auto" w:fill="FFFFFF"/>
        </w:rPr>
      </w:pPr>
      <w:bookmarkStart w:id="17" w:name="bookmark25"/>
      <w:r>
        <w:rPr>
          <w:rStyle w:val="1"/>
          <w:b/>
          <w:sz w:val="28"/>
          <w:szCs w:val="28"/>
        </w:rPr>
        <w:t>Статья 20</w:t>
      </w:r>
      <w:r w:rsidR="003E2655">
        <w:rPr>
          <w:rStyle w:val="1"/>
          <w:b/>
          <w:sz w:val="28"/>
          <w:szCs w:val="28"/>
        </w:rPr>
        <w:t xml:space="preserve">. </w:t>
      </w:r>
      <w:r w:rsidR="00466849" w:rsidRPr="00B36035">
        <w:rPr>
          <w:rStyle w:val="1"/>
          <w:b/>
          <w:sz w:val="28"/>
          <w:szCs w:val="28"/>
        </w:rPr>
        <w:t>Оформление и оборудование зданий и сооружений</w:t>
      </w:r>
      <w:bookmarkEnd w:id="17"/>
    </w:p>
    <w:p w:rsidR="00466849" w:rsidRPr="001A0DA7" w:rsidRDefault="003E2655" w:rsidP="003E2655">
      <w:pPr>
        <w:pStyle w:val="a3"/>
        <w:shd w:val="clear" w:color="auto" w:fill="auto"/>
        <w:tabs>
          <w:tab w:val="left" w:pos="1438"/>
        </w:tabs>
        <w:spacing w:line="240" w:lineRule="auto"/>
        <w:ind w:right="20"/>
        <w:jc w:val="both"/>
        <w:rPr>
          <w:sz w:val="28"/>
          <w:szCs w:val="28"/>
        </w:rPr>
      </w:pPr>
      <w:r>
        <w:rPr>
          <w:rStyle w:val="1"/>
          <w:color w:val="000000"/>
          <w:sz w:val="28"/>
          <w:szCs w:val="28"/>
        </w:rPr>
        <w:t xml:space="preserve">1. </w:t>
      </w:r>
      <w:r w:rsidR="00466849" w:rsidRPr="001A0DA7">
        <w:rPr>
          <w:rStyle w:val="1"/>
          <w:color w:val="000000"/>
          <w:sz w:val="28"/>
          <w:szCs w:val="28"/>
        </w:rP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466849" w:rsidRPr="001A0DA7" w:rsidRDefault="000969B0" w:rsidP="000969B0">
      <w:pPr>
        <w:pStyle w:val="a3"/>
        <w:shd w:val="clear" w:color="auto" w:fill="auto"/>
        <w:tabs>
          <w:tab w:val="left" w:pos="1438"/>
        </w:tabs>
        <w:spacing w:line="240" w:lineRule="auto"/>
        <w:ind w:right="20"/>
        <w:jc w:val="both"/>
        <w:rPr>
          <w:sz w:val="28"/>
          <w:szCs w:val="28"/>
        </w:rPr>
      </w:pPr>
      <w:r>
        <w:rPr>
          <w:rStyle w:val="1"/>
          <w:color w:val="000000"/>
          <w:sz w:val="28"/>
          <w:szCs w:val="28"/>
        </w:rPr>
        <w:t>2.</w:t>
      </w:r>
      <w:r w:rsidR="00466849" w:rsidRPr="001A0DA7">
        <w:rPr>
          <w:rStyle w:val="1"/>
          <w:color w:val="000000"/>
          <w:sz w:val="28"/>
          <w:szCs w:val="28"/>
        </w:rPr>
        <w:t>Колористическое решение зданий и сооружений проектируют с учетом концепции общего цветового решения застройки улиц и территорий муниципального образования Пригородного сельского поселения.</w:t>
      </w:r>
    </w:p>
    <w:p w:rsidR="00466849" w:rsidRPr="001A0DA7" w:rsidRDefault="000969B0" w:rsidP="000969B0">
      <w:pPr>
        <w:pStyle w:val="a3"/>
        <w:shd w:val="clear" w:color="auto" w:fill="auto"/>
        <w:tabs>
          <w:tab w:val="left" w:pos="1438"/>
        </w:tabs>
        <w:spacing w:line="240" w:lineRule="auto"/>
        <w:ind w:right="20"/>
        <w:jc w:val="both"/>
        <w:rPr>
          <w:sz w:val="28"/>
          <w:szCs w:val="28"/>
        </w:rPr>
      </w:pPr>
      <w:r>
        <w:rPr>
          <w:rStyle w:val="1"/>
          <w:color w:val="000000"/>
          <w:sz w:val="28"/>
          <w:szCs w:val="28"/>
        </w:rPr>
        <w:t>3.</w:t>
      </w:r>
      <w:r w:rsidR="00466849" w:rsidRPr="001A0DA7">
        <w:rPr>
          <w:rStyle w:val="1"/>
          <w:color w:val="000000"/>
          <w:sz w:val="28"/>
          <w:szCs w:val="28"/>
        </w:rPr>
        <w:t>Возможность остекления лоджий и балконов, замены рам, окраски стен в исторических центрах населенных пунктов следует устанавливать в составе градостроительного регламента.</w:t>
      </w:r>
    </w:p>
    <w:p w:rsidR="00466849" w:rsidRPr="001A0DA7" w:rsidRDefault="000969B0" w:rsidP="000969B0">
      <w:pPr>
        <w:pStyle w:val="a3"/>
        <w:shd w:val="clear" w:color="auto" w:fill="auto"/>
        <w:tabs>
          <w:tab w:val="left" w:pos="1438"/>
        </w:tabs>
        <w:spacing w:line="240" w:lineRule="auto"/>
        <w:ind w:right="20"/>
        <w:jc w:val="both"/>
        <w:rPr>
          <w:sz w:val="28"/>
          <w:szCs w:val="28"/>
        </w:rPr>
      </w:pPr>
      <w:r>
        <w:rPr>
          <w:rStyle w:val="1"/>
          <w:color w:val="000000"/>
          <w:sz w:val="28"/>
          <w:szCs w:val="28"/>
        </w:rPr>
        <w:t>4.</w:t>
      </w:r>
      <w:r w:rsidR="00466849" w:rsidRPr="001A0DA7">
        <w:rPr>
          <w:rStyle w:val="1"/>
          <w:color w:val="000000"/>
          <w:sz w:val="28"/>
          <w:szCs w:val="28"/>
        </w:rPr>
        <w:t>Размещение наружных кондиционеров и антенн-«тарелок» на зданиях, расположенных вдоль магистральных улиц населенного пункта, следует предусматривать со стороны дворовых фасадов.</w:t>
      </w:r>
    </w:p>
    <w:p w:rsidR="00466849" w:rsidRPr="00F56DD7" w:rsidRDefault="000969B0" w:rsidP="000969B0">
      <w:pPr>
        <w:pStyle w:val="a3"/>
        <w:shd w:val="clear" w:color="auto" w:fill="auto"/>
        <w:tabs>
          <w:tab w:val="left" w:pos="1438"/>
        </w:tabs>
        <w:spacing w:line="240" w:lineRule="auto"/>
        <w:ind w:right="20"/>
        <w:jc w:val="both"/>
        <w:rPr>
          <w:rStyle w:val="1"/>
          <w:sz w:val="28"/>
          <w:szCs w:val="28"/>
        </w:rPr>
      </w:pPr>
      <w:r>
        <w:rPr>
          <w:rStyle w:val="1"/>
          <w:color w:val="000000"/>
          <w:sz w:val="28"/>
          <w:szCs w:val="28"/>
        </w:rPr>
        <w:t>5.</w:t>
      </w:r>
      <w:r w:rsidR="00466849" w:rsidRPr="003E162D">
        <w:rPr>
          <w:rStyle w:val="1"/>
          <w:color w:val="000000"/>
          <w:sz w:val="28"/>
          <w:szCs w:val="28"/>
        </w:rPr>
        <w:t xml:space="preserve">На зданиях и сооружениях населенного пункта должны быть размещены следующие домовые знаки: указатель наименования улицы; указатель номера дома и корпуса; </w:t>
      </w:r>
      <w:r w:rsidR="00466849" w:rsidRPr="003E162D">
        <w:rPr>
          <w:rStyle w:val="1"/>
          <w:color w:val="000000"/>
          <w:sz w:val="28"/>
          <w:szCs w:val="28"/>
        </w:rPr>
        <w:lastRenderedPageBreak/>
        <w:t>указатель номера подъезда и квартир; международный символ доступности объекта для инвалидов (для МКД); флагодержатели (на центральных улицах, согласно утвержденного органом местного самоуправления перечня зданий и сооружений по каждому населенному пункту);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 при наличии объектов. Состав домовых знаков на конкретном здании и условия их размещения следует определять функциональным назначением и местоположением зданий относительно улично-дорожной сети. Собственники зданий и сооружений обеспечивают сохранность и исправность знаков. Администрация Пригородного сельского поселения осуществляет  контроль наличия и исправного состояния домовых знаков</w:t>
      </w:r>
      <w:r w:rsidR="00932B32">
        <w:rPr>
          <w:rStyle w:val="1"/>
          <w:color w:val="000000"/>
          <w:sz w:val="28"/>
          <w:szCs w:val="28"/>
        </w:rPr>
        <w:t>.</w:t>
      </w:r>
    </w:p>
    <w:p w:rsidR="00466849" w:rsidRPr="001A0DA7" w:rsidRDefault="008D1BE0" w:rsidP="008D1BE0">
      <w:pPr>
        <w:pStyle w:val="a3"/>
        <w:shd w:val="clear" w:color="auto" w:fill="auto"/>
        <w:tabs>
          <w:tab w:val="left" w:pos="1439"/>
        </w:tabs>
        <w:spacing w:line="240" w:lineRule="auto"/>
        <w:ind w:right="20"/>
        <w:jc w:val="both"/>
        <w:rPr>
          <w:sz w:val="28"/>
          <w:szCs w:val="28"/>
        </w:rPr>
      </w:pPr>
      <w:r>
        <w:rPr>
          <w:rStyle w:val="1"/>
          <w:color w:val="000000"/>
          <w:sz w:val="28"/>
          <w:szCs w:val="28"/>
        </w:rPr>
        <w:t>6.</w:t>
      </w:r>
      <w:r w:rsidR="00466849" w:rsidRPr="001A0DA7">
        <w:rPr>
          <w:rStyle w:val="1"/>
          <w:color w:val="000000"/>
          <w:sz w:val="28"/>
          <w:szCs w:val="28"/>
        </w:rPr>
        <w:t>У каждого индивидуального домовладения устанавливается знак с указанием номера дома, наименования улицы, а также фонарь для освещения номерного знака. Границы частных земельных участков могут обозначаться специальными табличками «Частное владение». Изготовление, установку и содержание информационных знаков индивидуальной застройки, контроль за их сохранностью и исправным состоянием осуществляют владельцы земельных участков, собственники зданий, сооружений за свой счет.</w:t>
      </w:r>
    </w:p>
    <w:p w:rsidR="00466849" w:rsidRPr="001A0DA7" w:rsidRDefault="008D1BE0" w:rsidP="008D1BE0">
      <w:pPr>
        <w:pStyle w:val="a3"/>
        <w:shd w:val="clear" w:color="auto" w:fill="auto"/>
        <w:tabs>
          <w:tab w:val="left" w:pos="1439"/>
        </w:tabs>
        <w:spacing w:line="240" w:lineRule="auto"/>
        <w:ind w:right="20"/>
        <w:jc w:val="both"/>
        <w:rPr>
          <w:rStyle w:val="1"/>
          <w:sz w:val="28"/>
          <w:szCs w:val="28"/>
        </w:rPr>
      </w:pPr>
      <w:r>
        <w:rPr>
          <w:rStyle w:val="1"/>
          <w:color w:val="000000"/>
          <w:sz w:val="28"/>
          <w:szCs w:val="28"/>
        </w:rPr>
        <w:t>7.</w:t>
      </w:r>
      <w:r w:rsidR="00466849" w:rsidRPr="001A0DA7">
        <w:rPr>
          <w:rStyle w:val="1"/>
          <w:color w:val="000000"/>
          <w:sz w:val="28"/>
          <w:szCs w:val="28"/>
        </w:rPr>
        <w:t>Информационные знаки должны быть унифицированы. Образцы каждого знака, его форма, цветовое решение утверждаются администрацией. Выдача разрешения на присвоение почтового номера строению производится администрацией.</w:t>
      </w:r>
    </w:p>
    <w:p w:rsidR="00466849" w:rsidRPr="001A0DA7" w:rsidRDefault="008D1BE0" w:rsidP="008D1BE0">
      <w:pPr>
        <w:pStyle w:val="a3"/>
        <w:shd w:val="clear" w:color="auto" w:fill="auto"/>
        <w:tabs>
          <w:tab w:val="left" w:pos="1439"/>
        </w:tabs>
        <w:spacing w:line="240" w:lineRule="auto"/>
        <w:ind w:right="20"/>
        <w:jc w:val="both"/>
        <w:rPr>
          <w:sz w:val="28"/>
          <w:szCs w:val="28"/>
        </w:rPr>
      </w:pPr>
      <w:r>
        <w:rPr>
          <w:rStyle w:val="1"/>
          <w:color w:val="000000"/>
          <w:sz w:val="28"/>
          <w:szCs w:val="28"/>
        </w:rPr>
        <w:t>8.</w:t>
      </w:r>
      <w:r w:rsidR="00466849" w:rsidRPr="001A0DA7">
        <w:rPr>
          <w:rStyle w:val="1"/>
          <w:color w:val="000000"/>
          <w:sz w:val="28"/>
          <w:szCs w:val="28"/>
        </w:rPr>
        <w:t>Для обеспечения поверхностного водоотвода от зданий и сооружений по их периметру следует предусматривать устройство отмостки с надежной гидроизоляцией. Уклон отмостки принимают не менее 10 промилле в сторону от здания. Ширину отмостки для зданий и сооружений принимают 0,8 - 1,2 м, в сложных геологических условиях (грунты с карстами) -3 м. В случае примыкания здания к пешеходным коммуникациям, роль отмостки обычно выполняет тротуар с твердым видом покрытия.</w:t>
      </w:r>
    </w:p>
    <w:p w:rsidR="00466849" w:rsidRPr="001A0DA7" w:rsidRDefault="008D1BE0" w:rsidP="008D1BE0">
      <w:pPr>
        <w:pStyle w:val="a3"/>
        <w:shd w:val="clear" w:color="auto" w:fill="auto"/>
        <w:tabs>
          <w:tab w:val="left" w:pos="1439"/>
        </w:tabs>
        <w:spacing w:line="240" w:lineRule="auto"/>
        <w:ind w:right="20"/>
        <w:jc w:val="both"/>
        <w:rPr>
          <w:sz w:val="28"/>
          <w:szCs w:val="28"/>
        </w:rPr>
      </w:pPr>
      <w:r>
        <w:rPr>
          <w:rStyle w:val="1"/>
          <w:color w:val="000000"/>
          <w:sz w:val="28"/>
          <w:szCs w:val="28"/>
        </w:rPr>
        <w:t>9.</w:t>
      </w:r>
      <w:r w:rsidR="00466849" w:rsidRPr="001A0DA7">
        <w:rPr>
          <w:rStyle w:val="1"/>
          <w:color w:val="000000"/>
          <w:sz w:val="28"/>
          <w:szCs w:val="28"/>
        </w:rPr>
        <w:t>При организации стока воды со скатных крыш через водосточные трубы необходимо:</w:t>
      </w:r>
    </w:p>
    <w:p w:rsidR="00466849" w:rsidRPr="001A0DA7" w:rsidRDefault="00466849" w:rsidP="00466849">
      <w:pPr>
        <w:pStyle w:val="a3"/>
        <w:numPr>
          <w:ilvl w:val="0"/>
          <w:numId w:val="1"/>
        </w:numPr>
        <w:shd w:val="clear" w:color="auto" w:fill="auto"/>
        <w:tabs>
          <w:tab w:val="left" w:pos="750"/>
        </w:tabs>
        <w:spacing w:line="240" w:lineRule="auto"/>
        <w:ind w:right="20" w:firstLine="567"/>
        <w:jc w:val="both"/>
        <w:rPr>
          <w:sz w:val="28"/>
          <w:szCs w:val="28"/>
        </w:rPr>
      </w:pPr>
      <w:r w:rsidRPr="001A0DA7">
        <w:rPr>
          <w:rStyle w:val="1"/>
          <w:color w:val="000000"/>
          <w:sz w:val="28"/>
          <w:szCs w:val="28"/>
        </w:rPr>
        <w:t>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66849" w:rsidRPr="008D1DA8" w:rsidRDefault="00466849" w:rsidP="00466849">
      <w:pPr>
        <w:pStyle w:val="a3"/>
        <w:numPr>
          <w:ilvl w:val="0"/>
          <w:numId w:val="1"/>
        </w:numPr>
        <w:shd w:val="clear" w:color="auto" w:fill="auto"/>
        <w:tabs>
          <w:tab w:val="left" w:pos="750"/>
        </w:tabs>
        <w:spacing w:line="240" w:lineRule="auto"/>
        <w:ind w:firstLine="567"/>
        <w:jc w:val="both"/>
        <w:rPr>
          <w:sz w:val="28"/>
          <w:szCs w:val="28"/>
        </w:rPr>
      </w:pPr>
      <w:r w:rsidRPr="008D1DA8">
        <w:rPr>
          <w:rStyle w:val="1"/>
          <w:color w:val="000000"/>
          <w:sz w:val="28"/>
          <w:szCs w:val="28"/>
        </w:rPr>
        <w:t>не допускать высоты свободного падения воды из выходного отверстия трубы более 200мм;</w:t>
      </w:r>
    </w:p>
    <w:p w:rsidR="00132260" w:rsidRPr="00132260" w:rsidRDefault="00466849" w:rsidP="00466849">
      <w:pPr>
        <w:pStyle w:val="a3"/>
        <w:numPr>
          <w:ilvl w:val="0"/>
          <w:numId w:val="1"/>
        </w:numPr>
        <w:shd w:val="clear" w:color="auto" w:fill="auto"/>
        <w:tabs>
          <w:tab w:val="left" w:pos="750"/>
        </w:tabs>
        <w:spacing w:line="240" w:lineRule="auto"/>
        <w:ind w:right="20" w:firstLine="567"/>
        <w:jc w:val="both"/>
        <w:rPr>
          <w:rStyle w:val="1"/>
          <w:sz w:val="28"/>
          <w:szCs w:val="28"/>
          <w:shd w:val="clear" w:color="auto" w:fill="auto"/>
        </w:rPr>
      </w:pPr>
      <w:r w:rsidRPr="00132260">
        <w:rPr>
          <w:rStyle w:val="1"/>
          <w:color w:val="000000"/>
          <w:sz w:val="28"/>
          <w:szCs w:val="28"/>
        </w:rPr>
        <w:t xml:space="preserve">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w:t>
      </w:r>
    </w:p>
    <w:p w:rsidR="00466849" w:rsidRPr="00132260" w:rsidRDefault="00466849" w:rsidP="00466849">
      <w:pPr>
        <w:pStyle w:val="a3"/>
        <w:numPr>
          <w:ilvl w:val="0"/>
          <w:numId w:val="1"/>
        </w:numPr>
        <w:shd w:val="clear" w:color="auto" w:fill="auto"/>
        <w:tabs>
          <w:tab w:val="left" w:pos="750"/>
        </w:tabs>
        <w:spacing w:line="240" w:lineRule="auto"/>
        <w:ind w:right="20" w:firstLine="567"/>
        <w:jc w:val="both"/>
        <w:rPr>
          <w:sz w:val="28"/>
          <w:szCs w:val="28"/>
        </w:rPr>
      </w:pPr>
      <w:r w:rsidRPr="00132260">
        <w:rPr>
          <w:rStyle w:val="1"/>
          <w:color w:val="000000"/>
          <w:sz w:val="28"/>
          <w:szCs w:val="28"/>
        </w:rPr>
        <w:t>предусматривать устройство дренажа в местах стока воды из трубы на газон или иные мягкие виды покрытия.</w:t>
      </w:r>
    </w:p>
    <w:p w:rsidR="00466849" w:rsidRPr="001A0DA7" w:rsidRDefault="006F6E4F" w:rsidP="006F6E4F">
      <w:pPr>
        <w:pStyle w:val="a3"/>
        <w:shd w:val="clear" w:color="auto" w:fill="auto"/>
        <w:tabs>
          <w:tab w:val="left" w:pos="1439"/>
        </w:tabs>
        <w:spacing w:line="240" w:lineRule="auto"/>
        <w:ind w:right="20"/>
        <w:jc w:val="both"/>
        <w:rPr>
          <w:sz w:val="28"/>
          <w:szCs w:val="28"/>
        </w:rPr>
      </w:pPr>
      <w:r>
        <w:rPr>
          <w:rStyle w:val="1"/>
          <w:color w:val="000000"/>
          <w:sz w:val="28"/>
          <w:szCs w:val="28"/>
        </w:rPr>
        <w:t xml:space="preserve">10. </w:t>
      </w:r>
      <w:r w:rsidR="00466849" w:rsidRPr="001A0DA7">
        <w:rPr>
          <w:rStyle w:val="1"/>
          <w:color w:val="000000"/>
          <w:sz w:val="28"/>
          <w:szCs w:val="28"/>
        </w:rPr>
        <w:t>Входные (участки входов в здания)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66849" w:rsidRPr="001A0DA7" w:rsidRDefault="008D1BE0" w:rsidP="008D1BE0">
      <w:pPr>
        <w:pStyle w:val="a3"/>
        <w:shd w:val="clear" w:color="auto" w:fill="auto"/>
        <w:tabs>
          <w:tab w:val="left" w:pos="1439"/>
        </w:tabs>
        <w:spacing w:line="240" w:lineRule="auto"/>
        <w:ind w:right="20"/>
        <w:jc w:val="both"/>
        <w:rPr>
          <w:sz w:val="28"/>
          <w:szCs w:val="28"/>
        </w:rPr>
      </w:pPr>
      <w:r>
        <w:rPr>
          <w:rStyle w:val="1"/>
          <w:color w:val="000000"/>
          <w:sz w:val="28"/>
          <w:szCs w:val="28"/>
        </w:rPr>
        <w:t>11.</w:t>
      </w:r>
      <w:r w:rsidR="00466849" w:rsidRPr="001A0DA7">
        <w:rPr>
          <w:rStyle w:val="1"/>
          <w:color w:val="000000"/>
          <w:sz w:val="28"/>
          <w:szCs w:val="28"/>
        </w:rPr>
        <w:t xml:space="preserve">У входа на лестницу в многоквартирных домах вывешиваются таблички, </w:t>
      </w:r>
      <w:r w:rsidR="00466849" w:rsidRPr="001A0DA7">
        <w:rPr>
          <w:rStyle w:val="1"/>
          <w:color w:val="000000"/>
          <w:sz w:val="28"/>
          <w:szCs w:val="28"/>
        </w:rPr>
        <w:lastRenderedPageBreak/>
        <w:t>информирующие об адресах и номерах телефонов жилищно-эксплуатационных служб, неотложной медицинской помощи, ближайшего опорного пункта или отделения милиции, пожарной охраны. Указатели номеров подъездов и квартир вывешиваются у входов в подъезд. Нумерация подъездов и квартир должна идти слева направо. Наличие одинаковых номеров подъездов и квартир в одном доме не допускается.</w:t>
      </w:r>
    </w:p>
    <w:p w:rsidR="00466849" w:rsidRDefault="00466849" w:rsidP="00595282">
      <w:pPr>
        <w:pStyle w:val="a3"/>
        <w:shd w:val="clear" w:color="auto" w:fill="auto"/>
        <w:tabs>
          <w:tab w:val="left" w:pos="1439"/>
        </w:tabs>
        <w:spacing w:line="240" w:lineRule="auto"/>
        <w:ind w:right="20" w:firstLine="567"/>
        <w:jc w:val="center"/>
        <w:rPr>
          <w:rStyle w:val="1"/>
          <w:color w:val="000000"/>
          <w:sz w:val="28"/>
          <w:szCs w:val="28"/>
        </w:rPr>
      </w:pPr>
    </w:p>
    <w:p w:rsidR="00466849" w:rsidRDefault="00466849" w:rsidP="00AE170A">
      <w:pPr>
        <w:autoSpaceDE w:val="0"/>
        <w:autoSpaceDN w:val="0"/>
        <w:adjustRightInd w:val="0"/>
        <w:spacing w:after="0" w:line="240" w:lineRule="auto"/>
        <w:rPr>
          <w:rFonts w:ascii="Times New Roman" w:hAnsi="Times New Roman" w:cs="Times New Roman"/>
          <w:sz w:val="28"/>
          <w:szCs w:val="28"/>
        </w:rPr>
      </w:pPr>
    </w:p>
    <w:p w:rsidR="00FA464A" w:rsidRPr="00EA2242" w:rsidRDefault="0029680A" w:rsidP="00EA2242">
      <w:pPr>
        <w:pStyle w:val="a3"/>
        <w:shd w:val="clear" w:color="auto" w:fill="auto"/>
        <w:spacing w:line="240" w:lineRule="auto"/>
        <w:jc w:val="center"/>
        <w:rPr>
          <w:b/>
          <w:caps/>
          <w:sz w:val="28"/>
          <w:szCs w:val="28"/>
          <w:shd w:val="clear" w:color="auto" w:fill="FFFFFF"/>
        </w:rPr>
      </w:pPr>
      <w:bookmarkStart w:id="18" w:name="bookmark30"/>
      <w:r>
        <w:rPr>
          <w:rStyle w:val="1"/>
          <w:b/>
          <w:caps/>
          <w:sz w:val="28"/>
          <w:szCs w:val="28"/>
        </w:rPr>
        <w:t xml:space="preserve">Глава </w:t>
      </w:r>
      <w:r w:rsidR="008D1BE0">
        <w:rPr>
          <w:rStyle w:val="1"/>
          <w:b/>
          <w:caps/>
          <w:sz w:val="28"/>
          <w:szCs w:val="28"/>
        </w:rPr>
        <w:t>5</w:t>
      </w:r>
      <w:r w:rsidR="00595282">
        <w:rPr>
          <w:rStyle w:val="1"/>
          <w:b/>
          <w:caps/>
          <w:sz w:val="28"/>
          <w:szCs w:val="28"/>
        </w:rPr>
        <w:t>.</w:t>
      </w:r>
      <w:r w:rsidR="00FA464A" w:rsidRPr="00595282">
        <w:rPr>
          <w:rStyle w:val="1"/>
          <w:b/>
          <w:caps/>
          <w:sz w:val="28"/>
          <w:szCs w:val="28"/>
        </w:rPr>
        <w:t>ОБЪЕКТЫ БЛАГОУСТРОЙСТВА НА ТЕРРИТОРИЯХ ТРАНСПОРТНОЙ И</w:t>
      </w:r>
      <w:bookmarkStart w:id="19" w:name="bookmark31"/>
      <w:bookmarkEnd w:id="18"/>
      <w:r w:rsidR="00FA464A" w:rsidRPr="00595282">
        <w:rPr>
          <w:rStyle w:val="1"/>
          <w:b/>
          <w:caps/>
          <w:sz w:val="28"/>
          <w:szCs w:val="28"/>
        </w:rPr>
        <w:t>ИНЖЕНЕРНОЙ ИНФРАСТРУКТУРЫ</w:t>
      </w:r>
      <w:bookmarkEnd w:id="19"/>
    </w:p>
    <w:p w:rsidR="00FA464A" w:rsidRDefault="008D1BE0" w:rsidP="008D1BE0">
      <w:pPr>
        <w:pStyle w:val="a3"/>
        <w:shd w:val="clear" w:color="auto" w:fill="auto"/>
        <w:tabs>
          <w:tab w:val="left" w:pos="284"/>
        </w:tabs>
        <w:spacing w:line="240" w:lineRule="auto"/>
        <w:ind w:right="20"/>
        <w:jc w:val="both"/>
        <w:rPr>
          <w:sz w:val="28"/>
          <w:szCs w:val="28"/>
        </w:rPr>
      </w:pPr>
      <w:r>
        <w:rPr>
          <w:rStyle w:val="1"/>
          <w:color w:val="000000"/>
          <w:sz w:val="28"/>
          <w:szCs w:val="28"/>
        </w:rPr>
        <w:tab/>
      </w:r>
      <w:r w:rsidR="00FA464A" w:rsidRPr="001A0DA7">
        <w:rPr>
          <w:rStyle w:val="1"/>
          <w:color w:val="000000"/>
          <w:sz w:val="28"/>
          <w:szCs w:val="28"/>
        </w:rPr>
        <w:t>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FA464A" w:rsidRPr="00595282" w:rsidRDefault="008D1BE0" w:rsidP="008D1BE0">
      <w:pPr>
        <w:pStyle w:val="a3"/>
        <w:shd w:val="clear" w:color="auto" w:fill="auto"/>
        <w:tabs>
          <w:tab w:val="left" w:pos="284"/>
        </w:tabs>
        <w:spacing w:line="240" w:lineRule="auto"/>
        <w:ind w:right="20"/>
        <w:jc w:val="both"/>
        <w:rPr>
          <w:color w:val="000000"/>
          <w:sz w:val="28"/>
          <w:szCs w:val="28"/>
          <w:shd w:val="clear" w:color="auto" w:fill="FFFFFF"/>
        </w:rPr>
      </w:pPr>
      <w:r>
        <w:rPr>
          <w:rStyle w:val="1"/>
          <w:color w:val="000000"/>
          <w:sz w:val="28"/>
          <w:szCs w:val="28"/>
        </w:rPr>
        <w:tab/>
      </w:r>
      <w:r w:rsidR="00FA464A" w:rsidRPr="00F426E2">
        <w:rPr>
          <w:rStyle w:val="1"/>
          <w:color w:val="000000"/>
          <w:sz w:val="28"/>
          <w:szCs w:val="28"/>
        </w:rPr>
        <w:t>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FA464A" w:rsidRPr="00F426E2" w:rsidRDefault="00FA464A" w:rsidP="008D1BE0">
      <w:pPr>
        <w:pStyle w:val="a3"/>
        <w:shd w:val="clear" w:color="auto" w:fill="auto"/>
        <w:tabs>
          <w:tab w:val="left" w:pos="284"/>
        </w:tabs>
        <w:spacing w:line="240" w:lineRule="auto"/>
        <w:ind w:right="20"/>
        <w:jc w:val="both"/>
        <w:rPr>
          <w:rStyle w:val="1"/>
          <w:sz w:val="28"/>
          <w:szCs w:val="28"/>
        </w:rPr>
      </w:pPr>
      <w:r w:rsidRPr="009958DB">
        <w:rPr>
          <w:rStyle w:val="1"/>
          <w:color w:val="000000"/>
          <w:sz w:val="28"/>
          <w:szCs w:val="28"/>
        </w:rPr>
        <w:t>Проектирование комплексного благоустройства на территориях транспортных и инженерных коммуникаций населенного пункта следует</w:t>
      </w:r>
      <w:r w:rsidR="00132260">
        <w:rPr>
          <w:rStyle w:val="1"/>
          <w:color w:val="000000"/>
          <w:sz w:val="28"/>
          <w:szCs w:val="28"/>
        </w:rPr>
        <w:t xml:space="preserve"> вести с учетом СНиП 35-01, </w:t>
      </w:r>
      <w:r w:rsidRPr="009958DB">
        <w:rPr>
          <w:rStyle w:val="1"/>
          <w:color w:val="000000"/>
          <w:sz w:val="28"/>
          <w:szCs w:val="28"/>
        </w:rPr>
        <w:t>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FA464A" w:rsidRPr="00595282" w:rsidRDefault="000A128B" w:rsidP="0029680A">
      <w:pPr>
        <w:pStyle w:val="a3"/>
        <w:shd w:val="clear" w:color="auto" w:fill="auto"/>
        <w:tabs>
          <w:tab w:val="left" w:pos="284"/>
          <w:tab w:val="left" w:pos="1442"/>
        </w:tabs>
        <w:spacing w:line="240" w:lineRule="auto"/>
        <w:jc w:val="both"/>
        <w:rPr>
          <w:b/>
          <w:sz w:val="28"/>
          <w:szCs w:val="28"/>
        </w:rPr>
      </w:pPr>
      <w:r>
        <w:rPr>
          <w:rStyle w:val="1"/>
          <w:b/>
          <w:color w:val="000000"/>
          <w:sz w:val="28"/>
          <w:szCs w:val="28"/>
        </w:rPr>
        <w:tab/>
      </w:r>
      <w:r w:rsidR="0029680A">
        <w:rPr>
          <w:rStyle w:val="1"/>
          <w:b/>
          <w:color w:val="000000"/>
          <w:sz w:val="28"/>
          <w:szCs w:val="28"/>
        </w:rPr>
        <w:t>Статья 2</w:t>
      </w:r>
      <w:r w:rsidR="00AE170A">
        <w:rPr>
          <w:rStyle w:val="1"/>
          <w:b/>
          <w:color w:val="000000"/>
          <w:sz w:val="28"/>
          <w:szCs w:val="28"/>
        </w:rPr>
        <w:t>1</w:t>
      </w:r>
      <w:r w:rsidR="0029680A">
        <w:rPr>
          <w:rStyle w:val="1"/>
          <w:b/>
          <w:color w:val="000000"/>
          <w:sz w:val="28"/>
          <w:szCs w:val="28"/>
        </w:rPr>
        <w:t>.</w:t>
      </w:r>
      <w:r w:rsidR="00FA464A" w:rsidRPr="00595282">
        <w:rPr>
          <w:rStyle w:val="1"/>
          <w:b/>
          <w:color w:val="000000"/>
          <w:sz w:val="28"/>
          <w:szCs w:val="28"/>
        </w:rPr>
        <w:t>Улицы и дороги.</w:t>
      </w:r>
    </w:p>
    <w:p w:rsidR="00FA464A" w:rsidRPr="001A0DA7" w:rsidRDefault="0029680A" w:rsidP="0029680A">
      <w:pPr>
        <w:pStyle w:val="a3"/>
        <w:shd w:val="clear" w:color="auto" w:fill="auto"/>
        <w:tabs>
          <w:tab w:val="left" w:pos="284"/>
          <w:tab w:val="left" w:pos="1442"/>
        </w:tabs>
        <w:spacing w:line="240" w:lineRule="auto"/>
        <w:ind w:right="20"/>
        <w:jc w:val="both"/>
        <w:rPr>
          <w:sz w:val="28"/>
          <w:szCs w:val="28"/>
        </w:rPr>
      </w:pPr>
      <w:r>
        <w:rPr>
          <w:rStyle w:val="1"/>
          <w:color w:val="000000"/>
          <w:sz w:val="28"/>
          <w:szCs w:val="28"/>
        </w:rPr>
        <w:t>1.</w:t>
      </w:r>
      <w:r w:rsidR="00FA464A" w:rsidRPr="001A0DA7">
        <w:rPr>
          <w:rStyle w:val="1"/>
          <w:color w:val="000000"/>
          <w:sz w:val="28"/>
          <w:szCs w:val="28"/>
        </w:rPr>
        <w:t>Улицы и дороги на территории населенного пункта по назначению и транспортным характеристикам подразделяются на магистральные улицы, улицы и дороги местного значения.</w:t>
      </w:r>
    </w:p>
    <w:p w:rsidR="00FA464A" w:rsidRP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color w:val="000000"/>
          <w:sz w:val="28"/>
          <w:szCs w:val="28"/>
        </w:rPr>
        <w:t>2.</w:t>
      </w:r>
      <w:r w:rsidR="00FA464A" w:rsidRPr="003E162D">
        <w:rPr>
          <w:rStyle w:val="1"/>
          <w:color w:val="000000"/>
          <w:sz w:val="28"/>
          <w:szCs w:val="28"/>
        </w:rPr>
        <w:t>Обязательный перечень элементов благоустройства на территории улиц и дорог включает: твердые или грунтовые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3.В соответствии со сводом правил «СП 42.13330.2016 Градостроительство. Планировка и застройка городских и сельских поселений» в таблице 1 приведены категории дорог и улиц сельских поселений:</w:t>
      </w:r>
    </w:p>
    <w:p w:rsid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ab/>
        <w:t>Таблица 1.</w:t>
      </w:r>
    </w:p>
    <w:tbl>
      <w:tblPr>
        <w:tblStyle w:val="af5"/>
        <w:tblW w:w="0" w:type="auto"/>
        <w:tblLook w:val="04A0" w:firstRow="1" w:lastRow="0" w:firstColumn="1" w:lastColumn="0" w:noHBand="0" w:noVBand="1"/>
      </w:tblPr>
      <w:tblGrid>
        <w:gridCol w:w="5494"/>
        <w:gridCol w:w="5495"/>
      </w:tblGrid>
      <w:tr w:rsidR="00190298" w:rsidTr="00190298">
        <w:tc>
          <w:tcPr>
            <w:tcW w:w="5494" w:type="dxa"/>
          </w:tcPr>
          <w:p w:rsid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Категория дорог и улиц</w:t>
            </w:r>
          </w:p>
        </w:tc>
        <w:tc>
          <w:tcPr>
            <w:tcW w:w="5495" w:type="dxa"/>
          </w:tcPr>
          <w:p w:rsid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Основное назначение дорог и улиц</w:t>
            </w:r>
          </w:p>
        </w:tc>
      </w:tr>
      <w:tr w:rsidR="00190298" w:rsidTr="00190298">
        <w:tc>
          <w:tcPr>
            <w:tcW w:w="5494" w:type="dxa"/>
          </w:tcPr>
          <w:p w:rsidR="00190298" w:rsidRDefault="00190298"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Основные улицы сельского поселения</w:t>
            </w:r>
          </w:p>
        </w:tc>
        <w:tc>
          <w:tcPr>
            <w:tcW w:w="5495" w:type="dxa"/>
          </w:tcPr>
          <w:p w:rsidR="00190298" w:rsidRPr="003C630D" w:rsidRDefault="00190298" w:rsidP="00190298">
            <w:pPr>
              <w:pStyle w:val="a3"/>
              <w:shd w:val="clear" w:color="auto" w:fill="auto"/>
              <w:tabs>
                <w:tab w:val="left" w:pos="284"/>
                <w:tab w:val="left" w:pos="1442"/>
              </w:tabs>
              <w:spacing w:line="240" w:lineRule="auto"/>
              <w:ind w:right="20"/>
              <w:jc w:val="both"/>
              <w:rPr>
                <w:rStyle w:val="1"/>
                <w:sz w:val="28"/>
                <w:szCs w:val="28"/>
                <w:lang w:val="en-US"/>
              </w:rPr>
            </w:pPr>
            <w:r>
              <w:rPr>
                <w:rStyle w:val="1"/>
                <w:sz w:val="28"/>
                <w:szCs w:val="28"/>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w:t>
            </w:r>
            <w:r w:rsidR="003C630D">
              <w:rPr>
                <w:rStyle w:val="1"/>
                <w:sz w:val="28"/>
                <w:szCs w:val="28"/>
              </w:rPr>
              <w:t xml:space="preserve"> с общественным центром. Выходят на внешние дороги.</w:t>
            </w:r>
          </w:p>
        </w:tc>
      </w:tr>
      <w:tr w:rsidR="003C630D" w:rsidTr="00190298">
        <w:tc>
          <w:tcPr>
            <w:tcW w:w="5494" w:type="dxa"/>
          </w:tcPr>
          <w:p w:rsidR="003C630D" w:rsidRDefault="003C630D"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Местные улицы</w:t>
            </w:r>
          </w:p>
        </w:tc>
        <w:tc>
          <w:tcPr>
            <w:tcW w:w="5495" w:type="dxa"/>
          </w:tcPr>
          <w:p w:rsidR="003C630D" w:rsidRDefault="003C630D"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 xml:space="preserve">Обеспечивают связь жилой застройки с </w:t>
            </w:r>
            <w:r>
              <w:rPr>
                <w:rStyle w:val="1"/>
                <w:sz w:val="28"/>
                <w:szCs w:val="28"/>
              </w:rPr>
              <w:lastRenderedPageBreak/>
              <w:t>основными улицами</w:t>
            </w:r>
          </w:p>
        </w:tc>
      </w:tr>
      <w:tr w:rsidR="003C630D" w:rsidTr="00190298">
        <w:tc>
          <w:tcPr>
            <w:tcW w:w="5494" w:type="dxa"/>
          </w:tcPr>
          <w:p w:rsidR="003C630D" w:rsidRDefault="003C630D"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lastRenderedPageBreak/>
              <w:t>Местные дороги</w:t>
            </w:r>
          </w:p>
        </w:tc>
        <w:tc>
          <w:tcPr>
            <w:tcW w:w="5495" w:type="dxa"/>
          </w:tcPr>
          <w:p w:rsidR="003C630D" w:rsidRPr="002337E1" w:rsidRDefault="003C630D"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Обеспечивают связи жилых</w:t>
            </w:r>
            <w:r w:rsidR="002337E1">
              <w:rPr>
                <w:rStyle w:val="1"/>
                <w:sz w:val="28"/>
                <w:szCs w:val="28"/>
              </w:rPr>
              <w:t xml:space="preserve"> и производственных территорий, обслуживаютпроизводственные территории</w:t>
            </w:r>
          </w:p>
        </w:tc>
      </w:tr>
      <w:tr w:rsidR="002337E1" w:rsidTr="00190298">
        <w:tc>
          <w:tcPr>
            <w:tcW w:w="5494" w:type="dxa"/>
          </w:tcPr>
          <w:p w:rsidR="002337E1" w:rsidRDefault="002337E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Проезды</w:t>
            </w:r>
          </w:p>
        </w:tc>
        <w:tc>
          <w:tcPr>
            <w:tcW w:w="5495" w:type="dxa"/>
          </w:tcPr>
          <w:p w:rsidR="002337E1" w:rsidRDefault="002337E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Обеспечивают непосредственный подъезд к участкам жилой, производственной и общественной застройки</w:t>
            </w:r>
          </w:p>
        </w:tc>
      </w:tr>
    </w:tbl>
    <w:p w:rsidR="00190298" w:rsidRDefault="002337E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4. В соответствии со сводом правил «СП 42.13330.2016 Градостроительство. Планировка и застройка городских и сельских поселений» в таблице</w:t>
      </w:r>
      <w:r w:rsidR="004A4501">
        <w:rPr>
          <w:rStyle w:val="1"/>
          <w:sz w:val="28"/>
          <w:szCs w:val="28"/>
        </w:rPr>
        <w:t xml:space="preserve"> 2 приведены расчетные параметры улиц и дорог сельских поселений по категориям (без данных по радиусам и уклонам):</w:t>
      </w:r>
    </w:p>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ab/>
        <w:t>Таблица 2:</w:t>
      </w:r>
    </w:p>
    <w:tbl>
      <w:tblPr>
        <w:tblStyle w:val="af5"/>
        <w:tblW w:w="0" w:type="auto"/>
        <w:tblLook w:val="04A0" w:firstRow="1" w:lastRow="0" w:firstColumn="1" w:lastColumn="0" w:noHBand="0" w:noVBand="1"/>
      </w:tblPr>
      <w:tblGrid>
        <w:gridCol w:w="2197"/>
        <w:gridCol w:w="2198"/>
        <w:gridCol w:w="2198"/>
        <w:gridCol w:w="2198"/>
        <w:gridCol w:w="2198"/>
      </w:tblGrid>
      <w:tr w:rsidR="004A4501" w:rsidTr="004A4501">
        <w:tc>
          <w:tcPr>
            <w:tcW w:w="2197"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Категория сельских улиц и дорог</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Расчетная скорость движения, км/ч</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Ширина полосы движения, м</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Число полос движения (суммарно в двух направлениях)</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Ширина пешеходной части тротуара, м</w:t>
            </w:r>
          </w:p>
        </w:tc>
      </w:tr>
      <w:tr w:rsidR="004A4501" w:rsidTr="004A4501">
        <w:tc>
          <w:tcPr>
            <w:tcW w:w="2197"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Основные улицы сельского поселения</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60</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3,5</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2-4</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1,5-2,25</w:t>
            </w:r>
          </w:p>
        </w:tc>
      </w:tr>
      <w:tr w:rsidR="004A4501" w:rsidTr="004A4501">
        <w:tc>
          <w:tcPr>
            <w:tcW w:w="2197"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Местные улицы</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40</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3,0</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2</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1,5</w:t>
            </w:r>
          </w:p>
        </w:tc>
      </w:tr>
      <w:tr w:rsidR="004A4501" w:rsidTr="004A4501">
        <w:tc>
          <w:tcPr>
            <w:tcW w:w="2197"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Местные дороги</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30</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2,75</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2</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1,0 (допускается устраивать с одной стороны</w:t>
            </w:r>
          </w:p>
        </w:tc>
      </w:tr>
      <w:tr w:rsidR="004A4501" w:rsidTr="004A4501">
        <w:tc>
          <w:tcPr>
            <w:tcW w:w="2197"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Проезды</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30</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4,5</w:t>
            </w:r>
          </w:p>
        </w:tc>
        <w:tc>
          <w:tcPr>
            <w:tcW w:w="2198" w:type="dxa"/>
          </w:tcPr>
          <w:p w:rsidR="004A4501" w:rsidRDefault="004A4501" w:rsidP="004A4501">
            <w:pPr>
              <w:pStyle w:val="a3"/>
              <w:shd w:val="clear" w:color="auto" w:fill="auto"/>
              <w:tabs>
                <w:tab w:val="left" w:pos="284"/>
                <w:tab w:val="left" w:pos="1442"/>
              </w:tabs>
              <w:spacing w:line="240" w:lineRule="auto"/>
              <w:ind w:right="20" w:firstLine="708"/>
              <w:jc w:val="both"/>
              <w:rPr>
                <w:rStyle w:val="1"/>
                <w:sz w:val="28"/>
                <w:szCs w:val="28"/>
              </w:rPr>
            </w:pPr>
            <w:r>
              <w:rPr>
                <w:rStyle w:val="1"/>
                <w:sz w:val="28"/>
                <w:szCs w:val="28"/>
              </w:rPr>
              <w:t>1</w:t>
            </w:r>
          </w:p>
        </w:tc>
        <w:tc>
          <w:tcPr>
            <w:tcW w:w="2198" w:type="dxa"/>
          </w:tcPr>
          <w:p w:rsidR="004A4501" w:rsidRDefault="004A4501" w:rsidP="00190298">
            <w:pPr>
              <w:pStyle w:val="a3"/>
              <w:shd w:val="clear" w:color="auto" w:fill="auto"/>
              <w:tabs>
                <w:tab w:val="left" w:pos="284"/>
                <w:tab w:val="left" w:pos="1442"/>
              </w:tabs>
              <w:spacing w:line="240" w:lineRule="auto"/>
              <w:ind w:right="20"/>
              <w:jc w:val="both"/>
              <w:rPr>
                <w:rStyle w:val="1"/>
                <w:sz w:val="28"/>
                <w:szCs w:val="28"/>
              </w:rPr>
            </w:pPr>
            <w:r>
              <w:rPr>
                <w:rStyle w:val="1"/>
                <w:sz w:val="28"/>
                <w:szCs w:val="28"/>
              </w:rPr>
              <w:t>-</w:t>
            </w:r>
          </w:p>
        </w:tc>
      </w:tr>
    </w:tbl>
    <w:p w:rsidR="00CA078C" w:rsidRPr="00CA078C" w:rsidRDefault="00CA078C" w:rsidP="00CA078C">
      <w:pPr>
        <w:pStyle w:val="a3"/>
        <w:shd w:val="clear" w:color="auto" w:fill="auto"/>
        <w:tabs>
          <w:tab w:val="left" w:pos="284"/>
          <w:tab w:val="left" w:pos="1442"/>
        </w:tabs>
        <w:spacing w:line="240" w:lineRule="auto"/>
        <w:ind w:right="20"/>
        <w:jc w:val="both"/>
        <w:rPr>
          <w:rStyle w:val="1"/>
          <w:sz w:val="28"/>
          <w:szCs w:val="28"/>
        </w:rPr>
      </w:pPr>
    </w:p>
    <w:p w:rsidR="00FA464A" w:rsidRPr="0029680A" w:rsidRDefault="006F6E4F" w:rsidP="0029680A">
      <w:pPr>
        <w:pStyle w:val="a3"/>
        <w:shd w:val="clear" w:color="auto" w:fill="auto"/>
        <w:tabs>
          <w:tab w:val="left" w:pos="284"/>
          <w:tab w:val="left" w:pos="1442"/>
        </w:tabs>
        <w:spacing w:line="240" w:lineRule="auto"/>
        <w:ind w:right="20"/>
        <w:jc w:val="both"/>
        <w:rPr>
          <w:color w:val="000000"/>
          <w:sz w:val="28"/>
          <w:szCs w:val="28"/>
          <w:shd w:val="clear" w:color="auto" w:fill="FFFFFF"/>
        </w:rPr>
      </w:pPr>
      <w:r>
        <w:rPr>
          <w:rStyle w:val="1"/>
          <w:color w:val="000000"/>
          <w:sz w:val="28"/>
          <w:szCs w:val="28"/>
        </w:rPr>
        <w:t>5</w:t>
      </w:r>
      <w:r w:rsidR="0029680A">
        <w:rPr>
          <w:rStyle w:val="1"/>
          <w:color w:val="000000"/>
          <w:sz w:val="28"/>
          <w:szCs w:val="28"/>
        </w:rPr>
        <w:t>.</w:t>
      </w:r>
      <w:r w:rsidR="00FA464A" w:rsidRPr="001A0DA7">
        <w:rPr>
          <w:rStyle w:val="1"/>
          <w:color w:val="000000"/>
          <w:sz w:val="28"/>
          <w:szCs w:val="28"/>
        </w:rPr>
        <w:t>Знаки транспортных коммуникаций (дорожные знаки и указатели) регламентируют движение автотранспорта в границах поселения. Размеры, форма знаков, их цветовое решение определяются соответствующими государственными стандартами.</w:t>
      </w:r>
    </w:p>
    <w:p w:rsidR="00FA464A" w:rsidRPr="001A0DA7" w:rsidRDefault="006F6E4F"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6</w:t>
      </w:r>
      <w:r w:rsidR="0029680A">
        <w:rPr>
          <w:rStyle w:val="1"/>
          <w:color w:val="000000"/>
          <w:sz w:val="28"/>
          <w:szCs w:val="28"/>
        </w:rPr>
        <w:t>.</w:t>
      </w:r>
      <w:r w:rsidR="00FA464A" w:rsidRPr="001A0DA7">
        <w:rPr>
          <w:rStyle w:val="1"/>
          <w:color w:val="000000"/>
          <w:sz w:val="28"/>
          <w:szCs w:val="28"/>
        </w:rPr>
        <w:t>На въезде в поселение могут устанавливаться знаки информационно</w:t>
      </w:r>
      <w:r w:rsidR="00FA464A" w:rsidRPr="001A0DA7">
        <w:rPr>
          <w:rStyle w:val="1"/>
          <w:color w:val="000000"/>
          <w:sz w:val="28"/>
          <w:szCs w:val="28"/>
        </w:rPr>
        <w:softHyphen/>
        <w:t xml:space="preserve">-декоративного характера с наименованием населенного пункта, а также схемы генерального плана. На схемах обозначаются маршруты движения транзитного транспорта, основные улицы, ориентиры, а также достопримечательности. Расположение указанных знаков и схем согласовывается на комиссии по безопасности дорожного движения.Виды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w:t>
      </w:r>
      <w:r w:rsidR="00FA464A" w:rsidRPr="001A0DA7">
        <w:rPr>
          <w:rStyle w:val="1"/>
          <w:color w:val="000000"/>
          <w:sz w:val="28"/>
          <w:szCs w:val="28"/>
          <w:lang w:val="en-US"/>
        </w:rPr>
        <w:t>N</w:t>
      </w:r>
      <w:r w:rsidR="00FA464A" w:rsidRPr="001A0DA7">
        <w:rPr>
          <w:rStyle w:val="1"/>
          <w:color w:val="000000"/>
          <w:sz w:val="28"/>
          <w:szCs w:val="28"/>
        </w:rPr>
        <w:t xml:space="preserve"> 5 к настоящим Правилам.</w:t>
      </w:r>
    </w:p>
    <w:p w:rsidR="00FA464A" w:rsidRPr="00AA5EA9" w:rsidRDefault="006F6E4F"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7</w:t>
      </w:r>
      <w:r w:rsidR="0029680A">
        <w:rPr>
          <w:rStyle w:val="1"/>
          <w:color w:val="000000"/>
          <w:sz w:val="28"/>
          <w:szCs w:val="28"/>
        </w:rPr>
        <w:t>.</w:t>
      </w:r>
      <w:r w:rsidR="00FA464A" w:rsidRPr="001A0DA7">
        <w:rPr>
          <w:rStyle w:val="1"/>
          <w:color w:val="000000"/>
          <w:sz w:val="28"/>
          <w:szCs w:val="28"/>
        </w:rPr>
        <w:t xml:space="preserve">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Необходимо предусматривать увеличение буферных зон между краем проезжей части и </w:t>
      </w:r>
      <w:r w:rsidR="00FA464A" w:rsidRPr="001A0DA7">
        <w:rPr>
          <w:rStyle w:val="1"/>
          <w:color w:val="000000"/>
          <w:sz w:val="28"/>
          <w:szCs w:val="28"/>
        </w:rPr>
        <w:lastRenderedPageBreak/>
        <w:t xml:space="preserve">ближайшим рядом деревьев - за пределами зоны риска рекомендуется высаживать рекомендуемые для таких объектов растения </w:t>
      </w:r>
      <w:r w:rsidR="00FA464A" w:rsidRPr="000A128B">
        <w:rPr>
          <w:rStyle w:val="1"/>
          <w:color w:val="FF0000"/>
          <w:sz w:val="28"/>
          <w:szCs w:val="28"/>
        </w:rPr>
        <w:t>(</w:t>
      </w:r>
      <w:r w:rsidR="00FA464A" w:rsidRPr="00AA5EA9">
        <w:rPr>
          <w:rStyle w:val="1"/>
          <w:sz w:val="28"/>
          <w:szCs w:val="28"/>
        </w:rPr>
        <w:t xml:space="preserve">таблица 6 Приложения </w:t>
      </w:r>
      <w:r w:rsidR="00FA464A" w:rsidRPr="00AA5EA9">
        <w:rPr>
          <w:rStyle w:val="1"/>
          <w:sz w:val="28"/>
          <w:szCs w:val="28"/>
          <w:lang w:val="en-US"/>
        </w:rPr>
        <w:t>N</w:t>
      </w:r>
      <w:r w:rsidR="00FA464A" w:rsidRPr="00AA5EA9">
        <w:rPr>
          <w:rStyle w:val="1"/>
          <w:sz w:val="28"/>
          <w:szCs w:val="28"/>
        </w:rPr>
        <w:t xml:space="preserve"> 1 к настоящим Правилам). Площадки для выгула собак рекомендуется располагать не ближе 5,0 м от красных линий улиц и дорог.</w:t>
      </w:r>
    </w:p>
    <w:p w:rsidR="00FA464A" w:rsidRPr="001A0DA7" w:rsidRDefault="006F6E4F"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8</w:t>
      </w:r>
      <w:r w:rsidR="0029680A">
        <w:rPr>
          <w:rStyle w:val="1"/>
          <w:color w:val="000000"/>
          <w:sz w:val="28"/>
          <w:szCs w:val="28"/>
        </w:rPr>
        <w:t xml:space="preserve">. </w:t>
      </w:r>
      <w:r w:rsidR="00FA464A" w:rsidRPr="001A0DA7">
        <w:rPr>
          <w:rStyle w:val="1"/>
          <w:color w:val="000000"/>
          <w:sz w:val="28"/>
          <w:szCs w:val="28"/>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FA464A" w:rsidRPr="00FA464A" w:rsidRDefault="006F6E4F" w:rsidP="0029680A">
      <w:pPr>
        <w:pStyle w:val="a3"/>
        <w:shd w:val="clear" w:color="auto" w:fill="auto"/>
        <w:tabs>
          <w:tab w:val="left" w:pos="284"/>
          <w:tab w:val="left" w:pos="1443"/>
        </w:tabs>
        <w:spacing w:line="240" w:lineRule="auto"/>
        <w:ind w:right="20"/>
        <w:jc w:val="both"/>
        <w:rPr>
          <w:rStyle w:val="1"/>
          <w:sz w:val="28"/>
          <w:szCs w:val="28"/>
        </w:rPr>
      </w:pPr>
      <w:r>
        <w:rPr>
          <w:rStyle w:val="1"/>
          <w:color w:val="000000"/>
          <w:sz w:val="28"/>
          <w:szCs w:val="28"/>
        </w:rPr>
        <w:t>9</w:t>
      </w:r>
      <w:r w:rsidR="0029680A">
        <w:rPr>
          <w:rStyle w:val="1"/>
          <w:color w:val="000000"/>
          <w:sz w:val="28"/>
          <w:szCs w:val="28"/>
        </w:rPr>
        <w:t>.</w:t>
      </w:r>
      <w:r w:rsidR="00FA464A" w:rsidRPr="001A0DA7">
        <w:rPr>
          <w:rStyle w:val="1"/>
          <w:color w:val="000000"/>
          <w:sz w:val="28"/>
          <w:szCs w:val="28"/>
        </w:rPr>
        <w:t>Для освещения магистральных улиц на участках между пересечениями, на эстакадах, мостах и путепроводах опоры светильников следует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следует устанавливать в зависимости от типа светильников, источников света и высоты их установки, но не более 50 м. Возможно размещение оборудования декоративно</w:t>
      </w:r>
      <w:r w:rsidR="00FA464A">
        <w:rPr>
          <w:rStyle w:val="1"/>
          <w:color w:val="000000"/>
          <w:sz w:val="28"/>
          <w:szCs w:val="28"/>
        </w:rPr>
        <w:t>-</w:t>
      </w:r>
      <w:r w:rsidR="00FA464A" w:rsidRPr="001A0DA7">
        <w:rPr>
          <w:rStyle w:val="1"/>
          <w:color w:val="000000"/>
          <w:sz w:val="28"/>
          <w:szCs w:val="28"/>
        </w:rPr>
        <w:softHyphen/>
        <w:t>художественного (праздничного) освещения.</w:t>
      </w:r>
    </w:p>
    <w:p w:rsidR="00FA464A" w:rsidRPr="00337939" w:rsidRDefault="006F6E4F" w:rsidP="00595282">
      <w:pPr>
        <w:pStyle w:val="pboth"/>
        <w:shd w:val="clear" w:color="auto" w:fill="FFFFFF"/>
        <w:spacing w:before="0" w:beforeAutospacing="0" w:after="0" w:afterAutospacing="0" w:line="255" w:lineRule="atLeast"/>
        <w:jc w:val="both"/>
        <w:rPr>
          <w:color w:val="000000"/>
          <w:sz w:val="28"/>
          <w:szCs w:val="28"/>
        </w:rPr>
      </w:pPr>
      <w:r>
        <w:rPr>
          <w:color w:val="000000"/>
          <w:sz w:val="28"/>
          <w:szCs w:val="28"/>
        </w:rPr>
        <w:t>10</w:t>
      </w:r>
      <w:r w:rsidR="0029680A">
        <w:rPr>
          <w:color w:val="000000"/>
          <w:sz w:val="28"/>
          <w:szCs w:val="28"/>
        </w:rPr>
        <w:t>.</w:t>
      </w:r>
      <w:r w:rsidR="00FA464A" w:rsidRPr="00337939">
        <w:rPr>
          <w:color w:val="000000"/>
          <w:sz w:val="28"/>
          <w:szCs w:val="28"/>
        </w:rPr>
        <w:t xml:space="preserve"> Подъезд пожарных автомобилей к жилым и общественным зданиям, сооружениям должен быть обеспечен по всей длине:</w:t>
      </w:r>
      <w:bookmarkStart w:id="20" w:name="000410"/>
      <w:bookmarkEnd w:id="20"/>
    </w:p>
    <w:p w:rsidR="00FA464A" w:rsidRPr="00337939" w:rsidRDefault="00FA464A" w:rsidP="00595282">
      <w:pPr>
        <w:pStyle w:val="pboth"/>
        <w:shd w:val="clear" w:color="auto" w:fill="FFFFFF"/>
        <w:spacing w:before="0" w:beforeAutospacing="0" w:after="0" w:afterAutospacing="0" w:line="255" w:lineRule="atLeast"/>
        <w:jc w:val="both"/>
        <w:rPr>
          <w:color w:val="000000"/>
          <w:sz w:val="28"/>
          <w:szCs w:val="28"/>
        </w:rPr>
      </w:pPr>
      <w:r w:rsidRPr="00337939">
        <w:rPr>
          <w:color w:val="000000"/>
          <w:sz w:val="28"/>
          <w:szCs w:val="28"/>
        </w:rPr>
        <w:t>а) с двух продольных сторон - к зданиям и сооружениям класса функциональной пожарной опасности Ф1.3 высотой 28 и более метров, классов функциональной пожарной опасности Ф1.2, Ф2.1, Ф2.2, Ф3, Ф4.2, Ф4.3, Ф.4.4 высотой 18 и более метров;</w:t>
      </w:r>
    </w:p>
    <w:p w:rsidR="00FA464A" w:rsidRPr="00337939" w:rsidRDefault="00FA464A" w:rsidP="00337939">
      <w:pPr>
        <w:pStyle w:val="pboth"/>
        <w:shd w:val="clear" w:color="auto" w:fill="FFFFFF"/>
        <w:spacing w:before="0" w:beforeAutospacing="0" w:after="0" w:afterAutospacing="0" w:line="255" w:lineRule="atLeast"/>
        <w:jc w:val="both"/>
        <w:rPr>
          <w:color w:val="000000"/>
          <w:sz w:val="28"/>
          <w:szCs w:val="28"/>
        </w:rPr>
      </w:pPr>
      <w:bookmarkStart w:id="21" w:name="000411"/>
      <w:bookmarkEnd w:id="21"/>
      <w:r w:rsidRPr="00337939">
        <w:rPr>
          <w:color w:val="000000"/>
          <w:sz w:val="28"/>
          <w:szCs w:val="28"/>
        </w:rPr>
        <w:t>б) с одной продольной стороны - к зданиям и сооружениям вышеуказанных классов с меньшей высотой при выполнении одного из следующих условий:</w:t>
      </w:r>
    </w:p>
    <w:p w:rsidR="00FA464A" w:rsidRPr="00337939" w:rsidRDefault="00FA464A" w:rsidP="00337939">
      <w:pPr>
        <w:pStyle w:val="pboth"/>
        <w:shd w:val="clear" w:color="auto" w:fill="FFFFFF"/>
        <w:spacing w:before="0" w:beforeAutospacing="0" w:after="0" w:afterAutospacing="0" w:line="255" w:lineRule="atLeast"/>
        <w:jc w:val="both"/>
        <w:rPr>
          <w:color w:val="000000"/>
          <w:sz w:val="28"/>
          <w:szCs w:val="28"/>
        </w:rPr>
      </w:pPr>
      <w:bookmarkStart w:id="22" w:name="000412"/>
      <w:bookmarkEnd w:id="22"/>
      <w:r w:rsidRPr="00337939">
        <w:rPr>
          <w:color w:val="000000"/>
          <w:sz w:val="28"/>
          <w:szCs w:val="28"/>
        </w:rPr>
        <w:t>- оконные проемы всех помещений или квартир выходят на сторону пожарного подъезда, либо все помещения или квартиры имеют двустороннюю ориентацию;</w:t>
      </w:r>
    </w:p>
    <w:p w:rsidR="00FA464A" w:rsidRPr="00337939" w:rsidRDefault="00FA464A" w:rsidP="00337939">
      <w:pPr>
        <w:pStyle w:val="pboth"/>
        <w:shd w:val="clear" w:color="auto" w:fill="FFFFFF"/>
        <w:spacing w:before="0" w:beforeAutospacing="0" w:after="0" w:afterAutospacing="0" w:line="255" w:lineRule="atLeast"/>
        <w:jc w:val="both"/>
        <w:rPr>
          <w:color w:val="000000"/>
          <w:sz w:val="28"/>
          <w:szCs w:val="28"/>
        </w:rPr>
      </w:pPr>
      <w:bookmarkStart w:id="23" w:name="000413"/>
      <w:bookmarkEnd w:id="23"/>
      <w:r w:rsidRPr="00337939">
        <w:rPr>
          <w:color w:val="000000"/>
          <w:sz w:val="28"/>
          <w:szCs w:val="28"/>
        </w:rPr>
        <w:t>- при устройстве со стороны здания, где пожарный подъезд отсутствует наружных открытых лестниц, связывающих лоджии и балконы смежных этажей между собой;</w:t>
      </w:r>
    </w:p>
    <w:p w:rsidR="00FA464A" w:rsidRPr="00337939" w:rsidRDefault="00FA464A" w:rsidP="00337939">
      <w:pPr>
        <w:pStyle w:val="pboth"/>
        <w:shd w:val="clear" w:color="auto" w:fill="FFFFFF"/>
        <w:spacing w:before="0" w:beforeAutospacing="0" w:after="0" w:afterAutospacing="0" w:line="255" w:lineRule="atLeast"/>
        <w:jc w:val="both"/>
        <w:rPr>
          <w:color w:val="000000"/>
          <w:sz w:val="28"/>
          <w:szCs w:val="28"/>
        </w:rPr>
      </w:pPr>
      <w:bookmarkStart w:id="24" w:name="000414"/>
      <w:bookmarkEnd w:id="24"/>
      <w:r w:rsidRPr="00337939">
        <w:rPr>
          <w:color w:val="000000"/>
          <w:sz w:val="28"/>
          <w:szCs w:val="28"/>
        </w:rPr>
        <w:t>- при устройстве наружных лестниц 3-го типа при коридорной планировке зданий;</w:t>
      </w:r>
    </w:p>
    <w:p w:rsidR="00FA464A" w:rsidRPr="00337939" w:rsidRDefault="00FA464A" w:rsidP="00337939">
      <w:pPr>
        <w:pStyle w:val="pboth"/>
        <w:shd w:val="clear" w:color="auto" w:fill="FFFFFF"/>
        <w:spacing w:before="0" w:beforeAutospacing="0" w:after="0" w:afterAutospacing="0" w:line="255" w:lineRule="atLeast"/>
        <w:jc w:val="both"/>
        <w:rPr>
          <w:color w:val="000000"/>
          <w:sz w:val="28"/>
          <w:szCs w:val="28"/>
        </w:rPr>
      </w:pPr>
      <w:bookmarkStart w:id="25" w:name="000415"/>
      <w:bookmarkEnd w:id="25"/>
      <w:r w:rsidRPr="00337939">
        <w:rPr>
          <w:color w:val="000000"/>
          <w:sz w:val="28"/>
          <w:szCs w:val="28"/>
        </w:rPr>
        <w:t>в) со всех сторон - к зданиям и сооружениям классов функциональной пожарной опасности Ф1.1, Ф4.1.</w:t>
      </w:r>
    </w:p>
    <w:p w:rsidR="00FA464A" w:rsidRPr="00337939" w:rsidRDefault="00FA464A" w:rsidP="00B72C20">
      <w:pPr>
        <w:pStyle w:val="pboth"/>
        <w:shd w:val="clear" w:color="auto" w:fill="FFFFFF"/>
        <w:spacing w:before="0" w:beforeAutospacing="0" w:after="0" w:afterAutospacing="0" w:line="255" w:lineRule="atLeast"/>
        <w:ind w:firstLine="708"/>
        <w:jc w:val="both"/>
        <w:rPr>
          <w:color w:val="000000"/>
          <w:sz w:val="28"/>
          <w:szCs w:val="28"/>
        </w:rPr>
      </w:pPr>
      <w:bookmarkStart w:id="26" w:name="000416"/>
      <w:bookmarkEnd w:id="26"/>
      <w:r w:rsidRPr="00337939">
        <w:rPr>
          <w:color w:val="000000"/>
          <w:sz w:val="28"/>
          <w:szCs w:val="28"/>
        </w:rPr>
        <w:t>На территории, расположенной между подъездом для пожарных автомобилей и зданием или сооружением не д</w:t>
      </w:r>
      <w:r w:rsidR="00337939" w:rsidRPr="00337939">
        <w:rPr>
          <w:color w:val="000000"/>
          <w:sz w:val="28"/>
          <w:szCs w:val="28"/>
        </w:rPr>
        <w:t xml:space="preserve">опускается размещать ограждения (за исключением ограждений для палисадников), </w:t>
      </w:r>
      <w:r w:rsidR="00337939" w:rsidRPr="00337939">
        <w:rPr>
          <w:color w:val="000000"/>
          <w:sz w:val="28"/>
          <w:szCs w:val="28"/>
          <w:shd w:val="clear" w:color="auto" w:fill="FFFFFF"/>
        </w:rPr>
        <w:t>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r w:rsidRPr="00337939">
        <w:rPr>
          <w:color w:val="000000"/>
          <w:sz w:val="28"/>
          <w:szCs w:val="28"/>
        </w:rPr>
        <w:t>, воздушные линии электропередачи, осуществлять рядовую посадку деревьев и устанавливать иные конструкции, способные создать препятствия для работы пожарных автолестниц и автоподъемников.</w:t>
      </w:r>
    </w:p>
    <w:p w:rsidR="00337939" w:rsidRDefault="006F6E4F" w:rsidP="00595282">
      <w:pPr>
        <w:pStyle w:val="pboth"/>
        <w:shd w:val="clear" w:color="auto" w:fill="FFFFFF"/>
        <w:spacing w:before="0" w:beforeAutospacing="0" w:after="0" w:afterAutospacing="0" w:line="255" w:lineRule="atLeast"/>
        <w:jc w:val="both"/>
        <w:rPr>
          <w:color w:val="000000"/>
          <w:sz w:val="28"/>
          <w:szCs w:val="28"/>
        </w:rPr>
      </w:pPr>
      <w:r>
        <w:rPr>
          <w:color w:val="000000"/>
          <w:sz w:val="28"/>
          <w:szCs w:val="28"/>
        </w:rPr>
        <w:t>11</w:t>
      </w:r>
      <w:r w:rsidR="0026685E">
        <w:rPr>
          <w:color w:val="000000"/>
          <w:sz w:val="28"/>
          <w:szCs w:val="28"/>
        </w:rPr>
        <w:t>.</w:t>
      </w:r>
      <w:r w:rsidR="00337939" w:rsidRPr="00337939">
        <w:rPr>
          <w:color w:val="000000"/>
          <w:sz w:val="28"/>
          <w:szCs w:val="28"/>
        </w:rPr>
        <w:t xml:space="preserve">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bookmarkStart w:id="27" w:name="000420"/>
      <w:bookmarkStart w:id="28" w:name="102248"/>
      <w:bookmarkStart w:id="29" w:name="102249"/>
      <w:bookmarkEnd w:id="27"/>
      <w:bookmarkEnd w:id="28"/>
      <w:bookmarkEnd w:id="29"/>
    </w:p>
    <w:p w:rsidR="00337939" w:rsidRPr="00337939" w:rsidRDefault="006F6E4F" w:rsidP="00595282">
      <w:pPr>
        <w:pStyle w:val="pboth"/>
        <w:shd w:val="clear" w:color="auto" w:fill="FFFFFF"/>
        <w:spacing w:before="0" w:beforeAutospacing="0" w:after="0" w:afterAutospacing="0" w:line="255" w:lineRule="atLeast"/>
        <w:jc w:val="both"/>
        <w:rPr>
          <w:color w:val="000000"/>
          <w:sz w:val="28"/>
          <w:szCs w:val="28"/>
        </w:rPr>
      </w:pPr>
      <w:r>
        <w:rPr>
          <w:color w:val="000000"/>
          <w:sz w:val="28"/>
          <w:szCs w:val="28"/>
        </w:rPr>
        <w:t>12</w:t>
      </w:r>
      <w:r w:rsidR="00337939" w:rsidRPr="00337939">
        <w:rPr>
          <w:color w:val="000000"/>
          <w:sz w:val="28"/>
          <w:szCs w:val="28"/>
        </w:rPr>
        <w:t>. Ширина проездов для пожарной техники в зависимости от высоты зданий или сооружений должна составлять не менее:</w:t>
      </w:r>
    </w:p>
    <w:p w:rsidR="00337939" w:rsidRPr="00337939" w:rsidRDefault="00337939" w:rsidP="00337939">
      <w:pPr>
        <w:pStyle w:val="pboth"/>
        <w:shd w:val="clear" w:color="auto" w:fill="FFFFFF"/>
        <w:spacing w:before="0" w:beforeAutospacing="0" w:after="0" w:afterAutospacing="0" w:line="255" w:lineRule="atLeast"/>
        <w:jc w:val="both"/>
        <w:rPr>
          <w:color w:val="000000"/>
          <w:sz w:val="28"/>
          <w:szCs w:val="28"/>
        </w:rPr>
      </w:pPr>
      <w:bookmarkStart w:id="30" w:name="102250"/>
      <w:bookmarkEnd w:id="30"/>
      <w:r w:rsidRPr="00337939">
        <w:rPr>
          <w:color w:val="000000"/>
          <w:sz w:val="28"/>
          <w:szCs w:val="28"/>
        </w:rPr>
        <w:lastRenderedPageBreak/>
        <w:t>- 3,5 метров - при высоте зданий или сооружения до 13,0 метров включительно;</w:t>
      </w:r>
    </w:p>
    <w:p w:rsidR="00337939" w:rsidRPr="00337939" w:rsidRDefault="00337939" w:rsidP="00337939">
      <w:pPr>
        <w:pStyle w:val="pboth"/>
        <w:shd w:val="clear" w:color="auto" w:fill="FFFFFF"/>
        <w:spacing w:before="0" w:beforeAutospacing="0" w:after="0" w:afterAutospacing="0" w:line="255" w:lineRule="atLeast"/>
        <w:jc w:val="both"/>
        <w:rPr>
          <w:color w:val="000000"/>
          <w:sz w:val="28"/>
          <w:szCs w:val="28"/>
        </w:rPr>
      </w:pPr>
      <w:bookmarkStart w:id="31" w:name="102251"/>
      <w:bookmarkEnd w:id="31"/>
      <w:r w:rsidRPr="00337939">
        <w:rPr>
          <w:color w:val="000000"/>
          <w:sz w:val="28"/>
          <w:szCs w:val="28"/>
        </w:rPr>
        <w:t>- 4,2 метра - при высоте здания от 13,0 метров до 46,0 метров включительно;</w:t>
      </w:r>
    </w:p>
    <w:p w:rsidR="00337939" w:rsidRPr="00337939" w:rsidRDefault="00337939" w:rsidP="00337939">
      <w:pPr>
        <w:pStyle w:val="pboth"/>
        <w:shd w:val="clear" w:color="auto" w:fill="FFFFFF"/>
        <w:spacing w:before="0" w:beforeAutospacing="0" w:after="0" w:afterAutospacing="0" w:line="255" w:lineRule="atLeast"/>
        <w:jc w:val="both"/>
        <w:rPr>
          <w:color w:val="000000"/>
          <w:sz w:val="28"/>
          <w:szCs w:val="28"/>
        </w:rPr>
      </w:pPr>
      <w:bookmarkStart w:id="32" w:name="102252"/>
      <w:bookmarkEnd w:id="32"/>
      <w:r w:rsidRPr="00337939">
        <w:rPr>
          <w:color w:val="000000"/>
          <w:sz w:val="28"/>
          <w:szCs w:val="28"/>
        </w:rPr>
        <w:t>- 6,0 метров - при высоте здания более 46 метров.</w:t>
      </w:r>
    </w:p>
    <w:p w:rsidR="0026685E" w:rsidRDefault="006F6E4F" w:rsidP="00595282">
      <w:pPr>
        <w:pStyle w:val="pboth"/>
        <w:spacing w:before="0" w:beforeAutospacing="0" w:after="0" w:afterAutospacing="0" w:line="255" w:lineRule="atLeast"/>
        <w:jc w:val="both"/>
        <w:rPr>
          <w:color w:val="000000"/>
          <w:sz w:val="28"/>
          <w:szCs w:val="28"/>
        </w:rPr>
      </w:pPr>
      <w:r>
        <w:rPr>
          <w:color w:val="000000"/>
          <w:sz w:val="28"/>
          <w:szCs w:val="28"/>
        </w:rPr>
        <w:t>13</w:t>
      </w:r>
      <w:r w:rsidR="0029680A">
        <w:rPr>
          <w:color w:val="000000"/>
          <w:sz w:val="28"/>
          <w:szCs w:val="28"/>
        </w:rPr>
        <w:t>.</w:t>
      </w:r>
      <w:r w:rsidR="00337939" w:rsidRPr="00337939">
        <w:rPr>
          <w:color w:val="000000"/>
          <w:sz w:val="28"/>
          <w:szCs w:val="28"/>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bookmarkStart w:id="33" w:name="000431"/>
      <w:bookmarkStart w:id="34" w:name="102265"/>
      <w:bookmarkEnd w:id="33"/>
      <w:bookmarkEnd w:id="34"/>
    </w:p>
    <w:p w:rsidR="00337939" w:rsidRPr="00337939" w:rsidRDefault="006F6E4F" w:rsidP="00595282">
      <w:pPr>
        <w:pStyle w:val="pboth"/>
        <w:spacing w:before="0" w:beforeAutospacing="0" w:after="0" w:afterAutospacing="0" w:line="255" w:lineRule="atLeast"/>
        <w:jc w:val="both"/>
        <w:rPr>
          <w:color w:val="000000"/>
          <w:sz w:val="28"/>
          <w:szCs w:val="28"/>
        </w:rPr>
      </w:pPr>
      <w:r>
        <w:rPr>
          <w:color w:val="000000"/>
          <w:sz w:val="28"/>
          <w:szCs w:val="28"/>
        </w:rPr>
        <w:t>14</w:t>
      </w:r>
      <w:r w:rsidR="0029680A">
        <w:rPr>
          <w:color w:val="000000"/>
          <w:sz w:val="28"/>
          <w:szCs w:val="28"/>
        </w:rPr>
        <w:t>.</w:t>
      </w:r>
      <w:r w:rsidR="00337939" w:rsidRPr="00337939">
        <w:rPr>
          <w:color w:val="000000"/>
          <w:sz w:val="28"/>
          <w:szCs w:val="28"/>
        </w:rPr>
        <w:t xml:space="preserve"> Планировочные решения малоэтажной жилой застройки домами класса функциональной пожарной опасности Ф1.4 (до 3 этажей включительно), а также садоводческих и огороднических некоммерческих товариществ должны обеспечивать подъезд пожарной техники к зданиям и сооружениям на расстояние не более 50 метров.</w:t>
      </w:r>
    </w:p>
    <w:p w:rsidR="00337939" w:rsidRDefault="006F6E4F" w:rsidP="00595282">
      <w:pPr>
        <w:pStyle w:val="pboth"/>
        <w:spacing w:before="0" w:beforeAutospacing="0" w:after="0" w:afterAutospacing="0" w:line="255" w:lineRule="atLeast"/>
        <w:jc w:val="both"/>
        <w:rPr>
          <w:color w:val="000000"/>
          <w:sz w:val="28"/>
          <w:szCs w:val="28"/>
        </w:rPr>
      </w:pPr>
      <w:bookmarkStart w:id="35" w:name="000432"/>
      <w:bookmarkStart w:id="36" w:name="102266"/>
      <w:bookmarkEnd w:id="35"/>
      <w:bookmarkEnd w:id="36"/>
      <w:r>
        <w:rPr>
          <w:color w:val="000000"/>
          <w:sz w:val="28"/>
          <w:szCs w:val="28"/>
        </w:rPr>
        <w:t>15</w:t>
      </w:r>
      <w:r w:rsidR="0029680A">
        <w:rPr>
          <w:color w:val="000000"/>
          <w:sz w:val="28"/>
          <w:szCs w:val="28"/>
        </w:rPr>
        <w:t>.</w:t>
      </w:r>
      <w:r w:rsidR="00337939" w:rsidRPr="00337939">
        <w:rPr>
          <w:color w:val="000000"/>
          <w:sz w:val="28"/>
          <w:szCs w:val="28"/>
        </w:rPr>
        <w:t xml:space="preserve"> На территории садоводческих и огороднических некоммерческих товариществ ширина проездов для пожарной техники</w:t>
      </w:r>
      <w:r w:rsidR="00595282">
        <w:rPr>
          <w:color w:val="000000"/>
          <w:sz w:val="28"/>
          <w:szCs w:val="28"/>
        </w:rPr>
        <w:t xml:space="preserve"> должна быть не менее 3,5 метра.</w:t>
      </w:r>
    </w:p>
    <w:p w:rsidR="006F6E4F" w:rsidRPr="00FA464A" w:rsidRDefault="006F6E4F" w:rsidP="00595282">
      <w:pPr>
        <w:pStyle w:val="pboth"/>
        <w:spacing w:before="0" w:beforeAutospacing="0" w:after="0" w:afterAutospacing="0" w:line="255" w:lineRule="atLeast"/>
        <w:jc w:val="both"/>
        <w:rPr>
          <w:color w:val="000000"/>
          <w:sz w:val="28"/>
          <w:szCs w:val="28"/>
        </w:rPr>
      </w:pPr>
    </w:p>
    <w:p w:rsidR="00FA464A" w:rsidRPr="00595282" w:rsidRDefault="000A128B" w:rsidP="0029680A">
      <w:pPr>
        <w:pStyle w:val="a3"/>
        <w:shd w:val="clear" w:color="auto" w:fill="auto"/>
        <w:tabs>
          <w:tab w:val="left" w:pos="284"/>
          <w:tab w:val="left" w:pos="1443"/>
        </w:tabs>
        <w:spacing w:line="240" w:lineRule="auto"/>
        <w:jc w:val="both"/>
        <w:rPr>
          <w:b/>
          <w:sz w:val="28"/>
          <w:szCs w:val="28"/>
        </w:rPr>
      </w:pPr>
      <w:r>
        <w:rPr>
          <w:rStyle w:val="1"/>
          <w:b/>
          <w:color w:val="000000"/>
          <w:sz w:val="28"/>
          <w:szCs w:val="28"/>
        </w:rPr>
        <w:tab/>
      </w:r>
      <w:r w:rsidR="00AE170A">
        <w:rPr>
          <w:rStyle w:val="1"/>
          <w:b/>
          <w:color w:val="000000"/>
          <w:sz w:val="28"/>
          <w:szCs w:val="28"/>
        </w:rPr>
        <w:t>Статья 22</w:t>
      </w:r>
      <w:r w:rsidR="0029680A">
        <w:rPr>
          <w:rStyle w:val="1"/>
          <w:b/>
          <w:color w:val="000000"/>
          <w:sz w:val="28"/>
          <w:szCs w:val="28"/>
        </w:rPr>
        <w:t xml:space="preserve">. </w:t>
      </w:r>
      <w:r w:rsidR="00FA464A" w:rsidRPr="00595282">
        <w:rPr>
          <w:rStyle w:val="1"/>
          <w:b/>
          <w:color w:val="000000"/>
          <w:sz w:val="28"/>
          <w:szCs w:val="28"/>
        </w:rPr>
        <w:t>Площади</w:t>
      </w:r>
    </w:p>
    <w:p w:rsidR="00FA464A" w:rsidRPr="001A0DA7" w:rsidRDefault="0029680A"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1.</w:t>
      </w:r>
      <w:r w:rsidR="00FA464A" w:rsidRPr="001A0DA7">
        <w:rPr>
          <w:rStyle w:val="1"/>
          <w:color w:val="000000"/>
          <w:sz w:val="28"/>
          <w:szCs w:val="28"/>
        </w:rPr>
        <w:t>По функциональному назначению площади обычно подразделяются на: главные (у зданий органов власти, общественных организаций), приобъектные (у театров, домов культуры, памятников, кинотеатров, музеев, торговых центров, стадионов, парков, рынков и др.), общественно</w:t>
      </w:r>
      <w:r w:rsidR="00FA464A">
        <w:rPr>
          <w:rStyle w:val="1"/>
          <w:color w:val="000000"/>
          <w:sz w:val="28"/>
          <w:szCs w:val="28"/>
        </w:rPr>
        <w:t>-</w:t>
      </w:r>
      <w:r w:rsidR="00FA464A" w:rsidRPr="001A0DA7">
        <w:rPr>
          <w:rStyle w:val="1"/>
          <w:color w:val="000000"/>
          <w:sz w:val="28"/>
          <w:szCs w:val="28"/>
        </w:rPr>
        <w:softHyphen/>
        <w:t>транспортные (у вокзалов,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FA464A" w:rsidRPr="001A0DA7" w:rsidRDefault="0029680A"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2.</w:t>
      </w:r>
      <w:r w:rsidR="00FA464A" w:rsidRPr="001A0DA7">
        <w:rPr>
          <w:rStyle w:val="1"/>
          <w:color w:val="000000"/>
          <w:sz w:val="28"/>
          <w:szCs w:val="28"/>
        </w:rPr>
        <w:t>Территории площади включают: проезжую часть, пешеходную часть, участки зелёных насаждений.</w:t>
      </w:r>
    </w:p>
    <w:p w:rsidR="0029680A" w:rsidRDefault="0029680A" w:rsidP="0029680A">
      <w:pPr>
        <w:pStyle w:val="a3"/>
        <w:shd w:val="clear" w:color="auto" w:fill="auto"/>
        <w:tabs>
          <w:tab w:val="left" w:pos="284"/>
          <w:tab w:val="left" w:pos="1443"/>
        </w:tabs>
        <w:spacing w:line="240" w:lineRule="auto"/>
        <w:ind w:right="20"/>
        <w:jc w:val="both"/>
        <w:rPr>
          <w:sz w:val="28"/>
          <w:szCs w:val="28"/>
        </w:rPr>
      </w:pPr>
      <w:r>
        <w:rPr>
          <w:rStyle w:val="1"/>
          <w:color w:val="000000"/>
          <w:sz w:val="28"/>
          <w:szCs w:val="28"/>
        </w:rPr>
        <w:t>3.</w:t>
      </w:r>
      <w:r w:rsidR="00FA464A" w:rsidRPr="001A0DA7">
        <w:rPr>
          <w:rStyle w:val="1"/>
          <w:color w:val="000000"/>
          <w:sz w:val="28"/>
          <w:szCs w:val="28"/>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A464A" w:rsidRPr="001A0DA7" w:rsidRDefault="0029680A" w:rsidP="0029680A">
      <w:pPr>
        <w:pStyle w:val="a3"/>
        <w:shd w:val="clear" w:color="auto" w:fill="auto"/>
        <w:tabs>
          <w:tab w:val="left" w:pos="284"/>
          <w:tab w:val="left" w:pos="1443"/>
        </w:tabs>
        <w:spacing w:line="240" w:lineRule="auto"/>
        <w:ind w:right="20"/>
        <w:jc w:val="both"/>
        <w:rPr>
          <w:sz w:val="28"/>
          <w:szCs w:val="28"/>
        </w:rPr>
      </w:pPr>
      <w:r>
        <w:rPr>
          <w:sz w:val="28"/>
          <w:szCs w:val="28"/>
        </w:rPr>
        <w:t>4.</w:t>
      </w:r>
      <w:r w:rsidR="00FA464A" w:rsidRPr="001A0DA7">
        <w:rPr>
          <w:rStyle w:val="1"/>
          <w:color w:val="000000"/>
          <w:sz w:val="28"/>
          <w:szCs w:val="28"/>
        </w:rPr>
        <w:t xml:space="preserve">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Ширину прохода необходимо проектировать в соответствии с Приложением </w:t>
      </w:r>
      <w:r w:rsidR="00FA464A" w:rsidRPr="001A0DA7">
        <w:rPr>
          <w:rStyle w:val="1"/>
          <w:color w:val="000000"/>
          <w:sz w:val="28"/>
          <w:szCs w:val="28"/>
          <w:lang w:val="en-US"/>
        </w:rPr>
        <w:t>N</w:t>
      </w:r>
      <w:r w:rsidR="00FA464A" w:rsidRPr="001A0DA7">
        <w:rPr>
          <w:rStyle w:val="1"/>
          <w:color w:val="000000"/>
          <w:sz w:val="28"/>
          <w:szCs w:val="28"/>
        </w:rPr>
        <w:t xml:space="preserve"> 2 к настоящим Правилам.</w:t>
      </w:r>
    </w:p>
    <w:p w:rsidR="00FA464A" w:rsidRPr="00F426E2" w:rsidRDefault="00F30CDE" w:rsidP="00F30CDE">
      <w:pPr>
        <w:pStyle w:val="a3"/>
        <w:shd w:val="clear" w:color="auto" w:fill="auto"/>
        <w:tabs>
          <w:tab w:val="left" w:pos="284"/>
          <w:tab w:val="left" w:pos="1443"/>
        </w:tabs>
        <w:spacing w:line="240" w:lineRule="auto"/>
        <w:ind w:right="20"/>
        <w:jc w:val="both"/>
        <w:rPr>
          <w:rStyle w:val="1"/>
          <w:sz w:val="28"/>
          <w:szCs w:val="28"/>
        </w:rPr>
      </w:pPr>
      <w:r>
        <w:rPr>
          <w:rStyle w:val="1"/>
          <w:color w:val="000000"/>
          <w:sz w:val="28"/>
          <w:szCs w:val="28"/>
        </w:rPr>
        <w:t>5.</w:t>
      </w:r>
      <w:r w:rsidR="00FA464A" w:rsidRPr="001A0DA7">
        <w:rPr>
          <w:rStyle w:val="1"/>
          <w:color w:val="000000"/>
          <w:sz w:val="28"/>
          <w:szCs w:val="28"/>
        </w:rPr>
        <w:t>При озеленении площади следует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я применяют компактные и (или) мобильные приемы озеленения. Озеленение островка безопасности в центре площади следует осуществлять в виде партерного озеленения или высоких насаждений с учетом необходимого угла видимости для водителей согласно пункту 10.6.2 настоящих Правил.</w:t>
      </w:r>
    </w:p>
    <w:p w:rsidR="00FA464A" w:rsidRPr="001A0DA7" w:rsidRDefault="00FA464A" w:rsidP="00FA464A">
      <w:pPr>
        <w:pStyle w:val="a3"/>
        <w:shd w:val="clear" w:color="auto" w:fill="auto"/>
        <w:tabs>
          <w:tab w:val="left" w:pos="284"/>
          <w:tab w:val="left" w:pos="1443"/>
        </w:tabs>
        <w:spacing w:line="240" w:lineRule="auto"/>
        <w:ind w:left="284" w:right="20"/>
        <w:jc w:val="both"/>
        <w:rPr>
          <w:sz w:val="28"/>
          <w:szCs w:val="28"/>
        </w:rPr>
      </w:pPr>
    </w:p>
    <w:p w:rsidR="00FA464A" w:rsidRPr="00595282" w:rsidRDefault="000A128B" w:rsidP="00F30CDE">
      <w:pPr>
        <w:pStyle w:val="a3"/>
        <w:shd w:val="clear" w:color="auto" w:fill="auto"/>
        <w:tabs>
          <w:tab w:val="left" w:pos="284"/>
          <w:tab w:val="left" w:pos="1427"/>
        </w:tabs>
        <w:spacing w:line="240" w:lineRule="auto"/>
        <w:jc w:val="both"/>
        <w:rPr>
          <w:b/>
          <w:sz w:val="28"/>
          <w:szCs w:val="28"/>
        </w:rPr>
      </w:pPr>
      <w:r>
        <w:rPr>
          <w:rStyle w:val="1"/>
          <w:b/>
          <w:color w:val="000000"/>
          <w:sz w:val="28"/>
          <w:szCs w:val="28"/>
        </w:rPr>
        <w:tab/>
      </w:r>
      <w:r w:rsidR="00AE170A">
        <w:rPr>
          <w:rStyle w:val="1"/>
          <w:b/>
          <w:color w:val="000000"/>
          <w:sz w:val="28"/>
          <w:szCs w:val="28"/>
        </w:rPr>
        <w:t xml:space="preserve">Статья 23. </w:t>
      </w:r>
      <w:r w:rsidR="00FA464A" w:rsidRPr="00595282">
        <w:rPr>
          <w:rStyle w:val="1"/>
          <w:b/>
          <w:color w:val="000000"/>
          <w:sz w:val="28"/>
          <w:szCs w:val="28"/>
        </w:rPr>
        <w:t>Пешеходные переходы</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1.</w:t>
      </w:r>
      <w:r w:rsidR="00FA464A" w:rsidRPr="001A0DA7">
        <w:rPr>
          <w:rStyle w:val="1"/>
          <w:color w:val="000000"/>
          <w:sz w:val="28"/>
          <w:szCs w:val="28"/>
        </w:rPr>
        <w:t>Пешеходные переходы следует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lastRenderedPageBreak/>
        <w:t>2.</w:t>
      </w:r>
      <w:r w:rsidR="00FA464A" w:rsidRPr="001A0DA7">
        <w:rPr>
          <w:rStyle w:val="1"/>
          <w:color w:val="000000"/>
          <w:sz w:val="28"/>
          <w:szCs w:val="28"/>
        </w:rPr>
        <w:t xml:space="preserve">При размещении наземного пешеходного перехода на улицах нерегулируемого движения требуется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следует принимать: 8 </w:t>
      </w:r>
      <w:r w:rsidR="00FA464A" w:rsidRPr="001A0DA7">
        <w:rPr>
          <w:rStyle w:val="1"/>
          <w:color w:val="000000"/>
          <w:sz w:val="28"/>
          <w:szCs w:val="28"/>
          <w:lang w:val="en-US"/>
        </w:rPr>
        <w:t>x</w:t>
      </w:r>
      <w:r w:rsidR="00FA464A" w:rsidRPr="001A0DA7">
        <w:rPr>
          <w:rStyle w:val="1"/>
          <w:color w:val="000000"/>
          <w:sz w:val="28"/>
          <w:szCs w:val="28"/>
        </w:rPr>
        <w:t xml:space="preserve"> 40 м при разрешенной скорости движения транспорта 40 км/ч; 10 </w:t>
      </w:r>
      <w:r w:rsidR="00FA464A" w:rsidRPr="001A0DA7">
        <w:rPr>
          <w:rStyle w:val="1"/>
          <w:color w:val="000000"/>
          <w:sz w:val="28"/>
          <w:szCs w:val="28"/>
          <w:lang w:val="en-US"/>
        </w:rPr>
        <w:t>x</w:t>
      </w:r>
      <w:r w:rsidR="00FA464A" w:rsidRPr="001A0DA7">
        <w:rPr>
          <w:rStyle w:val="1"/>
          <w:color w:val="000000"/>
          <w:sz w:val="28"/>
          <w:szCs w:val="28"/>
        </w:rPr>
        <w:t xml:space="preserve"> 50 м - при скорости 60 км/ч.</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3.</w:t>
      </w:r>
      <w:r w:rsidR="00FA464A" w:rsidRPr="001A0DA7">
        <w:rPr>
          <w:rStyle w:val="1"/>
          <w:color w:val="000000"/>
          <w:sz w:val="28"/>
          <w:szCs w:val="28"/>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4.</w:t>
      </w:r>
      <w:r w:rsidR="00FA464A" w:rsidRPr="001A0DA7">
        <w:rPr>
          <w:rStyle w:val="1"/>
          <w:color w:val="000000"/>
          <w:sz w:val="28"/>
          <w:szCs w:val="28"/>
        </w:rPr>
        <w:t>Необходимо обеспечить в зоне наземного пешеходного перехода дополнительное освещение, отчетливо выделяющее его на проезжей части.</w:t>
      </w:r>
    </w:p>
    <w:p w:rsidR="00FA464A" w:rsidRPr="00595282" w:rsidRDefault="00F30CDE" w:rsidP="00F30CDE">
      <w:pPr>
        <w:pStyle w:val="a3"/>
        <w:shd w:val="clear" w:color="auto" w:fill="auto"/>
        <w:tabs>
          <w:tab w:val="left" w:pos="284"/>
          <w:tab w:val="left" w:pos="1427"/>
        </w:tabs>
        <w:spacing w:line="240" w:lineRule="auto"/>
        <w:ind w:right="20"/>
        <w:jc w:val="both"/>
        <w:rPr>
          <w:sz w:val="28"/>
          <w:szCs w:val="28"/>
          <w:shd w:val="clear" w:color="auto" w:fill="FFFFFF"/>
        </w:rPr>
      </w:pPr>
      <w:r>
        <w:rPr>
          <w:rStyle w:val="1"/>
          <w:color w:val="000000"/>
          <w:sz w:val="28"/>
          <w:szCs w:val="28"/>
        </w:rPr>
        <w:t>5.</w:t>
      </w:r>
      <w:r w:rsidR="00FA464A" w:rsidRPr="001A0DA7">
        <w:rPr>
          <w:rStyle w:val="1"/>
          <w:color w:val="000000"/>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FA464A" w:rsidRPr="001A0DA7" w:rsidRDefault="00F30CDE" w:rsidP="00F30CDE">
      <w:pPr>
        <w:pStyle w:val="a3"/>
        <w:shd w:val="clear" w:color="auto" w:fill="auto"/>
        <w:tabs>
          <w:tab w:val="left" w:pos="284"/>
          <w:tab w:val="left" w:pos="1427"/>
        </w:tabs>
        <w:spacing w:line="240" w:lineRule="auto"/>
        <w:jc w:val="both"/>
        <w:rPr>
          <w:sz w:val="28"/>
          <w:szCs w:val="28"/>
        </w:rPr>
      </w:pPr>
      <w:r>
        <w:rPr>
          <w:rStyle w:val="1"/>
          <w:color w:val="000000"/>
          <w:sz w:val="28"/>
          <w:szCs w:val="28"/>
        </w:rPr>
        <w:t>6.</w:t>
      </w:r>
      <w:r w:rsidR="00FA464A" w:rsidRPr="001A0DA7">
        <w:rPr>
          <w:rStyle w:val="1"/>
          <w:color w:val="000000"/>
          <w:sz w:val="28"/>
          <w:szCs w:val="28"/>
        </w:rPr>
        <w:t>Технические зоны транспортных, инженерных коммуникаций, водоохранные зоны.</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6.1.</w:t>
      </w:r>
      <w:r w:rsidR="00FA464A" w:rsidRPr="001A0DA7">
        <w:rPr>
          <w:rStyle w:val="1"/>
          <w:color w:val="000000"/>
          <w:sz w:val="28"/>
          <w:szCs w:val="28"/>
        </w:rPr>
        <w:t>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6.2.</w:t>
      </w:r>
      <w:r w:rsidR="00FA464A" w:rsidRPr="001A0DA7">
        <w:rPr>
          <w:rStyle w:val="1"/>
          <w:color w:val="000000"/>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6.3.</w:t>
      </w:r>
      <w:r w:rsidR="00FA464A" w:rsidRPr="001A0DA7">
        <w:rPr>
          <w:rStyle w:val="1"/>
          <w:color w:val="000000"/>
          <w:sz w:val="28"/>
          <w:szCs w:val="28"/>
        </w:rPr>
        <w:t>Знаки инженерных коммуникаций обеспечивают информацию об инженерных сетях и сооружениях и устанавливаются службами и организациями, в ведении которых находятся эти коммуникации, в целях обеспечения их эксплуатации и сохранности при производстве земляных и строительных работ.</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6.4.</w:t>
      </w:r>
      <w:r w:rsidR="00FA464A" w:rsidRPr="001A0DA7">
        <w:rPr>
          <w:rStyle w:val="1"/>
          <w:color w:val="000000"/>
          <w:sz w:val="28"/>
          <w:szCs w:val="28"/>
        </w:rPr>
        <w:t>В зоне линий высоковольтных передач напряжением менее 110 кВт возможно размещение площадок для выгула и дрессировки собак. Озеленение следует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FA464A" w:rsidRPr="001A0DA7" w:rsidRDefault="00F30CDE" w:rsidP="00F30CDE">
      <w:pPr>
        <w:pStyle w:val="a3"/>
        <w:shd w:val="clear" w:color="auto" w:fill="auto"/>
        <w:tabs>
          <w:tab w:val="left" w:pos="284"/>
          <w:tab w:val="left" w:pos="1427"/>
        </w:tabs>
        <w:spacing w:line="240" w:lineRule="auto"/>
        <w:ind w:right="20"/>
        <w:jc w:val="both"/>
        <w:rPr>
          <w:sz w:val="28"/>
          <w:szCs w:val="28"/>
        </w:rPr>
      </w:pPr>
      <w:r>
        <w:rPr>
          <w:rStyle w:val="1"/>
          <w:color w:val="000000"/>
          <w:sz w:val="28"/>
          <w:szCs w:val="28"/>
        </w:rPr>
        <w:t>6.5.</w:t>
      </w:r>
      <w:r w:rsidR="00FA464A" w:rsidRPr="001A0DA7">
        <w:rPr>
          <w:rStyle w:val="1"/>
          <w:color w:val="000000"/>
          <w:sz w:val="28"/>
          <w:szCs w:val="28"/>
        </w:rPr>
        <w:t>Благоустройство полосы отвода железной дороги следует проектировать с учетом СНиП 32-01.</w:t>
      </w:r>
    </w:p>
    <w:p w:rsidR="00AE170A" w:rsidRPr="00AA5EA9" w:rsidRDefault="00F30CDE" w:rsidP="00AA5EA9">
      <w:pPr>
        <w:pStyle w:val="a3"/>
        <w:shd w:val="clear" w:color="auto" w:fill="auto"/>
        <w:tabs>
          <w:tab w:val="left" w:pos="284"/>
          <w:tab w:val="left" w:pos="1427"/>
        </w:tabs>
        <w:spacing w:line="240" w:lineRule="auto"/>
        <w:ind w:right="20"/>
        <w:jc w:val="both"/>
        <w:rPr>
          <w:sz w:val="28"/>
          <w:szCs w:val="28"/>
          <w:shd w:val="clear" w:color="auto" w:fill="FFFFFF"/>
        </w:rPr>
      </w:pPr>
      <w:r>
        <w:rPr>
          <w:rStyle w:val="1"/>
          <w:color w:val="000000"/>
          <w:sz w:val="28"/>
          <w:szCs w:val="28"/>
        </w:rPr>
        <w:t>6.6.</w:t>
      </w:r>
      <w:r w:rsidR="00FA464A" w:rsidRPr="001A0DA7">
        <w:rPr>
          <w:rStyle w:val="1"/>
          <w:color w:val="000000"/>
          <w:sz w:val="28"/>
          <w:szCs w:val="28"/>
        </w:rPr>
        <w:t>Благоустройство территорий водоохранных зон следует проектировать в соответствии с водным законодательством.</w:t>
      </w:r>
    </w:p>
    <w:p w:rsidR="00AE170A" w:rsidRPr="00466849" w:rsidRDefault="00AE170A" w:rsidP="00595282">
      <w:pPr>
        <w:autoSpaceDE w:val="0"/>
        <w:autoSpaceDN w:val="0"/>
        <w:adjustRightInd w:val="0"/>
        <w:spacing w:after="0" w:line="240" w:lineRule="auto"/>
        <w:jc w:val="center"/>
        <w:rPr>
          <w:rFonts w:ascii="Times New Roman" w:hAnsi="Times New Roman" w:cs="Times New Roman"/>
          <w:sz w:val="28"/>
          <w:szCs w:val="28"/>
        </w:rPr>
      </w:pPr>
    </w:p>
    <w:p w:rsidR="002971A1" w:rsidRDefault="00B72C20" w:rsidP="00595282">
      <w:pPr>
        <w:autoSpaceDE w:val="0"/>
        <w:autoSpaceDN w:val="0"/>
        <w:adjustRightInd w:val="0"/>
        <w:spacing w:after="0" w:line="240" w:lineRule="auto"/>
        <w:ind w:left="57"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Глава 6</w:t>
      </w:r>
      <w:r w:rsidR="00595282">
        <w:rPr>
          <w:rFonts w:ascii="Times New Roman" w:hAnsi="Times New Roman" w:cs="Times New Roman"/>
          <w:b/>
          <w:bCs/>
          <w:sz w:val="28"/>
          <w:szCs w:val="28"/>
        </w:rPr>
        <w:t xml:space="preserve">. </w:t>
      </w:r>
      <w:r w:rsidR="002971A1" w:rsidRPr="00863591">
        <w:rPr>
          <w:rFonts w:ascii="Times New Roman" w:hAnsi="Times New Roman" w:cs="Times New Roman"/>
          <w:b/>
          <w:bCs/>
          <w:sz w:val="28"/>
          <w:szCs w:val="28"/>
        </w:rPr>
        <w:t xml:space="preserve"> ПРАВИЛА ОРГАНИЗАЦИИ И ПРОИЗВОДСТВА УБОРОЧНЫХ РАБОТ</w:t>
      </w:r>
    </w:p>
    <w:p w:rsidR="00B72C20" w:rsidRPr="00863591" w:rsidRDefault="00B72C20" w:rsidP="00595282">
      <w:pPr>
        <w:autoSpaceDE w:val="0"/>
        <w:autoSpaceDN w:val="0"/>
        <w:adjustRightInd w:val="0"/>
        <w:spacing w:after="0" w:line="240" w:lineRule="auto"/>
        <w:ind w:left="57" w:firstLine="709"/>
        <w:jc w:val="center"/>
        <w:rPr>
          <w:rFonts w:ascii="Times New Roman" w:hAnsi="Times New Roman" w:cs="Times New Roman"/>
          <w:b/>
          <w:bCs/>
          <w:sz w:val="28"/>
          <w:szCs w:val="28"/>
        </w:rPr>
      </w:pPr>
    </w:p>
    <w:p w:rsidR="002971A1" w:rsidRPr="00B72C20" w:rsidRDefault="00AE170A" w:rsidP="006F6E4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Статья 24</w:t>
      </w:r>
      <w:r w:rsidR="00B72C20" w:rsidRPr="00B72C20">
        <w:rPr>
          <w:rFonts w:ascii="Times New Roman" w:hAnsi="Times New Roman" w:cs="Times New Roman"/>
          <w:b/>
          <w:sz w:val="28"/>
          <w:szCs w:val="28"/>
        </w:rPr>
        <w:t>. Организация уборочных раб</w:t>
      </w:r>
      <w:r w:rsidR="006F6E4F">
        <w:rPr>
          <w:rFonts w:ascii="Times New Roman" w:hAnsi="Times New Roman" w:cs="Times New Roman"/>
          <w:b/>
          <w:sz w:val="28"/>
          <w:szCs w:val="28"/>
        </w:rPr>
        <w:t>от</w:t>
      </w:r>
    </w:p>
    <w:p w:rsidR="002971A1" w:rsidRPr="00863591" w:rsidRDefault="00B72C20" w:rsidP="006F6E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2971A1" w:rsidRPr="00863591">
        <w:rPr>
          <w:rFonts w:ascii="Times New Roman" w:hAnsi="Times New Roman" w:cs="Times New Roman"/>
          <w:sz w:val="28"/>
          <w:szCs w:val="28"/>
        </w:rPr>
        <w:t xml:space="preserve"> Юридические лица и граждане, имеющие в собственности или на ином вещном праве земельные участки, здания, сооружения, жилые помещения, обязаны обеспечить санитарную очистку и уборку закрепленного участка, а также прилегающих к ним территорий, а именно: </w:t>
      </w:r>
    </w:p>
    <w:p w:rsidR="002971A1" w:rsidRPr="00863591" w:rsidRDefault="00B72C20" w:rsidP="006F6E4F">
      <w:pPr>
        <w:autoSpaceDE w:val="0"/>
        <w:autoSpaceDN w:val="0"/>
        <w:adjustRightInd w:val="0"/>
        <w:spacing w:after="0" w:line="240" w:lineRule="auto"/>
        <w:ind w:left="57" w:firstLine="651"/>
        <w:jc w:val="both"/>
        <w:rPr>
          <w:rFonts w:ascii="Times New Roman" w:hAnsi="Times New Roman" w:cs="Times New Roman"/>
          <w:sz w:val="28"/>
          <w:szCs w:val="28"/>
          <w:highlight w:val="white"/>
        </w:rPr>
      </w:pPr>
      <w:r>
        <w:rPr>
          <w:rFonts w:ascii="Times New Roman" w:hAnsi="Times New Roman" w:cs="Times New Roman"/>
          <w:sz w:val="28"/>
          <w:szCs w:val="28"/>
          <w:highlight w:val="white"/>
        </w:rPr>
        <w:t>1</w:t>
      </w:r>
      <w:r w:rsidR="008C7237" w:rsidRPr="00863591">
        <w:rPr>
          <w:rFonts w:ascii="Times New Roman" w:hAnsi="Times New Roman" w:cs="Times New Roman"/>
          <w:sz w:val="28"/>
          <w:szCs w:val="28"/>
          <w:highlight w:val="white"/>
        </w:rPr>
        <w:t>.</w:t>
      </w:r>
      <w:r>
        <w:rPr>
          <w:rFonts w:ascii="Times New Roman" w:hAnsi="Times New Roman" w:cs="Times New Roman"/>
          <w:sz w:val="28"/>
          <w:szCs w:val="28"/>
          <w:highlight w:val="white"/>
        </w:rPr>
        <w:t>1.</w:t>
      </w:r>
      <w:r w:rsidR="002971A1" w:rsidRPr="00863591">
        <w:rPr>
          <w:rFonts w:ascii="Times New Roman" w:hAnsi="Times New Roman" w:cs="Times New Roman"/>
          <w:sz w:val="28"/>
          <w:szCs w:val="28"/>
          <w:highlight w:val="white"/>
        </w:rPr>
        <w:t xml:space="preserve"> проводить ежедневную, уборку территорий, находящихся в их ведении, от смета, пыли, мусора, посторонних предметов, снега, осколков льда, а также поддерживать чистоту в течение всего рабочего дня; </w:t>
      </w:r>
    </w:p>
    <w:p w:rsidR="002971A1" w:rsidRPr="00863591" w:rsidRDefault="00B72C20"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1.2</w:t>
      </w:r>
      <w:r w:rsidR="008C7237" w:rsidRPr="00863591">
        <w:rPr>
          <w:rFonts w:ascii="Times New Roman" w:hAnsi="Times New Roman" w:cs="Times New Roman"/>
          <w:sz w:val="28"/>
          <w:szCs w:val="28"/>
          <w:highlight w:val="white"/>
        </w:rPr>
        <w:t>.</w:t>
      </w:r>
      <w:r w:rsidR="002971A1" w:rsidRPr="00863591">
        <w:rPr>
          <w:rFonts w:ascii="Times New Roman" w:hAnsi="Times New Roman" w:cs="Times New Roman"/>
          <w:sz w:val="28"/>
          <w:szCs w:val="28"/>
          <w:highlight w:val="white"/>
        </w:rPr>
        <w:t xml:space="preserve"> не допускать складирования и хранения техники, механизмов, автомобилей, в том числе разукомплектованных, топлива, удобрений, сырья, строительных и других материалов на необорудованной для этой цели территории;</w:t>
      </w:r>
    </w:p>
    <w:p w:rsidR="002971A1" w:rsidRPr="00863591" w:rsidRDefault="00B72C20"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1.3</w:t>
      </w:r>
      <w:r w:rsidR="008C7237" w:rsidRPr="00863591">
        <w:rPr>
          <w:rFonts w:ascii="Times New Roman" w:hAnsi="Times New Roman" w:cs="Times New Roman"/>
          <w:sz w:val="28"/>
          <w:szCs w:val="28"/>
          <w:highlight w:val="white"/>
        </w:rPr>
        <w:t>.</w:t>
      </w:r>
      <w:r w:rsidR="002971A1" w:rsidRPr="00863591">
        <w:rPr>
          <w:rFonts w:ascii="Times New Roman" w:hAnsi="Times New Roman" w:cs="Times New Roman"/>
          <w:sz w:val="28"/>
          <w:szCs w:val="28"/>
          <w:highlight w:val="white"/>
        </w:rPr>
        <w:t xml:space="preserve"> соблюдать иные требования и нести обязанности, установленные настоящими Правилами. </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w:t>
      </w:r>
      <w:r w:rsidR="002971A1" w:rsidRPr="00863591">
        <w:rPr>
          <w:rFonts w:ascii="Times New Roman" w:hAnsi="Times New Roman" w:cs="Times New Roman"/>
          <w:sz w:val="28"/>
          <w:szCs w:val="28"/>
          <w:highlight w:val="white"/>
        </w:rPr>
        <w:t>. Границы уборки территорий определяются границами земельного участка (в соответствии с правоустанавливающими (правоудостоверяющими) документами на земельный участок).</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Границы уборки прилегающих территорий определ</w:t>
      </w:r>
      <w:r w:rsidR="002D58AC">
        <w:rPr>
          <w:rFonts w:ascii="Times New Roman" w:hAnsi="Times New Roman" w:cs="Times New Roman"/>
          <w:sz w:val="28"/>
          <w:szCs w:val="28"/>
        </w:rPr>
        <w:t>яются в соответствии с пунктом 3.4 настоящих Правил.</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Содержание прилегающих территорий, в том числе финансовое участие, возлагается на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3.</w:t>
      </w:r>
      <w:r w:rsidR="002971A1" w:rsidRPr="00863591">
        <w:rPr>
          <w:rFonts w:ascii="Times New Roman" w:hAnsi="Times New Roman" w:cs="Times New Roman"/>
          <w:sz w:val="28"/>
          <w:szCs w:val="28"/>
          <w:highlight w:val="white"/>
        </w:rPr>
        <w:t xml:space="preserve">Уборка улиц и дорог производится регулярно. В течение дня, по мере необходимости, производится дополнительное подметание и полив улиц и дорог. </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4</w:t>
      </w:r>
      <w:r w:rsidR="002971A1" w:rsidRPr="00863591">
        <w:rPr>
          <w:rFonts w:ascii="Times New Roman" w:hAnsi="Times New Roman" w:cs="Times New Roman"/>
          <w:sz w:val="28"/>
          <w:szCs w:val="28"/>
          <w:highlight w:val="white"/>
        </w:rPr>
        <w:t xml:space="preserve">. Придомовые территории, внутридворовые проезды и тротуары, места массового посещения ежедневно убираются от смета, пыли, мусора, посторонних предметов, снега, осколков льда. Чистота на придомовых территориях, внутридворовых проездах и тротуарах, в местах массового посещения поддерживается в течение дня. </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5</w:t>
      </w:r>
      <w:r w:rsidR="002971A1" w:rsidRPr="00863591">
        <w:rPr>
          <w:rFonts w:ascii="Times New Roman" w:hAnsi="Times New Roman" w:cs="Times New Roman"/>
          <w:sz w:val="28"/>
          <w:szCs w:val="28"/>
          <w:highlight w:val="white"/>
        </w:rPr>
        <w:t xml:space="preserve">. Отношения в области обращения с радиоактивными отходами, с биологическими отходами, с отходами лечебно-профилактических учреждений,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 </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6</w:t>
      </w:r>
      <w:r w:rsidR="002971A1" w:rsidRPr="00863591">
        <w:rPr>
          <w:rFonts w:ascii="Times New Roman" w:hAnsi="Times New Roman" w:cs="Times New Roman"/>
          <w:sz w:val="28"/>
          <w:szCs w:val="28"/>
          <w:highlight w:val="white"/>
        </w:rPr>
        <w:t>. Обследование смотровых и дождеприемных колодцев ливневой канализации и их очистка производятся владельцами по утвержденным ими графикам, но не реже двух раз в год.</w:t>
      </w:r>
    </w:p>
    <w:p w:rsidR="002971A1"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7</w:t>
      </w:r>
      <w:r w:rsidR="002971A1" w:rsidRPr="00863591">
        <w:rPr>
          <w:rFonts w:ascii="Times New Roman" w:hAnsi="Times New Roman" w:cs="Times New Roman"/>
          <w:sz w:val="28"/>
          <w:szCs w:val="28"/>
          <w:highlight w:val="white"/>
        </w:rPr>
        <w:t xml:space="preserve">. При возникновении подтоплений из-за нарушения работы ливневой канализации ликвидация подтоплений производится владельцем ливневой канализации. </w:t>
      </w:r>
    </w:p>
    <w:p w:rsidR="002971A1" w:rsidRPr="00863591" w:rsidRDefault="002971A1" w:rsidP="00B72C20">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8. Хозяйствующие субъекты, на территории ведения которых находятся упавшие, усохшие и представляющие угрозу безопасности деревья, а также пни, оставшиеся от спиленных деревьев, обязаны удалить эти деревья и пни в течение семи суток с момента </w:t>
      </w:r>
      <w:r w:rsidRPr="00863591">
        <w:rPr>
          <w:rFonts w:ascii="Times New Roman" w:hAnsi="Times New Roman" w:cs="Times New Roman"/>
          <w:sz w:val="28"/>
          <w:szCs w:val="28"/>
          <w:highlight w:val="white"/>
        </w:rPr>
        <w:lastRenderedPageBreak/>
        <w:t xml:space="preserve">обнаружения. Упавшие и представляющие угрозу безопасности деревья с проезжей части дорог, тротуаров, от токоведущих проводов, фасадов жилых и производственных зданий должны быть удалены в течение суток с момента обнаружения.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9. Уборка и очистка остановок транспорта общего пользования долж</w:t>
      </w:r>
      <w:r w:rsidR="00003A7C" w:rsidRPr="00863591">
        <w:rPr>
          <w:rFonts w:ascii="Times New Roman" w:hAnsi="Times New Roman" w:cs="Times New Roman"/>
          <w:sz w:val="28"/>
          <w:szCs w:val="28"/>
          <w:highlight w:val="white"/>
        </w:rPr>
        <w:t>на производиться организациями-собственниками (обслуживающими организациями), эксплуатирующие данные объекты.</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Уборка и очистка остановок транспорта общего пользования, на которых расположены нестационарные объекты, осуществляется владельцами нестационарных объектов в границах земельного участка и прилегающей территории, если иное не установлено договорами аренды земельного участка, безвозмездного срочного пользования земельным участком.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10. Содержание в надлежащем санитарно-техническом состоянии уличных водопроводных колонок, в том числе их очистка от мусора, льда и снега, а также обеспечение безопасных подходов к ним осуществляется организацией, в чьей собственности находятся колонки.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 Железнодор</w:t>
      </w:r>
      <w:r w:rsidR="00576FBC" w:rsidRPr="00863591">
        <w:rPr>
          <w:rFonts w:ascii="Times New Roman" w:hAnsi="Times New Roman" w:cs="Times New Roman"/>
          <w:sz w:val="28"/>
          <w:szCs w:val="28"/>
          <w:highlight w:val="white"/>
        </w:rPr>
        <w:t>ожные пути, проходящие в черте Пригородного</w:t>
      </w:r>
      <w:r w:rsidRPr="00863591">
        <w:rPr>
          <w:rFonts w:ascii="Times New Roman" w:hAnsi="Times New Roman" w:cs="Times New Roman"/>
          <w:sz w:val="28"/>
          <w:szCs w:val="28"/>
          <w:highlight w:val="white"/>
        </w:rPr>
        <w:t xml:space="preserve"> сельского поселения в пределах полосы отчуждения (откосы выемок и насыпей, переезды, переходы через пути), подлежат уборке и содержанию силами и средствами железнодорожных организаций, эксплуатирующих данные сооружения.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 Уборка и очистка территорий, отведенных для размещения и эксплуатации линий электропередач,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данной части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13. Сбор брошенных на улицах предметов, создающих помехи дорожному движению, возлагается на организации, обслуживающие дорожную сеть.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14. Уборка дорожных сооружений (мостов, тоннелей, путепроводов и т.п.), а также содержание коллекторов, труб ливневой канализации и дождеприемных колодцев должна производиться организациями, эксплуатирующими данные объекты.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 xml:space="preserve">15. В парках, садах,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жилых домов, на остановках транспорта общего пользования, у входа в торговые объекты, объекты общественного питания должны быть установлены урны.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На улицах, во дворах, парках, садах и на других территориях урны устанавливаются на расстоянии, не превышающем 100 метров. В местах интенсивного движения людей урны устанавливаются на расстоянии, не превышающем 40 метров.</w:t>
      </w:r>
    </w:p>
    <w:p w:rsidR="002971A1" w:rsidRPr="00863591" w:rsidRDefault="002971A1" w:rsidP="006F6E4F">
      <w:pPr>
        <w:autoSpaceDE w:val="0"/>
        <w:autoSpaceDN w:val="0"/>
        <w:adjustRightInd w:val="0"/>
        <w:spacing w:after="0" w:line="240" w:lineRule="auto"/>
        <w:jc w:val="both"/>
        <w:rPr>
          <w:rFonts w:ascii="Times New Roman" w:hAnsi="Times New Roman" w:cs="Times New Roman"/>
          <w:sz w:val="28"/>
          <w:szCs w:val="28"/>
        </w:rPr>
      </w:pPr>
      <w:r w:rsidRPr="00863591">
        <w:rPr>
          <w:rFonts w:ascii="Times New Roman" w:hAnsi="Times New Roman" w:cs="Times New Roman"/>
          <w:sz w:val="28"/>
          <w:szCs w:val="28"/>
        </w:rPr>
        <w:t>16. Установку и санитарное содержание урн осуществляют:</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16.1.</w:t>
      </w:r>
      <w:r w:rsidR="002971A1" w:rsidRPr="00863591">
        <w:rPr>
          <w:rFonts w:ascii="Times New Roman" w:hAnsi="Times New Roman" w:cs="Times New Roman"/>
          <w:sz w:val="28"/>
          <w:szCs w:val="28"/>
        </w:rPr>
        <w:t xml:space="preserve"> на территориях общего пользования - специализированные службы, уполномо</w:t>
      </w:r>
      <w:r w:rsidR="00B63231" w:rsidRPr="00863591">
        <w:rPr>
          <w:rFonts w:ascii="Times New Roman" w:hAnsi="Times New Roman" w:cs="Times New Roman"/>
          <w:sz w:val="28"/>
          <w:szCs w:val="28"/>
        </w:rPr>
        <w:t>ченные Администрацией Пригородного</w:t>
      </w:r>
      <w:r w:rsidR="002971A1" w:rsidRPr="00863591">
        <w:rPr>
          <w:rFonts w:ascii="Times New Roman" w:hAnsi="Times New Roman" w:cs="Times New Roman"/>
          <w:sz w:val="28"/>
          <w:szCs w:val="28"/>
        </w:rPr>
        <w:t xml:space="preserve"> сельского поселения;</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16.2.</w:t>
      </w:r>
      <w:r w:rsidR="002971A1" w:rsidRPr="00863591">
        <w:rPr>
          <w:rFonts w:ascii="Times New Roman" w:hAnsi="Times New Roman" w:cs="Times New Roman"/>
          <w:sz w:val="28"/>
          <w:szCs w:val="28"/>
        </w:rPr>
        <w:t xml:space="preserve"> у административно-офисных зданий - собственники или владельцы зданий;</w:t>
      </w:r>
    </w:p>
    <w:p w:rsidR="002971A1" w:rsidRPr="00863591" w:rsidRDefault="008C7237" w:rsidP="00B72C20">
      <w:pPr>
        <w:autoSpaceDE w:val="0"/>
        <w:autoSpaceDN w:val="0"/>
        <w:adjustRightInd w:val="0"/>
        <w:spacing w:after="0" w:line="240" w:lineRule="auto"/>
        <w:ind w:left="57" w:firstLine="651"/>
        <w:jc w:val="both"/>
        <w:rPr>
          <w:rFonts w:ascii="Times New Roman" w:hAnsi="Times New Roman" w:cs="Times New Roman"/>
          <w:sz w:val="28"/>
          <w:szCs w:val="28"/>
        </w:rPr>
      </w:pPr>
      <w:r w:rsidRPr="00863591">
        <w:rPr>
          <w:rFonts w:ascii="Times New Roman" w:hAnsi="Times New Roman" w:cs="Times New Roman"/>
          <w:sz w:val="28"/>
          <w:szCs w:val="28"/>
        </w:rPr>
        <w:t>16.3.</w:t>
      </w:r>
      <w:r w:rsidR="002971A1" w:rsidRPr="00863591">
        <w:rPr>
          <w:rFonts w:ascii="Times New Roman" w:hAnsi="Times New Roman" w:cs="Times New Roman"/>
          <w:sz w:val="28"/>
          <w:szCs w:val="28"/>
        </w:rPr>
        <w:t xml:space="preserve"> у торговых объектов, объектов общественного питания и бытового обслуживания, уличных передвижных объектов сферы услуг в области досуга - </w:t>
      </w:r>
      <w:r w:rsidR="002971A1" w:rsidRPr="00863591">
        <w:rPr>
          <w:rFonts w:ascii="Times New Roman" w:hAnsi="Times New Roman" w:cs="Times New Roman"/>
          <w:sz w:val="28"/>
          <w:szCs w:val="28"/>
        </w:rPr>
        <w:lastRenderedPageBreak/>
        <w:t>субъекты, осуществляющие торговлю, предоставление услуг общественного питания и бытового обслуживания, услуг в области досуга;</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16.4.</w:t>
      </w:r>
      <w:r w:rsidR="002971A1" w:rsidRPr="00863591">
        <w:rPr>
          <w:rFonts w:ascii="Times New Roman" w:hAnsi="Times New Roman" w:cs="Times New Roman"/>
          <w:sz w:val="28"/>
          <w:szCs w:val="28"/>
        </w:rPr>
        <w:t xml:space="preserve"> у подъездов жилых домов - субъекты, осуществляющие управление жилищным фондом.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16</w:t>
      </w:r>
      <w:r w:rsidR="002971A1" w:rsidRPr="00863591">
        <w:rPr>
          <w:rFonts w:ascii="Times New Roman" w:hAnsi="Times New Roman" w:cs="Times New Roman"/>
          <w:sz w:val="28"/>
          <w:szCs w:val="28"/>
        </w:rPr>
        <w:t>.</w:t>
      </w:r>
      <w:r w:rsidRPr="00863591">
        <w:rPr>
          <w:rFonts w:ascii="Times New Roman" w:hAnsi="Times New Roman" w:cs="Times New Roman"/>
          <w:sz w:val="28"/>
          <w:szCs w:val="28"/>
        </w:rPr>
        <w:t>5.</w:t>
      </w:r>
      <w:r w:rsidR="002971A1" w:rsidRPr="00863591">
        <w:rPr>
          <w:rFonts w:ascii="Times New Roman" w:hAnsi="Times New Roman" w:cs="Times New Roman"/>
          <w:sz w:val="28"/>
          <w:szCs w:val="28"/>
        </w:rPr>
        <w:t xml:space="preserve"> Переполнение урн не допускается. Урны следует очищать от отходов в течение дня по мере необходимости, но не реже одного раза в сутки, а во время утренней уборки промывать. Урны следует дезинфицировать не реже одного раза в месяц.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16.6.</w:t>
      </w:r>
      <w:r w:rsidR="002971A1" w:rsidRPr="00863591">
        <w:rPr>
          <w:rFonts w:ascii="Times New Roman" w:hAnsi="Times New Roman" w:cs="Times New Roman"/>
          <w:sz w:val="28"/>
          <w:szCs w:val="28"/>
        </w:rPr>
        <w:t xml:space="preserve"> Урны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 </w:t>
      </w:r>
    </w:p>
    <w:p w:rsidR="002971A1" w:rsidRPr="00863591" w:rsidRDefault="008C7237" w:rsidP="006F6E4F">
      <w:pPr>
        <w:autoSpaceDE w:val="0"/>
        <w:autoSpaceDN w:val="0"/>
        <w:adjustRightInd w:val="0"/>
        <w:spacing w:after="0" w:line="240" w:lineRule="auto"/>
        <w:jc w:val="both"/>
        <w:rPr>
          <w:rFonts w:ascii="Times New Roman" w:hAnsi="Times New Roman" w:cs="Times New Roman"/>
          <w:sz w:val="28"/>
          <w:szCs w:val="28"/>
        </w:rPr>
      </w:pPr>
      <w:r w:rsidRPr="00863591">
        <w:rPr>
          <w:rFonts w:ascii="Times New Roman" w:hAnsi="Times New Roman" w:cs="Times New Roman"/>
          <w:sz w:val="28"/>
          <w:szCs w:val="28"/>
        </w:rPr>
        <w:t>17</w:t>
      </w:r>
      <w:r w:rsidR="002971A1" w:rsidRPr="00863591">
        <w:rPr>
          <w:rFonts w:ascii="Times New Roman" w:hAnsi="Times New Roman" w:cs="Times New Roman"/>
          <w:sz w:val="28"/>
          <w:szCs w:val="28"/>
        </w:rPr>
        <w:t xml:space="preserve">. Запрещается: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17.1.</w:t>
      </w:r>
      <w:r w:rsidR="002971A1" w:rsidRPr="00863591">
        <w:rPr>
          <w:rFonts w:ascii="Times New Roman" w:hAnsi="Times New Roman" w:cs="Times New Roman"/>
          <w:sz w:val="28"/>
          <w:szCs w:val="28"/>
        </w:rPr>
        <w:t xml:space="preserve"> размещать мусор, счищаемый с придомовых территорий, тротуаров и внутриквартальных проездов, на проезжей части улиц, дорог, внутриквартальных проездов или производить те же действия в обратном порядке;</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17.2.</w:t>
      </w:r>
      <w:r w:rsidR="002971A1" w:rsidRPr="00863591">
        <w:rPr>
          <w:rFonts w:ascii="Times New Roman" w:hAnsi="Times New Roman" w:cs="Times New Roman"/>
          <w:sz w:val="28"/>
          <w:szCs w:val="28"/>
        </w:rPr>
        <w:t xml:space="preserve"> в период устойчивой сухой, жаркой и ветреной погоды, а также при введении особого противопожарного режима на территории поселения, сжигание отходов, уличного смета, мусора, листьев, скошенной травы, порубочных остатков, упаковочной тары;</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17.3.</w:t>
      </w:r>
      <w:r w:rsidR="002971A1" w:rsidRPr="00863591">
        <w:rPr>
          <w:rFonts w:ascii="Times New Roman" w:hAnsi="Times New Roman" w:cs="Times New Roman"/>
          <w:sz w:val="28"/>
          <w:szCs w:val="28"/>
        </w:rPr>
        <w:t xml:space="preserve"> выливать жидкие отходы и выбрасывать пищевые отходы на улицы, переулки, прилегающие территории к многоквартирным жилым домам и домовладениям;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17.4.</w:t>
      </w:r>
      <w:r w:rsidR="002971A1" w:rsidRPr="00863591">
        <w:rPr>
          <w:rFonts w:ascii="Times New Roman" w:hAnsi="Times New Roman" w:cs="Times New Roman"/>
          <w:sz w:val="28"/>
          <w:szCs w:val="28"/>
        </w:rPr>
        <w:t xml:space="preserve"> мыть посуду, коляски, стирать белье и прочее у уличных водопроводных колонок, колодцев, родников, открытых водоемов;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17.5.</w:t>
      </w:r>
      <w:r w:rsidR="002971A1" w:rsidRPr="00863591">
        <w:rPr>
          <w:rFonts w:ascii="Times New Roman" w:hAnsi="Times New Roman" w:cs="Times New Roman"/>
          <w:sz w:val="28"/>
          <w:szCs w:val="28"/>
        </w:rPr>
        <w:t xml:space="preserve"> складировать нечистоты на проезжую часть улиц, тротуары и газоны;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17.6.</w:t>
      </w:r>
      <w:r w:rsidR="002971A1" w:rsidRPr="00863591">
        <w:rPr>
          <w:rFonts w:ascii="Times New Roman" w:hAnsi="Times New Roman" w:cs="Times New Roman"/>
          <w:sz w:val="28"/>
          <w:szCs w:val="28"/>
        </w:rPr>
        <w:t xml:space="preserve"> при производстве работ на коммуникациях, в том числе в ходе аварийных работ, откачивать воду, канализационные нечистоты на поверхность земли, дороги.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17.7.</w:t>
      </w:r>
      <w:r w:rsidR="002971A1" w:rsidRPr="00863591">
        <w:rPr>
          <w:rFonts w:ascii="Times New Roman" w:hAnsi="Times New Roman" w:cs="Times New Roman"/>
          <w:sz w:val="28"/>
          <w:szCs w:val="28"/>
        </w:rPr>
        <w:t xml:space="preserve"> использовать выгребные ямы с негерметичным дном и стенами для совместного сбора туалетных и помойных нечистот;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17.8.</w:t>
      </w:r>
      <w:r w:rsidR="002971A1" w:rsidRPr="00863591">
        <w:rPr>
          <w:rFonts w:ascii="Times New Roman" w:hAnsi="Times New Roman" w:cs="Times New Roman"/>
          <w:sz w:val="28"/>
          <w:szCs w:val="28"/>
        </w:rPr>
        <w:t xml:space="preserve"> сорить (выбрасывать мусор), на улицах, площадях, скверах, парках, остановках транспорта общего пользования, иных местах общего пользования; </w:t>
      </w:r>
    </w:p>
    <w:p w:rsidR="002971A1" w:rsidRPr="00863591" w:rsidRDefault="008C7237"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17.9.</w:t>
      </w:r>
      <w:r w:rsidR="002971A1" w:rsidRPr="00863591">
        <w:rPr>
          <w:rFonts w:ascii="Times New Roman" w:hAnsi="Times New Roman" w:cs="Times New Roman"/>
          <w:sz w:val="28"/>
          <w:szCs w:val="28"/>
        </w:rPr>
        <w:t xml:space="preserve"> выливать нечистоты (жидкие отходы), производить откачку (допускать вытекание) нечистот из выгребных ям на рельеф местности. </w:t>
      </w:r>
    </w:p>
    <w:p w:rsidR="002971A1" w:rsidRPr="00863591" w:rsidRDefault="008C7237" w:rsidP="006F6E4F">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18.</w:t>
      </w:r>
      <w:r w:rsidR="002971A1" w:rsidRPr="00863591">
        <w:rPr>
          <w:rFonts w:ascii="Times New Roman" w:hAnsi="Times New Roman" w:cs="Times New Roman"/>
          <w:sz w:val="28"/>
          <w:szCs w:val="28"/>
        </w:rPr>
        <w:t xml:space="preserve">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w:t>
      </w:r>
    </w:p>
    <w:p w:rsidR="002971A1" w:rsidRPr="00863591" w:rsidRDefault="008C7237" w:rsidP="006F6E4F">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19</w:t>
      </w:r>
      <w:r w:rsidR="002971A1" w:rsidRPr="00863591">
        <w:rPr>
          <w:rFonts w:ascii="Times New Roman" w:hAnsi="Times New Roman" w:cs="Times New Roman"/>
          <w:sz w:val="28"/>
          <w:szCs w:val="28"/>
        </w:rPr>
        <w:t xml:space="preserve">. 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w:t>
      </w:r>
      <w:r w:rsidR="002971A1" w:rsidRPr="00863591">
        <w:rPr>
          <w:rFonts w:ascii="Times New Roman" w:hAnsi="Times New Roman" w:cs="Times New Roman"/>
          <w:sz w:val="28"/>
          <w:szCs w:val="28"/>
        </w:rPr>
        <w:lastRenderedPageBreak/>
        <w:t xml:space="preserve">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систем, а также места, не предназначенные для этих целей. </w:t>
      </w:r>
    </w:p>
    <w:p w:rsidR="002971A1" w:rsidRPr="00863591" w:rsidRDefault="008C7237" w:rsidP="006F6E4F">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20</w:t>
      </w:r>
      <w:r w:rsidR="002971A1" w:rsidRPr="00863591">
        <w:rPr>
          <w:rFonts w:ascii="Times New Roman" w:hAnsi="Times New Roman" w:cs="Times New Roman"/>
          <w:sz w:val="28"/>
          <w:szCs w:val="28"/>
        </w:rPr>
        <w:t>. Порядок организации сбора отработанных ртутьсодержащ</w:t>
      </w:r>
      <w:r w:rsidR="00B63231" w:rsidRPr="00863591">
        <w:rPr>
          <w:rFonts w:ascii="Times New Roman" w:hAnsi="Times New Roman" w:cs="Times New Roman"/>
          <w:sz w:val="28"/>
          <w:szCs w:val="28"/>
        </w:rPr>
        <w:t>их ламп на территории Пригородного</w:t>
      </w:r>
      <w:r w:rsidR="002971A1" w:rsidRPr="00863591">
        <w:rPr>
          <w:rFonts w:ascii="Times New Roman" w:hAnsi="Times New Roman" w:cs="Times New Roman"/>
          <w:sz w:val="28"/>
          <w:szCs w:val="28"/>
        </w:rPr>
        <w:t xml:space="preserve"> сельского поселения и информирования юридических лиц, индивидуальных предпринимателей и физических лиц о порядке осуществления сбора отработанных ртутьсодержащих ламп устанавли</w:t>
      </w:r>
      <w:r w:rsidR="00B63231" w:rsidRPr="00863591">
        <w:rPr>
          <w:rFonts w:ascii="Times New Roman" w:hAnsi="Times New Roman" w:cs="Times New Roman"/>
          <w:sz w:val="28"/>
          <w:szCs w:val="28"/>
        </w:rPr>
        <w:t>вается Администрацией Пригородного</w:t>
      </w:r>
      <w:r w:rsidR="002971A1" w:rsidRPr="00863591">
        <w:rPr>
          <w:rFonts w:ascii="Times New Roman" w:hAnsi="Times New Roman" w:cs="Times New Roman"/>
          <w:sz w:val="28"/>
          <w:szCs w:val="28"/>
        </w:rPr>
        <w:t xml:space="preserve"> сельского поселения.</w:t>
      </w:r>
    </w:p>
    <w:p w:rsidR="00003A7C" w:rsidRPr="00863591" w:rsidRDefault="008C7237" w:rsidP="006F6E4F">
      <w:pPr>
        <w:autoSpaceDE w:val="0"/>
        <w:autoSpaceDN w:val="0"/>
        <w:adjustRightInd w:val="0"/>
        <w:spacing w:after="0" w:line="240" w:lineRule="auto"/>
        <w:jc w:val="both"/>
        <w:rPr>
          <w:rFonts w:ascii="Times New Roman" w:hAnsi="Times New Roman" w:cs="Times New Roman"/>
          <w:sz w:val="28"/>
          <w:szCs w:val="28"/>
        </w:rPr>
      </w:pPr>
      <w:r w:rsidRPr="00863591">
        <w:rPr>
          <w:rFonts w:ascii="Times New Roman" w:hAnsi="Times New Roman" w:cs="Times New Roman"/>
          <w:sz w:val="28"/>
          <w:szCs w:val="28"/>
        </w:rPr>
        <w:t>21</w:t>
      </w:r>
      <w:r w:rsidR="00003A7C" w:rsidRPr="00863591">
        <w:rPr>
          <w:rFonts w:ascii="Times New Roman" w:hAnsi="Times New Roman" w:cs="Times New Roman"/>
          <w:sz w:val="28"/>
          <w:szCs w:val="28"/>
        </w:rPr>
        <w:t>. При уборке в ночное время принимаются меры, предупреждающие шум.</w:t>
      </w:r>
    </w:p>
    <w:p w:rsidR="00003A7C" w:rsidRPr="00863591" w:rsidRDefault="00003A7C" w:rsidP="005237AE">
      <w:pPr>
        <w:autoSpaceDE w:val="0"/>
        <w:autoSpaceDN w:val="0"/>
        <w:adjustRightInd w:val="0"/>
        <w:spacing w:after="0" w:line="240" w:lineRule="auto"/>
        <w:ind w:left="57"/>
        <w:jc w:val="both"/>
        <w:rPr>
          <w:rFonts w:ascii="Times New Roman" w:hAnsi="Times New Roman" w:cs="Times New Roman"/>
          <w:sz w:val="28"/>
          <w:szCs w:val="28"/>
        </w:rPr>
      </w:pPr>
    </w:p>
    <w:p w:rsidR="00003A7C" w:rsidRPr="00AA5EA9"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25</w:t>
      </w:r>
      <w:r w:rsidR="00003A7C" w:rsidRPr="00863591">
        <w:rPr>
          <w:rFonts w:ascii="Times New Roman" w:hAnsi="Times New Roman" w:cs="Times New Roman"/>
          <w:b/>
          <w:bCs/>
          <w:sz w:val="28"/>
          <w:szCs w:val="28"/>
          <w:highlight w:val="white"/>
        </w:rPr>
        <w:t>. Сбор и вывоз мусора (отходов производства и потребления)</w:t>
      </w:r>
    </w:p>
    <w:p w:rsidR="00003A7C"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highlight w:val="white"/>
        </w:rPr>
        <w:t>1</w:t>
      </w:r>
      <w:r w:rsidR="00003A7C" w:rsidRPr="00863591">
        <w:rPr>
          <w:rFonts w:ascii="Times New Roman" w:hAnsi="Times New Roman" w:cs="Times New Roman"/>
          <w:sz w:val="28"/>
          <w:szCs w:val="28"/>
          <w:highlight w:val="white"/>
        </w:rPr>
        <w:t xml:space="preserve">. </w:t>
      </w:r>
      <w:r w:rsidR="00003A7C" w:rsidRPr="00863591">
        <w:rPr>
          <w:rFonts w:ascii="Times New Roman" w:hAnsi="Times New Roman" w:cs="Times New Roman"/>
          <w:sz w:val="28"/>
          <w:szCs w:val="28"/>
        </w:rPr>
        <w:t>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 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Региональный оператор осуществляет cбор,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003A7C" w:rsidRPr="00863591" w:rsidRDefault="00B72C20"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w:t>
      </w:r>
      <w:r w:rsidR="00003A7C" w:rsidRPr="00863591">
        <w:rPr>
          <w:rFonts w:ascii="Times New Roman" w:hAnsi="Times New Roman" w:cs="Times New Roman"/>
          <w:sz w:val="28"/>
          <w:szCs w:val="28"/>
          <w:highlight w:val="white"/>
        </w:rPr>
        <w:t xml:space="preserve"> Организации, осуществляющие промышленную деятельность на территории муниципального образования,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от организации и строек на магистрали и улицы.</w:t>
      </w:r>
    </w:p>
    <w:p w:rsidR="00003A7C" w:rsidRPr="00863591" w:rsidRDefault="00003A7C" w:rsidP="006F6E4F">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3. На территории муниципального образования запрещается:</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3.1. Накапливать и размещать отходы производства и потребления в несанкционированных местах.</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3.2. Запрещается сброс (выбрасывание или оставление) мусора, иных отходов производства и потребления вне специально утвержденных местах, вне специально оборудованных мест, урн, контейнеров, бункеров – накопителей, в том числе из транспортных средств во время их остановки, стоянки или движения.</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3.3. Запрещается оставление тары, мусора на улице (территории прилегающей к нестационарному торговому объекту) после окончания торговли.</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3.4. запрещается несанкционированное складирование бытовых и промышленных отходов вне специально утвержденных оранном местного самоуправления и(или) оборудованных мест.</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3.5. 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highlight w:val="white"/>
        </w:rPr>
        <w:t xml:space="preserve">4. Сбор и вывоз отходов производства и потребления осуществляется по контейнерной или бестарной системе в установленной администрацией Пригородного сельского поселения, на основании решения схода граждан населённых пунктов и (или) решений общих собраний жителей, порядке. </w:t>
      </w:r>
      <w:r w:rsidRPr="00863591">
        <w:rPr>
          <w:rFonts w:ascii="Times New Roman" w:eastAsia="Calibri" w:hAnsi="Times New Roman" w:cs="Times New Roman"/>
          <w:sz w:val="28"/>
          <w:szCs w:val="28"/>
        </w:rPr>
        <w:t>Запрещается сжигание отходов производства и потребления, в том числе дурнопахнущих веществ, без специальных установок, предусмотренных правилами, утвержденными федеральным органом исполнительной власти в области охраны окружающей среды</w:t>
      </w:r>
      <w:r w:rsidRPr="00863591">
        <w:rPr>
          <w:rFonts w:ascii="Times New Roman" w:hAnsi="Times New Roman" w:cs="Times New Roman"/>
          <w:sz w:val="28"/>
          <w:szCs w:val="28"/>
        </w:rPr>
        <w:t>.</w:t>
      </w:r>
    </w:p>
    <w:p w:rsidR="00003A7C" w:rsidRPr="00863591" w:rsidRDefault="00003A7C" w:rsidP="005237AE">
      <w:pPr>
        <w:pStyle w:val="a3"/>
        <w:shd w:val="clear" w:color="auto" w:fill="auto"/>
        <w:tabs>
          <w:tab w:val="left" w:pos="740"/>
          <w:tab w:val="left" w:pos="1525"/>
        </w:tabs>
        <w:spacing w:line="240" w:lineRule="auto"/>
        <w:ind w:left="57" w:right="20"/>
        <w:jc w:val="both"/>
        <w:rPr>
          <w:color w:val="000000"/>
          <w:sz w:val="28"/>
          <w:szCs w:val="28"/>
          <w:shd w:val="clear" w:color="auto" w:fill="FFFFFF"/>
        </w:rPr>
      </w:pPr>
      <w:r w:rsidRPr="00863591">
        <w:rPr>
          <w:sz w:val="28"/>
          <w:szCs w:val="28"/>
        </w:rPr>
        <w:t xml:space="preserve">5. </w:t>
      </w:r>
      <w:r w:rsidRPr="00863591">
        <w:rPr>
          <w:rStyle w:val="1"/>
          <w:color w:val="000000"/>
          <w:sz w:val="28"/>
          <w:szCs w:val="28"/>
        </w:rPr>
        <w:t>Вывоз бытовых отходов производства и потребления из жилых домов осуществляется без тарным способом согласно утвержденного администрацией графика и мест сбора.  Вывоз бытовых отходов производства и потребления из организаций торговли и общественного питания, культуры, детских и лечебных заведений осуществляется указанными организациями и владельцами, а также иными производителями отходов производства и потребления осуществляется с контейнерных указанных лиц в соответствии с требованиями действующего законодательства.</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w:t>
      </w:r>
      <w:r w:rsidR="00003A7C" w:rsidRPr="00863591">
        <w:rPr>
          <w:rFonts w:ascii="Times New Roman" w:hAnsi="Times New Roman" w:cs="Times New Roman"/>
          <w:sz w:val="28"/>
          <w:szCs w:val="28"/>
          <w:highlight w:val="white"/>
        </w:rPr>
        <w:t xml:space="preserve">. Вывоз древесных отходов осуществляется на полигон промышленных отходов (кроме случаев вторичного использования на собственных объектах, согласно разработанному проекту нормативов образования отходов и лимитов на их размещение).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случаях передачи древесных отходов другим хозяйствующим субъектам для вторичного использования необходимо иметь документы, подтверждающие их передачу.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Вывоз древесных отходов осуществляется на специально оборудованном транспорте. Запрещается перевозка опилок в автотранспорте при отсутствии заднего борта и без покрытия тентом. Горбыль перевозится в пучках в пределах габаритных размеров специально оборудованного транспортного средства.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7</w:t>
      </w:r>
      <w:r w:rsidR="00003A7C" w:rsidRPr="00863591">
        <w:rPr>
          <w:rFonts w:ascii="Times New Roman" w:hAnsi="Times New Roman" w:cs="Times New Roman"/>
          <w:sz w:val="28"/>
          <w:szCs w:val="28"/>
          <w:highlight w:val="white"/>
        </w:rPr>
        <w:t xml:space="preserve">. Периодичность удаления отходов определяется в соответствии с графиком, составленным с учетом численности населения, норм накопления отходов, сроков хранения отходов, согласованным с органами государственного санитарно-эпидемиологического надзора с соблюдением требований следующих требований: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7.1.</w:t>
      </w:r>
      <w:r w:rsidR="00003A7C" w:rsidRPr="00863591">
        <w:rPr>
          <w:rFonts w:ascii="Times New Roman" w:hAnsi="Times New Roman" w:cs="Times New Roman"/>
          <w:sz w:val="28"/>
          <w:szCs w:val="28"/>
        </w:rPr>
        <w:t xml:space="preserve"> должна быть исключена возможность загнивания и разложения отходов. </w:t>
      </w:r>
    </w:p>
    <w:p w:rsidR="00932B32" w:rsidRPr="00932B32"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932B32">
        <w:rPr>
          <w:rFonts w:ascii="Times New Roman" w:hAnsi="Times New Roman" w:cs="Times New Roman"/>
          <w:sz w:val="28"/>
          <w:szCs w:val="28"/>
        </w:rPr>
        <w:t xml:space="preserve">Срок хранения определяется в соответствии с </w:t>
      </w:r>
      <w:hyperlink r:id="rId9" w:anchor="7DI0K8" w:history="1">
        <w:r w:rsidR="00932B32" w:rsidRPr="00932B32">
          <w:rPr>
            <w:rStyle w:val="a7"/>
            <w:rFonts w:ascii="Times New Roman" w:hAnsi="Times New Roman" w:cs="Times New Roman"/>
            <w:bCs/>
            <w:color w:val="auto"/>
            <w:sz w:val="28"/>
            <w:szCs w:val="28"/>
            <w:u w:val="none"/>
          </w:rPr>
          <w:t>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00932B32">
        <w:rPr>
          <w:rFonts w:ascii="Times New Roman" w:hAnsi="Times New Roman" w:cs="Times New Roman"/>
          <w:bCs/>
          <w:sz w:val="28"/>
          <w:szCs w:val="28"/>
        </w:rPr>
        <w:t>.</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7.2.</w:t>
      </w:r>
      <w:r w:rsidR="00003A7C" w:rsidRPr="00863591">
        <w:rPr>
          <w:rFonts w:ascii="Times New Roman" w:hAnsi="Times New Roman" w:cs="Times New Roman"/>
          <w:sz w:val="28"/>
          <w:szCs w:val="28"/>
          <w:highlight w:val="white"/>
        </w:rPr>
        <w:t xml:space="preserve"> удаление крупногабаритных отходов из домовладений следует производить по мере их накопления, но не реже одного раза в три дня;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7.3.</w:t>
      </w:r>
      <w:r w:rsidR="00003A7C" w:rsidRPr="00863591">
        <w:rPr>
          <w:rFonts w:ascii="Times New Roman" w:hAnsi="Times New Roman" w:cs="Times New Roman"/>
          <w:sz w:val="28"/>
          <w:szCs w:val="28"/>
          <w:highlight w:val="white"/>
        </w:rPr>
        <w:t xml:space="preserve"> на территории неканализованной застройки очистка решеток помойниц проводится ежедневно, очистка герметичных выгребов проводится по мере их заполнения, но не реже одного раза в шесть месяцев.</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8</w:t>
      </w:r>
      <w:r w:rsidR="00003A7C" w:rsidRPr="00863591">
        <w:rPr>
          <w:rFonts w:ascii="Times New Roman" w:hAnsi="Times New Roman" w:cs="Times New Roman"/>
          <w:sz w:val="28"/>
          <w:szCs w:val="28"/>
          <w:highlight w:val="white"/>
        </w:rPr>
        <w:t xml:space="preserve">. Обязанность по уборке мусора, просыпавшегося при транспортировке, выгрузке из контейнеров в мусоровоз или загрузке бункера-накопителя, возлагается на хозяйствующего субъекта, осуществляющего вывоз мусора.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Жидкие бытовые отходы из неканализованных домовладений вывозятся специализированным ассенизационным транспортом по мере накопления, но не реже одного раза в полгода. Переполнение выгребов жидкими бытовыми отходами не допускается. Документом, подтверждающим получение владельцем домовладения услуг по вывозу жидких бытовых отходов является документ (договор, квитанция, талон и т.п.), оформленный в соответствии с требованиями Правил предоставления услуг по вывозу твердых и жидких бытовых отходов, утвержденных Правительством Российской Федерации.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9</w:t>
      </w:r>
      <w:r w:rsidR="00003A7C" w:rsidRPr="00863591">
        <w:rPr>
          <w:rFonts w:ascii="Times New Roman" w:hAnsi="Times New Roman" w:cs="Times New Roman"/>
          <w:sz w:val="28"/>
          <w:szCs w:val="28"/>
          <w:highlight w:val="white"/>
        </w:rPr>
        <w:t xml:space="preserve">. Переполнение урн, контейнеров, бункеров-накопителей, помойниц, герметичных выгребов мусором не допускается.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10</w:t>
      </w:r>
      <w:r w:rsidR="00003A7C" w:rsidRPr="00863591">
        <w:rPr>
          <w:rFonts w:ascii="Times New Roman" w:hAnsi="Times New Roman" w:cs="Times New Roman"/>
          <w:sz w:val="28"/>
          <w:szCs w:val="28"/>
          <w:highlight w:val="white"/>
        </w:rPr>
        <w:t>. Контейнеры размещаются (устанавливаются) хозяйствующими субъектами на специально оборудованных контейнерных площадках. Места размещения контейнерных площадок опреде</w:t>
      </w:r>
      <w:r w:rsidR="00276C83" w:rsidRPr="00863591">
        <w:rPr>
          <w:rFonts w:ascii="Times New Roman" w:hAnsi="Times New Roman" w:cs="Times New Roman"/>
          <w:sz w:val="28"/>
          <w:szCs w:val="28"/>
          <w:highlight w:val="white"/>
        </w:rPr>
        <w:t>ляются Администрацией Пригородного</w:t>
      </w:r>
      <w:r w:rsidR="00003A7C" w:rsidRPr="00863591">
        <w:rPr>
          <w:rFonts w:ascii="Times New Roman" w:hAnsi="Times New Roman" w:cs="Times New Roman"/>
          <w:sz w:val="28"/>
          <w:szCs w:val="28"/>
          <w:highlight w:val="white"/>
        </w:rPr>
        <w:t xml:space="preserve"> сельского поселения по заявкам руководителей предприятий, организаций, учреждений, организаций жилищно-коммунального комплекса и собственников. </w:t>
      </w:r>
    </w:p>
    <w:p w:rsidR="00132260" w:rsidRPr="00932B32" w:rsidRDefault="00003A7C" w:rsidP="00932B32">
      <w:pPr>
        <w:pStyle w:val="headertext"/>
        <w:shd w:val="clear" w:color="auto" w:fill="FFFFFF"/>
        <w:spacing w:before="0" w:beforeAutospacing="0" w:after="0" w:afterAutospacing="0"/>
        <w:jc w:val="both"/>
        <w:textAlignment w:val="baseline"/>
        <w:rPr>
          <w:rFonts w:ascii="Arial" w:hAnsi="Arial" w:cs="Arial"/>
          <w:bCs/>
          <w:sz w:val="28"/>
          <w:szCs w:val="28"/>
        </w:rPr>
      </w:pPr>
      <w:r w:rsidRPr="00863591">
        <w:rPr>
          <w:sz w:val="28"/>
          <w:szCs w:val="28"/>
          <w:highlight w:val="white"/>
        </w:rPr>
        <w:t xml:space="preserve">В соответствии с санитарными требованиями контейнерные площадки и бункеры-накопители должны быть удалены от домовладений, многоквартирных жилых домов, детских учреждений, спортивных площадок и от мест отдыха населения на расстояние, </w:t>
      </w:r>
      <w:r w:rsidRPr="00132260">
        <w:rPr>
          <w:sz w:val="28"/>
          <w:szCs w:val="28"/>
          <w:highlight w:val="white"/>
        </w:rPr>
        <w:t xml:space="preserve">предусмотренное </w:t>
      </w:r>
      <w:hyperlink r:id="rId10" w:anchor="7DI0K8" w:history="1">
        <w:r w:rsidR="00132260" w:rsidRPr="00132260">
          <w:rPr>
            <w:rStyle w:val="a7"/>
            <w:bCs/>
            <w:color w:val="auto"/>
            <w:sz w:val="28"/>
            <w:szCs w:val="28"/>
            <w:u w:val="none"/>
          </w:rPr>
          <w:t>санитарными правил</w:t>
        </w:r>
        <w:r w:rsidR="00932B32">
          <w:rPr>
            <w:rStyle w:val="a7"/>
            <w:bCs/>
            <w:color w:val="auto"/>
            <w:sz w:val="28"/>
            <w:szCs w:val="28"/>
            <w:u w:val="none"/>
          </w:rPr>
          <w:t>ами</w:t>
        </w:r>
        <w:r w:rsidR="00132260" w:rsidRPr="00132260">
          <w:rPr>
            <w:rStyle w:val="a7"/>
            <w:bCs/>
            <w:color w:val="auto"/>
            <w:sz w:val="28"/>
            <w:szCs w:val="28"/>
            <w:u w:val="none"/>
          </w:rPr>
          <w:t xml:space="preserve"> и норм</w:t>
        </w:r>
        <w:r w:rsidR="00932B32">
          <w:rPr>
            <w:rStyle w:val="a7"/>
            <w:bCs/>
            <w:color w:val="auto"/>
            <w:sz w:val="28"/>
            <w:szCs w:val="28"/>
            <w:u w:val="none"/>
          </w:rPr>
          <w:t>ами</w:t>
        </w:r>
        <w:r w:rsidR="00132260" w:rsidRPr="00132260">
          <w:rPr>
            <w:rStyle w:val="a7"/>
            <w:bCs/>
            <w:color w:val="auto"/>
            <w:sz w:val="28"/>
            <w:szCs w:val="28"/>
            <w:u w:val="none"/>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hyperlink>
      <w:r w:rsidR="00932B32">
        <w:rPr>
          <w:bCs/>
          <w:sz w:val="28"/>
          <w:szCs w:val="28"/>
        </w:rPr>
        <w:t>.</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Состав комиссии утверж</w:t>
      </w:r>
      <w:r w:rsidR="00276C83" w:rsidRPr="00863591">
        <w:rPr>
          <w:rFonts w:ascii="Times New Roman" w:hAnsi="Times New Roman" w:cs="Times New Roman"/>
          <w:sz w:val="28"/>
          <w:szCs w:val="28"/>
          <w:highlight w:val="white"/>
        </w:rPr>
        <w:t>дается Администрацией Пригородного</w:t>
      </w:r>
      <w:r w:rsidRPr="00863591">
        <w:rPr>
          <w:rFonts w:ascii="Times New Roman" w:hAnsi="Times New Roman" w:cs="Times New Roman"/>
          <w:sz w:val="28"/>
          <w:szCs w:val="28"/>
          <w:highlight w:val="white"/>
        </w:rPr>
        <w:t xml:space="preserve"> сельского поселения.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Места сбора и временного хранения отходов производства и потребления, выгребные ямы должны организовываться с условием обеспечения безопасного и удобного подъезда для транспорта, осуществляющего транспортировку отходов.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Контейнеры должны быть изготовлены из пластика или металла, иметь крышку, предотвращающую допуск проникновения животных.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Контейнер может заполняться отходами только до объема, не превышающего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При размещении контейнеров для сбора ТКО вблизи автомобильных дорог использовать контейнеры только закрытого типа.</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w:t>
      </w:r>
      <w:r w:rsidR="00003A7C" w:rsidRPr="00863591">
        <w:rPr>
          <w:rFonts w:ascii="Times New Roman" w:hAnsi="Times New Roman" w:cs="Times New Roman"/>
          <w:sz w:val="28"/>
          <w:szCs w:val="28"/>
          <w:highlight w:val="white"/>
        </w:rPr>
        <w:t xml:space="preserve">. Запрещается устанавливать контейнеры и бункеры-накопители на проезжей части, тротуарах, газонах и в проходных арках домов.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12</w:t>
      </w:r>
      <w:r w:rsidR="00003A7C" w:rsidRPr="00863591">
        <w:rPr>
          <w:rFonts w:ascii="Times New Roman" w:hAnsi="Times New Roman" w:cs="Times New Roman"/>
          <w:sz w:val="28"/>
          <w:szCs w:val="28"/>
          <w:highlight w:val="white"/>
        </w:rPr>
        <w:t xml:space="preserve">. Запрещается самовольная установка контейнеров и бункеров-накопителей без соответствующего </w:t>
      </w:r>
      <w:r w:rsidR="00276C83" w:rsidRPr="00863591">
        <w:rPr>
          <w:rFonts w:ascii="Times New Roman" w:hAnsi="Times New Roman" w:cs="Times New Roman"/>
          <w:sz w:val="28"/>
          <w:szCs w:val="28"/>
          <w:highlight w:val="white"/>
        </w:rPr>
        <w:t>решения Администрации Пригородного</w:t>
      </w:r>
      <w:r w:rsidR="00003A7C" w:rsidRPr="00863591">
        <w:rPr>
          <w:rFonts w:ascii="Times New Roman" w:hAnsi="Times New Roman" w:cs="Times New Roman"/>
          <w:sz w:val="28"/>
          <w:szCs w:val="28"/>
          <w:highlight w:val="white"/>
        </w:rPr>
        <w:t xml:space="preserve"> сельского поселения.</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w:t>
      </w:r>
      <w:r w:rsidR="00003A7C" w:rsidRPr="00863591">
        <w:rPr>
          <w:rFonts w:ascii="Times New Roman" w:hAnsi="Times New Roman" w:cs="Times New Roman"/>
          <w:sz w:val="28"/>
          <w:szCs w:val="28"/>
          <w:highlight w:val="white"/>
        </w:rPr>
        <w:t xml:space="preserve">. Складирование строительных отходов, образовавшихся во время ремонта, в места временного хранения отходов запрещается.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14</w:t>
      </w:r>
      <w:r w:rsidR="00003A7C" w:rsidRPr="00863591">
        <w:rPr>
          <w:rFonts w:ascii="Times New Roman" w:hAnsi="Times New Roman" w:cs="Times New Roman"/>
          <w:sz w:val="28"/>
          <w:szCs w:val="28"/>
          <w:highlight w:val="white"/>
        </w:rPr>
        <w:t>. Контейнерные площадки должны содержаться в чистоте и иметь с трех сторон исправное и окрашенное ограждение высотой не менее 1,5 метра, асфальтовое или бетонное покрытие, уклон в сторону проезжей части с удобным круглогодичным подъездом для транспорта.</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15</w:t>
      </w:r>
      <w:r w:rsidR="00003A7C" w:rsidRPr="00863591">
        <w:rPr>
          <w:rFonts w:ascii="Times New Roman" w:hAnsi="Times New Roman" w:cs="Times New Roman"/>
          <w:sz w:val="28"/>
          <w:szCs w:val="28"/>
          <w:highlight w:val="white"/>
        </w:rPr>
        <w:t xml:space="preserve">. Контейнеры и бункеры-накопители должны содержаться в технически исправном состоянии, быть покрашены и иметь маркировку с указанием владельца территории, хозяйствующего субъекта, осуществляющего вывоз мусора. На контейнерной площадке должен быть размещен график вывоза мусора с указанием наименования и контактных телефонов хозяйствующего субъекта, осуществляющего вывоз.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16</w:t>
      </w:r>
      <w:r w:rsidR="00003A7C" w:rsidRPr="00863591">
        <w:rPr>
          <w:rFonts w:ascii="Times New Roman" w:hAnsi="Times New Roman" w:cs="Times New Roman"/>
          <w:sz w:val="28"/>
          <w:szCs w:val="28"/>
          <w:highlight w:val="white"/>
        </w:rPr>
        <w:t xml:space="preserve">. Контейнеры, бункеры-накопители и контейнерные площадки не реже одного раза в десять дней, должны промываться и обрабатываться дезинфицирующими средствами.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 В контейнерах для ТКО запрещается размещать горящие, раскаленные или горячие отходы, КГО, снег и лед, жидкие вещества, биологически и химически активные отходы, осветительные приборы и электрические лампы, содержащие ртуть,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 контейнеры, мусоровозы или нарушить режим работы объектов по обработке, обезвреживанию и размещению отходов.</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17</w:t>
      </w:r>
      <w:r w:rsidR="00003A7C" w:rsidRPr="00863591">
        <w:rPr>
          <w:rFonts w:ascii="Times New Roman" w:hAnsi="Times New Roman" w:cs="Times New Roman"/>
          <w:sz w:val="28"/>
          <w:szCs w:val="28"/>
          <w:highlight w:val="white"/>
        </w:rPr>
        <w:t>. В парках, сад</w:t>
      </w:r>
      <w:r w:rsidR="00003A7C" w:rsidRPr="00863591">
        <w:rPr>
          <w:rFonts w:ascii="Times New Roman" w:hAnsi="Times New Roman" w:cs="Times New Roman"/>
          <w:b/>
          <w:bCs/>
          <w:sz w:val="28"/>
          <w:szCs w:val="28"/>
          <w:highlight w:val="white"/>
        </w:rPr>
        <w:t>а</w:t>
      </w:r>
      <w:r w:rsidR="00003A7C" w:rsidRPr="00863591">
        <w:rPr>
          <w:rFonts w:ascii="Times New Roman" w:hAnsi="Times New Roman" w:cs="Times New Roman"/>
          <w:sz w:val="28"/>
          <w:szCs w:val="28"/>
          <w:highlight w:val="white"/>
        </w:rPr>
        <w:t xml:space="preserve">х, зонах отдыха и массового пребывания людей, учреждениях образования, здравоохранения и других местах массового посещения населения, на улицах, у каждого подъезда жилых домов, на остановках транспорта общего пользования, у входа в торговые объекты, объекты общественного питания должны быть установлены урны.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На улицах, во дворах, парках, садах и на других территориях урны устанавливаются на расстоянии, не превышающем 100 метров. В местах интенсивного движения людей урны устанавливаются на расстоянии, не превышающем 40 метров. </w:t>
      </w:r>
    </w:p>
    <w:p w:rsidR="00003A7C" w:rsidRPr="00863591" w:rsidRDefault="0066757F" w:rsidP="006F6E4F">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18</w:t>
      </w:r>
      <w:r w:rsidR="00003A7C" w:rsidRPr="00863591">
        <w:rPr>
          <w:rFonts w:ascii="Times New Roman" w:hAnsi="Times New Roman" w:cs="Times New Roman"/>
          <w:sz w:val="28"/>
          <w:szCs w:val="28"/>
          <w:highlight w:val="white"/>
        </w:rPr>
        <w:t>. Установку и санитарное содержание урн осуществляют:</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18.1.</w:t>
      </w:r>
      <w:r w:rsidR="00003A7C" w:rsidRPr="00863591">
        <w:rPr>
          <w:rFonts w:ascii="Times New Roman" w:hAnsi="Times New Roman" w:cs="Times New Roman"/>
          <w:sz w:val="28"/>
          <w:szCs w:val="28"/>
          <w:highlight w:val="white"/>
        </w:rPr>
        <w:t xml:space="preserve"> на территориях общего пользования - специализированные службы, уполномо</w:t>
      </w:r>
      <w:r w:rsidR="00276C83" w:rsidRPr="00863591">
        <w:rPr>
          <w:rFonts w:ascii="Times New Roman" w:hAnsi="Times New Roman" w:cs="Times New Roman"/>
          <w:sz w:val="28"/>
          <w:szCs w:val="28"/>
          <w:highlight w:val="white"/>
        </w:rPr>
        <w:t>ченные Администрацией Пригородного</w:t>
      </w:r>
      <w:r w:rsidR="00003A7C" w:rsidRPr="00863591">
        <w:rPr>
          <w:rFonts w:ascii="Times New Roman" w:hAnsi="Times New Roman" w:cs="Times New Roman"/>
          <w:sz w:val="28"/>
          <w:szCs w:val="28"/>
          <w:highlight w:val="white"/>
        </w:rPr>
        <w:t xml:space="preserve"> сельского поселения;</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18.2.</w:t>
      </w:r>
      <w:r w:rsidR="00003A7C" w:rsidRPr="00863591">
        <w:rPr>
          <w:rFonts w:ascii="Times New Roman" w:hAnsi="Times New Roman" w:cs="Times New Roman"/>
          <w:sz w:val="28"/>
          <w:szCs w:val="28"/>
          <w:highlight w:val="white"/>
        </w:rPr>
        <w:t xml:space="preserve"> у административно-офисных зданий - собственники или владельцы зданий;</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18.3.</w:t>
      </w:r>
      <w:r w:rsidR="00003A7C" w:rsidRPr="00863591">
        <w:rPr>
          <w:rFonts w:ascii="Times New Roman" w:hAnsi="Times New Roman" w:cs="Times New Roman"/>
          <w:sz w:val="28"/>
          <w:szCs w:val="28"/>
          <w:highlight w:val="white"/>
        </w:rPr>
        <w:t xml:space="preserve"> у торговых объектов, объектов общественного питания и бытового обслуживания, уличных передвижных объектов сферы услуг в области досуга - субъекты, осуществляющие торговлю, предоставление услуг общественного питания и бытового обслуживания, услуг в области досуга;</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18.4.</w:t>
      </w:r>
      <w:r w:rsidR="00003A7C" w:rsidRPr="00863591">
        <w:rPr>
          <w:rFonts w:ascii="Times New Roman" w:hAnsi="Times New Roman" w:cs="Times New Roman"/>
          <w:sz w:val="28"/>
          <w:szCs w:val="28"/>
          <w:highlight w:val="white"/>
        </w:rPr>
        <w:t xml:space="preserve"> у подъездов жилых домов - субъекты, осуществляющие управление жилищным фондом.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19</w:t>
      </w:r>
      <w:r w:rsidR="00003A7C" w:rsidRPr="00863591">
        <w:rPr>
          <w:rFonts w:ascii="Times New Roman" w:hAnsi="Times New Roman" w:cs="Times New Roman"/>
          <w:sz w:val="28"/>
          <w:szCs w:val="28"/>
          <w:highlight w:val="white"/>
        </w:rPr>
        <w:t xml:space="preserve">. Урны следует очищать от отходов в течение дня по мере необходимости, но не реже одного раза в сутки, а во время утренней уборки промывать. Урны следует дезинфицировать не реже одного раза в месяц. </w:t>
      </w:r>
    </w:p>
    <w:p w:rsidR="00003A7C" w:rsidRPr="00863591" w:rsidRDefault="0066757F"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20</w:t>
      </w:r>
      <w:r w:rsidR="00003A7C" w:rsidRPr="00863591">
        <w:rPr>
          <w:rFonts w:ascii="Times New Roman" w:hAnsi="Times New Roman" w:cs="Times New Roman"/>
          <w:sz w:val="28"/>
          <w:szCs w:val="28"/>
          <w:highlight w:val="white"/>
        </w:rPr>
        <w:t xml:space="preserve">. Урны должны содержаться в технически исправном состоянии, должны быть покрашены, не должны иметь механических повреждений и повреждений окрасочного или иного защитного слоя более 30 процентов. </w:t>
      </w:r>
    </w:p>
    <w:p w:rsidR="00003A7C" w:rsidRPr="00863591" w:rsidRDefault="0066757F" w:rsidP="00B72C20">
      <w:pPr>
        <w:autoSpaceDE w:val="0"/>
        <w:autoSpaceDN w:val="0"/>
        <w:adjustRightInd w:val="0"/>
        <w:spacing w:after="0" w:line="240" w:lineRule="auto"/>
        <w:ind w:firstLine="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w:t>
      </w:r>
      <w:r w:rsidR="00003A7C" w:rsidRPr="00863591">
        <w:rPr>
          <w:rFonts w:ascii="Times New Roman" w:hAnsi="Times New Roman" w:cs="Times New Roman"/>
          <w:sz w:val="28"/>
          <w:szCs w:val="28"/>
          <w:highlight w:val="white"/>
        </w:rPr>
        <w:t xml:space="preserve">. Запрещается: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21.1.</w:t>
      </w:r>
      <w:r w:rsidR="00003A7C" w:rsidRPr="00863591">
        <w:rPr>
          <w:rFonts w:ascii="Times New Roman" w:hAnsi="Times New Roman" w:cs="Times New Roman"/>
          <w:sz w:val="28"/>
          <w:szCs w:val="28"/>
          <w:highlight w:val="white"/>
        </w:rPr>
        <w:t xml:space="preserve"> размещать мусор, счищаемый с придомовых территорий, тротуаров и внутриквартальных проездов, на проезжей части улиц, дорог, внутриквартальных проездов или производить те же действия в обратном порядке;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21.2.</w:t>
      </w:r>
      <w:r w:rsidR="00003A7C" w:rsidRPr="00863591">
        <w:rPr>
          <w:rFonts w:ascii="Times New Roman" w:hAnsi="Times New Roman" w:cs="Times New Roman"/>
          <w:sz w:val="28"/>
          <w:szCs w:val="28"/>
          <w:highlight w:val="white"/>
        </w:rPr>
        <w:t xml:space="preserve"> в период устойчивой сухой, жаркой и ветреной погоды, а также при введении особого противопожарного режима на территории поселения, сжигание отходов, уличного смета, мусора, листьев, скошенной травы, порубочных остатков, упаковочной тары;</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21.3.</w:t>
      </w:r>
      <w:r w:rsidR="00003A7C" w:rsidRPr="00863591">
        <w:rPr>
          <w:rFonts w:ascii="Times New Roman" w:hAnsi="Times New Roman" w:cs="Times New Roman"/>
          <w:sz w:val="28"/>
          <w:szCs w:val="28"/>
          <w:highlight w:val="white"/>
        </w:rPr>
        <w:t xml:space="preserve"> выливать жидкие отходы и выбрасывать пищевые отходы на улицы, переулки, прилегающие территории к многоквартирным жилым домам и домовладениям;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21.4.</w:t>
      </w:r>
      <w:r w:rsidR="00003A7C" w:rsidRPr="00863591">
        <w:rPr>
          <w:rFonts w:ascii="Times New Roman" w:hAnsi="Times New Roman" w:cs="Times New Roman"/>
          <w:sz w:val="28"/>
          <w:szCs w:val="28"/>
          <w:highlight w:val="white"/>
        </w:rPr>
        <w:t xml:space="preserve"> мыть посуду, коляски, стирать белье </w:t>
      </w:r>
      <w:r w:rsidR="00003A7C" w:rsidRPr="00863591">
        <w:rPr>
          <w:rFonts w:ascii="Times New Roman" w:hAnsi="Times New Roman" w:cs="Times New Roman"/>
          <w:sz w:val="28"/>
          <w:szCs w:val="28"/>
        </w:rPr>
        <w:t>(слово и прочее –исключено</w:t>
      </w:r>
      <w:r w:rsidR="00003A7C" w:rsidRPr="00863591">
        <w:rPr>
          <w:rFonts w:ascii="Times New Roman" w:hAnsi="Times New Roman" w:cs="Times New Roman"/>
          <w:sz w:val="28"/>
          <w:szCs w:val="28"/>
          <w:highlight w:val="white"/>
        </w:rPr>
        <w:t xml:space="preserve">) у уличных водопроводных колонок, колодцев, родников, открытых водоемов;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21.5. </w:t>
      </w:r>
      <w:r w:rsidR="00003A7C" w:rsidRPr="00863591">
        <w:rPr>
          <w:rFonts w:ascii="Times New Roman" w:hAnsi="Times New Roman" w:cs="Times New Roman"/>
          <w:sz w:val="28"/>
          <w:szCs w:val="28"/>
          <w:highlight w:val="white"/>
        </w:rPr>
        <w:t xml:space="preserve">складировать нечистоты на проезжую часть улиц, тротуары и газоны; </w:t>
      </w:r>
    </w:p>
    <w:p w:rsidR="00003A7C"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21</w:t>
      </w:r>
      <w:r w:rsidR="0066757F" w:rsidRPr="00863591">
        <w:rPr>
          <w:rFonts w:ascii="Times New Roman" w:hAnsi="Times New Roman" w:cs="Times New Roman"/>
          <w:sz w:val="28"/>
          <w:szCs w:val="28"/>
          <w:highlight w:val="white"/>
        </w:rPr>
        <w:t>.6.</w:t>
      </w:r>
      <w:r w:rsidR="00003A7C" w:rsidRPr="00863591">
        <w:rPr>
          <w:rFonts w:ascii="Times New Roman" w:hAnsi="Times New Roman" w:cs="Times New Roman"/>
          <w:sz w:val="28"/>
          <w:szCs w:val="28"/>
          <w:highlight w:val="white"/>
        </w:rPr>
        <w:t xml:space="preserve"> при производстве работ на коммуникациях, в том числе в ходе аварийных работ, откачивать воду, канализационные нечистоты на поверхность земли, дороги.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 </w:t>
      </w:r>
    </w:p>
    <w:p w:rsidR="00003A7C"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21</w:t>
      </w:r>
      <w:r w:rsidR="0066757F" w:rsidRPr="00863591">
        <w:rPr>
          <w:rFonts w:ascii="Times New Roman" w:hAnsi="Times New Roman" w:cs="Times New Roman"/>
          <w:sz w:val="28"/>
          <w:szCs w:val="28"/>
          <w:highlight w:val="white"/>
        </w:rPr>
        <w:t>.7.</w:t>
      </w:r>
      <w:r w:rsidR="00003A7C" w:rsidRPr="00863591">
        <w:rPr>
          <w:rFonts w:ascii="Times New Roman" w:hAnsi="Times New Roman" w:cs="Times New Roman"/>
          <w:sz w:val="28"/>
          <w:szCs w:val="28"/>
          <w:highlight w:val="white"/>
        </w:rPr>
        <w:t xml:space="preserve"> использовать выгребные ямы с негерметичным дном и стенами для совместного сбора туалетных и помойных нечистот; </w:t>
      </w:r>
    </w:p>
    <w:p w:rsidR="00003A7C" w:rsidRPr="00863591" w:rsidRDefault="00710ED5" w:rsidP="00710ED5">
      <w:pPr>
        <w:autoSpaceDE w:val="0"/>
        <w:autoSpaceDN w:val="0"/>
        <w:adjustRightInd w:val="0"/>
        <w:spacing w:after="0" w:line="240" w:lineRule="auto"/>
        <w:ind w:left="57" w:firstLine="651"/>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21</w:t>
      </w:r>
      <w:r w:rsidR="0066757F" w:rsidRPr="00863591">
        <w:rPr>
          <w:rFonts w:ascii="Times New Roman" w:hAnsi="Times New Roman" w:cs="Times New Roman"/>
          <w:sz w:val="28"/>
          <w:szCs w:val="28"/>
          <w:highlight w:val="white"/>
        </w:rPr>
        <w:t>.8.</w:t>
      </w:r>
      <w:r w:rsidR="00003A7C" w:rsidRPr="00863591">
        <w:rPr>
          <w:rFonts w:ascii="Times New Roman" w:hAnsi="Times New Roman" w:cs="Times New Roman"/>
          <w:sz w:val="28"/>
          <w:szCs w:val="28"/>
          <w:highlight w:val="white"/>
        </w:rPr>
        <w:t xml:space="preserve"> сорить (выбрасывать мусор), на улицах, площадях, скверах, парках, остановках транспорта общего пользования, иных местах общего пользования; </w:t>
      </w:r>
    </w:p>
    <w:p w:rsidR="00003A7C"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21</w:t>
      </w:r>
      <w:r w:rsidR="0066757F" w:rsidRPr="00863591">
        <w:rPr>
          <w:rFonts w:ascii="Times New Roman" w:hAnsi="Times New Roman" w:cs="Times New Roman"/>
          <w:sz w:val="28"/>
          <w:szCs w:val="28"/>
          <w:highlight w:val="white"/>
        </w:rPr>
        <w:t>.9.</w:t>
      </w:r>
      <w:r w:rsidR="00003A7C" w:rsidRPr="00863591">
        <w:rPr>
          <w:rFonts w:ascii="Times New Roman" w:hAnsi="Times New Roman" w:cs="Times New Roman"/>
          <w:sz w:val="28"/>
          <w:szCs w:val="28"/>
          <w:highlight w:val="white"/>
        </w:rPr>
        <w:t xml:space="preserve"> выливать нечистоты (жидкие отходы), производить откачку (допускать вытекание) нечистот из выгребных ям на рельеф местности.</w:t>
      </w:r>
    </w:p>
    <w:p w:rsidR="00003A7C" w:rsidRPr="00863591" w:rsidRDefault="00710ED5"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22</w:t>
      </w:r>
      <w:r w:rsidR="00003A7C" w:rsidRPr="00863591">
        <w:rPr>
          <w:rFonts w:ascii="Times New Roman" w:hAnsi="Times New Roman" w:cs="Times New Roman"/>
          <w:sz w:val="28"/>
          <w:szCs w:val="28"/>
          <w:highlight w:val="white"/>
        </w:rPr>
        <w:t xml:space="preserve">.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w:t>
      </w:r>
    </w:p>
    <w:p w:rsidR="00003A7C" w:rsidRPr="00863591" w:rsidRDefault="00710ED5" w:rsidP="006F6E4F">
      <w:pPr>
        <w:autoSpaceDE w:val="0"/>
        <w:autoSpaceDN w:val="0"/>
        <w:adjustRightInd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highlight w:val="white"/>
        </w:rPr>
        <w:t>23</w:t>
      </w:r>
      <w:r w:rsidR="00003A7C" w:rsidRPr="00863591">
        <w:rPr>
          <w:rFonts w:ascii="Times New Roman" w:hAnsi="Times New Roman" w:cs="Times New Roman"/>
          <w:sz w:val="28"/>
          <w:szCs w:val="28"/>
          <w:highlight w:val="white"/>
        </w:rPr>
        <w:t xml:space="preserve">. Организации, физические лица, в пользовании либо в собственности которых находятся инженерные коммуникации и специальная техника (ассенизаторские машины и прочее), обязаны принимать все необходимые меры для предотвращения и ликвидации разливов (утечек) хозяйственно-бытовых и технических жидкостей, а также их последствий. В зимнее время, в случаях аварийного разлива воды, иных жидкостей, указанные лица обязаны ликвидировать аварии и их последствия незамедлительно, но не позднее 3 дней с момента обнаружения. Запрещается сброс хозяйственно-фекальных вод в колодцы канализационных </w:t>
      </w:r>
      <w:r w:rsidR="00003A7C" w:rsidRPr="00863591">
        <w:rPr>
          <w:rFonts w:ascii="Times New Roman" w:hAnsi="Times New Roman" w:cs="Times New Roman"/>
          <w:sz w:val="28"/>
          <w:szCs w:val="28"/>
        </w:rPr>
        <w:t xml:space="preserve">систем, а также места, не предназначенные для этих целей. </w:t>
      </w:r>
    </w:p>
    <w:p w:rsidR="00003A7C" w:rsidRPr="00863591" w:rsidRDefault="00710ED5" w:rsidP="006F6E4F">
      <w:pPr>
        <w:autoSpaceDE w:val="0"/>
        <w:autoSpaceDN w:val="0"/>
        <w:adjustRightInd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24</w:t>
      </w:r>
      <w:r w:rsidR="00003A7C" w:rsidRPr="00863591">
        <w:rPr>
          <w:rFonts w:ascii="Times New Roman" w:hAnsi="Times New Roman" w:cs="Times New Roman"/>
          <w:sz w:val="28"/>
          <w:szCs w:val="28"/>
        </w:rPr>
        <w:t>. Собственник земельного участка обязан организовать сбор, вывоз и утилизацию отходов, образующихся на принадлежащем ему земельном участке.</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Производитель отходов, осуществляющий свою бытовую и хозяйственную деятельность на земельном участке, в жилом или нежилом помещении на основании </w:t>
      </w:r>
      <w:r w:rsidRPr="00863591">
        <w:rPr>
          <w:rFonts w:ascii="Times New Roman" w:hAnsi="Times New Roman" w:cs="Times New Roman"/>
          <w:sz w:val="28"/>
          <w:szCs w:val="28"/>
        </w:rPr>
        <w:lastRenderedPageBreak/>
        <w:t xml:space="preserve">договора аренды или иного соглашения с собственником, обязан организовать сбор, вывоз и утилизацию отходов, образующихся в результате его деятельности. </w:t>
      </w:r>
    </w:p>
    <w:p w:rsidR="00003A7C" w:rsidRPr="00863591" w:rsidRDefault="00710ED5"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25</w:t>
      </w:r>
      <w:r w:rsidR="00003A7C" w:rsidRPr="00863591">
        <w:rPr>
          <w:rFonts w:ascii="Times New Roman" w:hAnsi="Times New Roman" w:cs="Times New Roman"/>
          <w:sz w:val="28"/>
          <w:szCs w:val="28"/>
          <w:highlight w:val="white"/>
        </w:rPr>
        <w:t>. Порядок организации сбора отработанных ртутьсодержащих ламп на те</w:t>
      </w:r>
      <w:r w:rsidR="00276C83" w:rsidRPr="00863591">
        <w:rPr>
          <w:rFonts w:ascii="Times New Roman" w:hAnsi="Times New Roman" w:cs="Times New Roman"/>
          <w:sz w:val="28"/>
          <w:szCs w:val="28"/>
          <w:highlight w:val="white"/>
        </w:rPr>
        <w:t>рритории Пригородного</w:t>
      </w:r>
      <w:r w:rsidR="00003A7C" w:rsidRPr="00863591">
        <w:rPr>
          <w:rFonts w:ascii="Times New Roman" w:hAnsi="Times New Roman" w:cs="Times New Roman"/>
          <w:sz w:val="28"/>
          <w:szCs w:val="28"/>
          <w:highlight w:val="white"/>
        </w:rPr>
        <w:t xml:space="preserve"> сельского поселения и информирования юридических лиц, индивидуальных предпринимателей и физических лиц о порядке осуществления сбора отработанных ртутьсодержащих ламп устанавли</w:t>
      </w:r>
      <w:r w:rsidR="00276C83" w:rsidRPr="00863591">
        <w:rPr>
          <w:rFonts w:ascii="Times New Roman" w:hAnsi="Times New Roman" w:cs="Times New Roman"/>
          <w:sz w:val="28"/>
          <w:szCs w:val="28"/>
          <w:highlight w:val="white"/>
        </w:rPr>
        <w:t>вается Администрацией Пригородного</w:t>
      </w:r>
      <w:r w:rsidR="00003A7C" w:rsidRPr="00863591">
        <w:rPr>
          <w:rFonts w:ascii="Times New Roman" w:hAnsi="Times New Roman" w:cs="Times New Roman"/>
          <w:sz w:val="28"/>
          <w:szCs w:val="28"/>
          <w:highlight w:val="white"/>
        </w:rPr>
        <w:t xml:space="preserve"> сельского поселения.</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003A7C" w:rsidRPr="00AA5EA9"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26</w:t>
      </w:r>
      <w:r w:rsidR="00003A7C" w:rsidRPr="00863591">
        <w:rPr>
          <w:rFonts w:ascii="Times New Roman" w:hAnsi="Times New Roman" w:cs="Times New Roman"/>
          <w:b/>
          <w:bCs/>
          <w:sz w:val="28"/>
          <w:szCs w:val="28"/>
          <w:highlight w:val="white"/>
        </w:rPr>
        <w:t>. Организация и проведение уборочных работ в летнее время</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Период летней уборки устанавливается с 16 апреля по 31 октября текущего календарного года.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 Уборка придомовых территорий</w:t>
      </w:r>
      <w:r w:rsidR="002D58AC">
        <w:rPr>
          <w:rFonts w:ascii="Times New Roman" w:hAnsi="Times New Roman" w:cs="Times New Roman"/>
          <w:sz w:val="28"/>
          <w:szCs w:val="28"/>
          <w:highlight w:val="white"/>
        </w:rPr>
        <w:t xml:space="preserve"> многоквартирных домов</w:t>
      </w:r>
      <w:r w:rsidRPr="00863591">
        <w:rPr>
          <w:rFonts w:ascii="Times New Roman" w:hAnsi="Times New Roman" w:cs="Times New Roman"/>
          <w:sz w:val="28"/>
          <w:szCs w:val="28"/>
          <w:highlight w:val="white"/>
        </w:rPr>
        <w:t xml:space="preserve">, внутридворовых проездов и тротуаров от смета, </w:t>
      </w:r>
      <w:r w:rsidR="002D58AC">
        <w:rPr>
          <w:rFonts w:ascii="Times New Roman" w:hAnsi="Times New Roman" w:cs="Times New Roman"/>
          <w:sz w:val="28"/>
          <w:szCs w:val="28"/>
          <w:highlight w:val="white"/>
        </w:rPr>
        <w:t>пыли и мелкого бытового мусора о</w:t>
      </w:r>
      <w:r w:rsidRPr="00863591">
        <w:rPr>
          <w:rFonts w:ascii="Times New Roman" w:hAnsi="Times New Roman" w:cs="Times New Roman"/>
          <w:sz w:val="28"/>
          <w:szCs w:val="28"/>
          <w:highlight w:val="white"/>
        </w:rPr>
        <w:t xml:space="preserve">существляются работниками организаций, осуществляющих управление жилищным фондом. Чистота на территории должна поддерживаться в течение всего рабочего дня.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rPr>
        <w:t>3. Собственники, арендаторы, пользователи земельных участков озелененных территорий, а также лица, уполномоченные заниматься ремонтом и содержанием объектов внешнего благоустройства, озеленением в отношении озелененных территорий общего пользования, ограниченного пользования и специального назначения, не закрепленных за физическими и юридическими лицами, в весенний период на основании разрешения, выданного администрацией Пригородного сельского поселения в соответствии с Административным регламентом предоставления Администрацией Пригородного сельского поселения  муниципального района город Нерехта и Нерехтский</w:t>
      </w:r>
      <w:r w:rsidRPr="00863591">
        <w:rPr>
          <w:rFonts w:ascii="Times New Roman" w:hAnsi="Times New Roman" w:cs="Times New Roman"/>
          <w:sz w:val="28"/>
          <w:szCs w:val="28"/>
        </w:rPr>
        <w:tab/>
        <w:t xml:space="preserve"> район Костромской области муниципальной услуги по выдаче разрешений на рубку (обрезку) древесно - кустарниковой растительности и ликвидацию травяного покрова, обе</w:t>
      </w:r>
      <w:r w:rsidRPr="00863591">
        <w:rPr>
          <w:rFonts w:ascii="Times New Roman" w:hAnsi="Times New Roman" w:cs="Times New Roman"/>
          <w:sz w:val="28"/>
          <w:szCs w:val="28"/>
          <w:highlight w:val="white"/>
        </w:rPr>
        <w:t xml:space="preserve">спечивают проведение мероприятий по санитарной вырубке и разреживанию кустарников, удалению сухостоя, поросли.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Дорожки и площадки парков, скверов должны быть очищены от мусора, листьев и других видимых загрязнений.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5. В период листопада производятся сгребание и вывоз опавших листьев с проезжей части дорог и придомовых территорий. Сгребание листвы к комлевой части деревьев и кустарников запрещается.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6. Смет и мусор, выбитые при уборке или мойке проезжей части на тротуары, газоны, посадочные площадки, павильоны остановок транспорта общего пользования, близко расположенные фасады зданий, объекты торговли и другие объекты, подлежат уборке хозяйствующим субъектом, осуществляющим уборку проезжей части.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Высота травяного покрова на территории Пригородного сельского поселения не должна превышать 20 сантиметров.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8. Тротуары, остановки транспорта общего пользования должны быть очищены от грунтово-песчаных наносов, видимого мусора и промыты.</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003A7C" w:rsidRPr="00AA5EA9"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27</w:t>
      </w:r>
      <w:r w:rsidR="00003A7C" w:rsidRPr="00863591">
        <w:rPr>
          <w:rFonts w:ascii="Times New Roman" w:hAnsi="Times New Roman" w:cs="Times New Roman"/>
          <w:b/>
          <w:bCs/>
          <w:sz w:val="28"/>
          <w:szCs w:val="28"/>
          <w:highlight w:val="white"/>
        </w:rPr>
        <w:t>. Организация и проведение уборочных работ в зимнее время</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1. Период зимней уборки устанавливается с 1 ноября текущего календарного года по 15 апреля следующего календарного года. В случае значительного отклонения индивидуальных климатических особенностей от средних климатических особенностей сроки начала и окончания зимней уборки могут изменяться постановлением Администрации Пригородного сельского поселения.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 Уборка территорий Пригородного сельского поселения в зимний период предусматривает очистку проезжей части дорог, тротуаров, площадей, пешеходных зон, придомовых территорий от снега, льда, грязи, мусора и посыпку их песко-солевой смесью, очистку крыш от снега и удаление наростов льда с карнизов, крыш, водостоков, вывоз снега в места для приема снега.</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В период зимней уборки проезжие части дорог, тротуары и другие пешеходные зоны должны быть убраны от снега и посыпаны песко-солевой смесью в случае наледи (гололеда, обледенелого наката).</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В период зимней уборки дорожки и площадки парков, скверов, бульваров должны быть убраны от снега и посыпаны песко-солевой смесью в случае гололеда. Садовые диваны и малые архитектурные формы, а также пространство вокруг них, подходы к ним должны быть очищены от снега и наледи.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При уборке дорожек на озелененных территориях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 </w:t>
      </w:r>
    </w:p>
    <w:p w:rsidR="00003A7C" w:rsidRPr="00863591" w:rsidRDefault="00003A7C" w:rsidP="00710ED5">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5. В период снегопада и наледи (гололеда) тротуары и другие пешеходные зоны должны быть очищены, посыпаны песко-солевой смесью в количестве, исключающем скольжение, либо ледяные образования должны быть удалены полностью.</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Снегоуборочные работы (механизированное подметание и ручная зачистка) на тротуарах, пешеходных дорожках и посадочных площадках транспорта общего пользования начинаются с началом снегопада. Время на снегоочистку и посыпку песко-солевой смесью не должно превышать шести часов после окончания снегопада. При длительных снегопадах циклы снегоочистки и посыпки песко-солевой смесью должны повторяться, обеспечивая безопасность для пешеходов.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период снегопада уборка снега и снежно-ледяных образований должна осуществляться дополнительно в течение всего времени работы организации.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6. Входы в здания, вывески и наружные лестницы зданий должны быть очищены от снега и наледи в период зимней уборки.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Тротуары и проезды должны быть очищены от снега и наледи. При возникновении наледи (гололеда) производится обработка территорий материалом, состоящим из песко-солевой смеси.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При складировании снега на внутридворовых территориях необходимо предусматривать отвод талых вод.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9. Обязанность по уборке и вывозу снега от края проезжей части возлагается на организации, осуществляющие уборку проезжей части дороги или проезда.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10. Очистка крыш от снега и удаление наростов льда, снежных наносов с карнизов, крыш, водостоков осуществляется лицами, на которых возложено бремя по содержанию данных объектов в соответствии с законом или договором. Уборка сброшенного с крыш снега, льда осуществляется до конца рабочего дня лицами, проводившими данные работы, либо лицами, на которых возложено бремя по содержанию данных объектов. При этом уборка снега, препятствующего проходу в здание (строение, сооружение), должна быть осуществлена в течение одного часа. </w:t>
      </w:r>
    </w:p>
    <w:p w:rsidR="00003A7C" w:rsidRPr="00863591" w:rsidRDefault="00003A7C" w:rsidP="006F6E4F">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11. Запрещается: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11.1. </w:t>
      </w:r>
      <w:r w:rsidR="00003A7C" w:rsidRPr="00863591">
        <w:rPr>
          <w:rFonts w:ascii="Times New Roman" w:hAnsi="Times New Roman" w:cs="Times New Roman"/>
          <w:sz w:val="28"/>
          <w:szCs w:val="28"/>
          <w:highlight w:val="white"/>
        </w:rPr>
        <w:t xml:space="preserve">выдвигать или перемещать на проезжую часть, улиц и проездов снег, счищаемый с внутриквартальных, придомовых территорий, территорий хозяйствующих субъектов;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11.2.</w:t>
      </w:r>
      <w:r w:rsidR="00003A7C" w:rsidRPr="00863591">
        <w:rPr>
          <w:rFonts w:ascii="Times New Roman" w:hAnsi="Times New Roman" w:cs="Times New Roman"/>
          <w:sz w:val="28"/>
          <w:szCs w:val="28"/>
          <w:highlight w:val="white"/>
        </w:rPr>
        <w:t xml:space="preserve"> осуществлять роторную переброску и перемещение загрязненного снега, а также осколков льда на газоны, цветники, кустарники и другие зеленые насаждения; </w:t>
      </w:r>
    </w:p>
    <w:p w:rsidR="00003A7C" w:rsidRPr="00863591" w:rsidRDefault="0066757F" w:rsidP="00710ED5">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11.3.</w:t>
      </w:r>
      <w:r w:rsidR="00003A7C" w:rsidRPr="00863591">
        <w:rPr>
          <w:rFonts w:ascii="Times New Roman" w:hAnsi="Times New Roman" w:cs="Times New Roman"/>
          <w:sz w:val="28"/>
          <w:szCs w:val="28"/>
          <w:highlight w:val="white"/>
        </w:rPr>
        <w:t xml:space="preserve"> организовывать свалки снега в местах, неустановленных постано</w:t>
      </w:r>
      <w:r w:rsidR="00276C83" w:rsidRPr="00863591">
        <w:rPr>
          <w:rFonts w:ascii="Times New Roman" w:hAnsi="Times New Roman" w:cs="Times New Roman"/>
          <w:sz w:val="28"/>
          <w:szCs w:val="28"/>
          <w:highlight w:val="white"/>
        </w:rPr>
        <w:t xml:space="preserve">влением Администрации Пригородного </w:t>
      </w:r>
      <w:r w:rsidR="00003A7C" w:rsidRPr="00863591">
        <w:rPr>
          <w:rFonts w:ascii="Times New Roman" w:hAnsi="Times New Roman" w:cs="Times New Roman"/>
          <w:sz w:val="28"/>
          <w:szCs w:val="28"/>
          <w:highlight w:val="white"/>
        </w:rPr>
        <w:t xml:space="preserve">сельского поселения;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11.4.</w:t>
      </w:r>
      <w:r w:rsidR="00003A7C" w:rsidRPr="00863591">
        <w:rPr>
          <w:rFonts w:ascii="Times New Roman" w:hAnsi="Times New Roman" w:cs="Times New Roman"/>
          <w:sz w:val="28"/>
          <w:szCs w:val="28"/>
          <w:highlight w:val="white"/>
        </w:rPr>
        <w:t xml:space="preserve"> допускать образование свободных растворов, кашеобразной массы, вследствие плавления снега после обработки песко-солевой смесью.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12. К первоочередным мероприятиям зимней уборки улиц, дорог, проездов относятся: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12.1.</w:t>
      </w:r>
      <w:r w:rsidR="00003A7C" w:rsidRPr="00863591">
        <w:rPr>
          <w:rFonts w:ascii="Times New Roman" w:hAnsi="Times New Roman" w:cs="Times New Roman"/>
          <w:sz w:val="28"/>
          <w:szCs w:val="28"/>
          <w:highlight w:val="white"/>
        </w:rPr>
        <w:t xml:space="preserve"> обработка проезжей части противогололедными материалами; </w:t>
      </w:r>
    </w:p>
    <w:p w:rsidR="00003A7C" w:rsidRPr="00863591" w:rsidRDefault="0066757F" w:rsidP="00710ED5">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12.2.</w:t>
      </w:r>
      <w:r w:rsidR="00003A7C" w:rsidRPr="00863591">
        <w:rPr>
          <w:rFonts w:ascii="Times New Roman" w:hAnsi="Times New Roman" w:cs="Times New Roman"/>
          <w:sz w:val="28"/>
          <w:szCs w:val="28"/>
          <w:highlight w:val="white"/>
        </w:rPr>
        <w:t xml:space="preserve"> сгребание и подметание снега;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12.3.</w:t>
      </w:r>
      <w:r w:rsidR="00003A7C" w:rsidRPr="00863591">
        <w:rPr>
          <w:rFonts w:ascii="Times New Roman" w:hAnsi="Times New Roman" w:cs="Times New Roman"/>
          <w:sz w:val="28"/>
          <w:szCs w:val="28"/>
          <w:highlight w:val="white"/>
        </w:rPr>
        <w:t xml:space="preserve"> формирование снежного вала для последующего вывоза;</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12.4.</w:t>
      </w:r>
      <w:r w:rsidR="00003A7C" w:rsidRPr="00863591">
        <w:rPr>
          <w:rFonts w:ascii="Times New Roman" w:hAnsi="Times New Roman" w:cs="Times New Roman"/>
          <w:sz w:val="28"/>
          <w:szCs w:val="28"/>
          <w:highlight w:val="white"/>
        </w:rPr>
        <w:t xml:space="preserve"> выполнение разрывов в валах снега на перекрестках, остановках транспорта общего пользования, у подъездов к административным и общественным зданиям, выездов с внутриквартальных территорий и им подобных территорий.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13. К мероприятиям второй очереди зимней уборки улиц, дорог, проездов относятся: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13.1.</w:t>
      </w:r>
      <w:r w:rsidR="00003A7C" w:rsidRPr="00863591">
        <w:rPr>
          <w:rFonts w:ascii="Times New Roman" w:hAnsi="Times New Roman" w:cs="Times New Roman"/>
          <w:sz w:val="28"/>
          <w:szCs w:val="28"/>
          <w:highlight w:val="white"/>
        </w:rPr>
        <w:t xml:space="preserve"> удаление (вывоз) снега;</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13.2.</w:t>
      </w:r>
      <w:r w:rsidR="00003A7C" w:rsidRPr="00863591">
        <w:rPr>
          <w:rFonts w:ascii="Times New Roman" w:hAnsi="Times New Roman" w:cs="Times New Roman"/>
          <w:sz w:val="28"/>
          <w:szCs w:val="28"/>
          <w:highlight w:val="white"/>
        </w:rPr>
        <w:t xml:space="preserve"> зачистка дорожных лотков после удаления снега с проезжей части;</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13.3.</w:t>
      </w:r>
      <w:r w:rsidR="00003A7C" w:rsidRPr="00863591">
        <w:rPr>
          <w:rFonts w:ascii="Times New Roman" w:hAnsi="Times New Roman" w:cs="Times New Roman"/>
          <w:sz w:val="28"/>
          <w:szCs w:val="28"/>
          <w:highlight w:val="white"/>
        </w:rPr>
        <w:t xml:space="preserve"> скалывание льда и уборка снежно-ледяных образований.</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14. Обработка проезжей части дорог противогололедными материалами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15. С началом снегопада в первую очередь обрабатываются противогололедными материалами наиболее опасные для движения транспорта участки дорог: крутые спуски, повороты и подъемы, мосты, тормозные площадки на перекрестках улиц и остановках транспорта общего пользования.</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16.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w:t>
      </w:r>
    </w:p>
    <w:p w:rsidR="00003A7C" w:rsidRPr="00863591" w:rsidRDefault="00003A7C" w:rsidP="006F6E4F">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17. Формирование снежных валов не допускается: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17.1.</w:t>
      </w:r>
      <w:r w:rsidR="00003A7C" w:rsidRPr="00863591">
        <w:rPr>
          <w:rFonts w:ascii="Times New Roman" w:hAnsi="Times New Roman" w:cs="Times New Roman"/>
          <w:sz w:val="28"/>
          <w:szCs w:val="28"/>
          <w:highlight w:val="white"/>
        </w:rPr>
        <w:t xml:space="preserve"> на перекрестках и вблизи железнодорожных переездов; </w:t>
      </w:r>
    </w:p>
    <w:p w:rsidR="00003A7C" w:rsidRPr="00863591" w:rsidRDefault="0066757F"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17.2.</w:t>
      </w:r>
      <w:r w:rsidR="00003A7C" w:rsidRPr="00863591">
        <w:rPr>
          <w:rFonts w:ascii="Times New Roman" w:hAnsi="Times New Roman" w:cs="Times New Roman"/>
          <w:sz w:val="28"/>
          <w:szCs w:val="28"/>
          <w:highlight w:val="white"/>
        </w:rPr>
        <w:t xml:space="preserve"> на тротуарах.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18. Вывоз снега с улиц и проездов осуществляется в первую очередь от остановок транспорта общего пользования, пешеходных переходов, с мостов и путепроводов, мест массового посещения людей (рынки, гостиницы, вокзалы и аналогичные места), въездов на территории больниц и других социально важных объектов в течение суток после окончания снегопада.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Места временного складирования снега после снеготаяния должны быть очищены от мусора и благоустроены.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19. Запрещается применение твердых и жидких химических реагентов в качестве противогололедного материала на тротуарах, посадочных площадках остановок транспорта общего пользования, озелененных территориях, во дворах и прочих пешеходных зонах. </w:t>
      </w:r>
    </w:p>
    <w:p w:rsidR="00003A7C" w:rsidRPr="00863591"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20.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период снегопада тротуары и лестничные сходы мостовых сооружений должны обрабатываться противогололедными материалами, а также должны расчищаться проходы для движения пешеходов. </w:t>
      </w:r>
    </w:p>
    <w:p w:rsidR="00003A7C" w:rsidRPr="00863591" w:rsidRDefault="00003A7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При получении оповещения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незамедлительно - при гололеде или за 2 часа до предполагаемого времени возникновения гололеда. </w:t>
      </w:r>
    </w:p>
    <w:p w:rsidR="00710ED5" w:rsidRPr="00AE170A" w:rsidRDefault="00003A7C"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21. В период зимней уборки урны, пространство вокруг них, подходы к ним должны быть очищены от снега и наледи.</w:t>
      </w:r>
    </w:p>
    <w:p w:rsidR="00710ED5" w:rsidRDefault="00710ED5" w:rsidP="00681AB7">
      <w:pPr>
        <w:autoSpaceDE w:val="0"/>
        <w:autoSpaceDN w:val="0"/>
        <w:adjustRightInd w:val="0"/>
        <w:spacing w:after="0" w:line="240" w:lineRule="auto"/>
        <w:jc w:val="both"/>
        <w:rPr>
          <w:rFonts w:ascii="Times New Roman" w:hAnsi="Times New Roman" w:cs="Times New Roman"/>
          <w:sz w:val="28"/>
          <w:szCs w:val="28"/>
        </w:rPr>
      </w:pPr>
    </w:p>
    <w:p w:rsidR="002971A1" w:rsidRPr="00863591" w:rsidRDefault="002971A1" w:rsidP="00AA5EA9">
      <w:pPr>
        <w:autoSpaceDE w:val="0"/>
        <w:autoSpaceDN w:val="0"/>
        <w:adjustRightInd w:val="0"/>
        <w:spacing w:after="0" w:line="240" w:lineRule="auto"/>
        <w:jc w:val="both"/>
        <w:rPr>
          <w:rFonts w:ascii="Times New Roman" w:hAnsi="Times New Roman" w:cs="Times New Roman"/>
          <w:sz w:val="28"/>
          <w:szCs w:val="28"/>
        </w:rPr>
      </w:pPr>
    </w:p>
    <w:p w:rsidR="002971A1" w:rsidRDefault="00710ED5" w:rsidP="00AA5EA9">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Глава 7</w:t>
      </w:r>
      <w:r w:rsidR="002971A1" w:rsidRPr="00863591">
        <w:rPr>
          <w:rFonts w:ascii="Times New Roman" w:hAnsi="Times New Roman" w:cs="Times New Roman"/>
          <w:b/>
          <w:bCs/>
          <w:sz w:val="28"/>
          <w:szCs w:val="28"/>
          <w:highlight w:val="white"/>
        </w:rPr>
        <w:t>. ПРАВИЛА СОДЕРЖАНИЯ ЗДАНИЙ, СТРОЕНИЙ, СООРУЖЕНИЙ, ОБЪЕКТОВ МАЛЫХ АРХИТЕКТУРНЫХ ФОРМ, ОБЪЕКТОВ ИНФРАСТРУКТУРЫ, СОДЕРЖАНИЯ И РАЗМЕЩЕНИЯ ОБЪЕКТОВ НЕКАПИТАЛЬНОГО ХАРАКТЕРА, ПРИЛЕГАЮЩИХ К НИМ ТЕРРИТОРИЙ</w:t>
      </w:r>
    </w:p>
    <w:p w:rsidR="006F6E4F" w:rsidRPr="00AA5EA9" w:rsidRDefault="006F6E4F" w:rsidP="00AA5EA9">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p>
    <w:p w:rsidR="002971A1" w:rsidRPr="00863591"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28</w:t>
      </w:r>
      <w:r w:rsidR="002971A1" w:rsidRPr="00863591">
        <w:rPr>
          <w:rFonts w:ascii="Times New Roman" w:hAnsi="Times New Roman" w:cs="Times New Roman"/>
          <w:b/>
          <w:bCs/>
          <w:sz w:val="28"/>
          <w:szCs w:val="28"/>
          <w:highlight w:val="white"/>
        </w:rPr>
        <w:t>. Правила содержания зданий, фасадов зданий</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w:t>
      </w:r>
      <w:r w:rsidR="00681AB7">
        <w:rPr>
          <w:rFonts w:ascii="Times New Roman" w:hAnsi="Times New Roman" w:cs="Times New Roman"/>
          <w:sz w:val="28"/>
          <w:szCs w:val="28"/>
          <w:highlight w:val="white"/>
        </w:rPr>
        <w:t>, разрушение кровли</w:t>
      </w:r>
      <w:r w:rsidRPr="00863591">
        <w:rPr>
          <w:rFonts w:ascii="Times New Roman" w:hAnsi="Times New Roman" w:cs="Times New Roman"/>
          <w:sz w:val="28"/>
          <w:szCs w:val="28"/>
          <w:highlight w:val="white"/>
        </w:rPr>
        <w:t xml:space="preserve"> и иные подобные явления должны устраняться во избежа</w:t>
      </w:r>
      <w:r w:rsidR="00681AB7">
        <w:rPr>
          <w:rFonts w:ascii="Times New Roman" w:hAnsi="Times New Roman" w:cs="Times New Roman"/>
          <w:sz w:val="28"/>
          <w:szCs w:val="28"/>
          <w:highlight w:val="white"/>
        </w:rPr>
        <w:t>ние их дальнейшего усугубления собственником здания.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Фасады зданий, строений, сооружений, объектов малых архитектурных форм, объектов некапитального характера и иных подобных объектов, находящихся у индивидуальных предпринимателей, юридических лиц, граждан в собственности или ином вещном праве, не должны иметь несанкционированных рисунков, надписей, </w:t>
      </w:r>
      <w:r w:rsidRPr="00863591">
        <w:rPr>
          <w:rFonts w:ascii="Times New Roman" w:hAnsi="Times New Roman" w:cs="Times New Roman"/>
          <w:sz w:val="28"/>
          <w:szCs w:val="28"/>
          <w:highlight w:val="white"/>
        </w:rPr>
        <w:lastRenderedPageBreak/>
        <w:t>лакокрасочных загрязнений и им подобных отклонений от цветовой гаммы, согласова</w:t>
      </w:r>
      <w:r w:rsidR="00276C83" w:rsidRPr="00863591">
        <w:rPr>
          <w:rFonts w:ascii="Times New Roman" w:hAnsi="Times New Roman" w:cs="Times New Roman"/>
          <w:sz w:val="28"/>
          <w:szCs w:val="28"/>
          <w:highlight w:val="white"/>
        </w:rPr>
        <w:t>нной с Администрацией Пригородного</w:t>
      </w:r>
      <w:r w:rsidRPr="00863591">
        <w:rPr>
          <w:rFonts w:ascii="Times New Roman" w:hAnsi="Times New Roman" w:cs="Times New Roman"/>
          <w:sz w:val="28"/>
          <w:szCs w:val="28"/>
          <w:highlight w:val="white"/>
        </w:rPr>
        <w:t xml:space="preserve"> сельского поселения, а также посторонних наклеек, объявлений, других информационных материалов.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Граждане и юридические лица, являющиеся правообладателями нежилых зданий либо отдельных нежилых помещений в нежилых зданиях, обеспечивают поддержание надлежащего физического и технического состояния (включая своевременный ремонт) фасадов зданий и сооружений. </w:t>
      </w:r>
    </w:p>
    <w:p w:rsidR="00EC7921" w:rsidRPr="00863591" w:rsidRDefault="00EC792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color w:val="22272F"/>
          <w:sz w:val="28"/>
          <w:szCs w:val="28"/>
          <w:shd w:val="clear" w:color="auto" w:fill="FFFFFF"/>
        </w:rPr>
        <w:t>В случае неудовлетворительного состояния фасадов нежилых зданий или благоустройства ремонтные работы должны быть проведены за счет балансодержателя, собственника здания.</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3. Работы по реставрации, ремонту и покраске фасадов зданий и их отдельных элементов (балконы, лоджии, водосточные трубы и аналогичные элементы) должны производиться согласно паспорту цветового решения фасада</w:t>
      </w:r>
      <w:r w:rsidRPr="00863591">
        <w:rPr>
          <w:rFonts w:ascii="Times New Roman" w:hAnsi="Times New Roman" w:cs="Times New Roman"/>
          <w:sz w:val="28"/>
          <w:szCs w:val="28"/>
        </w:rPr>
        <w:t xml:space="preserve">. </w:t>
      </w:r>
      <w:r w:rsidRPr="00863591">
        <w:rPr>
          <w:rFonts w:ascii="Times New Roman" w:hAnsi="Times New Roman" w:cs="Times New Roman"/>
          <w:sz w:val="28"/>
          <w:szCs w:val="28"/>
          <w:highlight w:val="white"/>
        </w:rPr>
        <w:t>Расположенные на фасадах зданий информационные таблички, мемориальные доски и другие памятные знаки должны быть читаемы, иметь технически надежное крепление, поддерживаться в чистоте и исправном состоянии, демонтироваться в период проведения ремонтных работ на фасадах зданий и сооружений.</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Входы, цоколи, витрины, вывески, наружные лестницы зданий, средства размещения информации должны содержаться в чистоте и исправном состоянии.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5. На зданиях, строениях, соор</w:t>
      </w:r>
      <w:r w:rsidR="005A7796" w:rsidRPr="00863591">
        <w:rPr>
          <w:rFonts w:ascii="Times New Roman" w:hAnsi="Times New Roman" w:cs="Times New Roman"/>
          <w:sz w:val="28"/>
          <w:szCs w:val="28"/>
          <w:highlight w:val="white"/>
        </w:rPr>
        <w:t>ужениях на территории Пригородного</w:t>
      </w:r>
      <w:r w:rsidRPr="00863591">
        <w:rPr>
          <w:rFonts w:ascii="Times New Roman" w:hAnsi="Times New Roman" w:cs="Times New Roman"/>
          <w:sz w:val="28"/>
          <w:szCs w:val="28"/>
          <w:highlight w:val="white"/>
        </w:rPr>
        <w:t xml:space="preserve"> сельского поселения должны быть размещены указатели с наименованиями улиц и номерами домов. Многоквартирные дома, кроме того, должны быть оборудованы указателями номеров подъездов и находящихся в них квартир.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Изготовление указателей с наименованиями улиц и номерами домов (далее - указатель), и их установка обеспечивается собственником здания, строения, сооружения или лицом, уполномоченным собственником на организацию содержания здания, строения, сооружения, или лицом, осуществляющим управление многоквартирным домом.</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Собственник здания, строения, сооружения или лицо, уполномоченное собственником на организацию содержания здания, строения, сооружения, или лицо, осуществляющее управление многоквартирным домом, обязано установить указатель в соответствии со следующими требованиями: </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а</w:t>
      </w:r>
      <w:r w:rsidR="002971A1" w:rsidRPr="00863591">
        <w:rPr>
          <w:rFonts w:ascii="Times New Roman" w:hAnsi="Times New Roman" w:cs="Times New Roman"/>
          <w:sz w:val="28"/>
          <w:szCs w:val="28"/>
          <w:highlight w:val="white"/>
        </w:rPr>
        <w:t xml:space="preserve">) указатели с наименованиями улиц и номерами домов размещаются с левой стороны фасада на высоте 3,5-4 метров от уровня земли для многоэтажных домов и 2,5-3 метров от уровня земли для одноэтажных зданий, строений, сооружений, на расстоянии 25-30 см от угла дома, имеющих четные номера, и с правой стороны фасада домов, имеющих нечетные номера. Указатели с наименованиями улиц и номерами домов на многоквартирных домах, имеющих более трех подъездов, располагаются с двух сторон фасада многоквартирного дома. </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б</w:t>
      </w:r>
      <w:r w:rsidR="002971A1" w:rsidRPr="00863591">
        <w:rPr>
          <w:rFonts w:ascii="Times New Roman" w:hAnsi="Times New Roman" w:cs="Times New Roman"/>
          <w:sz w:val="28"/>
          <w:szCs w:val="28"/>
          <w:highlight w:val="white"/>
        </w:rPr>
        <w:t xml:space="preserve">) состав указателей на конкретном здании, строении, сооружении и условия их размещения могут отличаться в зависимости от функционального назначения и местоположения здания, строения, сооружения относительно улично-дорожной сети.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Указатели номеров подъездов и находящихся в них квартир, устанавливаются за счет средств собственников жилых помещений лицом, осуществляющим управление </w:t>
      </w:r>
      <w:r w:rsidRPr="00863591">
        <w:rPr>
          <w:rFonts w:ascii="Times New Roman" w:hAnsi="Times New Roman" w:cs="Times New Roman"/>
          <w:sz w:val="28"/>
          <w:szCs w:val="28"/>
          <w:highlight w:val="white"/>
        </w:rPr>
        <w:lastRenderedPageBreak/>
        <w:t xml:space="preserve">многоквартирным домом, и размещаются над входом в подъезд единообразно для одного дома.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6. Собственники зданий, строений, сооружений или лица, уполномоченные собственниками на организацию содержания здания, строения, сооружения, или лица, осуществляющие управление многоквартирным домом, должны обеспечивать: </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а</w:t>
      </w:r>
      <w:r w:rsidR="002971A1" w:rsidRPr="00863591">
        <w:rPr>
          <w:rFonts w:ascii="Times New Roman" w:hAnsi="Times New Roman" w:cs="Times New Roman"/>
          <w:sz w:val="28"/>
          <w:szCs w:val="28"/>
          <w:highlight w:val="white"/>
        </w:rPr>
        <w:t>) сохранность указателей;</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б</w:t>
      </w:r>
      <w:r w:rsidR="002971A1" w:rsidRPr="00863591">
        <w:rPr>
          <w:rFonts w:ascii="Times New Roman" w:hAnsi="Times New Roman" w:cs="Times New Roman"/>
          <w:sz w:val="28"/>
          <w:szCs w:val="28"/>
          <w:highlight w:val="white"/>
        </w:rPr>
        <w:t>) периодическую очистку указателей;</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в</w:t>
      </w:r>
      <w:r w:rsidR="002971A1" w:rsidRPr="00863591">
        <w:rPr>
          <w:rFonts w:ascii="Times New Roman" w:hAnsi="Times New Roman" w:cs="Times New Roman"/>
          <w:sz w:val="28"/>
          <w:szCs w:val="28"/>
          <w:highlight w:val="white"/>
        </w:rPr>
        <w:t>) читаемость указателей;</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г</w:t>
      </w:r>
      <w:r w:rsidR="002971A1" w:rsidRPr="00863591">
        <w:rPr>
          <w:rFonts w:ascii="Times New Roman" w:hAnsi="Times New Roman" w:cs="Times New Roman"/>
          <w:sz w:val="28"/>
          <w:szCs w:val="28"/>
          <w:highlight w:val="white"/>
        </w:rPr>
        <w:t>) регулирование условий видимости указателей;</w:t>
      </w:r>
    </w:p>
    <w:p w:rsidR="002971A1" w:rsidRPr="00863591" w:rsidRDefault="00710ED5"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д</w:t>
      </w:r>
      <w:r w:rsidR="002971A1" w:rsidRPr="00863591">
        <w:rPr>
          <w:rFonts w:ascii="Times New Roman" w:hAnsi="Times New Roman" w:cs="Times New Roman"/>
          <w:sz w:val="28"/>
          <w:szCs w:val="28"/>
          <w:highlight w:val="white"/>
        </w:rPr>
        <w:t>) снятие и сохранение указателей в период проведения ремонтных работ на фасадах зданий и сооружений.</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В отношении зданий, строений, сооружений, находящихся в муниципальной собственност</w:t>
      </w:r>
      <w:r w:rsidR="005A7796" w:rsidRPr="00863591">
        <w:rPr>
          <w:rFonts w:ascii="Times New Roman" w:hAnsi="Times New Roman" w:cs="Times New Roman"/>
          <w:sz w:val="28"/>
          <w:szCs w:val="28"/>
          <w:highlight w:val="white"/>
        </w:rPr>
        <w:t>и Пригородного</w:t>
      </w:r>
      <w:r w:rsidRPr="00863591">
        <w:rPr>
          <w:rFonts w:ascii="Times New Roman" w:hAnsi="Times New Roman" w:cs="Times New Roman"/>
          <w:sz w:val="28"/>
          <w:szCs w:val="28"/>
          <w:highlight w:val="white"/>
        </w:rPr>
        <w:t xml:space="preserve"> сельского поселения, обязанности, установленные настоящей частью, осуществляют балансодержатели.</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Все прикрепленные к стене стальные элементы необходимо регулярно окрашивать, защищать от коррозии. Мостики для перехода через коммуникации должны быть исправными и содержаться в чистоте.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8. </w:t>
      </w:r>
      <w:r w:rsidRPr="00AA1E14">
        <w:rPr>
          <w:rFonts w:ascii="Times New Roman" w:hAnsi="Times New Roman" w:cs="Times New Roman"/>
          <w:sz w:val="28"/>
          <w:szCs w:val="28"/>
          <w:highlight w:val="white"/>
        </w:rPr>
        <w:t>В зимнее время должна быть организована своевременная очистка кровель от снега, наледи и сосулек.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придомовые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9.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других объектов. </w:t>
      </w:r>
    </w:p>
    <w:p w:rsidR="002971A1" w:rsidRPr="00AA1E14"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10. </w:t>
      </w:r>
      <w:r w:rsidRPr="00AA1E14">
        <w:rPr>
          <w:rFonts w:ascii="Times New Roman" w:hAnsi="Times New Roman" w:cs="Times New Roman"/>
          <w:sz w:val="28"/>
          <w:szCs w:val="28"/>
          <w:highlight w:val="white"/>
        </w:rPr>
        <w:t xml:space="preserve">Собственники жилых и нежилых зданий, имеющих скатные крыши, а также крыши выступающие, перекрывающие места над оборудованными пешеходными тротуарами и переходами, должны оборудовать такие крыши снегозадерживающими устройствами.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AA5EA9"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29</w:t>
      </w:r>
      <w:r w:rsidR="002971A1" w:rsidRPr="00863591">
        <w:rPr>
          <w:rFonts w:ascii="Times New Roman" w:hAnsi="Times New Roman" w:cs="Times New Roman"/>
          <w:b/>
          <w:bCs/>
          <w:sz w:val="28"/>
          <w:szCs w:val="28"/>
          <w:highlight w:val="white"/>
        </w:rPr>
        <w:t>. Правила содержания малых архитектурных форм</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Строительство и установка элементов монументально-декоративного оформления, устройств для оформления мобильного и вертикального озеленения, городской мебели, коммунально-бытового и технического обору</w:t>
      </w:r>
      <w:r w:rsidR="005A7796" w:rsidRPr="00863591">
        <w:rPr>
          <w:rFonts w:ascii="Times New Roman" w:hAnsi="Times New Roman" w:cs="Times New Roman"/>
          <w:sz w:val="28"/>
          <w:szCs w:val="28"/>
          <w:highlight w:val="white"/>
        </w:rPr>
        <w:t>дования на территории Пригородного</w:t>
      </w:r>
      <w:r w:rsidRPr="00863591">
        <w:rPr>
          <w:rFonts w:ascii="Times New Roman" w:hAnsi="Times New Roman" w:cs="Times New Roman"/>
          <w:sz w:val="28"/>
          <w:szCs w:val="28"/>
          <w:highlight w:val="white"/>
        </w:rPr>
        <w:t xml:space="preserve"> сельского поселения в местах общественного пользования допускается только по согласов</w:t>
      </w:r>
      <w:r w:rsidR="005A7796" w:rsidRPr="00863591">
        <w:rPr>
          <w:rFonts w:ascii="Times New Roman" w:hAnsi="Times New Roman" w:cs="Times New Roman"/>
          <w:sz w:val="28"/>
          <w:szCs w:val="28"/>
          <w:highlight w:val="white"/>
        </w:rPr>
        <w:t>анию с Администрацией Пригородного</w:t>
      </w:r>
      <w:r w:rsidRPr="00863591">
        <w:rPr>
          <w:rFonts w:ascii="Times New Roman" w:hAnsi="Times New Roman" w:cs="Times New Roman"/>
          <w:sz w:val="28"/>
          <w:szCs w:val="28"/>
          <w:highlight w:val="white"/>
        </w:rPr>
        <w:t xml:space="preserve"> сельского поселения.</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им подобные. </w:t>
      </w:r>
    </w:p>
    <w:p w:rsidR="002971A1" w:rsidRPr="00863591" w:rsidRDefault="002971A1" w:rsidP="006F6E4F">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Покраска, восстановление защитного покрытия каменных, железобетонных и металлических оград, фонарей уличного освещения, опор, трансформаторных будок, </w:t>
      </w:r>
      <w:r w:rsidRPr="00863591">
        <w:rPr>
          <w:rFonts w:ascii="Times New Roman" w:hAnsi="Times New Roman" w:cs="Times New Roman"/>
          <w:sz w:val="28"/>
          <w:szCs w:val="28"/>
          <w:highlight w:val="white"/>
        </w:rPr>
        <w:lastRenderedPageBreak/>
        <w:t xml:space="preserve">металлических ворот жилых и промышленных зданий производится не реже одного раза в год, а ремонт - по мере необходимости. </w:t>
      </w:r>
    </w:p>
    <w:p w:rsidR="002971A1" w:rsidRPr="00863591" w:rsidRDefault="002971A1" w:rsidP="006F6E4F">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Объекты некапитального характера: </w:t>
      </w:r>
    </w:p>
    <w:p w:rsidR="002971A1" w:rsidRPr="00863591" w:rsidRDefault="00777FC2"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4.1.</w:t>
      </w:r>
      <w:r w:rsidR="002971A1" w:rsidRPr="00863591">
        <w:rPr>
          <w:rFonts w:ascii="Times New Roman" w:hAnsi="Times New Roman" w:cs="Times New Roman"/>
          <w:sz w:val="28"/>
          <w:szCs w:val="28"/>
          <w:highlight w:val="white"/>
        </w:rPr>
        <w:t xml:space="preserve"> не допускается размещение объектов некапитального характера в арках зданий, на газонах, площадках (детские, спортивные, площадки отдыха, транспортные стоянки), посадочных площадках остановок транспорта общего пользования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 </w:t>
      </w:r>
    </w:p>
    <w:p w:rsidR="002971A1" w:rsidRPr="00863591" w:rsidRDefault="00777FC2"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4.2.</w:t>
      </w:r>
      <w:r w:rsidR="002971A1" w:rsidRPr="00863591">
        <w:rPr>
          <w:rFonts w:ascii="Times New Roman" w:hAnsi="Times New Roman" w:cs="Times New Roman"/>
          <w:sz w:val="28"/>
          <w:szCs w:val="28"/>
          <w:highlight w:val="white"/>
        </w:rPr>
        <w:t xml:space="preserve"> объекты хозяйствующих субъектов, осуществляющих торговлю в нестационарных объектах, бытовое обслуживание и предоставляющих услуги общественного питания, услуги в области досуга (пассажи, палатки, павильоны, летние кафе и аналогичные объекты), размещаемые на территориях пешеходных зон, в парках, садах, на бульварах, должны устанавливаться на твердые виды покрытия, оборудоваться осветительным приборами, урнами;</w:t>
      </w:r>
    </w:p>
    <w:p w:rsidR="005A7796" w:rsidRDefault="00777FC2" w:rsidP="00AE170A">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4.3.</w:t>
      </w:r>
      <w:r w:rsidR="002971A1" w:rsidRPr="00863591">
        <w:rPr>
          <w:rFonts w:ascii="Times New Roman" w:hAnsi="Times New Roman" w:cs="Times New Roman"/>
          <w:sz w:val="28"/>
          <w:szCs w:val="28"/>
          <w:highlight w:val="white"/>
        </w:rPr>
        <w:t xml:space="preserve"> покраска объектов некапитального характера должна производиться не реже одного раза в год, ремонт - по мере необходимости.</w:t>
      </w:r>
    </w:p>
    <w:p w:rsidR="00AE170A" w:rsidRPr="00AE170A" w:rsidRDefault="00AE170A" w:rsidP="00AE170A">
      <w:pPr>
        <w:autoSpaceDE w:val="0"/>
        <w:autoSpaceDN w:val="0"/>
        <w:adjustRightInd w:val="0"/>
        <w:spacing w:after="0" w:line="240" w:lineRule="auto"/>
        <w:ind w:left="57" w:firstLine="709"/>
        <w:jc w:val="both"/>
        <w:rPr>
          <w:rFonts w:ascii="Times New Roman" w:hAnsi="Times New Roman" w:cs="Times New Roman"/>
          <w:sz w:val="28"/>
          <w:szCs w:val="28"/>
          <w:highlight w:val="white"/>
        </w:rPr>
      </w:pPr>
    </w:p>
    <w:p w:rsidR="002971A1" w:rsidRPr="00863591" w:rsidRDefault="00AE170A" w:rsidP="006F6E4F">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30</w:t>
      </w:r>
      <w:r w:rsidR="002971A1" w:rsidRPr="00863591">
        <w:rPr>
          <w:rFonts w:ascii="Times New Roman" w:hAnsi="Times New Roman" w:cs="Times New Roman"/>
          <w:b/>
          <w:bCs/>
          <w:sz w:val="28"/>
          <w:szCs w:val="28"/>
          <w:highlight w:val="white"/>
        </w:rPr>
        <w:t>. Правила содержания игрового и спортивного оборудования</w:t>
      </w:r>
    </w:p>
    <w:p w:rsidR="00C97E15" w:rsidRPr="00863591" w:rsidRDefault="004430FA" w:rsidP="004430FA">
      <w:pPr>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1.</w:t>
      </w:r>
      <w:r w:rsidR="00C97E15" w:rsidRPr="00863591">
        <w:rPr>
          <w:rFonts w:ascii="Times New Roman" w:hAnsi="Times New Roman" w:cs="Times New Roman"/>
          <w:sz w:val="28"/>
          <w:szCs w:val="28"/>
        </w:rPr>
        <w:tab/>
        <w:t>Детское,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 Деревянное оборудование должно быть выполнено из твердых пород дерева со специальной обработкой, предотвращающей гниение, усыхание, возгорание, сколы, отполированное, острые углы закруглены. Металлические части оборудования (несущие конструкции оборудования) должны иметь надежные соединения и соответствующую обработку (влагостойкая покраска, антикоррозийное покрытие). Допускается использовать металлопластик. Бетонные и железобетонные элементы оборудования должны выполняться из бетона марки не ниже 300, морозостойкостью не менее 150, иметь гладкие поверхности.</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Оборудование из пластика и полимеров должно быть с гладкой и яркой поверхностью, чистой цветовой гаммой окраски, не выцветающей от воздействия климатических факторов.</w:t>
      </w:r>
    </w:p>
    <w:p w:rsidR="00C97E15" w:rsidRPr="00863591" w:rsidRDefault="004430FA" w:rsidP="00443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97E15" w:rsidRPr="00863591">
        <w:rPr>
          <w:rFonts w:ascii="Times New Roman" w:hAnsi="Times New Roman" w:cs="Times New Roman"/>
          <w:sz w:val="28"/>
          <w:szCs w:val="28"/>
        </w:rPr>
        <w:t>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w:t>
      </w:r>
    </w:p>
    <w:p w:rsidR="00C97E15" w:rsidRPr="00863591" w:rsidRDefault="00777FC2" w:rsidP="004430FA">
      <w:pPr>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3.</w:t>
      </w:r>
      <w:r w:rsidR="00C97E15" w:rsidRPr="00863591">
        <w:rPr>
          <w:rFonts w:ascii="Times New Roman" w:hAnsi="Times New Roman" w:cs="Times New Roman"/>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иных повреждений).</w:t>
      </w:r>
    </w:p>
    <w:p w:rsidR="00C97E15" w:rsidRPr="00863591" w:rsidRDefault="00777FC2" w:rsidP="004430FA">
      <w:pPr>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4.</w:t>
      </w:r>
      <w:r w:rsidR="00C97E15" w:rsidRPr="00863591">
        <w:rPr>
          <w:rFonts w:ascii="Times New Roman" w:hAnsi="Times New Roman" w:cs="Times New Roman"/>
          <w:sz w:val="28"/>
          <w:szCs w:val="28"/>
        </w:rPr>
        <w:t>Детское, игровое и спортивное оборудование должно быть оборудовано информационным стендом с информацией:</w:t>
      </w:r>
    </w:p>
    <w:p w:rsidR="00C97E15" w:rsidRPr="00863591" w:rsidRDefault="00777FC2" w:rsidP="004430FA">
      <w:pPr>
        <w:spacing w:after="0" w:line="240" w:lineRule="auto"/>
        <w:ind w:firstLine="57"/>
        <w:jc w:val="both"/>
        <w:rPr>
          <w:rFonts w:ascii="Times New Roman" w:hAnsi="Times New Roman" w:cs="Times New Roman"/>
          <w:sz w:val="28"/>
          <w:szCs w:val="28"/>
        </w:rPr>
      </w:pPr>
      <w:r w:rsidRPr="00863591">
        <w:rPr>
          <w:rFonts w:ascii="Times New Roman" w:hAnsi="Times New Roman" w:cs="Times New Roman"/>
          <w:sz w:val="28"/>
          <w:szCs w:val="28"/>
        </w:rPr>
        <w:t>4.1.</w:t>
      </w:r>
      <w:r w:rsidR="00C97E15" w:rsidRPr="00863591">
        <w:rPr>
          <w:rFonts w:ascii="Times New Roman" w:hAnsi="Times New Roman" w:cs="Times New Roman"/>
          <w:sz w:val="28"/>
          <w:szCs w:val="28"/>
        </w:rPr>
        <w:t xml:space="preserve"> о лице, ответственном за содержание, с номерами контактных телефонов;</w:t>
      </w:r>
    </w:p>
    <w:p w:rsidR="00C97E15" w:rsidRPr="00863591" w:rsidRDefault="00777FC2"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lastRenderedPageBreak/>
        <w:t>4.2.</w:t>
      </w:r>
      <w:r w:rsidR="00C97E15" w:rsidRPr="00863591">
        <w:rPr>
          <w:rFonts w:ascii="Times New Roman" w:hAnsi="Times New Roman" w:cs="Times New Roman"/>
          <w:sz w:val="28"/>
          <w:szCs w:val="28"/>
        </w:rPr>
        <w:t xml:space="preserve"> о правилах поведения на площадке и пользования детским, игровым и спортивным оборудованием.</w:t>
      </w:r>
    </w:p>
    <w:p w:rsidR="00C97E15" w:rsidRPr="00863591" w:rsidRDefault="004430FA" w:rsidP="005237AE">
      <w:pPr>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rPr>
        <w:t xml:space="preserve"> 4.3</w:t>
      </w:r>
      <w:r w:rsidR="00777FC2" w:rsidRPr="00863591">
        <w:rPr>
          <w:rFonts w:ascii="Times New Roman" w:hAnsi="Times New Roman" w:cs="Times New Roman"/>
          <w:sz w:val="28"/>
          <w:szCs w:val="28"/>
        </w:rPr>
        <w:t>.</w:t>
      </w:r>
      <w:r w:rsidR="00C97E15" w:rsidRPr="00863591">
        <w:rPr>
          <w:rFonts w:ascii="Times New Roman" w:hAnsi="Times New Roman" w:cs="Times New Roman"/>
          <w:sz w:val="28"/>
          <w:szCs w:val="28"/>
        </w:rPr>
        <w:tab/>
        <w:t>Контроль за техническим состоянием детского, игрового и спортивного оборудования и контроль соответствия указанного оборудования требованиям безопасности, его техническое обслуживание и ремонт осуществляет владелец соответствующего оборудования.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Контроль технического состояния оборудования включает:</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а) регулярный визуальный осмотр, представляющий собой проверку оборудования, позволяющую обнаружить очевидные опасные дефекты, вызванные актами вандализма, неправильной эксплуатацией и климатическими условиями.</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Периодичность регулярного визуального осмотра устанавливает владелец оборудования с учетом условий его эксплуатации и требований действующих стандартов;</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6)</w:t>
      </w:r>
      <w:r w:rsidRPr="00863591">
        <w:rPr>
          <w:rFonts w:ascii="Times New Roman" w:hAnsi="Times New Roman" w:cs="Times New Roman"/>
          <w:sz w:val="28"/>
          <w:szCs w:val="28"/>
        </w:rPr>
        <w:tab/>
        <w:t>функциональный осмотр, представляющий собой детальную проверку с целью оценки рабочего состояния, степени изношенности, прочности и устойчивости оборудования, его исправности и устойчивости, выявления изношенных элементов конструкции оборудования.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Функциональный осмотр, в том числе скрытых, труднодоступных элементов оборудования, проводят не реже одного раза в 3 месяца в соответствии с инструкцией изготовителя оборудования.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в) ежегодный основной осмотр, представляющий собой проверку с целью оценки соответствия технического состояния оборудования требованиям безопасности, в том числе определения: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наличия гниения деревянных элементов;</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наличия коррозии металлических элементов;</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влияния выполненных ремонтных работ на безопасность оборудования.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Ежегодный основной осмотр, в том числе скрытых, труднодоступных элементов оборудования, выполняется с периодичностью один раз в 12 месяцев.</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В целях контроля периодичности, полноты и правильности выполняемых работ при различных видах осмотра, владелец оборудования разрабатывает графики проведения осмотров. При этом учитывается: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инструкция изготовителя;</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климатические условия, от которых может зависеть периодичность и содержание выполняемых при осмотрах работ.</w:t>
      </w:r>
    </w:p>
    <w:p w:rsidR="00C97E15" w:rsidRPr="00863591" w:rsidRDefault="00C97E15" w:rsidP="005237AE">
      <w:pPr>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При обнаружении в процессе осмотра оборудования дефектов, влияющих на безопасность оборудования, дефекты немедленно устраняются. Если устранение дефектов не возможно, принимаются меры, исключающие доступ третьих лиц к оборудованию, либо оборудование демонтируется и удаляется с места его размещения.».</w:t>
      </w:r>
    </w:p>
    <w:p w:rsidR="00C97E15" w:rsidRPr="00863591" w:rsidRDefault="00C97E15"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AE170A"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Глава 8</w:t>
      </w:r>
      <w:r w:rsidR="002971A1" w:rsidRPr="00863591">
        <w:rPr>
          <w:rFonts w:ascii="Times New Roman" w:hAnsi="Times New Roman" w:cs="Times New Roman"/>
          <w:b/>
          <w:bCs/>
          <w:sz w:val="28"/>
          <w:szCs w:val="28"/>
          <w:highlight w:val="white"/>
        </w:rPr>
        <w:t>. ПРАВИЛА УСТАНОВКИ, СОДЕРЖАНИЯ, ЭКСПЛУАТАЦИИ, ДЕМОНТАЖА И (ИЛИ) ВЫВОЗА ОБЪЕКТОВ (СРЕДСТВ) НАРУЖНОГО ОСВЕЩЕНИЯ, УСТАНОВКИ (РАЗМЕЩЕНИЯ), СОДЕРЖАНИЯ, ЭКСПЛУАТАЦИИ И ДЕМОНТАЖА СРЕДСТВ РАЗМЕЩЕНИЯ ИНФОРМАЦИИ</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4430FA" w:rsidRDefault="00AE170A" w:rsidP="004430FA">
      <w:pPr>
        <w:autoSpaceDE w:val="0"/>
        <w:autoSpaceDN w:val="0"/>
        <w:adjustRightInd w:val="0"/>
        <w:spacing w:after="0" w:line="240" w:lineRule="auto"/>
        <w:ind w:left="57"/>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31</w:t>
      </w:r>
      <w:r w:rsidR="002971A1" w:rsidRPr="00863591">
        <w:rPr>
          <w:rFonts w:ascii="Times New Roman" w:hAnsi="Times New Roman" w:cs="Times New Roman"/>
          <w:b/>
          <w:bCs/>
          <w:sz w:val="28"/>
          <w:szCs w:val="28"/>
          <w:highlight w:val="white"/>
        </w:rPr>
        <w:t>. Правила установки, содержания, эксплуатации, демонтажа и (или) вывоза объектов (средств) наружного освещения</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 Освещение улиц, дорог </w:t>
      </w:r>
      <w:r w:rsidR="0087586E" w:rsidRPr="00863591">
        <w:rPr>
          <w:rFonts w:ascii="Times New Roman" w:hAnsi="Times New Roman" w:cs="Times New Roman"/>
          <w:sz w:val="28"/>
          <w:szCs w:val="28"/>
          <w:highlight w:val="white"/>
        </w:rPr>
        <w:t>и площадей территории Пригородного</w:t>
      </w:r>
      <w:r w:rsidRPr="00863591">
        <w:rPr>
          <w:rFonts w:ascii="Times New Roman" w:hAnsi="Times New Roman" w:cs="Times New Roman"/>
          <w:sz w:val="28"/>
          <w:szCs w:val="28"/>
          <w:highlight w:val="white"/>
        </w:rPr>
        <w:t xml:space="preserve"> сельского поселения выполняется светильниками, располагаемыми на опорах или тросах.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 Освещение тротуаров у по</w:t>
      </w:r>
      <w:r w:rsidR="0087586E" w:rsidRPr="00863591">
        <w:rPr>
          <w:rFonts w:ascii="Times New Roman" w:hAnsi="Times New Roman" w:cs="Times New Roman"/>
          <w:sz w:val="28"/>
          <w:szCs w:val="28"/>
          <w:highlight w:val="white"/>
        </w:rPr>
        <w:t>дъездов на территории Пригородного</w:t>
      </w:r>
      <w:r w:rsidRPr="00863591">
        <w:rPr>
          <w:rFonts w:ascii="Times New Roman" w:hAnsi="Times New Roman" w:cs="Times New Roman"/>
          <w:sz w:val="28"/>
          <w:szCs w:val="28"/>
          <w:highlight w:val="white"/>
        </w:rPr>
        <w:t xml:space="preserve">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Опоры на аллеях и пешеходных дорогах должны располагаться вне пешеходной части.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5.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 Все системы уличного, дворового и других видов наружного освещения должны поддерживаться в исправном состоянии. Объекты наружного освещения не должны иметь посторонних наклеек, объявлений, других информационных материалов.</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7. Включение и отключение объектов наружного освещения осуществляется в соответствии с утвержденным графиком, согласова</w:t>
      </w:r>
      <w:r w:rsidR="0087586E" w:rsidRPr="00863591">
        <w:rPr>
          <w:rFonts w:ascii="Times New Roman" w:hAnsi="Times New Roman" w:cs="Times New Roman"/>
          <w:sz w:val="28"/>
          <w:szCs w:val="28"/>
          <w:highlight w:val="white"/>
        </w:rPr>
        <w:t>нным с Администрацией Пригородного</w:t>
      </w:r>
      <w:r w:rsidRPr="00863591">
        <w:rPr>
          <w:rFonts w:ascii="Times New Roman" w:hAnsi="Times New Roman" w:cs="Times New Roman"/>
          <w:sz w:val="28"/>
          <w:szCs w:val="28"/>
          <w:highlight w:val="white"/>
        </w:rPr>
        <w:t xml:space="preserve"> сельского поселения, а установок световой информации - по решению владельцев.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Отключение объектов наружного освещения с установленными реле времени регулируется в соответствии с программированием на минимальное количество часов горения.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8.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9. Срок восстановления горения отдельных светильников не должен превышать десяти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одних суток.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10. Демонтаж и вывоз поврежденных опор освещения осуществляется владельцами опор в течение суток с момента обнаружения повреждения.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w:t>
      </w:r>
      <w:r w:rsidR="00AE170A">
        <w:rPr>
          <w:rFonts w:ascii="Times New Roman" w:hAnsi="Times New Roman" w:cs="Times New Roman"/>
          <w:sz w:val="28"/>
          <w:szCs w:val="28"/>
          <w:highlight w:val="white"/>
        </w:rPr>
        <w:t>1</w:t>
      </w:r>
      <w:r w:rsidRPr="00863591">
        <w:rPr>
          <w:rFonts w:ascii="Times New Roman" w:hAnsi="Times New Roman" w:cs="Times New Roman"/>
          <w:sz w:val="28"/>
          <w:szCs w:val="28"/>
          <w:highlight w:val="white"/>
        </w:rPr>
        <w:t xml:space="preserve">. При установлении возможности устранения неисправностей поврежденной опоры без ее демонтажа срок восстановления опоры с восстановлением горения светильника (светильников) не должен превышать десяти суток с момента обнаружения неисправности.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12. Срок установки новой опоры взамен демонтированной с восстановлением горения светильника (светильников) не должен превышать пятнадцати суток с момента обнаружения поврежденной опоры.</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166EE1" w:rsidRDefault="00AE170A" w:rsidP="004430FA">
      <w:pPr>
        <w:autoSpaceDE w:val="0"/>
        <w:autoSpaceDN w:val="0"/>
        <w:adjustRightInd w:val="0"/>
        <w:spacing w:after="0" w:line="240" w:lineRule="auto"/>
        <w:ind w:left="57"/>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32</w:t>
      </w:r>
      <w:r w:rsidR="002971A1" w:rsidRPr="00863591">
        <w:rPr>
          <w:rFonts w:ascii="Times New Roman" w:hAnsi="Times New Roman" w:cs="Times New Roman"/>
          <w:b/>
          <w:bCs/>
          <w:sz w:val="28"/>
          <w:szCs w:val="28"/>
          <w:highlight w:val="white"/>
        </w:rPr>
        <w:t>. Правила установки (размещения), содержания, эксплуатации и демонтажа средств размещения информации</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Средства размещения информации  устанавливаются в порядке, определяемом ре</w:t>
      </w:r>
      <w:r w:rsidR="0087586E" w:rsidRPr="00863591">
        <w:rPr>
          <w:rFonts w:ascii="Times New Roman" w:hAnsi="Times New Roman" w:cs="Times New Roman"/>
          <w:sz w:val="28"/>
          <w:szCs w:val="28"/>
          <w:highlight w:val="white"/>
        </w:rPr>
        <w:t>шением  Администрации Пригородного</w:t>
      </w:r>
      <w:r w:rsidRPr="00863591">
        <w:rPr>
          <w:rFonts w:ascii="Times New Roman" w:hAnsi="Times New Roman" w:cs="Times New Roman"/>
          <w:sz w:val="28"/>
          <w:szCs w:val="28"/>
          <w:highlight w:val="white"/>
        </w:rPr>
        <w:t xml:space="preserve"> сельского поселения порядком..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стационарного технического средства стабильного территориального размещения в соответствии с установленным Администрац</w:t>
      </w:r>
      <w:r w:rsidR="0087586E" w:rsidRPr="00863591">
        <w:rPr>
          <w:rFonts w:ascii="Times New Roman" w:hAnsi="Times New Roman" w:cs="Times New Roman"/>
          <w:sz w:val="28"/>
          <w:szCs w:val="28"/>
          <w:highlight w:val="white"/>
        </w:rPr>
        <w:t>ией Пригородного</w:t>
      </w:r>
      <w:r w:rsidRPr="00863591">
        <w:rPr>
          <w:rFonts w:ascii="Times New Roman" w:hAnsi="Times New Roman" w:cs="Times New Roman"/>
          <w:sz w:val="28"/>
          <w:szCs w:val="28"/>
          <w:highlight w:val="white"/>
        </w:rPr>
        <w:t xml:space="preserve"> сельского поселения порядком.</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К средствам размещения информации относятся различные носители информационных материалов, присоединенные к зданиям, сооружениям, земельным участкам, транспортным средствам и иным объектам и рассчитанные на визуальное восприятие (плоскостные установки, транспаранты-перетяжки, объемно-пространственные конструкции, флаговые композиции, штендеры, вывески, указатели, витрины, крышные установки, настенные панно, кронштейны и т.п.). При этом: </w:t>
      </w:r>
    </w:p>
    <w:p w:rsidR="002971A1" w:rsidRPr="00863591" w:rsidRDefault="00166EE1" w:rsidP="004430FA">
      <w:pPr>
        <w:autoSpaceDE w:val="0"/>
        <w:autoSpaceDN w:val="0"/>
        <w:adjustRightInd w:val="0"/>
        <w:spacing w:after="0" w:line="240" w:lineRule="auto"/>
        <w:ind w:left="57" w:firstLine="651"/>
        <w:jc w:val="both"/>
        <w:rPr>
          <w:rFonts w:ascii="Times New Roman" w:hAnsi="Times New Roman" w:cs="Times New Roman"/>
          <w:sz w:val="28"/>
          <w:szCs w:val="28"/>
          <w:highlight w:val="white"/>
        </w:rPr>
      </w:pPr>
      <w:r>
        <w:rPr>
          <w:rFonts w:ascii="Times New Roman" w:hAnsi="Times New Roman" w:cs="Times New Roman"/>
          <w:sz w:val="28"/>
          <w:szCs w:val="28"/>
          <w:highlight w:val="white"/>
        </w:rPr>
        <w:t>3.1.</w:t>
      </w:r>
      <w:r w:rsidR="002971A1" w:rsidRPr="00863591">
        <w:rPr>
          <w:rFonts w:ascii="Times New Roman" w:hAnsi="Times New Roman" w:cs="Times New Roman"/>
          <w:sz w:val="28"/>
          <w:szCs w:val="28"/>
          <w:highlight w:val="white"/>
        </w:rPr>
        <w:t xml:space="preserve">плоскостные установки - средства размещения информации, имеющие внешние поверхности для размещения информации и состоящие из фундамента, каркаса и информационного поля.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Плоскостные установки выполняются в двустороннем варианте; выполненные в одностороннем варианте должны иметь декоративно оформленную обратную сторону.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Плоскостные установки не должны иметь видимых элементов соединения различных частей конструкций (торцевые поверхности конструкций, крепление осветительной арматуры, соединения с основанием);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3.2.</w:t>
      </w:r>
      <w:r w:rsidR="002971A1" w:rsidRPr="00863591">
        <w:rPr>
          <w:rFonts w:ascii="Times New Roman" w:hAnsi="Times New Roman" w:cs="Times New Roman"/>
          <w:sz w:val="28"/>
          <w:szCs w:val="28"/>
          <w:highlight w:val="white"/>
        </w:rPr>
        <w:t xml:space="preserve"> транспаранты-перетяжки подразделяются на световые (в том числе гирлянды) и неосвещенные, изготовленные из жестких материалов и из материалов на мягкой основе.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Конструкция световых транспарантов-перетяжек должна иметь устройство аварийного отключения от сетей электропитания.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Транспаранты-перетяжки должны располагаться не ниже 5 метров над проезжей частью;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3.3.</w:t>
      </w:r>
      <w:r w:rsidR="002971A1" w:rsidRPr="00863591">
        <w:rPr>
          <w:rFonts w:ascii="Times New Roman" w:hAnsi="Times New Roman" w:cs="Times New Roman"/>
          <w:sz w:val="28"/>
          <w:szCs w:val="28"/>
          <w:highlight w:val="white"/>
        </w:rPr>
        <w:t xml:space="preserve"> объемно-пространственные конструкции - средства размещения информации, в которых для размещения информации используется как объем конструкции, так и ее поверхность;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3.4.</w:t>
      </w:r>
      <w:r w:rsidR="002971A1" w:rsidRPr="00863591">
        <w:rPr>
          <w:rFonts w:ascii="Times New Roman" w:hAnsi="Times New Roman" w:cs="Times New Roman"/>
          <w:sz w:val="28"/>
          <w:szCs w:val="28"/>
          <w:highlight w:val="white"/>
        </w:rPr>
        <w:t xml:space="preserve"> флаговые композиции - средства размещения информации, состоящие из основания, одного или нескольких флагштоков (стоек) и мягких полотнищ.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качестве основания флага могут быть использованы опоры освещения, здания и сооружения. Площадь информационного поля флага определяется площадью двух сторон его полотнища;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3.5.</w:t>
      </w:r>
      <w:r w:rsidR="002971A1" w:rsidRPr="00863591">
        <w:rPr>
          <w:rFonts w:ascii="Times New Roman" w:hAnsi="Times New Roman" w:cs="Times New Roman"/>
          <w:sz w:val="28"/>
          <w:szCs w:val="28"/>
          <w:highlight w:val="white"/>
        </w:rPr>
        <w:t xml:space="preserve"> выносные средства размещения информации - штендеры - средства размещения информации, не предназначенные для стационарного закрепления на объекте недвижимости, располагаемые на тротуаре не далее 5 метров от фасада здания. </w:t>
      </w:r>
    </w:p>
    <w:p w:rsidR="002971A1" w:rsidRPr="00863591" w:rsidRDefault="00166EE1" w:rsidP="004430FA">
      <w:pPr>
        <w:autoSpaceDE w:val="0"/>
        <w:autoSpaceDN w:val="0"/>
        <w:adjustRightInd w:val="0"/>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4.</w:t>
      </w:r>
      <w:r w:rsidR="002971A1" w:rsidRPr="00863591">
        <w:rPr>
          <w:rFonts w:ascii="Times New Roman" w:hAnsi="Times New Roman" w:cs="Times New Roman"/>
          <w:sz w:val="28"/>
          <w:szCs w:val="28"/>
          <w:highlight w:val="white"/>
        </w:rPr>
        <w:t xml:space="preserve">Не допускается: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а) стационарное закрепление основания штендера;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б) размещение штендера в качестве дополнительного рекламного средства при наличии вывески и витрин на фасаде здания;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размещение штендера, ориентированного на восприятие с проезжей части;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г) размещение штендера на тротуарах шириной менее 5 метров в месте размещения.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Штендер не должен препятствовать проходу пешеходов по тротуару.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Площадь одной стороны штендера не должна превышать 1 квадратный метр.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Штендер может быть размещен на тротуаре только в часы работы предприятия;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5.</w:t>
      </w:r>
      <w:r w:rsidR="002971A1" w:rsidRPr="00863591">
        <w:rPr>
          <w:rFonts w:ascii="Times New Roman" w:hAnsi="Times New Roman" w:cs="Times New Roman"/>
          <w:sz w:val="28"/>
          <w:szCs w:val="28"/>
          <w:highlight w:val="white"/>
        </w:rPr>
        <w:t xml:space="preserve"> вывеска - конструкция (конструкции) в объемном или плоском исполнении, расположенная на фасаде здания, сооружения, содержащая наименование (фирменное наименование) организации (юридического лица, индивидуального предпринимателя), место ее нахождения (адрес) и режим работы.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Вывеска может содержать сведения о профиле деятельности организации (юридического лица, индивидуального предпринимателя) и (или) виде реализуемых товаров, оказываемых услуг, коммерческое обозначение, товарный знак, номер телефона, наименование места происхождения товара, исключительное право на использование которого принадлежит правообладателю или его законному представителю.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Организации (юридические лица, индивидуальные предприниматели), эксплуатирующие световые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вывески должны быть выключены полностью.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Место размещения вывески должно информировать потребителя о местонахождении предприятия и указывать место входа в него;</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6.</w:t>
      </w:r>
      <w:r w:rsidR="002971A1" w:rsidRPr="00863591">
        <w:rPr>
          <w:rFonts w:ascii="Times New Roman" w:hAnsi="Times New Roman" w:cs="Times New Roman"/>
          <w:sz w:val="28"/>
          <w:szCs w:val="28"/>
          <w:highlight w:val="white"/>
        </w:rPr>
        <w:t xml:space="preserve"> указатель - конструкция (конструкции) в объемном или плоском исполнении, указывающая наименование (фирменное наименование) и место нахождения организации (юридического лица, индивидуального предпринимателя).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Указатели выполняются в одностороннем варианте, должны иметь декоративно оформленную обратную сторону.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Указатели не должны иметь видимых элементов соединения различных частей конструкций.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Запрещается размещать более одного указателя на опоре.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Размеры указателей, размещаемых на фасадах зданий, определяются архитектурными особенностями здания.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целях безопасности в эксплуатации указатели должны быть установлены на высоте не менее 2,5 метров над газонами и не менее 3 метров над тротуарами и пешеходными зонами.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При размещении на опоре указатели должны быть ориентированы в сторону, противоположную проезжей части;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7.</w:t>
      </w:r>
      <w:r w:rsidR="002971A1" w:rsidRPr="00863591">
        <w:rPr>
          <w:rFonts w:ascii="Times New Roman" w:hAnsi="Times New Roman" w:cs="Times New Roman"/>
          <w:sz w:val="28"/>
          <w:szCs w:val="28"/>
        </w:rPr>
        <w:t xml:space="preserve"> витрины - остекленная часть фасадов зданий, предназначенная для информации о товарах и услугах, реализуемых в данном предприятии.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Витрины должны иметь подсветку в темное время суток.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Запрещается сплошное заклеивание внешнего остекления витрин.</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8.</w:t>
      </w:r>
      <w:r w:rsidR="002971A1" w:rsidRPr="00863591">
        <w:rPr>
          <w:rFonts w:ascii="Times New Roman" w:hAnsi="Times New Roman" w:cs="Times New Roman"/>
          <w:sz w:val="28"/>
          <w:szCs w:val="28"/>
          <w:highlight w:val="white"/>
        </w:rPr>
        <w:t xml:space="preserve"> крышные установки - объемные или плоскостные конструкции, размещаемые на крыше здания.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Крышные установки, использующие подсветку, должны быть оборудованы системой аварийного отключения от сети электропитания. Размещение крышной установки производится на условиях размещения рекламной конструкции в части оформления разрешения на установку и эксплуатацию рекламной конструкции;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9.</w:t>
      </w:r>
      <w:r w:rsidR="002971A1" w:rsidRPr="00863591">
        <w:rPr>
          <w:rFonts w:ascii="Times New Roman" w:hAnsi="Times New Roman" w:cs="Times New Roman"/>
          <w:sz w:val="28"/>
          <w:szCs w:val="28"/>
          <w:highlight w:val="white"/>
        </w:rPr>
        <w:t xml:space="preserve"> настенные панно - средства размещения информации, размещаемые на плоскости стен зданий и сооружений в виде: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а) изображения (информационного поля), непосредственно нанесенного на стену;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б) конструкции, состоящей из элементов крепления, каркаса и информационного поля.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Для настенных панно, имеющих элементы крепления, в обязательном порядке разрабатывается проект крепления конструкции с целью обеспечения безопасности при эксплуатации.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Не допускается эксплуатация настенных панно без изображения;</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10.</w:t>
      </w:r>
      <w:r w:rsidR="002971A1" w:rsidRPr="00863591">
        <w:rPr>
          <w:rFonts w:ascii="Times New Roman" w:hAnsi="Times New Roman" w:cs="Times New Roman"/>
          <w:sz w:val="28"/>
          <w:szCs w:val="28"/>
          <w:highlight w:val="white"/>
        </w:rPr>
        <w:t xml:space="preserve"> кронштейны - двусторонние консольные плоскостные конструкции, устанавливаемые на опорах (на собственных опорах, опорах освещения, опорах контактной сети) или на зданиях. Кронштейны должны выполняться в двустороннем варианте.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Запрещается размещать более одной конструкции на опоре.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Размеры кронштейнов, размещаемых на фасадах зданий, определяются архитектурными особенностями здания.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В целях безопасности в эксплуатации кронштейны должны быть установлены на высоте не менее 2,5 метров над газонами и не менее 3 метров над тротуарами и пешеходными зонами.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При размещении на опоре кронштейны должны быть ориентированы в сторону, противоположную проезжей части;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11.</w:t>
      </w:r>
      <w:r w:rsidR="002971A1" w:rsidRPr="00863591">
        <w:rPr>
          <w:rFonts w:ascii="Times New Roman" w:hAnsi="Times New Roman" w:cs="Times New Roman"/>
          <w:sz w:val="28"/>
          <w:szCs w:val="28"/>
          <w:highlight w:val="white"/>
        </w:rPr>
        <w:t xml:space="preserve"> средства размещения информации, устанавливаемые на остановочных павильонах транспорта общего пользования, должны размещаться в плоскости, подлежащей остеклению, задних ветрозащитных стенках навесов или на крышах павильонов.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12</w:t>
      </w:r>
      <w:r w:rsidR="002971A1" w:rsidRPr="00863591">
        <w:rPr>
          <w:rFonts w:ascii="Times New Roman" w:hAnsi="Times New Roman" w:cs="Times New Roman"/>
          <w:sz w:val="28"/>
          <w:szCs w:val="28"/>
          <w:highlight w:val="white"/>
        </w:rPr>
        <w:t xml:space="preserve">. Средства размещения информации не должны создавать помех для прохода пешеходов и механизированной уборки улиц и тротуаров.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13</w:t>
      </w:r>
      <w:r w:rsidR="002971A1" w:rsidRPr="00863591">
        <w:rPr>
          <w:rFonts w:ascii="Times New Roman" w:hAnsi="Times New Roman" w:cs="Times New Roman"/>
          <w:sz w:val="28"/>
          <w:szCs w:val="28"/>
          <w:highlight w:val="white"/>
        </w:rPr>
        <w:t xml:space="preserve">. При размещении на жилом здании средств размещения информации следует обеспечить соблюдение гигиенических нормативов по шумозащищенности жилых помещений и пульсации световых реклам.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14.</w:t>
      </w:r>
      <w:r w:rsidR="002971A1" w:rsidRPr="00863591">
        <w:rPr>
          <w:rFonts w:ascii="Times New Roman" w:hAnsi="Times New Roman" w:cs="Times New Roman"/>
          <w:sz w:val="28"/>
          <w:szCs w:val="28"/>
          <w:highlight w:val="white"/>
        </w:rPr>
        <w:t xml:space="preserve">Владелец средства размещения информации обязан содержать его в надлежащем состоянии (без механических повреждений, очищенными от грязи, пыли, а также от надписей, не имеющих отношения к размещаемой информации, и при необходимости </w:t>
      </w:r>
      <w:r w:rsidR="002971A1" w:rsidRPr="00863591">
        <w:rPr>
          <w:rFonts w:ascii="Times New Roman" w:hAnsi="Times New Roman" w:cs="Times New Roman"/>
          <w:sz w:val="28"/>
          <w:szCs w:val="28"/>
          <w:highlight w:val="white"/>
        </w:rPr>
        <w:lastRenderedPageBreak/>
        <w:t xml:space="preserve">окрашенным) и в соответствии с документами, необходимыми для установки средства размещения информации и стационарных технических средств стабильного территориального размещения. </w:t>
      </w:r>
    </w:p>
    <w:p w:rsidR="002971A1" w:rsidRPr="00863591" w:rsidRDefault="00777FC2"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15</w:t>
      </w:r>
      <w:r w:rsidR="002971A1" w:rsidRPr="00863591">
        <w:rPr>
          <w:rFonts w:ascii="Times New Roman" w:hAnsi="Times New Roman" w:cs="Times New Roman"/>
          <w:sz w:val="28"/>
          <w:szCs w:val="28"/>
          <w:highlight w:val="white"/>
        </w:rPr>
        <w:t xml:space="preserve">. Стойки отдельно стоящих средств размещения информации должны быть окрашены в нейтральный цвет.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rPr>
      </w:pPr>
      <w:r>
        <w:rPr>
          <w:rFonts w:ascii="Times New Roman" w:hAnsi="Times New Roman" w:cs="Times New Roman"/>
          <w:sz w:val="28"/>
          <w:szCs w:val="28"/>
        </w:rPr>
        <w:t>16</w:t>
      </w:r>
      <w:r w:rsidR="002971A1" w:rsidRPr="00863591">
        <w:rPr>
          <w:rFonts w:ascii="Times New Roman" w:hAnsi="Times New Roman" w:cs="Times New Roman"/>
          <w:sz w:val="28"/>
          <w:szCs w:val="28"/>
        </w:rPr>
        <w:t xml:space="preserve">. Средство размещения информации, отдельно стоящее на земельном участке, должно иметь маркировку с указанием реквизитов владельца. </w:t>
      </w:r>
    </w:p>
    <w:p w:rsidR="002971A1" w:rsidRPr="00863591" w:rsidRDefault="00166EE1" w:rsidP="004430FA">
      <w:pPr>
        <w:autoSpaceDE w:val="0"/>
        <w:autoSpaceDN w:val="0"/>
        <w:adjustRightInd w:val="0"/>
        <w:spacing w:after="0"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17</w:t>
      </w:r>
      <w:r w:rsidR="002971A1" w:rsidRPr="00863591">
        <w:rPr>
          <w:rFonts w:ascii="Times New Roman" w:hAnsi="Times New Roman" w:cs="Times New Roman"/>
          <w:sz w:val="28"/>
          <w:szCs w:val="28"/>
          <w:highlight w:val="white"/>
        </w:rPr>
        <w:t xml:space="preserve">. Не допускается: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17.1.</w:t>
      </w:r>
      <w:r w:rsidR="002971A1" w:rsidRPr="00863591">
        <w:rPr>
          <w:rFonts w:ascii="Times New Roman" w:hAnsi="Times New Roman" w:cs="Times New Roman"/>
          <w:sz w:val="28"/>
          <w:szCs w:val="28"/>
          <w:highlight w:val="white"/>
        </w:rPr>
        <w:t xml:space="preserve"> эксплуатация рекламного изображения с нарушением целостности, а также эксплуатация рекламной конструкции без рекламного поля;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17.2.</w:t>
      </w:r>
      <w:r w:rsidR="002971A1" w:rsidRPr="00863591">
        <w:rPr>
          <w:rFonts w:ascii="Times New Roman" w:hAnsi="Times New Roman" w:cs="Times New Roman"/>
          <w:sz w:val="28"/>
          <w:szCs w:val="28"/>
          <w:highlight w:val="white"/>
        </w:rPr>
        <w:t xml:space="preserve"> отсутствие остекления, если таковое предполагается, наличие ржавчины и следов расклейки на опорах.</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18</w:t>
      </w:r>
      <w:r w:rsidR="002971A1" w:rsidRPr="00863591">
        <w:rPr>
          <w:rFonts w:ascii="Times New Roman" w:hAnsi="Times New Roman" w:cs="Times New Roman"/>
          <w:sz w:val="28"/>
          <w:szCs w:val="28"/>
          <w:highlight w:val="white"/>
        </w:rPr>
        <w:t xml:space="preserve">. Владелец средства размещения информации обязан восстановить благоустройство территории (газона, асфальтового покрытия) в срок не более пяти дней с момента установки средства размещения информации.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19</w:t>
      </w:r>
      <w:r w:rsidR="002971A1" w:rsidRPr="00863591">
        <w:rPr>
          <w:rFonts w:ascii="Times New Roman" w:hAnsi="Times New Roman" w:cs="Times New Roman"/>
          <w:sz w:val="28"/>
          <w:szCs w:val="28"/>
          <w:highlight w:val="white"/>
        </w:rPr>
        <w:t xml:space="preserve">. После прекращения действия разрешения (аннулирования разрешения) на установку средства размещения информации владелец средства размещения информации обязан в тридцатидневный срок произвести его демонтаж, а также в трехдневный срок после осуществления демонтажа восстановить место установки средства размещения информации в том виде, в котором оно было до монтажа средства размещения информации. Демонтаж средства размещения информации необходимо проводить вместе с его фундаментом.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20</w:t>
      </w:r>
      <w:r w:rsidR="002971A1" w:rsidRPr="00863591">
        <w:rPr>
          <w:rFonts w:ascii="Times New Roman" w:hAnsi="Times New Roman" w:cs="Times New Roman"/>
          <w:sz w:val="28"/>
          <w:szCs w:val="28"/>
          <w:highlight w:val="white"/>
        </w:rPr>
        <w:t xml:space="preserve">. Незаконно установленное средство размещения информации подлежит демонтажу не позднее чем в трехдневный срок со дня его обнаружения. Демонтаж осуществляется за счет владельца средства размещения информации. Владелец средства размещения информации в срок, не превышающий трех дней со дня демонтажа, обязан восстановить место установки средства размещения информации в том виде, в котором оно было до установки средства размещения информации.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21</w:t>
      </w:r>
      <w:r w:rsidR="002971A1" w:rsidRPr="00863591">
        <w:rPr>
          <w:rFonts w:ascii="Times New Roman" w:hAnsi="Times New Roman" w:cs="Times New Roman"/>
          <w:sz w:val="28"/>
          <w:szCs w:val="28"/>
          <w:highlight w:val="white"/>
        </w:rPr>
        <w:t xml:space="preserve">. Если техническое состояние средства размещения информации представляет угрозу безопасности граждан и имуществу, его владелец обязан произвести демонтаж конструкции незамедлительно после получения предписания. </w:t>
      </w:r>
    </w:p>
    <w:p w:rsidR="002971A1" w:rsidRPr="00863591" w:rsidRDefault="00166EE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22</w:t>
      </w:r>
      <w:r w:rsidR="002971A1" w:rsidRPr="00863591">
        <w:rPr>
          <w:rFonts w:ascii="Times New Roman" w:hAnsi="Times New Roman" w:cs="Times New Roman"/>
          <w:sz w:val="28"/>
          <w:szCs w:val="28"/>
          <w:highlight w:val="white"/>
        </w:rPr>
        <w:t>. Запрещается нанесение надписей, рисунков, размещение объявлений, листовок и иных информационных материалов в неустанов</w:t>
      </w:r>
      <w:r w:rsidR="009A1B1A" w:rsidRPr="00863591">
        <w:rPr>
          <w:rFonts w:ascii="Times New Roman" w:hAnsi="Times New Roman" w:cs="Times New Roman"/>
          <w:sz w:val="28"/>
          <w:szCs w:val="28"/>
          <w:highlight w:val="white"/>
        </w:rPr>
        <w:t>ленных Администрацией Пригородного</w:t>
      </w:r>
      <w:r w:rsidR="002971A1" w:rsidRPr="00863591">
        <w:rPr>
          <w:rFonts w:ascii="Times New Roman" w:hAnsi="Times New Roman" w:cs="Times New Roman"/>
          <w:sz w:val="28"/>
          <w:szCs w:val="28"/>
          <w:highlight w:val="white"/>
        </w:rPr>
        <w:t xml:space="preserve">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 Расклейка газет, афиш, плакатов, различного рода объявлений осуществляется только на специально установленных стендах.</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Глава 9</w:t>
      </w:r>
      <w:r w:rsidR="002971A1" w:rsidRPr="00863591">
        <w:rPr>
          <w:rFonts w:ascii="Times New Roman" w:hAnsi="Times New Roman" w:cs="Times New Roman"/>
          <w:b/>
          <w:bCs/>
          <w:sz w:val="28"/>
          <w:szCs w:val="28"/>
          <w:highlight w:val="white"/>
        </w:rPr>
        <w:t>. ПРАВИЛА СОДЕРЖАНИЯ НАЗЕМНЫХ ЧАСТЕЙ ЛИНЕЙНЫХ СООРУЖЕНИЙ И КОММУНИКАЦИЙ, А ТАКЖЕ СОДЕРЖАНИЯ ПРИЛЕГАЮЩЕЙ К НИМ ТЕРРИТОРИИ. ТРЕБОВАНИЯ ПРИ ПРОИЗВОДСТВЕ ЗЕМЛЯНЫХ, РЕМОНТНЫХ, СТРОИТЕЛЬНЫХ И ИНЫХ ВИДОВ РАБОТ, ПЕРЕВОЗКЕ СТРОИТЕЛЬНЫХ МАТЕРИАЛОВ И СТРОИТЕЛЬНОГО МУСОРА</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EA2242" w:rsidRDefault="00166EE1" w:rsidP="004430FA">
      <w:pPr>
        <w:autoSpaceDE w:val="0"/>
        <w:autoSpaceDN w:val="0"/>
        <w:adjustRightInd w:val="0"/>
        <w:spacing w:after="0" w:line="240" w:lineRule="auto"/>
        <w:ind w:left="57"/>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lastRenderedPageBreak/>
        <w:t>Статья 33</w:t>
      </w:r>
      <w:r w:rsidR="002971A1" w:rsidRPr="00863591">
        <w:rPr>
          <w:rFonts w:ascii="Times New Roman" w:hAnsi="Times New Roman" w:cs="Times New Roman"/>
          <w:b/>
          <w:bCs/>
          <w:sz w:val="28"/>
          <w:szCs w:val="28"/>
          <w:highlight w:val="white"/>
        </w:rPr>
        <w:t xml:space="preserve">. Правила содержания наземных частей </w:t>
      </w:r>
      <w:r w:rsidR="005237AE">
        <w:rPr>
          <w:rFonts w:ascii="Times New Roman" w:hAnsi="Times New Roman" w:cs="Times New Roman"/>
          <w:b/>
          <w:bCs/>
          <w:sz w:val="28"/>
          <w:szCs w:val="28"/>
          <w:highlight w:val="white"/>
        </w:rPr>
        <w:t xml:space="preserve">линейных сооружений и  </w:t>
      </w:r>
      <w:r w:rsidR="002971A1" w:rsidRPr="00863591">
        <w:rPr>
          <w:rFonts w:ascii="Times New Roman" w:hAnsi="Times New Roman" w:cs="Times New Roman"/>
          <w:b/>
          <w:bCs/>
          <w:sz w:val="28"/>
          <w:szCs w:val="28"/>
          <w:highlight w:val="white"/>
        </w:rPr>
        <w:t xml:space="preserve"> коммуникаций, а также содержания прилегающей к ним территории</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highlight w:val="white"/>
        </w:rPr>
        <w:t xml:space="preserve">1. Наружные инженерные коммуникации (тепловые сети, электросети, трубопроводы горячего водоснабжения и другие коммуникации) должны находиться в исправном состоянии, а прилегающая к ним территория содержаться в чистоте. Не допускается наличие древесно-кустарниковой растительности в радиусе одного метра от опор коммуникаций, установленных на участках с искусственным покрытием. У теплотрасс не допускается размещать следующие древесные породы: липа, клен, сирень, жимолость - ближе 2 метров, тополь, боярышник, </w:t>
      </w:r>
      <w:r w:rsidRPr="00863591">
        <w:rPr>
          <w:rFonts w:ascii="Times New Roman" w:hAnsi="Times New Roman" w:cs="Times New Roman"/>
          <w:sz w:val="28"/>
          <w:szCs w:val="28"/>
        </w:rPr>
        <w:t xml:space="preserve">лиственница, береза - ближе 3-4 метров.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Не допускается повреждение наземных частей смотровых и дождеприемных колодцев, линий теплотрасс, топливо-, водопроводов, линий электропередачи и их изоляции, иных наземных частей линейных сооружений и коммуникаций.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Не допускается отсутствие, загрязнение или неокрашенное состояние ограждений, люков смотровых и дождеприемных колодцев, отклонение крышек люков смотровых и дождеприемных колодцев относительно уровня дорожного или тротуарного покрытия более 2 сантиметров,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хозяйствующими субъектами, эксплуатирующими эти сооружения. Нарушение функционирования водоотводных сооружений путем их засыпания и (или) засорения не допускается.</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5. Хозяйствующие субъекты, обслуживающие жилищный фонд, обязаны обеспечивать свободный подъезд к люкам смотровых и дождеприемных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 В целях поддержания нормальных условий эксплуатации внутриквартальных и домовых инженерных сетей запрещается:</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6.1.</w:t>
      </w:r>
      <w:r w:rsidR="002971A1" w:rsidRPr="00863591">
        <w:rPr>
          <w:rFonts w:ascii="Times New Roman" w:hAnsi="Times New Roman" w:cs="Times New Roman"/>
          <w:sz w:val="28"/>
          <w:szCs w:val="28"/>
          <w:highlight w:val="white"/>
        </w:rPr>
        <w:t xml:space="preserve"> открывать люки колодцев и регулировать запорные устройства на магистралях водопровода, канализации, теплотрасс;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6.2.</w:t>
      </w:r>
      <w:r w:rsidR="002971A1" w:rsidRPr="00863591">
        <w:rPr>
          <w:rFonts w:ascii="Times New Roman" w:hAnsi="Times New Roman" w:cs="Times New Roman"/>
          <w:sz w:val="28"/>
          <w:szCs w:val="28"/>
          <w:highlight w:val="white"/>
        </w:rPr>
        <w:t xml:space="preserve"> производить какие-либо работы на данных сетях без разрешения эксплуатирующих организаций;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6.3.</w:t>
      </w:r>
      <w:r w:rsidR="002971A1" w:rsidRPr="00863591">
        <w:rPr>
          <w:rFonts w:ascii="Times New Roman" w:hAnsi="Times New Roman" w:cs="Times New Roman"/>
          <w:sz w:val="28"/>
          <w:szCs w:val="28"/>
          <w:highlight w:val="white"/>
        </w:rPr>
        <w:t xml:space="preserve">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им подобными материалами;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6.4.</w:t>
      </w:r>
      <w:r w:rsidR="002971A1" w:rsidRPr="00863591">
        <w:rPr>
          <w:rFonts w:ascii="Times New Roman" w:hAnsi="Times New Roman" w:cs="Times New Roman"/>
          <w:sz w:val="28"/>
          <w:szCs w:val="28"/>
          <w:highlight w:val="white"/>
        </w:rPr>
        <w:t xml:space="preserve"> оставлять колодцы неплотно закрытыми и закрывать разбитыми крышками;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6.5.</w:t>
      </w:r>
      <w:r w:rsidR="002971A1" w:rsidRPr="00863591">
        <w:rPr>
          <w:rFonts w:ascii="Times New Roman" w:hAnsi="Times New Roman" w:cs="Times New Roman"/>
          <w:sz w:val="28"/>
          <w:szCs w:val="28"/>
          <w:highlight w:val="white"/>
        </w:rPr>
        <w:t xml:space="preserve"> отводить поверхностные воды в систему канализации;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6.6.</w:t>
      </w:r>
      <w:r w:rsidR="002971A1" w:rsidRPr="00863591">
        <w:rPr>
          <w:rFonts w:ascii="Times New Roman" w:hAnsi="Times New Roman" w:cs="Times New Roman"/>
          <w:sz w:val="28"/>
          <w:szCs w:val="28"/>
          <w:highlight w:val="white"/>
        </w:rPr>
        <w:t xml:space="preserve"> пользоваться пожарными гидрантами в хозяйственных целях;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6.7.</w:t>
      </w:r>
      <w:r w:rsidR="002971A1" w:rsidRPr="00863591">
        <w:rPr>
          <w:rFonts w:ascii="Times New Roman" w:hAnsi="Times New Roman" w:cs="Times New Roman"/>
          <w:sz w:val="28"/>
          <w:szCs w:val="28"/>
          <w:highlight w:val="white"/>
        </w:rPr>
        <w:t xml:space="preserve"> производить забор воды от уличных водопроводных колонок с помощью шлангов;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6.8.</w:t>
      </w:r>
      <w:r w:rsidR="002971A1" w:rsidRPr="00863591">
        <w:rPr>
          <w:rFonts w:ascii="Times New Roman" w:hAnsi="Times New Roman" w:cs="Times New Roman"/>
          <w:sz w:val="28"/>
          <w:szCs w:val="28"/>
          <w:highlight w:val="white"/>
        </w:rPr>
        <w:t xml:space="preserve"> производить разборку уличных водопроводных колонок;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6.9.</w:t>
      </w:r>
      <w:r w:rsidR="002971A1" w:rsidRPr="00863591">
        <w:rPr>
          <w:rFonts w:ascii="Times New Roman" w:hAnsi="Times New Roman" w:cs="Times New Roman"/>
          <w:sz w:val="28"/>
          <w:szCs w:val="28"/>
          <w:highlight w:val="white"/>
        </w:rPr>
        <w:t xml:space="preserve">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В зимний период ответственные хозяйствующие субъекты и физические лица должны расчищать места нахождения пожарных гидрантов и обеспечивать указатели их расположения. Пожарные гидранты должны находиться в исправном состоянии и в зимний период должны быть утеплены.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highlight w:val="white"/>
        </w:rPr>
        <w:t xml:space="preserve">8.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w:t>
      </w:r>
      <w:r w:rsidRPr="00863591">
        <w:rPr>
          <w:rFonts w:ascii="Times New Roman" w:hAnsi="Times New Roman" w:cs="Times New Roman"/>
          <w:sz w:val="28"/>
          <w:szCs w:val="28"/>
        </w:rPr>
        <w:t>организациями за счет владельцев коммуникаций.</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9. Организация, осуществляющая ремонт или замену коммуникаций в населенных пу</w:t>
      </w:r>
      <w:r w:rsidR="004C4206" w:rsidRPr="00863591">
        <w:rPr>
          <w:rFonts w:ascii="Times New Roman" w:hAnsi="Times New Roman" w:cs="Times New Roman"/>
          <w:sz w:val="28"/>
          <w:szCs w:val="28"/>
          <w:highlight w:val="white"/>
        </w:rPr>
        <w:t>нктах Пригородного</w:t>
      </w:r>
      <w:r w:rsidRPr="00863591">
        <w:rPr>
          <w:rFonts w:ascii="Times New Roman" w:hAnsi="Times New Roman" w:cs="Times New Roman"/>
          <w:sz w:val="28"/>
          <w:szCs w:val="28"/>
          <w:highlight w:val="white"/>
        </w:rPr>
        <w:t xml:space="preserve"> сельского поселения, обязана восстановить дорожное полотно разрушенное, при проведении данных ремонтных работ.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Площадь восстановленного дорожного полотна должна быть увеличена в 2 раза по сравнению с размерами основных разрушений, гарантийный срок на работы по восстановлению не менее 3 лет.</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34</w:t>
      </w:r>
      <w:r w:rsidR="002971A1" w:rsidRPr="00863591">
        <w:rPr>
          <w:rFonts w:ascii="Times New Roman" w:hAnsi="Times New Roman" w:cs="Times New Roman"/>
          <w:b/>
          <w:bCs/>
          <w:sz w:val="28"/>
          <w:szCs w:val="28"/>
          <w:highlight w:val="white"/>
        </w:rPr>
        <w:t>. Обеспечение чистоты при производстве земляных, ремонтных, строительных и иных видов работ, перевозке строительных материалов и строительного мусора</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 Для сбора и хранения мусора на строительной площадке должен быть установлен контейнер, для сбора и хранения строительных отходов - бункер-накопитель.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На территории строительной площадки не допускается непредусмотренное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Ограждения строительных площадок и мест разрытия должны выполняться в соответствии со строительными нормами и правилами сплошными щитами без проемов.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На ограждениях устанавливается табличка с наименованием организации, производящей работы, фамилией ответственного за производство работ лица, номером телефона организации.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 Ограждение следует содержать в опрятном виде, при производстве работ вблизи проезжей части необходимо обеспечить видимость ограждения для водителей и пешеходов; в темное время суток ограждение должно быть обозначено красными сигнальными фонарями.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По периметру ограждений строительной площадки и мест разрытия должно быть установлено освещение.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5. Строительный мусор и грунт со строительных площадок должны вывозиться регулярно в специально отведенные для этого места, согласова</w:t>
      </w:r>
      <w:r w:rsidR="004C4206" w:rsidRPr="00863591">
        <w:rPr>
          <w:rFonts w:ascii="Times New Roman" w:hAnsi="Times New Roman" w:cs="Times New Roman"/>
          <w:sz w:val="28"/>
          <w:szCs w:val="28"/>
          <w:highlight w:val="white"/>
        </w:rPr>
        <w:t>нные с Администрацией Пригородного</w:t>
      </w:r>
      <w:r w:rsidRPr="00863591">
        <w:rPr>
          <w:rFonts w:ascii="Times New Roman" w:hAnsi="Times New Roman" w:cs="Times New Roman"/>
          <w:sz w:val="28"/>
          <w:szCs w:val="28"/>
          <w:highlight w:val="white"/>
        </w:rPr>
        <w:t xml:space="preserve"> сельского поселения.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Запрещается перевозка сыпучих и иных строительных материалов (песок, гравий, щебень, кирпич) на транспортных средствах при отсутствии заднего борта и без покрытия тентом.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6. Вывоз отходов, использованных стройматериалов, образовавшихся во время ремонта в жилых и нежилых помещениях, зданиях, осуществляется в специально отведенные для этого места лицами, производившими этот ремонт, своими силами или по договору со специализированной организацией.</w:t>
      </w:r>
    </w:p>
    <w:p w:rsidR="004C4206"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highlight w:val="white"/>
        </w:rPr>
        <w:t>7. Строительные материалы и изделия должны складироваться только в пределах огражденной площадки в соответствии с утвержд</w:t>
      </w:r>
      <w:r w:rsidR="004430FA">
        <w:rPr>
          <w:rFonts w:ascii="Times New Roman" w:hAnsi="Times New Roman" w:cs="Times New Roman"/>
          <w:sz w:val="28"/>
          <w:szCs w:val="28"/>
          <w:highlight w:val="white"/>
        </w:rPr>
        <w:t>енным проектом организации строИ</w:t>
      </w:r>
      <w:r w:rsidRPr="00863591">
        <w:rPr>
          <w:rFonts w:ascii="Times New Roman" w:hAnsi="Times New Roman" w:cs="Times New Roman"/>
          <w:sz w:val="28"/>
          <w:szCs w:val="28"/>
          <w:highlight w:val="white"/>
        </w:rPr>
        <w:t xml:space="preserve">тельства и планом производства работ.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8. При необходимости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или реконструкции на землях или земельных участках, находящихся в государственной или муниципальной собственности, заинтересованное лицо обращается за получением разрешения на использование земель или земельного участка, находящихся в государственной или муниципальной собственности, в уполномоченный орган. Органом, уполномоченным на выдачу разрешения на использование земель или земельного участка, находящихся в муниципальной собственности, или на землях, или земельном участке, государственная собственность на который не разграничена, я</w:t>
      </w:r>
      <w:r w:rsidR="004C4206" w:rsidRPr="00863591">
        <w:rPr>
          <w:rFonts w:ascii="Times New Roman" w:hAnsi="Times New Roman" w:cs="Times New Roman"/>
          <w:sz w:val="28"/>
          <w:szCs w:val="28"/>
          <w:highlight w:val="white"/>
        </w:rPr>
        <w:t>вляется Администрация Пригородного</w:t>
      </w:r>
      <w:r w:rsidRPr="00863591">
        <w:rPr>
          <w:rFonts w:ascii="Times New Roman" w:hAnsi="Times New Roman" w:cs="Times New Roman"/>
          <w:sz w:val="28"/>
          <w:szCs w:val="28"/>
          <w:highlight w:val="white"/>
        </w:rPr>
        <w:t xml:space="preserve"> сельского поселения.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9.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rPr>
      </w:pPr>
      <w:r w:rsidRPr="00863591">
        <w:rPr>
          <w:rFonts w:ascii="Times New Roman" w:hAnsi="Times New Roman" w:cs="Times New Roman"/>
          <w:sz w:val="28"/>
          <w:szCs w:val="28"/>
        </w:rPr>
        <w:t>10. Разборка подлежащих сносу строений должна производиться в</w:t>
      </w:r>
      <w:r w:rsidR="004C4206" w:rsidRPr="00863591">
        <w:rPr>
          <w:rFonts w:ascii="Times New Roman" w:hAnsi="Times New Roman" w:cs="Times New Roman"/>
          <w:sz w:val="28"/>
          <w:szCs w:val="28"/>
        </w:rPr>
        <w:t xml:space="preserve"> установленные Администрацией Пригородного</w:t>
      </w:r>
      <w:r w:rsidRPr="00863591">
        <w:rPr>
          <w:rFonts w:ascii="Times New Roman" w:hAnsi="Times New Roman" w:cs="Times New Roman"/>
          <w:sz w:val="28"/>
          <w:szCs w:val="28"/>
        </w:rPr>
        <w:t xml:space="preserve"> сельского поселения сроки.</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r w:rsidRPr="00863591">
        <w:rPr>
          <w:rFonts w:ascii="Times New Roman" w:hAnsi="Times New Roman" w:cs="Times New Roman"/>
          <w:sz w:val="28"/>
          <w:szCs w:val="28"/>
        </w:rPr>
        <w:t xml:space="preserve"> Мусор, а также элементы объекта, подлежащего сносу, вывозятся лицом, производящим снос, не позднее следующего дня после окончания работ по сносу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11. Площадка после сноса строений должна быть в 2-недельный срок спланирована и благоустроена.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 Правила проведения земляны</w:t>
      </w:r>
      <w:r w:rsidR="004C4206" w:rsidRPr="00863591">
        <w:rPr>
          <w:rFonts w:ascii="Times New Roman" w:hAnsi="Times New Roman" w:cs="Times New Roman"/>
          <w:sz w:val="28"/>
          <w:szCs w:val="28"/>
          <w:highlight w:val="white"/>
        </w:rPr>
        <w:t xml:space="preserve">х работ на территории Пригородного </w:t>
      </w:r>
      <w:r w:rsidRPr="00863591">
        <w:rPr>
          <w:rFonts w:ascii="Times New Roman" w:hAnsi="Times New Roman" w:cs="Times New Roman"/>
          <w:sz w:val="28"/>
          <w:szCs w:val="28"/>
          <w:highlight w:val="white"/>
        </w:rPr>
        <w:t>сельского поселения устанавливаются реше</w:t>
      </w:r>
      <w:r w:rsidR="004C4206" w:rsidRPr="00863591">
        <w:rPr>
          <w:rFonts w:ascii="Times New Roman" w:hAnsi="Times New Roman" w:cs="Times New Roman"/>
          <w:sz w:val="28"/>
          <w:szCs w:val="28"/>
          <w:highlight w:val="white"/>
        </w:rPr>
        <w:t>нием Совета депутатов Пригородного</w:t>
      </w:r>
      <w:r w:rsidRPr="00863591">
        <w:rPr>
          <w:rFonts w:ascii="Times New Roman" w:hAnsi="Times New Roman" w:cs="Times New Roman"/>
          <w:sz w:val="28"/>
          <w:szCs w:val="28"/>
          <w:highlight w:val="white"/>
        </w:rPr>
        <w:t xml:space="preserve"> сельского поселения.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13. При производстве ремонтных, строительных и иных видов работ запрещается: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13.1.</w:t>
      </w:r>
      <w:r w:rsidR="002971A1" w:rsidRPr="00863591">
        <w:rPr>
          <w:rFonts w:ascii="Times New Roman" w:hAnsi="Times New Roman" w:cs="Times New Roman"/>
          <w:sz w:val="28"/>
          <w:szCs w:val="28"/>
          <w:highlight w:val="white"/>
        </w:rPr>
        <w:t xml:space="preserve">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13.2.</w:t>
      </w:r>
      <w:r w:rsidR="002971A1" w:rsidRPr="00863591">
        <w:rPr>
          <w:rFonts w:ascii="Times New Roman" w:hAnsi="Times New Roman" w:cs="Times New Roman"/>
          <w:sz w:val="28"/>
          <w:szCs w:val="28"/>
          <w:highlight w:val="white"/>
        </w:rPr>
        <w:t xml:space="preserve"> производить откачку воды из колодцев, траншей, котлованов непосредственно на тротуары и проезжую часть улиц;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13.3.</w:t>
      </w:r>
      <w:r w:rsidR="002971A1" w:rsidRPr="00863591">
        <w:rPr>
          <w:rFonts w:ascii="Times New Roman" w:hAnsi="Times New Roman" w:cs="Times New Roman"/>
          <w:sz w:val="28"/>
          <w:szCs w:val="28"/>
          <w:highlight w:val="white"/>
        </w:rPr>
        <w:t xml:space="preserve"> оставлять на проезжей части, тротуарах, газонах землю и строительный мусор после окончания работ;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13.4.</w:t>
      </w:r>
      <w:r w:rsidR="002971A1" w:rsidRPr="00863591">
        <w:rPr>
          <w:rFonts w:ascii="Times New Roman" w:hAnsi="Times New Roman" w:cs="Times New Roman"/>
          <w:sz w:val="28"/>
          <w:szCs w:val="28"/>
          <w:highlight w:val="white"/>
        </w:rPr>
        <w:t xml:space="preserve"> занимать излишнюю площадь под складирование, ограждение работ сверх установленных границ;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13.5.</w:t>
      </w:r>
      <w:r w:rsidR="002971A1" w:rsidRPr="00863591">
        <w:rPr>
          <w:rFonts w:ascii="Times New Roman" w:hAnsi="Times New Roman" w:cs="Times New Roman"/>
          <w:sz w:val="28"/>
          <w:szCs w:val="28"/>
          <w:highlight w:val="white"/>
        </w:rPr>
        <w:t xml:space="preserve"> загромождать проходы и въезды на дворовую территорию, нарушать нормальный проезд транспорта и движение пешеходов;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13.6.</w:t>
      </w:r>
      <w:r w:rsidR="002971A1" w:rsidRPr="00863591">
        <w:rPr>
          <w:rFonts w:ascii="Times New Roman" w:hAnsi="Times New Roman" w:cs="Times New Roman"/>
          <w:sz w:val="28"/>
          <w:szCs w:val="28"/>
          <w:highlight w:val="white"/>
        </w:rPr>
        <w:t xml:space="preserve"> движение строительных машин на гусеничном ходу и с цепями противоскольжения на колесах по прилегающим к строительной площадке и не подлежащим последующему ремонту участкам улично-дорожной сети.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14. В случае возникновения аварии при производстве земляных, ремонтных, строительных и иных работ производитель работ обязан незамедлительно: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14.1.</w:t>
      </w:r>
      <w:r w:rsidR="002971A1" w:rsidRPr="00863591">
        <w:rPr>
          <w:rFonts w:ascii="Times New Roman" w:hAnsi="Times New Roman" w:cs="Times New Roman"/>
          <w:sz w:val="28"/>
          <w:szCs w:val="28"/>
          <w:highlight w:val="white"/>
        </w:rPr>
        <w:t xml:space="preserve"> вызвать на место производства работ представителей организаций, эксплуатирующих действующие подземные коммуникации и сооружения; </w:t>
      </w:r>
    </w:p>
    <w:p w:rsidR="002971A1" w:rsidRPr="00863591" w:rsidRDefault="009A1B1A"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14.2.</w:t>
      </w:r>
      <w:r w:rsidR="002971A1" w:rsidRPr="00863591">
        <w:rPr>
          <w:rFonts w:ascii="Times New Roman" w:hAnsi="Times New Roman" w:cs="Times New Roman"/>
          <w:sz w:val="28"/>
          <w:szCs w:val="28"/>
          <w:highlight w:val="white"/>
        </w:rPr>
        <w:t xml:space="preserve"> направить сообщение об аварии в Единую дежурно-д</w:t>
      </w:r>
      <w:r w:rsidR="004C4206" w:rsidRPr="00863591">
        <w:rPr>
          <w:rFonts w:ascii="Times New Roman" w:hAnsi="Times New Roman" w:cs="Times New Roman"/>
          <w:sz w:val="28"/>
          <w:szCs w:val="28"/>
          <w:highlight w:val="white"/>
        </w:rPr>
        <w:t xml:space="preserve">испетчерскую службу  </w:t>
      </w:r>
      <w:r w:rsidR="002971A1" w:rsidRPr="00863591">
        <w:rPr>
          <w:rFonts w:ascii="Times New Roman" w:hAnsi="Times New Roman" w:cs="Times New Roman"/>
          <w:sz w:val="28"/>
          <w:szCs w:val="28"/>
          <w:highlight w:val="white"/>
        </w:rPr>
        <w:t>муниципального района</w:t>
      </w:r>
      <w:r w:rsidR="004C4206" w:rsidRPr="00863591">
        <w:rPr>
          <w:rFonts w:ascii="Times New Roman" w:hAnsi="Times New Roman" w:cs="Times New Roman"/>
          <w:sz w:val="28"/>
          <w:szCs w:val="28"/>
          <w:highlight w:val="white"/>
        </w:rPr>
        <w:t xml:space="preserve"> г. Нерехта и Нерехтский район</w:t>
      </w:r>
      <w:r w:rsidR="002971A1" w:rsidRPr="00863591">
        <w:rPr>
          <w:rFonts w:ascii="Times New Roman" w:hAnsi="Times New Roman" w:cs="Times New Roman"/>
          <w:sz w:val="28"/>
          <w:szCs w:val="28"/>
          <w:highlight w:val="white"/>
        </w:rPr>
        <w:t xml:space="preserve">;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15. Перемещение и маневрирование крупногабаритных строительных машин на прилегающих к строительной площадке территориях в стесненных условиях должны осуществляться под контролем руководителя, ответственного за работу указанных машин (мастера или бригадира), во избежание наездов на сооружения или элементы обустройства.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16. Провалы, просадки, разрушения дорожного покрытия проезжей части автомобильных дорог, тротуаров, появившиеся в результате проведения земляных работ, устраняются организациями, получившими разрешение на производство земляных работ, в трехдневный срок в течение действия гарантийного срока эксплуатации дорожного покрытия, но не менее 3 лет после проведения земляных работ.</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Default="00166EE1" w:rsidP="005237AE">
      <w:pPr>
        <w:autoSpaceDE w:val="0"/>
        <w:autoSpaceDN w:val="0"/>
        <w:adjustRightInd w:val="0"/>
        <w:spacing w:after="0" w:line="240" w:lineRule="auto"/>
        <w:ind w:left="57" w:firstLine="709"/>
        <w:jc w:val="both"/>
        <w:rPr>
          <w:rFonts w:ascii="Times New Roman" w:hAnsi="Times New Roman" w:cs="Times New Roman"/>
          <w:b/>
          <w:bCs/>
          <w:sz w:val="32"/>
          <w:szCs w:val="32"/>
          <w:highlight w:val="white"/>
        </w:rPr>
      </w:pPr>
      <w:r w:rsidRPr="00010D84">
        <w:rPr>
          <w:rFonts w:ascii="Times New Roman" w:hAnsi="Times New Roman" w:cs="Times New Roman"/>
          <w:b/>
          <w:bCs/>
          <w:sz w:val="32"/>
          <w:szCs w:val="32"/>
          <w:highlight w:val="white"/>
        </w:rPr>
        <w:t>Глава 10</w:t>
      </w:r>
      <w:r w:rsidR="00010D84" w:rsidRPr="00010D84">
        <w:rPr>
          <w:rFonts w:ascii="Times New Roman" w:hAnsi="Times New Roman" w:cs="Times New Roman"/>
          <w:b/>
          <w:bCs/>
          <w:sz w:val="32"/>
          <w:szCs w:val="32"/>
          <w:highlight w:val="white"/>
        </w:rPr>
        <w:t xml:space="preserve">. </w:t>
      </w:r>
      <w:r w:rsidR="00340866">
        <w:rPr>
          <w:rFonts w:ascii="Times New Roman" w:hAnsi="Times New Roman" w:cs="Times New Roman"/>
          <w:b/>
          <w:bCs/>
          <w:sz w:val="32"/>
          <w:szCs w:val="32"/>
          <w:highlight w:val="white"/>
        </w:rPr>
        <w:t xml:space="preserve">Размещение и содержание </w:t>
      </w:r>
      <w:r w:rsidR="00010D84" w:rsidRPr="00010D84">
        <w:rPr>
          <w:rFonts w:ascii="Times New Roman" w:hAnsi="Times New Roman" w:cs="Times New Roman"/>
          <w:b/>
          <w:bCs/>
          <w:sz w:val="32"/>
          <w:szCs w:val="32"/>
          <w:highlight w:val="white"/>
        </w:rPr>
        <w:t>мест для выгула домашних животных, скота и птицы.</w:t>
      </w:r>
    </w:p>
    <w:p w:rsidR="004430FA" w:rsidRPr="00010D84" w:rsidRDefault="004430FA" w:rsidP="004430FA">
      <w:pPr>
        <w:autoSpaceDE w:val="0"/>
        <w:autoSpaceDN w:val="0"/>
        <w:adjustRightInd w:val="0"/>
        <w:spacing w:after="0" w:line="240" w:lineRule="auto"/>
        <w:jc w:val="both"/>
        <w:rPr>
          <w:rFonts w:ascii="Times New Roman" w:hAnsi="Times New Roman" w:cs="Times New Roman"/>
          <w:b/>
          <w:bCs/>
          <w:sz w:val="32"/>
          <w:szCs w:val="32"/>
          <w:highlight w:val="white"/>
        </w:rPr>
      </w:pPr>
    </w:p>
    <w:p w:rsidR="00784A33" w:rsidRPr="00010D84" w:rsidRDefault="00010D84" w:rsidP="00166EE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Статья 35. </w:t>
      </w:r>
      <w:r w:rsidR="00340866">
        <w:rPr>
          <w:rFonts w:ascii="Times New Roman" w:hAnsi="Times New Roman" w:cs="Times New Roman"/>
          <w:b/>
          <w:sz w:val="28"/>
          <w:szCs w:val="28"/>
        </w:rPr>
        <w:t>Размещение и содержание мест</w:t>
      </w:r>
      <w:r>
        <w:rPr>
          <w:rFonts w:ascii="Times New Roman" w:hAnsi="Times New Roman" w:cs="Times New Roman"/>
          <w:b/>
          <w:sz w:val="28"/>
          <w:szCs w:val="28"/>
        </w:rPr>
        <w:t xml:space="preserve"> для </w:t>
      </w:r>
      <w:r w:rsidR="001E5AA5" w:rsidRPr="00010D84">
        <w:rPr>
          <w:rFonts w:ascii="Times New Roman" w:hAnsi="Times New Roman" w:cs="Times New Roman"/>
          <w:b/>
          <w:sz w:val="28"/>
          <w:szCs w:val="28"/>
        </w:rPr>
        <w:t xml:space="preserve"> выгула домашних животных.</w:t>
      </w:r>
    </w:p>
    <w:p w:rsidR="00784A33" w:rsidRPr="004430FA" w:rsidRDefault="004430FA" w:rsidP="004430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784A33" w:rsidRPr="004430FA">
        <w:rPr>
          <w:rFonts w:ascii="Times New Roman" w:hAnsi="Times New Roman" w:cs="Times New Roman"/>
          <w:sz w:val="28"/>
          <w:szCs w:val="28"/>
        </w:rPr>
        <w:t>Места, разрешенные для выгула животных, определяются администрацией Пригородного сельского поселения.</w:t>
      </w:r>
    </w:p>
    <w:p w:rsidR="00784A33" w:rsidRPr="004430FA" w:rsidRDefault="004430FA" w:rsidP="004430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784A33" w:rsidRPr="004430FA">
        <w:rPr>
          <w:rFonts w:ascii="Times New Roman" w:hAnsi="Times New Roman" w:cs="Times New Roman"/>
          <w:sz w:val="28"/>
          <w:szCs w:val="28"/>
        </w:rPr>
        <w:t>Места для выгула животных обозначаются табличками и оборудуются</w:t>
      </w:r>
    </w:p>
    <w:p w:rsidR="00784A33" w:rsidRPr="00784A33" w:rsidRDefault="00784A33" w:rsidP="00784A33">
      <w:pPr>
        <w:autoSpaceDE w:val="0"/>
        <w:autoSpaceDN w:val="0"/>
        <w:adjustRightInd w:val="0"/>
        <w:spacing w:after="0" w:line="240" w:lineRule="auto"/>
        <w:jc w:val="both"/>
        <w:rPr>
          <w:rFonts w:ascii="Times New Roman" w:hAnsi="Times New Roman" w:cs="Times New Roman"/>
          <w:sz w:val="28"/>
          <w:szCs w:val="28"/>
        </w:rPr>
      </w:pPr>
      <w:r w:rsidRPr="00784A33">
        <w:rPr>
          <w:rFonts w:ascii="Times New Roman" w:hAnsi="Times New Roman" w:cs="Times New Roman"/>
          <w:sz w:val="28"/>
          <w:szCs w:val="28"/>
        </w:rPr>
        <w:t>специальными контейнерами для сбора отходов жизнедеятельности</w:t>
      </w:r>
      <w:r w:rsidR="002D364D">
        <w:rPr>
          <w:rFonts w:ascii="Times New Roman" w:hAnsi="Times New Roman" w:cs="Times New Roman"/>
          <w:sz w:val="28"/>
          <w:szCs w:val="28"/>
        </w:rPr>
        <w:t xml:space="preserve"> </w:t>
      </w:r>
      <w:r w:rsidRPr="00784A33">
        <w:rPr>
          <w:rFonts w:ascii="Times New Roman" w:hAnsi="Times New Roman" w:cs="Times New Roman"/>
          <w:sz w:val="28"/>
          <w:szCs w:val="28"/>
        </w:rPr>
        <w:t>животных.</w:t>
      </w:r>
    </w:p>
    <w:p w:rsidR="00784A33" w:rsidRPr="004430FA" w:rsidRDefault="004430FA" w:rsidP="004430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784A33" w:rsidRPr="004430FA">
        <w:rPr>
          <w:rFonts w:ascii="Times New Roman" w:hAnsi="Times New Roman" w:cs="Times New Roman"/>
          <w:sz w:val="28"/>
          <w:szCs w:val="28"/>
        </w:rPr>
        <w:t>Владельцы домашних животных обязаны осуществлять уборку продуктов жизнедеятельности домашних животных в специальные контейнеры.</w:t>
      </w:r>
    </w:p>
    <w:p w:rsidR="00784A33" w:rsidRPr="004430FA" w:rsidRDefault="004430FA" w:rsidP="004430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784A33" w:rsidRPr="004430FA">
        <w:rPr>
          <w:rFonts w:ascii="Times New Roman" w:hAnsi="Times New Roman" w:cs="Times New Roman"/>
          <w:sz w:val="28"/>
          <w:szCs w:val="28"/>
        </w:rPr>
        <w:t>В целях обеспечения комфортных и безопасных условий проживания</w:t>
      </w:r>
    </w:p>
    <w:p w:rsidR="00784A33" w:rsidRPr="00784A33" w:rsidRDefault="00784A33" w:rsidP="00784A33">
      <w:pPr>
        <w:autoSpaceDE w:val="0"/>
        <w:autoSpaceDN w:val="0"/>
        <w:adjustRightInd w:val="0"/>
        <w:spacing w:after="0" w:line="240" w:lineRule="auto"/>
        <w:jc w:val="both"/>
        <w:rPr>
          <w:rFonts w:ascii="Times New Roman" w:hAnsi="Times New Roman" w:cs="Times New Roman"/>
          <w:sz w:val="28"/>
          <w:szCs w:val="28"/>
        </w:rPr>
      </w:pPr>
      <w:r w:rsidRPr="00784A33">
        <w:rPr>
          <w:rFonts w:ascii="Times New Roman" w:hAnsi="Times New Roman" w:cs="Times New Roman"/>
          <w:sz w:val="28"/>
          <w:szCs w:val="28"/>
        </w:rPr>
        <w:t>граждан не допускается купание домашних животных в местах массовогоотдыха, местах, оборудованных и предназначенных для купания и пляжей, атакже дрессировка собак в местах, специально не оборудованных для этойцели.</w:t>
      </w:r>
    </w:p>
    <w:p w:rsidR="00784A33" w:rsidRPr="00784A33" w:rsidRDefault="00784A33" w:rsidP="00784A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784A33">
        <w:rPr>
          <w:rFonts w:ascii="Times New Roman" w:hAnsi="Times New Roman" w:cs="Times New Roman"/>
          <w:sz w:val="28"/>
          <w:szCs w:val="28"/>
        </w:rPr>
        <w:t>. В соответствии с частью 5 статьи 13 Федерального законаот 27.12.2018 No 498-ФЗ «Об ответственном обращении с животными и овнесении изменений в отдельные законодательные акты РоссийскойФедерации» при выгуле домашнего животного необходимо соблюдатьследующие требования:</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w:t>
      </w:r>
      <w:r w:rsidRPr="00784A33">
        <w:rPr>
          <w:rFonts w:ascii="Times New Roman" w:hAnsi="Times New Roman" w:cs="Times New Roman"/>
          <w:sz w:val="28"/>
          <w:szCs w:val="28"/>
        </w:rPr>
        <w:t xml:space="preserve"> исключать возможность свободного, неконтролируемого</w:t>
      </w:r>
      <w:r w:rsidR="00BB6631">
        <w:rPr>
          <w:rFonts w:ascii="Times New Roman" w:hAnsi="Times New Roman" w:cs="Times New Roman"/>
          <w:sz w:val="28"/>
          <w:szCs w:val="28"/>
        </w:rPr>
        <w:t xml:space="preserve"> </w:t>
      </w:r>
      <w:r w:rsidRPr="00784A33">
        <w:rPr>
          <w:rFonts w:ascii="Times New Roman" w:hAnsi="Times New Roman" w:cs="Times New Roman"/>
          <w:sz w:val="28"/>
          <w:szCs w:val="28"/>
        </w:rPr>
        <w:t>передвижения животного при пересечении проезжей части автомобильнойдороги, в лифтах и помещениях общего пользования многоквартирныхдомов, во дворах таких домов, на детских и спортивных площадках;</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5.2.</w:t>
      </w:r>
      <w:r w:rsidRPr="00784A33">
        <w:rPr>
          <w:rFonts w:ascii="Times New Roman" w:hAnsi="Times New Roman" w:cs="Times New Roman"/>
          <w:sz w:val="28"/>
          <w:szCs w:val="28"/>
        </w:rPr>
        <w:t xml:space="preserve"> обеспечивать уборку продуктов жизнедеятельности животного вместах и на территориях общего пользования;</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w:t>
      </w:r>
      <w:r w:rsidRPr="00784A33">
        <w:rPr>
          <w:rFonts w:ascii="Times New Roman" w:hAnsi="Times New Roman" w:cs="Times New Roman"/>
          <w:sz w:val="28"/>
          <w:szCs w:val="28"/>
        </w:rPr>
        <w:t xml:space="preserve"> не допускать выгул животного вне мест, разрешенных решениеморгана местного самоуправления для выгула животных.</w:t>
      </w:r>
    </w:p>
    <w:p w:rsidR="00784A33" w:rsidRPr="00784A33" w:rsidRDefault="00784A33" w:rsidP="00784A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784A33">
        <w:rPr>
          <w:rFonts w:ascii="Times New Roman" w:hAnsi="Times New Roman" w:cs="Times New Roman"/>
          <w:sz w:val="28"/>
          <w:szCs w:val="28"/>
        </w:rPr>
        <w:t>. Размещение и содержание мест для выгула животных:</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784A33">
        <w:rPr>
          <w:rFonts w:ascii="Times New Roman" w:hAnsi="Times New Roman" w:cs="Times New Roman"/>
          <w:sz w:val="28"/>
          <w:szCs w:val="28"/>
        </w:rPr>
        <w:t>1. Места для выгула животных должны размещаться на территорияхобщего пользования, за пределами санитарной охранной зоны источниковпитьевой воды.</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784A33">
        <w:rPr>
          <w:rFonts w:ascii="Times New Roman" w:hAnsi="Times New Roman" w:cs="Times New Roman"/>
          <w:sz w:val="28"/>
          <w:szCs w:val="28"/>
        </w:rPr>
        <w:t>2. Расстояние от границы места для выгула животных до окон</w:t>
      </w:r>
    </w:p>
    <w:p w:rsidR="00784A33" w:rsidRPr="00784A33" w:rsidRDefault="00784A33" w:rsidP="00784A33">
      <w:pPr>
        <w:autoSpaceDE w:val="0"/>
        <w:autoSpaceDN w:val="0"/>
        <w:adjustRightInd w:val="0"/>
        <w:spacing w:after="0" w:line="240" w:lineRule="auto"/>
        <w:jc w:val="both"/>
        <w:rPr>
          <w:rFonts w:ascii="Times New Roman" w:hAnsi="Times New Roman" w:cs="Times New Roman"/>
          <w:sz w:val="28"/>
          <w:szCs w:val="28"/>
        </w:rPr>
      </w:pPr>
      <w:r w:rsidRPr="00784A33">
        <w:rPr>
          <w:rFonts w:ascii="Times New Roman" w:hAnsi="Times New Roman" w:cs="Times New Roman"/>
          <w:sz w:val="28"/>
          <w:szCs w:val="28"/>
        </w:rPr>
        <w:t>жилых и общественных зданий должно быть не менее 25 м, а от участковдетских, медицинских учреждений, школ, детских, спортивных площадок,площадок отдыха, мест общественного питания - не менее 40 м.</w:t>
      </w:r>
    </w:p>
    <w:p w:rsidR="00784A33" w:rsidRPr="00784A33" w:rsidRDefault="00784A33"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784A33">
        <w:rPr>
          <w:rFonts w:ascii="Times New Roman" w:hAnsi="Times New Roman" w:cs="Times New Roman"/>
          <w:sz w:val="28"/>
          <w:szCs w:val="28"/>
        </w:rPr>
        <w:t>.3. Места для выгула животных должны иметь выровненнуюповерхность, не травмирующую конечности животных (газонное, песчаное,песчано-земляное покрытие), а также быть удобным для регулярной уборки иобновления.</w:t>
      </w:r>
    </w:p>
    <w:p w:rsidR="00784A33" w:rsidRPr="00784A33" w:rsidRDefault="00010D84" w:rsidP="004430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784A33" w:rsidRPr="00784A33">
        <w:rPr>
          <w:rFonts w:ascii="Times New Roman" w:hAnsi="Times New Roman" w:cs="Times New Roman"/>
          <w:sz w:val="28"/>
          <w:szCs w:val="28"/>
        </w:rPr>
        <w:t>.4. На территории места для выгула животных должен бытьпредусмотрен информационный стенд с правилами пользования местом длявыгула животных и наименованием организации, ответственной за еесодержание.</w:t>
      </w:r>
    </w:p>
    <w:p w:rsidR="000A0835" w:rsidRPr="00784A33" w:rsidRDefault="00010D84" w:rsidP="00784A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784A33" w:rsidRPr="00784A33">
        <w:rPr>
          <w:rFonts w:ascii="Times New Roman" w:hAnsi="Times New Roman" w:cs="Times New Roman"/>
          <w:sz w:val="28"/>
          <w:szCs w:val="28"/>
        </w:rPr>
        <w:t>. Ограждение должно быть представлено забором (металлическаясетка) высотой не менее 2,0 м. Расстояние между элементами и секциямиограждения, его нижним краем и землей не должно позволять животномупокидать места для выгула или причинять себе травму.</w:t>
      </w:r>
    </w:p>
    <w:p w:rsidR="002971A1" w:rsidRDefault="001E5AA5" w:rsidP="004430FA">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36</w:t>
      </w:r>
      <w:r w:rsidR="002971A1" w:rsidRPr="00863591">
        <w:rPr>
          <w:rFonts w:ascii="Times New Roman" w:hAnsi="Times New Roman" w:cs="Times New Roman"/>
          <w:b/>
          <w:bCs/>
          <w:sz w:val="28"/>
          <w:szCs w:val="28"/>
          <w:highlight w:val="white"/>
        </w:rPr>
        <w:t xml:space="preserve">. </w:t>
      </w:r>
      <w:r w:rsidR="00340866">
        <w:rPr>
          <w:rFonts w:ascii="Times New Roman" w:hAnsi="Times New Roman" w:cs="Times New Roman"/>
          <w:b/>
          <w:bCs/>
          <w:sz w:val="28"/>
          <w:szCs w:val="28"/>
          <w:highlight w:val="white"/>
        </w:rPr>
        <w:t xml:space="preserve">Размещение и содержание мест для </w:t>
      </w:r>
      <w:r w:rsidR="002971A1" w:rsidRPr="00863591">
        <w:rPr>
          <w:rFonts w:ascii="Times New Roman" w:hAnsi="Times New Roman" w:cs="Times New Roman"/>
          <w:b/>
          <w:bCs/>
          <w:sz w:val="28"/>
          <w:szCs w:val="28"/>
          <w:highlight w:val="white"/>
        </w:rPr>
        <w:t xml:space="preserve"> выпаса скота и птицы</w:t>
      </w:r>
      <w:r>
        <w:rPr>
          <w:rFonts w:ascii="Times New Roman" w:hAnsi="Times New Roman" w:cs="Times New Roman"/>
          <w:b/>
          <w:bCs/>
          <w:sz w:val="28"/>
          <w:szCs w:val="28"/>
          <w:highlight w:val="white"/>
        </w:rPr>
        <w:t>.</w:t>
      </w:r>
    </w:p>
    <w:p w:rsidR="003170FF" w:rsidRPr="003170FF" w:rsidRDefault="003170FF" w:rsidP="004430FA">
      <w:pPr>
        <w:autoSpaceDE w:val="0"/>
        <w:autoSpaceDN w:val="0"/>
        <w:adjustRightInd w:val="0"/>
        <w:spacing w:after="0" w:line="240" w:lineRule="auto"/>
        <w:jc w:val="both"/>
        <w:rPr>
          <w:rFonts w:ascii="Times New Roman" w:hAnsi="Times New Roman" w:cs="Times New Roman"/>
          <w:sz w:val="28"/>
          <w:szCs w:val="28"/>
        </w:rPr>
      </w:pPr>
      <w:r w:rsidRPr="003170FF">
        <w:rPr>
          <w:rFonts w:ascii="Times New Roman" w:hAnsi="Times New Roman" w:cs="Times New Roman"/>
          <w:sz w:val="28"/>
          <w:szCs w:val="28"/>
        </w:rPr>
        <w:t>1. Выпас скота и сельскохозяйственной птицы на территориях улиц, в полосе отвода автомобильных и железных дорог, садов, скверов, лесопарков, парков, в рекре</w:t>
      </w:r>
      <w:r>
        <w:rPr>
          <w:rFonts w:ascii="Times New Roman" w:hAnsi="Times New Roman" w:cs="Times New Roman"/>
          <w:sz w:val="28"/>
          <w:szCs w:val="28"/>
        </w:rPr>
        <w:t xml:space="preserve">ационных зонах </w:t>
      </w:r>
      <w:r w:rsidRPr="003170FF">
        <w:rPr>
          <w:rFonts w:ascii="Times New Roman" w:hAnsi="Times New Roman" w:cs="Times New Roman"/>
          <w:sz w:val="28"/>
          <w:szCs w:val="28"/>
        </w:rPr>
        <w:t xml:space="preserve"> запрещается.</w:t>
      </w:r>
    </w:p>
    <w:p w:rsidR="003170FF" w:rsidRPr="003170FF" w:rsidRDefault="003170FF" w:rsidP="004430F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3170FF">
        <w:rPr>
          <w:rFonts w:ascii="Times New Roman" w:hAnsi="Times New Roman" w:cs="Times New Roman"/>
          <w:sz w:val="28"/>
          <w:szCs w:val="28"/>
        </w:rPr>
        <w:t>. Выпас скота и сельскохозяйственной птицы разрешается только в специально отведенных для этого местах (пастбищах) на расстоянии не меньше пятидесяти метров от жилья. Выпас на неогороженных пастбищах осуществляется на привязи или под надзором владельцев или лиц, заключивших с владельцами или уполномоченными ими лицами договоры на оказание услуг по выпасу скота и сельскохозяйственной птицы  (далее - пастух).</w:t>
      </w:r>
    </w:p>
    <w:p w:rsidR="003170FF" w:rsidRPr="003170FF" w:rsidRDefault="003170FF" w:rsidP="00443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3170FF">
        <w:rPr>
          <w:rFonts w:ascii="Times New Roman" w:hAnsi="Times New Roman" w:cs="Times New Roman"/>
          <w:sz w:val="28"/>
          <w:szCs w:val="28"/>
        </w:rPr>
        <w:t>. Владельцы скота и сельскохозяйственной птицы  и пастухи обязаны:</w:t>
      </w:r>
    </w:p>
    <w:p w:rsidR="003170FF" w:rsidRPr="003170FF" w:rsidRDefault="001E7BDC" w:rsidP="003170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170FF" w:rsidRPr="003170FF">
        <w:rPr>
          <w:rFonts w:ascii="Times New Roman" w:hAnsi="Times New Roman" w:cs="Times New Roman"/>
          <w:sz w:val="28"/>
          <w:szCs w:val="28"/>
        </w:rPr>
        <w:t>1</w:t>
      </w:r>
      <w:r>
        <w:rPr>
          <w:rFonts w:ascii="Times New Roman" w:hAnsi="Times New Roman" w:cs="Times New Roman"/>
          <w:sz w:val="28"/>
          <w:szCs w:val="28"/>
        </w:rPr>
        <w:t>.</w:t>
      </w:r>
      <w:r w:rsidR="003170FF" w:rsidRPr="003170FF">
        <w:rPr>
          <w:rFonts w:ascii="Times New Roman" w:hAnsi="Times New Roman" w:cs="Times New Roman"/>
          <w:sz w:val="28"/>
          <w:szCs w:val="28"/>
        </w:rPr>
        <w:t xml:space="preserve"> осуществлять постоянный надзор в процессе прогона до пастбища и обратно, выпаса на пастбищах, не допуская их перемещения на участки, не предназначенные для этих целей, принимать необходимые меры, обеспечивающие безопасность окружающих людей, имущества юридических и физических лиц;</w:t>
      </w:r>
    </w:p>
    <w:p w:rsidR="001E7BDC" w:rsidRDefault="001E7BDC" w:rsidP="003170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3170FF" w:rsidRPr="003170FF">
        <w:rPr>
          <w:rFonts w:ascii="Times New Roman" w:hAnsi="Times New Roman" w:cs="Times New Roman"/>
          <w:sz w:val="28"/>
          <w:szCs w:val="28"/>
        </w:rPr>
        <w:t xml:space="preserve"> осуществлять прогон скота и сельскохозяйственной птицы до пастбища и обратно под обязательным надзором,</w:t>
      </w:r>
      <w:r>
        <w:rPr>
          <w:rFonts w:ascii="Times New Roman" w:hAnsi="Times New Roman" w:cs="Times New Roman"/>
          <w:sz w:val="28"/>
          <w:szCs w:val="28"/>
        </w:rPr>
        <w:t xml:space="preserve"> на привязи.</w:t>
      </w:r>
    </w:p>
    <w:p w:rsidR="003170FF" w:rsidRPr="001E7BDC" w:rsidRDefault="001E7BDC" w:rsidP="001E7BDC">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3.3</w:t>
      </w:r>
      <w:r w:rsidR="003170FF" w:rsidRPr="003170FF">
        <w:rPr>
          <w:rFonts w:ascii="Times New Roman" w:hAnsi="Times New Roman" w:cs="Times New Roman"/>
          <w:sz w:val="28"/>
          <w:szCs w:val="28"/>
        </w:rPr>
        <w:t xml:space="preserve">  убирать экскременты, остающиеся по маршруту прогона скота к месту пастбища и обратно.</w:t>
      </w:r>
    </w:p>
    <w:p w:rsidR="002971A1" w:rsidRPr="00863591" w:rsidRDefault="001E7BDC"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t>4</w:t>
      </w:r>
      <w:r w:rsidR="002971A1" w:rsidRPr="00863591">
        <w:rPr>
          <w:rFonts w:ascii="Times New Roman" w:hAnsi="Times New Roman" w:cs="Times New Roman"/>
          <w:sz w:val="28"/>
          <w:szCs w:val="28"/>
          <w:highlight w:val="white"/>
        </w:rPr>
        <w:t xml:space="preserve">. Выпас скота разрешается только в специально отведенных для этого местах, расположенных на расстоянии не менее 100 метров от жилых домов, административных зданий. </w:t>
      </w:r>
    </w:p>
    <w:p w:rsidR="002971A1" w:rsidRPr="00863591" w:rsidRDefault="001E7BDC"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5</w:t>
      </w:r>
      <w:r w:rsidR="002971A1" w:rsidRPr="00863591">
        <w:rPr>
          <w:rFonts w:ascii="Times New Roman" w:hAnsi="Times New Roman" w:cs="Times New Roman"/>
          <w:sz w:val="28"/>
          <w:szCs w:val="28"/>
          <w:highlight w:val="white"/>
        </w:rPr>
        <w:t>. Места прогона скота на пастбища должны быть согласованы с</w:t>
      </w:r>
      <w:r w:rsidR="004C4206" w:rsidRPr="00863591">
        <w:rPr>
          <w:rFonts w:ascii="Times New Roman" w:hAnsi="Times New Roman" w:cs="Times New Roman"/>
          <w:sz w:val="28"/>
          <w:szCs w:val="28"/>
          <w:highlight w:val="white"/>
        </w:rPr>
        <w:t>Администрацией Пригородного</w:t>
      </w:r>
      <w:r w:rsidR="002971A1" w:rsidRPr="00863591">
        <w:rPr>
          <w:rFonts w:ascii="Times New Roman" w:hAnsi="Times New Roman" w:cs="Times New Roman"/>
          <w:sz w:val="28"/>
          <w:szCs w:val="28"/>
          <w:highlight w:val="white"/>
        </w:rPr>
        <w:t xml:space="preserve"> сельского поселения, соответствующими органами управления дорожного хозяйства.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Передвижение сельскохозяйственных ж</w:t>
      </w:r>
      <w:r w:rsidR="00C05AEE" w:rsidRPr="00863591">
        <w:rPr>
          <w:rFonts w:ascii="Times New Roman" w:hAnsi="Times New Roman" w:cs="Times New Roman"/>
          <w:sz w:val="28"/>
          <w:szCs w:val="28"/>
          <w:highlight w:val="white"/>
        </w:rPr>
        <w:t>ивотных на территории Пригородного</w:t>
      </w:r>
      <w:r w:rsidRPr="00863591">
        <w:rPr>
          <w:rFonts w:ascii="Times New Roman" w:hAnsi="Times New Roman" w:cs="Times New Roman"/>
          <w:sz w:val="28"/>
          <w:szCs w:val="28"/>
          <w:highlight w:val="white"/>
        </w:rPr>
        <w:t xml:space="preserve"> сельского поселения без сопровождающих лиц запрещается.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Глава 11</w:t>
      </w:r>
      <w:r w:rsidR="002971A1" w:rsidRPr="00863591">
        <w:rPr>
          <w:rFonts w:ascii="Times New Roman" w:hAnsi="Times New Roman" w:cs="Times New Roman"/>
          <w:b/>
          <w:bCs/>
          <w:sz w:val="28"/>
          <w:szCs w:val="28"/>
          <w:highlight w:val="white"/>
        </w:rPr>
        <w:t>. ПРАВИЛА БЛАГОУСТРОЙСТВА</w:t>
      </w:r>
      <w:r w:rsidR="00925F0E" w:rsidRPr="00863591">
        <w:rPr>
          <w:rFonts w:ascii="Times New Roman" w:hAnsi="Times New Roman" w:cs="Times New Roman"/>
          <w:b/>
          <w:bCs/>
          <w:sz w:val="28"/>
          <w:szCs w:val="28"/>
          <w:highlight w:val="white"/>
        </w:rPr>
        <w:t xml:space="preserve"> И СОДЕРЖАНИЯ ТЕРРИТОРИИ  ПРИГОРОДНОГО </w:t>
      </w:r>
      <w:r w:rsidR="002971A1" w:rsidRPr="00863591">
        <w:rPr>
          <w:rFonts w:ascii="Times New Roman" w:hAnsi="Times New Roman" w:cs="Times New Roman"/>
          <w:b/>
          <w:bCs/>
          <w:sz w:val="28"/>
          <w:szCs w:val="28"/>
          <w:highlight w:val="white"/>
        </w:rPr>
        <w:t>СЕЛЬСКОГО ПОСЕЛЕНИЯ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EA2242" w:rsidRDefault="001E7BDC" w:rsidP="004430FA">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37</w:t>
      </w:r>
      <w:r w:rsidR="002971A1" w:rsidRPr="00863591">
        <w:rPr>
          <w:rFonts w:ascii="Times New Roman" w:hAnsi="Times New Roman" w:cs="Times New Roman"/>
          <w:b/>
          <w:bCs/>
          <w:sz w:val="28"/>
          <w:szCs w:val="28"/>
          <w:highlight w:val="white"/>
        </w:rPr>
        <w:t>. Уличное оборудование</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Уличное оборудование является составной частью внешнего благо</w:t>
      </w:r>
      <w:r w:rsidR="00925F0E" w:rsidRPr="00863591">
        <w:rPr>
          <w:rFonts w:ascii="Times New Roman" w:hAnsi="Times New Roman" w:cs="Times New Roman"/>
          <w:sz w:val="28"/>
          <w:szCs w:val="28"/>
          <w:highlight w:val="white"/>
        </w:rPr>
        <w:t>устройства территории Пригородного</w:t>
      </w:r>
      <w:r w:rsidRPr="00863591">
        <w:rPr>
          <w:rFonts w:ascii="Times New Roman" w:hAnsi="Times New Roman" w:cs="Times New Roman"/>
          <w:sz w:val="28"/>
          <w:szCs w:val="28"/>
          <w:highlight w:val="white"/>
        </w:rPr>
        <w:t xml:space="preserve"> сельского поселения (улиц, площадей, скверов, садов, парков и др.). </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Уличное оборудование является временным сооружением.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Уличное оборудование включает в себя уличную мебель (скамьи, театральные тумбы, доски объявлений и т.п.), коммунально-бытовое и санитарно-техническое оборудование (уличные контейнеры для мусора, мусоросборники, бункеры-накопители, урны), элементы благоустройства садов и парков (беседки, навесы и т.п.), оборудование зданий и сооружений (антенны, наружные кондиционеры, остекление лоджий и балконов и т.п.) и другое оборудование.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Общими требованиями к размещению уличного оборудования являются: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3.1.</w:t>
      </w:r>
      <w:r w:rsidR="002971A1" w:rsidRPr="00863591">
        <w:rPr>
          <w:rFonts w:ascii="Times New Roman" w:hAnsi="Times New Roman" w:cs="Times New Roman"/>
          <w:sz w:val="28"/>
          <w:szCs w:val="28"/>
          <w:highlight w:val="white"/>
        </w:rPr>
        <w:t xml:space="preserve"> упорядоченность размещения в соответствии с планировочным и функциональным зонированием территорий, разрешенными видами их использования;</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3.2.</w:t>
      </w:r>
      <w:r w:rsidR="002971A1" w:rsidRPr="00863591">
        <w:rPr>
          <w:rFonts w:ascii="Times New Roman" w:hAnsi="Times New Roman" w:cs="Times New Roman"/>
          <w:sz w:val="28"/>
          <w:szCs w:val="28"/>
          <w:highlight w:val="white"/>
        </w:rPr>
        <w:t xml:space="preserve"> согласованность с архитектурно-пространственным окружением;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3.3.</w:t>
      </w:r>
      <w:r w:rsidR="002971A1" w:rsidRPr="00863591">
        <w:rPr>
          <w:rFonts w:ascii="Times New Roman" w:hAnsi="Times New Roman" w:cs="Times New Roman"/>
          <w:sz w:val="28"/>
          <w:szCs w:val="28"/>
          <w:highlight w:val="white"/>
        </w:rPr>
        <w:t xml:space="preserve"> удобство, безопасность эксплуатации, использования, обслуживания.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Объекты уличного оборудования и малые формы не должны: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4.1.</w:t>
      </w:r>
      <w:r w:rsidR="002971A1" w:rsidRPr="00863591">
        <w:rPr>
          <w:rFonts w:ascii="Times New Roman" w:hAnsi="Times New Roman" w:cs="Times New Roman"/>
          <w:sz w:val="28"/>
          <w:szCs w:val="28"/>
          <w:highlight w:val="white"/>
        </w:rPr>
        <w:t xml:space="preserve"> искажать внешний вид архитектурных ансамблей, памятников истории и культуры, памятников природы и ценных ландшафтов;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4.2.</w:t>
      </w:r>
      <w:r w:rsidR="002971A1" w:rsidRPr="00863591">
        <w:rPr>
          <w:rFonts w:ascii="Times New Roman" w:hAnsi="Times New Roman" w:cs="Times New Roman"/>
          <w:sz w:val="28"/>
          <w:szCs w:val="28"/>
          <w:highlight w:val="white"/>
        </w:rPr>
        <w:t xml:space="preserve"> нарушать архитектурно-планировочную организацию и з</w:t>
      </w:r>
      <w:r w:rsidR="00925F0E" w:rsidRPr="00863591">
        <w:rPr>
          <w:rFonts w:ascii="Times New Roman" w:hAnsi="Times New Roman" w:cs="Times New Roman"/>
          <w:sz w:val="28"/>
          <w:szCs w:val="28"/>
          <w:highlight w:val="white"/>
        </w:rPr>
        <w:t>онирование территории Пригородного</w:t>
      </w:r>
      <w:r w:rsidR="002971A1" w:rsidRPr="00863591">
        <w:rPr>
          <w:rFonts w:ascii="Times New Roman" w:hAnsi="Times New Roman" w:cs="Times New Roman"/>
          <w:sz w:val="28"/>
          <w:szCs w:val="28"/>
          <w:highlight w:val="white"/>
        </w:rPr>
        <w:t xml:space="preserve"> сельского поселения</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4.3.</w:t>
      </w:r>
      <w:r w:rsidR="002971A1" w:rsidRPr="00863591">
        <w:rPr>
          <w:rFonts w:ascii="Times New Roman" w:hAnsi="Times New Roman" w:cs="Times New Roman"/>
          <w:sz w:val="28"/>
          <w:szCs w:val="28"/>
          <w:highlight w:val="white"/>
        </w:rPr>
        <w:t xml:space="preserve"> препятствовать пешеходному и транспортному движению (размещаться на транспортных проездах и пешеходных путях, уменьшать минимальное число полос пешеходного движения, установленное для данной категории улиц и дорог действующими нормативами);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4.4.</w:t>
      </w:r>
      <w:r w:rsidR="002971A1" w:rsidRPr="00863591">
        <w:rPr>
          <w:rFonts w:ascii="Times New Roman" w:hAnsi="Times New Roman" w:cs="Times New Roman"/>
          <w:sz w:val="28"/>
          <w:szCs w:val="28"/>
          <w:highlight w:val="white"/>
        </w:rPr>
        <w:t xml:space="preserve"> наносить физический ущерб архитектурным объектам, элементам благоустройства, зеленым насаждениям, инженерному обо</w:t>
      </w:r>
      <w:r w:rsidR="00925F0E" w:rsidRPr="00863591">
        <w:rPr>
          <w:rFonts w:ascii="Times New Roman" w:hAnsi="Times New Roman" w:cs="Times New Roman"/>
          <w:sz w:val="28"/>
          <w:szCs w:val="28"/>
          <w:highlight w:val="white"/>
        </w:rPr>
        <w:t xml:space="preserve">рудованию территории Пригородного </w:t>
      </w:r>
      <w:r w:rsidR="002971A1" w:rsidRPr="00863591">
        <w:rPr>
          <w:rFonts w:ascii="Times New Roman" w:hAnsi="Times New Roman" w:cs="Times New Roman"/>
          <w:sz w:val="28"/>
          <w:szCs w:val="28"/>
          <w:highlight w:val="white"/>
        </w:rPr>
        <w:t xml:space="preserve">сельского поселения.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5. Общими требованиями к дизайну уличного оборудования и малым формам являются: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5.1.</w:t>
      </w:r>
      <w:r w:rsidR="002971A1" w:rsidRPr="00863591">
        <w:rPr>
          <w:rFonts w:ascii="Times New Roman" w:hAnsi="Times New Roman" w:cs="Times New Roman"/>
          <w:sz w:val="28"/>
          <w:szCs w:val="28"/>
          <w:highlight w:val="white"/>
        </w:rPr>
        <w:t>унификация, разработка на основе образцов;</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5.2.</w:t>
      </w:r>
      <w:r w:rsidR="002971A1" w:rsidRPr="00863591">
        <w:rPr>
          <w:rFonts w:ascii="Times New Roman" w:hAnsi="Times New Roman" w:cs="Times New Roman"/>
          <w:sz w:val="28"/>
          <w:szCs w:val="28"/>
          <w:highlight w:val="white"/>
        </w:rPr>
        <w:t xml:space="preserve"> прочность, надежность конструкции, устойчивость к механическим воздействиям;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5.3.</w:t>
      </w:r>
      <w:r w:rsidR="002971A1" w:rsidRPr="00863591">
        <w:rPr>
          <w:rFonts w:ascii="Times New Roman" w:hAnsi="Times New Roman" w:cs="Times New Roman"/>
          <w:sz w:val="28"/>
          <w:szCs w:val="28"/>
          <w:highlight w:val="white"/>
        </w:rPr>
        <w:t xml:space="preserve"> металлические детали должны выполняться из материалов, прошедших антикоррозийную обработку;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5.4.</w:t>
      </w:r>
      <w:r w:rsidR="002971A1" w:rsidRPr="00863591">
        <w:rPr>
          <w:rFonts w:ascii="Times New Roman" w:hAnsi="Times New Roman" w:cs="Times New Roman"/>
          <w:sz w:val="28"/>
          <w:szCs w:val="28"/>
          <w:highlight w:val="white"/>
        </w:rPr>
        <w:t xml:space="preserve"> деревянные детали должны иметь антисептическую обработку.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lastRenderedPageBreak/>
        <w:t xml:space="preserve">6. Оборудование для нестационарной торговли: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6.1.</w:t>
      </w:r>
      <w:r w:rsidR="002971A1" w:rsidRPr="00863591">
        <w:rPr>
          <w:rFonts w:ascii="Times New Roman" w:hAnsi="Times New Roman" w:cs="Times New Roman"/>
          <w:sz w:val="28"/>
          <w:szCs w:val="28"/>
          <w:highlight w:val="white"/>
        </w:rPr>
        <w:t xml:space="preserve"> павильоны, киоски, тонары, лотки, палатки, прилавки и иное торговое оборудование размещаются в установленных местах на кратковременный период в соответствующем порядке;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6.2.</w:t>
      </w:r>
      <w:r w:rsidR="002971A1" w:rsidRPr="00863591">
        <w:rPr>
          <w:rFonts w:ascii="Times New Roman" w:hAnsi="Times New Roman" w:cs="Times New Roman"/>
          <w:sz w:val="28"/>
          <w:szCs w:val="28"/>
          <w:highlight w:val="white"/>
        </w:rPr>
        <w:t xml:space="preserve"> размещение павильонов, киосков и тонаров допускается на тротуарах и площадках при условии сохранения свободного прохода не менее 1,5 метров на улицах с невысокой интенсивностью пешеходного движения и не менее 3 метров на улицах с интенсивным пешеходным движением;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6.3.</w:t>
      </w:r>
      <w:r w:rsidR="002971A1" w:rsidRPr="00863591">
        <w:rPr>
          <w:rFonts w:ascii="Times New Roman" w:hAnsi="Times New Roman" w:cs="Times New Roman"/>
          <w:sz w:val="28"/>
          <w:szCs w:val="28"/>
          <w:highlight w:val="white"/>
        </w:rPr>
        <w:t xml:space="preserve"> передвижное и переносное оборудование для нестационарной торговли должно устанавливаться, не повреждая покрытия тротуаров, дорожек, площадок;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Летние кафе: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7.1.</w:t>
      </w:r>
      <w:r w:rsidR="002971A1" w:rsidRPr="00863591">
        <w:rPr>
          <w:rFonts w:ascii="Times New Roman" w:hAnsi="Times New Roman" w:cs="Times New Roman"/>
          <w:sz w:val="28"/>
          <w:szCs w:val="28"/>
          <w:highlight w:val="white"/>
        </w:rPr>
        <w:t xml:space="preserve"> размещаются как временные, сезонные объекты питания и отдыха и представляют собой комплекс специального оборудования и элементов благоустройства (навесов, зонтов, ограждений, мебели, торгового и хозяйственного оборудования, декоративного озеленения, освещения); </w:t>
      </w:r>
    </w:p>
    <w:p w:rsidR="002971A1" w:rsidRPr="00863591" w:rsidRDefault="00166EE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7.2.</w:t>
      </w:r>
      <w:r w:rsidR="002971A1" w:rsidRPr="00863591">
        <w:rPr>
          <w:rFonts w:ascii="Times New Roman" w:hAnsi="Times New Roman" w:cs="Times New Roman"/>
          <w:sz w:val="28"/>
          <w:szCs w:val="28"/>
          <w:highlight w:val="white"/>
        </w:rPr>
        <w:t xml:space="preserve"> допускается размещение в установленном порядке при объектах питания или торговли на период, установленный договором.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8. Уличные передвижные объекты сферы услуг в области досуга (аттракционы, надувные батуты и горки, детские электрические машинки, ледовые катки, передвижные пункты проката, технические средства, приводимые в движение животными, или сами животные для катания и тому подобные объекты) размещаются в опреде</w:t>
      </w:r>
      <w:r w:rsidR="00925F0E" w:rsidRPr="00863591">
        <w:rPr>
          <w:rFonts w:ascii="Times New Roman" w:hAnsi="Times New Roman" w:cs="Times New Roman"/>
          <w:sz w:val="28"/>
          <w:szCs w:val="28"/>
          <w:highlight w:val="white"/>
        </w:rPr>
        <w:t>ленных Администрацией Пригородного</w:t>
      </w:r>
      <w:r w:rsidRPr="00863591">
        <w:rPr>
          <w:rFonts w:ascii="Times New Roman" w:hAnsi="Times New Roman" w:cs="Times New Roman"/>
          <w:sz w:val="28"/>
          <w:szCs w:val="28"/>
          <w:highlight w:val="white"/>
        </w:rPr>
        <w:t xml:space="preserve"> сельского поселения местах на основании договора, заключенног</w:t>
      </w:r>
      <w:r w:rsidR="00925F0E" w:rsidRPr="00863591">
        <w:rPr>
          <w:rFonts w:ascii="Times New Roman" w:hAnsi="Times New Roman" w:cs="Times New Roman"/>
          <w:sz w:val="28"/>
          <w:szCs w:val="28"/>
          <w:highlight w:val="white"/>
        </w:rPr>
        <w:t>о с Администрацией Пригородного</w:t>
      </w:r>
      <w:r w:rsidRPr="00863591">
        <w:rPr>
          <w:rFonts w:ascii="Times New Roman" w:hAnsi="Times New Roman" w:cs="Times New Roman"/>
          <w:sz w:val="28"/>
          <w:szCs w:val="28"/>
          <w:highlight w:val="white"/>
        </w:rPr>
        <w:t xml:space="preserve"> сельского поселения, при этом, лицо разместившее объект осуществляет ежедневную уборку используемой территории и территории шириной 10 метров по периметру занимаемого земельного участка, а также немедленную уборку экскрементов животного, используемого для оказания услуг в области досуга;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9. Размещение объектов нестационарной торговли, уличных передвижных объектов сферы услуг в области досуга и летних кафе предусматривает со стороны владельцев благоустройство территории в соответствии с архитектурно-планировочным требованием.</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Открытое складирование тары запрещается.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Монтаж и демонтаж оборудования должны осуществляться в течение одних суток.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10. Навесы и павильоны остановок транспорта общего пользования должны обеспечивать защиту от осадков и солнца, необходимые условия для ожидания транспорта, иметь места для сидения, знаки остановок, урны. </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rPr>
      </w:pPr>
      <w:r w:rsidRPr="00863591">
        <w:rPr>
          <w:rFonts w:ascii="Times New Roman" w:hAnsi="Times New Roman" w:cs="Times New Roman"/>
          <w:sz w:val="28"/>
          <w:szCs w:val="28"/>
          <w:highlight w:val="white"/>
        </w:rPr>
        <w:t>11. Запрещена установка автопокрышек в качестве элементов благоустройства;</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 Запрещается самовольное размещение (установка) шлагбаумов, цепей, столбов, бетонных блоков и плит и (или) использование ограждений на территориях общего пользования в целях резервирования места для остановки, стоянки транспортного средства, закрытия или сужения проезжей части и тротуаров, в том числе ограничивающих проход (движение) пешеходов, затрудняющих проезд транспорт.</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166EE1" w:rsidRDefault="001E7BDC" w:rsidP="004430FA">
      <w:pPr>
        <w:autoSpaceDE w:val="0"/>
        <w:autoSpaceDN w:val="0"/>
        <w:adjustRightInd w:val="0"/>
        <w:spacing w:after="0" w:line="240" w:lineRule="auto"/>
        <w:ind w:left="57"/>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lastRenderedPageBreak/>
        <w:t>Статья 38</w:t>
      </w:r>
      <w:r w:rsidR="002971A1" w:rsidRPr="00863591">
        <w:rPr>
          <w:rFonts w:ascii="Times New Roman" w:hAnsi="Times New Roman" w:cs="Times New Roman"/>
          <w:b/>
          <w:bCs/>
          <w:sz w:val="28"/>
          <w:szCs w:val="28"/>
          <w:highlight w:val="white"/>
        </w:rPr>
        <w:t>. Требования к доступности объектов для инвалидов и маломобильных групп граждан</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Объекты социальной и транспортной инфраструктуры, оснащаются техническими средствами для обеспечения доступа в них инвалидов и других 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При наличии стоянки (п</w:t>
      </w:r>
      <w:r w:rsidR="00166EE1">
        <w:rPr>
          <w:rFonts w:ascii="Times New Roman" w:hAnsi="Times New Roman" w:cs="Times New Roman"/>
          <w:sz w:val="28"/>
          <w:szCs w:val="28"/>
          <w:highlight w:val="white"/>
        </w:rPr>
        <w:t xml:space="preserve">арковки) возле объектов </w:t>
      </w:r>
      <w:r w:rsidRPr="00863591">
        <w:rPr>
          <w:rFonts w:ascii="Times New Roman" w:hAnsi="Times New Roman" w:cs="Times New Roman"/>
          <w:sz w:val="28"/>
          <w:szCs w:val="28"/>
          <w:highlight w:val="white"/>
        </w:rPr>
        <w:t>на каждой такой стоянке (парковке) выделяется места для специальных транспортных средств инвалидов, не менее 10% мест (но не менее одного места), которые не должны занимать иные транспортные средства.</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к методике, позволяющей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N 627).</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EA2242" w:rsidRDefault="001E7BDC" w:rsidP="004430FA">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39</w:t>
      </w:r>
      <w:r w:rsidR="002971A1" w:rsidRPr="00863591">
        <w:rPr>
          <w:rFonts w:ascii="Times New Roman" w:hAnsi="Times New Roman" w:cs="Times New Roman"/>
          <w:b/>
          <w:bCs/>
          <w:sz w:val="28"/>
          <w:szCs w:val="28"/>
          <w:highlight w:val="white"/>
        </w:rPr>
        <w:t>. Эксплуатация дорог и транспорта</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 В целях обеспечения сохранности покрытия дорог и тротуаров, искусственных сооружений и других объ</w:t>
      </w:r>
      <w:r w:rsidR="00925F0E" w:rsidRPr="00863591">
        <w:rPr>
          <w:rFonts w:ascii="Times New Roman" w:hAnsi="Times New Roman" w:cs="Times New Roman"/>
          <w:sz w:val="28"/>
          <w:szCs w:val="28"/>
          <w:highlight w:val="white"/>
        </w:rPr>
        <w:t>ектов благоустройства Пригородного</w:t>
      </w:r>
      <w:r w:rsidRPr="00863591">
        <w:rPr>
          <w:rFonts w:ascii="Times New Roman" w:hAnsi="Times New Roman" w:cs="Times New Roman"/>
          <w:sz w:val="28"/>
          <w:szCs w:val="28"/>
          <w:highlight w:val="white"/>
        </w:rPr>
        <w:t xml:space="preserve"> сельского поселения запрещается: </w:t>
      </w:r>
    </w:p>
    <w:p w:rsidR="002971A1" w:rsidRPr="00863591" w:rsidRDefault="00C05AEE"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1.1.</w:t>
      </w:r>
      <w:r w:rsidR="002971A1" w:rsidRPr="00863591">
        <w:rPr>
          <w:rFonts w:ascii="Times New Roman" w:hAnsi="Times New Roman" w:cs="Times New Roman"/>
          <w:sz w:val="28"/>
          <w:szCs w:val="28"/>
          <w:highlight w:val="white"/>
        </w:rPr>
        <w:t xml:space="preserve"> движение по </w:t>
      </w:r>
      <w:r w:rsidR="00925F0E" w:rsidRPr="00863591">
        <w:rPr>
          <w:rFonts w:ascii="Times New Roman" w:hAnsi="Times New Roman" w:cs="Times New Roman"/>
          <w:sz w:val="28"/>
          <w:szCs w:val="28"/>
          <w:highlight w:val="white"/>
        </w:rPr>
        <w:t>автомобильным дорогам Пригородного</w:t>
      </w:r>
      <w:r w:rsidR="002971A1" w:rsidRPr="00863591">
        <w:rPr>
          <w:rFonts w:ascii="Times New Roman" w:hAnsi="Times New Roman" w:cs="Times New Roman"/>
          <w:sz w:val="28"/>
          <w:szCs w:val="28"/>
          <w:highlight w:val="white"/>
        </w:rPr>
        <w:t xml:space="preserve"> сельского поселения с твердым покрытием всех видов транспорта на гусеничном ходу и с цепями противоскольжения на колесах; </w:t>
      </w:r>
    </w:p>
    <w:p w:rsidR="002971A1" w:rsidRPr="00863591" w:rsidRDefault="00C05AEE"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1.2.</w:t>
      </w:r>
      <w:r w:rsidR="002971A1" w:rsidRPr="00863591">
        <w:rPr>
          <w:rFonts w:ascii="Times New Roman" w:hAnsi="Times New Roman" w:cs="Times New Roman"/>
          <w:sz w:val="28"/>
          <w:szCs w:val="28"/>
          <w:highlight w:val="white"/>
        </w:rPr>
        <w:t xml:space="preserve"> транспортировка груза волоком; </w:t>
      </w:r>
    </w:p>
    <w:p w:rsidR="002971A1" w:rsidRPr="00863591" w:rsidRDefault="00C05AEE"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1.3.</w:t>
      </w:r>
      <w:r w:rsidR="002971A1" w:rsidRPr="00863591">
        <w:rPr>
          <w:rFonts w:ascii="Times New Roman" w:hAnsi="Times New Roman" w:cs="Times New Roman"/>
          <w:sz w:val="28"/>
          <w:szCs w:val="28"/>
          <w:highlight w:val="white"/>
        </w:rPr>
        <w:t xml:space="preserve"> откачка воды при ремонте коммуникаций на проезжую часть улиц и дорог; </w:t>
      </w:r>
    </w:p>
    <w:p w:rsidR="002971A1" w:rsidRPr="00863591" w:rsidRDefault="00C05AEE"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1.4.</w:t>
      </w:r>
      <w:r w:rsidR="002971A1" w:rsidRPr="00863591">
        <w:rPr>
          <w:rFonts w:ascii="Times New Roman" w:hAnsi="Times New Roman" w:cs="Times New Roman"/>
          <w:sz w:val="28"/>
          <w:szCs w:val="28"/>
          <w:highlight w:val="white"/>
        </w:rPr>
        <w:t xml:space="preserve"> сбрасывание при погрузо-разгрузочных работах и складирование на автомобильных дорогах рельс, бревен, проката, труб, кирпича и других тяжелых предметов; </w:t>
      </w:r>
    </w:p>
    <w:p w:rsidR="002971A1" w:rsidRPr="00863591" w:rsidRDefault="00C05AEE"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1.5.</w:t>
      </w:r>
      <w:r w:rsidR="002971A1" w:rsidRPr="00863591">
        <w:rPr>
          <w:rFonts w:ascii="Times New Roman" w:hAnsi="Times New Roman" w:cs="Times New Roman"/>
          <w:sz w:val="28"/>
          <w:szCs w:val="28"/>
          <w:highlight w:val="white"/>
        </w:rPr>
        <w:t xml:space="preserve"> движение и стоянка большегрузного транспорта на внутриквартальных пешеходных дорожках, тротуарах.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с момента обнаружения повреждения или разрушения восстановить организациям, в ведении которых находятся коммуникации.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Не допускается перевозка сыпучих и жидких грузов в неплотно закрытых кузовах машин и механизмов. Обязательно укрытие сыпучих грузов брезентовым пологом. </w:t>
      </w:r>
    </w:p>
    <w:p w:rsidR="005A4E98" w:rsidRDefault="002971A1" w:rsidP="005237AE">
      <w:pPr>
        <w:autoSpaceDE w:val="0"/>
        <w:autoSpaceDN w:val="0"/>
        <w:adjustRightInd w:val="0"/>
        <w:spacing w:after="0" w:line="240" w:lineRule="auto"/>
        <w:ind w:left="57" w:firstLine="1"/>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4. Не допускается загрязнение транспортными средствами территории общего пользования во время их эксплуатации, стоянки, обслуживания и ремонта, а также мойка транспортных средств или слив топлива, масел, иных технических жидкостей, а равно предоставление транспортных средств для этих целей во дворах домов и на придомовых территориях, на проезжей части дорог и тротуарах, в парках и скверах, у открытых </w:t>
      </w:r>
      <w:r w:rsidRPr="00863591">
        <w:rPr>
          <w:rFonts w:ascii="Times New Roman" w:hAnsi="Times New Roman" w:cs="Times New Roman"/>
          <w:sz w:val="28"/>
          <w:szCs w:val="28"/>
          <w:highlight w:val="white"/>
        </w:rPr>
        <w:lastRenderedPageBreak/>
        <w:t xml:space="preserve">водоемов, у водоразборных колонок, из колодцев и камер на инженерных сетях водо- или теплоснабжения, в других неустановленных местах. </w:t>
      </w:r>
    </w:p>
    <w:p w:rsidR="002971A1" w:rsidRPr="00863591" w:rsidRDefault="002971A1" w:rsidP="005237AE">
      <w:pPr>
        <w:autoSpaceDE w:val="0"/>
        <w:autoSpaceDN w:val="0"/>
        <w:adjustRightInd w:val="0"/>
        <w:spacing w:after="0" w:line="240" w:lineRule="auto"/>
        <w:ind w:left="57" w:firstLine="1"/>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5. Не допускается оставление на дороге, во дворе многоквартирного дома или на иной территории общественного пользования явно непригодного к эксплуатации транспортного средства, кузова транспортного средства в целях их хранения либо в связи с отказом от права собственности на них. </w:t>
      </w:r>
    </w:p>
    <w:p w:rsidR="002971A1" w:rsidRPr="00863591" w:rsidRDefault="002971A1" w:rsidP="005A4E98">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6. Проезжая часть, обочины, полосы отвода, разделительные полосы автомобильных и железных дорог должны быть очищены от видимых посторонних предметов и загрязнений. </w:t>
      </w:r>
    </w:p>
    <w:p w:rsidR="005237AE" w:rsidRPr="005A4E98" w:rsidRDefault="002971A1" w:rsidP="005A4E98">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7. Дорожные знаки, дорожные ограждения, светофоры и другие устройства для регулирования дорожного движения должны содержаться в чистоте, не иметь посторонних наклеек, объявлений, других информационных материалов. </w:t>
      </w:r>
    </w:p>
    <w:p w:rsidR="005237AE" w:rsidRPr="00863591" w:rsidRDefault="005237AE" w:rsidP="005237AE">
      <w:pPr>
        <w:spacing w:after="0" w:line="240" w:lineRule="auto"/>
        <w:ind w:left="57"/>
        <w:jc w:val="both"/>
        <w:rPr>
          <w:rFonts w:ascii="Times New Roman" w:hAnsi="Times New Roman" w:cs="Times New Roman"/>
          <w:sz w:val="28"/>
          <w:szCs w:val="28"/>
        </w:rPr>
      </w:pPr>
    </w:p>
    <w:p w:rsidR="001426ED" w:rsidRPr="005A4E98" w:rsidRDefault="001E7BDC" w:rsidP="005A4E98">
      <w:pPr>
        <w:spacing w:after="0" w:line="240" w:lineRule="auto"/>
        <w:ind w:left="57"/>
        <w:jc w:val="both"/>
        <w:rPr>
          <w:rFonts w:ascii="Times New Roman" w:hAnsi="Times New Roman" w:cs="Times New Roman"/>
          <w:caps/>
          <w:sz w:val="28"/>
          <w:szCs w:val="28"/>
          <w:shd w:val="clear" w:color="auto" w:fill="FFFFFF"/>
        </w:rPr>
      </w:pPr>
      <w:r>
        <w:rPr>
          <w:rFonts w:ascii="Times New Roman" w:hAnsi="Times New Roman" w:cs="Times New Roman"/>
          <w:b/>
          <w:bCs/>
          <w:sz w:val="28"/>
          <w:szCs w:val="28"/>
          <w:highlight w:val="white"/>
        </w:rPr>
        <w:t>Статья 40</w:t>
      </w:r>
      <w:r w:rsidR="002971A1" w:rsidRPr="00863591">
        <w:rPr>
          <w:rFonts w:ascii="Times New Roman" w:hAnsi="Times New Roman" w:cs="Times New Roman"/>
          <w:b/>
          <w:bCs/>
          <w:sz w:val="28"/>
          <w:szCs w:val="28"/>
          <w:highlight w:val="white"/>
        </w:rPr>
        <w:t>. Зеленые насаждения</w:t>
      </w:r>
    </w:p>
    <w:p w:rsidR="001426ED" w:rsidRPr="00863591" w:rsidRDefault="00C05AEE" w:rsidP="005237AE">
      <w:pPr>
        <w:pStyle w:val="a5"/>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1.</w:t>
      </w:r>
      <w:r w:rsidR="001426ED" w:rsidRPr="00863591">
        <w:rPr>
          <w:rFonts w:ascii="Times New Roman" w:eastAsia="Times New Roman" w:hAnsi="Times New Roman" w:cs="Times New Roman"/>
          <w:sz w:val="28"/>
          <w:szCs w:val="28"/>
          <w:lang w:eastAsia="ru-RU"/>
        </w:rPr>
        <w:t>Создание новых объектов озеленения на территории поселения осуществляется в соответствии с Генеральным планом Пригородного сельского поселения и Правилами землепользования и застройки поселения.</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Style w:val="1"/>
          <w:color w:val="000000"/>
          <w:sz w:val="28"/>
          <w:szCs w:val="28"/>
        </w:rPr>
        <w:t>Озеленение территории, работы по содержанию и восстановлению парков, скверов, зеленых зон, содержание и охрану лесных насаждений и природных зон осуществляются специализированными организациями, имеющими соответствующие лицензии и право на проведение работ по уходу за зелёными насаждениями (приветствуется инициатива граждан и других субъектов сельской жизни по поддержанию и улучшению зелёных зон в населенных пунктах).</w:t>
      </w:r>
    </w:p>
    <w:p w:rsidR="001426ED" w:rsidRPr="00863591" w:rsidRDefault="001426ED" w:rsidP="005A4E98">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2. Все работы по новому строительству, реконструкции и капитальному ремонту существующих озелененных территорий должны производиться по разработанной проектными (проектно-строительными) организациями проектной документации, согласованной и утвержденной в установленном порядке с администрацией Пригородного сельского поселения.</w:t>
      </w:r>
    </w:p>
    <w:p w:rsidR="001426ED" w:rsidRPr="00863591" w:rsidRDefault="001426ED" w:rsidP="005A4E98">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3. Создание (размещение) объектов зеленых насаждений на территориях зеленых насаждений общего пользования обеспечивается уполномоченной организацией  Администрации на земельных участках, предоставленных в порядке, установленном земельным законодательством.</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4. Ремонт объектов зеленых насаждений, расположенных на территориях зеленых насаждений общего пользования, территориях зеленых насаждений, выполняющих специальные функции (в части уличного озеленения), обеспечивается Администрацией за счет средств бюджета в соответствии с проектами благоустройства (реконструкции).</w:t>
      </w:r>
    </w:p>
    <w:p w:rsidR="001426ED" w:rsidRPr="00863591" w:rsidRDefault="001426ED" w:rsidP="004430FA">
      <w:pPr>
        <w:spacing w:after="0" w:line="240" w:lineRule="auto"/>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5. При проектировании озеленения следует учитывать:</w:t>
      </w:r>
    </w:p>
    <w:p w:rsidR="001426ED" w:rsidRPr="00AA5EA9" w:rsidRDefault="001426ED" w:rsidP="005237AE">
      <w:pPr>
        <w:spacing w:after="0" w:line="240" w:lineRule="auto"/>
        <w:ind w:left="57" w:firstLine="709"/>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 xml:space="preserve">- минимальные расстояния посадок деревьев и кустарников до инженерных сетей, зданий и сооружений </w:t>
      </w:r>
      <w:r w:rsidRPr="00AA5EA9">
        <w:rPr>
          <w:rFonts w:ascii="Times New Roman" w:eastAsia="Times New Roman" w:hAnsi="Times New Roman" w:cs="Times New Roman"/>
          <w:sz w:val="28"/>
          <w:szCs w:val="28"/>
          <w:lang w:eastAsia="ru-RU"/>
        </w:rPr>
        <w:t>(приложение №6 к Правилам);</w:t>
      </w:r>
    </w:p>
    <w:p w:rsidR="001426ED" w:rsidRPr="00AA5EA9" w:rsidRDefault="001426ED" w:rsidP="005237AE">
      <w:pPr>
        <w:spacing w:after="0" w:line="240" w:lineRule="auto"/>
        <w:ind w:left="57" w:firstLine="709"/>
        <w:jc w:val="both"/>
        <w:rPr>
          <w:rFonts w:ascii="Times New Roman" w:eastAsia="Times New Roman" w:hAnsi="Times New Roman" w:cs="Times New Roman"/>
          <w:sz w:val="28"/>
          <w:szCs w:val="28"/>
          <w:lang w:eastAsia="ru-RU"/>
        </w:rPr>
      </w:pPr>
      <w:r w:rsidRPr="00AA5EA9">
        <w:rPr>
          <w:rFonts w:ascii="Times New Roman" w:eastAsia="Times New Roman" w:hAnsi="Times New Roman" w:cs="Times New Roman"/>
          <w:sz w:val="28"/>
          <w:szCs w:val="28"/>
          <w:lang w:eastAsia="ru-RU"/>
        </w:rPr>
        <w:t>- размеры комов, ям и траншей для посадки насаждений (приложение №7 к Правилам);</w:t>
      </w:r>
    </w:p>
    <w:p w:rsidR="001426ED" w:rsidRPr="00AA5EA9" w:rsidRDefault="001426ED" w:rsidP="005237AE">
      <w:pPr>
        <w:spacing w:after="0" w:line="240" w:lineRule="auto"/>
        <w:ind w:left="57" w:firstLine="709"/>
        <w:jc w:val="both"/>
        <w:rPr>
          <w:rFonts w:ascii="Times New Roman" w:eastAsia="Times New Roman" w:hAnsi="Times New Roman" w:cs="Times New Roman"/>
          <w:sz w:val="28"/>
          <w:szCs w:val="28"/>
          <w:lang w:eastAsia="ru-RU"/>
        </w:rPr>
      </w:pPr>
      <w:r w:rsidRPr="00AA5EA9">
        <w:rPr>
          <w:rFonts w:ascii="Times New Roman" w:eastAsia="Times New Roman" w:hAnsi="Times New Roman" w:cs="Times New Roman"/>
          <w:sz w:val="28"/>
          <w:szCs w:val="28"/>
          <w:lang w:eastAsia="ru-RU"/>
        </w:rPr>
        <w:t xml:space="preserve">- максимальное количество деревьев и кустарников на </w:t>
      </w:r>
      <w:smartTag w:uri="urn:schemas-microsoft-com:office:smarttags" w:element="metricconverter">
        <w:smartTagPr>
          <w:attr w:name="ProductID" w:val="1 га"/>
        </w:smartTagPr>
        <w:r w:rsidRPr="00AA5EA9">
          <w:rPr>
            <w:rFonts w:ascii="Times New Roman" w:eastAsia="Times New Roman" w:hAnsi="Times New Roman" w:cs="Times New Roman"/>
            <w:sz w:val="28"/>
            <w:szCs w:val="28"/>
            <w:lang w:eastAsia="ru-RU"/>
          </w:rPr>
          <w:t>1 га</w:t>
        </w:r>
      </w:smartTag>
      <w:r w:rsidRPr="00AA5EA9">
        <w:rPr>
          <w:rFonts w:ascii="Times New Roman" w:eastAsia="Times New Roman" w:hAnsi="Times New Roman" w:cs="Times New Roman"/>
          <w:sz w:val="28"/>
          <w:szCs w:val="28"/>
          <w:lang w:eastAsia="ru-RU"/>
        </w:rPr>
        <w:t xml:space="preserve"> озелененной территории (приложение №8 к Правилам).</w:t>
      </w:r>
    </w:p>
    <w:p w:rsidR="001426ED" w:rsidRPr="00AA5EA9" w:rsidRDefault="001426ED" w:rsidP="005A4E98">
      <w:pPr>
        <w:pStyle w:val="a5"/>
        <w:spacing w:after="0" w:line="240" w:lineRule="auto"/>
        <w:ind w:left="57" w:firstLine="720"/>
        <w:jc w:val="both"/>
        <w:rPr>
          <w:rFonts w:ascii="Times New Roman" w:eastAsia="Times New Roman" w:hAnsi="Times New Roman" w:cs="Times New Roman"/>
          <w:sz w:val="28"/>
          <w:szCs w:val="28"/>
          <w:lang w:eastAsia="ru-RU"/>
        </w:rPr>
      </w:pPr>
      <w:r w:rsidRPr="00AA5EA9">
        <w:rPr>
          <w:rFonts w:ascii="Times New Roman" w:eastAsia="Times New Roman" w:hAnsi="Times New Roman" w:cs="Times New Roman"/>
          <w:sz w:val="28"/>
          <w:szCs w:val="28"/>
          <w:lang w:eastAsia="ru-RU"/>
        </w:rPr>
        <w:lastRenderedPageBreak/>
        <w:t>В зонах особо охраняемых природных территорий благоустройство территории</w:t>
      </w:r>
      <w:r w:rsidR="002F5CCE">
        <w:rPr>
          <w:rFonts w:ascii="Times New Roman" w:eastAsia="Times New Roman" w:hAnsi="Times New Roman" w:cs="Times New Roman"/>
          <w:sz w:val="28"/>
          <w:szCs w:val="28"/>
          <w:lang w:eastAsia="ru-RU"/>
        </w:rPr>
        <w:t xml:space="preserve"> </w:t>
      </w:r>
      <w:r w:rsidRPr="00AA5EA9">
        <w:rPr>
          <w:rFonts w:ascii="Times New Roman" w:eastAsia="Times New Roman" w:hAnsi="Times New Roman" w:cs="Times New Roman"/>
          <w:sz w:val="28"/>
          <w:szCs w:val="28"/>
          <w:lang w:eastAsia="ru-RU"/>
        </w:rPr>
        <w:t>необходимо производить в соответствии с установленными режимами хозяйственной деятельности.</w:t>
      </w:r>
    </w:p>
    <w:p w:rsidR="001426ED" w:rsidRPr="00AA5EA9" w:rsidRDefault="001426ED" w:rsidP="004430FA">
      <w:pPr>
        <w:spacing w:after="0" w:line="240" w:lineRule="auto"/>
        <w:ind w:left="57"/>
        <w:jc w:val="both"/>
        <w:rPr>
          <w:rFonts w:ascii="Times New Roman" w:eastAsia="Times New Roman" w:hAnsi="Times New Roman" w:cs="Times New Roman"/>
          <w:sz w:val="28"/>
          <w:szCs w:val="28"/>
          <w:lang w:eastAsia="ru-RU"/>
        </w:rPr>
      </w:pPr>
      <w:r w:rsidRPr="00AA5EA9">
        <w:rPr>
          <w:rFonts w:ascii="Times New Roman" w:eastAsia="Times New Roman" w:hAnsi="Times New Roman" w:cs="Times New Roman"/>
          <w:sz w:val="28"/>
          <w:szCs w:val="28"/>
          <w:lang w:eastAsia="ru-RU"/>
        </w:rPr>
        <w:t>6. Для обеспечения жизнеспособности насаждений и озеленяемых территорий необходимо осуществлять подбор адаптированных пород посадочного материала с учетом характеристик их устойчивости к воздействию антропогенных факторов (приложения 4, 5 к Правилам).</w:t>
      </w:r>
    </w:p>
    <w:p w:rsidR="001426ED" w:rsidRPr="00863591" w:rsidRDefault="001426ED" w:rsidP="004430FA">
      <w:pPr>
        <w:spacing w:after="0" w:line="240" w:lineRule="auto"/>
        <w:jc w:val="both"/>
        <w:rPr>
          <w:rFonts w:ascii="Times New Roman" w:eastAsia="Times New Roman" w:hAnsi="Times New Roman" w:cs="Times New Roman"/>
          <w:sz w:val="28"/>
          <w:szCs w:val="28"/>
          <w:lang w:eastAsia="ru-RU"/>
        </w:rPr>
      </w:pPr>
      <w:r w:rsidRPr="00AA5EA9">
        <w:rPr>
          <w:rFonts w:ascii="Times New Roman" w:eastAsia="Times New Roman" w:hAnsi="Times New Roman" w:cs="Times New Roman"/>
          <w:sz w:val="28"/>
          <w:szCs w:val="28"/>
          <w:lang w:eastAsia="ru-RU"/>
        </w:rPr>
        <w:t>7. Отбор посадочного материала</w:t>
      </w:r>
      <w:r w:rsidRPr="00863591">
        <w:rPr>
          <w:rFonts w:ascii="Times New Roman" w:eastAsia="Times New Roman" w:hAnsi="Times New Roman" w:cs="Times New Roman"/>
          <w:sz w:val="28"/>
          <w:szCs w:val="28"/>
          <w:lang w:eastAsia="ru-RU"/>
        </w:rPr>
        <w:t xml:space="preserve"> в лесных насаждениях запрещается.</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Категорически запрещается завозить и высаживать в городе деревья и кустарники слаборазвитые, с уродливыми кронами (однобокими, сплюснутыми и пр.), с наличием ран, повреждениями кроны и штамба, а также поврежденных вредителями и болезнями.</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Применяемый посадочный материал должен отвечать требованиям по качеству и параметрам, установленным государственным стандартом.</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8. Новые посадки зеленых насаждений на территориях общего пользования, а также пересадка зеленых насаждений осуществляются по согласованию с Администрацией.</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9. Место высадки зеленых насаждений, их виды и породы, количество единиц и площадь озеленения определяются проектами.</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Оптимальным временем посадки растений являются весна и осень.</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p>
    <w:p w:rsidR="001426ED" w:rsidRPr="00863591" w:rsidRDefault="001E7BDC" w:rsidP="004430F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Статья 41</w:t>
      </w:r>
      <w:r w:rsidR="001426ED" w:rsidRPr="00863591">
        <w:rPr>
          <w:rFonts w:ascii="Times New Roman" w:eastAsia="Times New Roman" w:hAnsi="Times New Roman" w:cs="Times New Roman"/>
          <w:b/>
          <w:bCs/>
          <w:sz w:val="28"/>
          <w:szCs w:val="28"/>
          <w:lang w:eastAsia="ru-RU"/>
        </w:rPr>
        <w:t>. Охрана зеленых насаждений.</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1. Обязанность по организации охраны зеленых насаждений на землях общего пользования осуществляется Администрацией в соответствии с требованиями действующего законодательства Российской Федерации и настоящими Правилами.</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2. В целях охраны зеленых насаждений физические лица и хозяйствующие субъекты, в собственности или пользовании которых находятся земельные участки, на которых расположены зеленые насаждения, а также специализированные организации, осуществляющие уход за зелеными насаждениями, обязаны:</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 соблюдать требования по охране зеленых насаждений, установленные законодательством Российской Федерации и Правилами;</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 осуществлять меры по сохранению зеленых насаждений, не допускать действий или бездействия, способных привести к повреждению или уничтожению зеленых насаждений.</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3. Производственная, градостроительная и иная хозяйственная деятельность на земельных участках, на которых расположены зеленые насаждения, должна осуществляться с соблюдением требований по охране зеленых насаждений, установленных природоохранным и лесным законодательством Российской Федерации и Правилами.</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4. Снос старых и поврежденных деревьев и кустарников обязаны производить их владельцы.</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 xml:space="preserve">Снос и пересадка зеленых насаждений, произрастающих на территории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Костромской области, в частной собственности, осуществляется в </w:t>
      </w:r>
      <w:r w:rsidRPr="00863591">
        <w:rPr>
          <w:rFonts w:ascii="Times New Roman" w:eastAsia="Times New Roman" w:hAnsi="Times New Roman" w:cs="Times New Roman"/>
          <w:sz w:val="28"/>
          <w:szCs w:val="28"/>
          <w:lang w:eastAsia="ru-RU"/>
        </w:rPr>
        <w:lastRenderedPageBreak/>
        <w:t>исключительных случаях, определяемых Администрацией, на основании разрешения, выдаваемым Администрацией.</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За самовольный снос зеленых насаждений, действия, повлекшие гибель деревьев и кустарников, уничтожение или повреждение газонов и цветников, виновные лица несут ответственность в соответствии с нормативными актами органов местного самоуправления.</w:t>
      </w:r>
    </w:p>
    <w:p w:rsidR="001426ED" w:rsidRPr="00863591" w:rsidRDefault="001426ED"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5. Уборку срезанных/спиленных зеленых насаждений производит лицо, получившее разрешение на спиливание/срез зеленых насаждений в соответствии со сроками, указанными в разрешении.</w:t>
      </w:r>
    </w:p>
    <w:p w:rsidR="001426ED" w:rsidRPr="00863591" w:rsidRDefault="001426ED" w:rsidP="005237AE">
      <w:pPr>
        <w:spacing w:after="0" w:line="240" w:lineRule="auto"/>
        <w:ind w:left="57"/>
        <w:jc w:val="both"/>
        <w:rPr>
          <w:rFonts w:ascii="Times New Roman" w:eastAsia="Times New Roman" w:hAnsi="Times New Roman" w:cs="Times New Roman"/>
          <w:sz w:val="28"/>
          <w:szCs w:val="28"/>
          <w:lang w:eastAsia="ru-RU"/>
        </w:rPr>
      </w:pPr>
    </w:p>
    <w:p w:rsidR="001426ED" w:rsidRPr="00863591" w:rsidRDefault="001E7BDC" w:rsidP="004430F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Статья 42</w:t>
      </w:r>
      <w:r w:rsidR="001426ED" w:rsidRPr="00863591">
        <w:rPr>
          <w:rFonts w:ascii="Times New Roman" w:eastAsia="Times New Roman" w:hAnsi="Times New Roman" w:cs="Times New Roman"/>
          <w:b/>
          <w:sz w:val="28"/>
          <w:szCs w:val="28"/>
          <w:lang w:eastAsia="ru-RU"/>
        </w:rPr>
        <w:t>.</w:t>
      </w:r>
      <w:r w:rsidR="001426ED" w:rsidRPr="00863591">
        <w:rPr>
          <w:rFonts w:ascii="Times New Roman" w:eastAsia="Times New Roman" w:hAnsi="Times New Roman" w:cs="Times New Roman"/>
          <w:b/>
          <w:bCs/>
          <w:sz w:val="28"/>
          <w:szCs w:val="28"/>
          <w:lang w:eastAsia="ru-RU"/>
        </w:rPr>
        <w:t xml:space="preserve"> Система контроля состояния озелененных территорий.</w:t>
      </w:r>
    </w:p>
    <w:p w:rsidR="001426ED" w:rsidRPr="00863591" w:rsidRDefault="001426ED" w:rsidP="005237AE">
      <w:pPr>
        <w:spacing w:after="0" w:line="240" w:lineRule="auto"/>
        <w:ind w:left="57" w:firstLine="720"/>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Контроль состояния озелененных территорий осуществляют организации и граждане, в собственности или пользовании которых находятся земельные участки, на которых расположены зеленые насаждения, организации, осуществляющие содержание озелененных территорий по итогам проведения торгов или по договору, организации и предприятия, в ведении которых находятся озелененные территории.</w:t>
      </w:r>
    </w:p>
    <w:p w:rsidR="001426ED" w:rsidRPr="00863591" w:rsidRDefault="00C05AEE" w:rsidP="005237AE">
      <w:pPr>
        <w:pStyle w:val="a3"/>
        <w:shd w:val="clear" w:color="auto" w:fill="auto"/>
        <w:tabs>
          <w:tab w:val="left" w:pos="1720"/>
        </w:tabs>
        <w:spacing w:line="240" w:lineRule="auto"/>
        <w:ind w:left="57"/>
        <w:jc w:val="both"/>
        <w:rPr>
          <w:rStyle w:val="1"/>
          <w:color w:val="000000"/>
          <w:sz w:val="28"/>
          <w:szCs w:val="28"/>
        </w:rPr>
      </w:pPr>
      <w:r w:rsidRPr="00863591">
        <w:rPr>
          <w:rStyle w:val="1"/>
          <w:color w:val="000000"/>
          <w:sz w:val="28"/>
          <w:szCs w:val="28"/>
        </w:rPr>
        <w:t>1.</w:t>
      </w:r>
      <w:r w:rsidR="001426ED" w:rsidRPr="00863591">
        <w:rPr>
          <w:rStyle w:val="1"/>
          <w:color w:val="000000"/>
          <w:sz w:val="28"/>
          <w:szCs w:val="28"/>
        </w:rPr>
        <w:t>Запрещается самовольная вырубка деревьев и кустарников.</w:t>
      </w:r>
    </w:p>
    <w:p w:rsidR="001426ED" w:rsidRPr="00863591" w:rsidRDefault="005A4E98" w:rsidP="005A4E98">
      <w:pPr>
        <w:pStyle w:val="a3"/>
        <w:shd w:val="clear" w:color="auto" w:fill="auto"/>
        <w:tabs>
          <w:tab w:val="left" w:pos="1720"/>
        </w:tabs>
        <w:spacing w:line="240" w:lineRule="auto"/>
        <w:ind w:right="20"/>
        <w:jc w:val="both"/>
        <w:rPr>
          <w:rStyle w:val="1"/>
          <w:sz w:val="28"/>
          <w:szCs w:val="28"/>
        </w:rPr>
      </w:pPr>
      <w:r>
        <w:rPr>
          <w:rStyle w:val="1"/>
          <w:color w:val="000000"/>
          <w:sz w:val="28"/>
          <w:szCs w:val="28"/>
        </w:rPr>
        <w:t xml:space="preserve">2. </w:t>
      </w:r>
      <w:r w:rsidR="001426ED" w:rsidRPr="00863591">
        <w:rPr>
          <w:rStyle w:val="1"/>
          <w:color w:val="000000"/>
          <w:sz w:val="28"/>
          <w:szCs w:val="28"/>
        </w:rPr>
        <w:t>Вырубка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w:t>
      </w:r>
    </w:p>
    <w:p w:rsidR="001426ED" w:rsidRPr="00863591" w:rsidRDefault="005A4E98" w:rsidP="005A4E98">
      <w:pPr>
        <w:pStyle w:val="a3"/>
        <w:shd w:val="clear" w:color="auto" w:fill="auto"/>
        <w:tabs>
          <w:tab w:val="left" w:pos="1720"/>
        </w:tabs>
        <w:spacing w:line="240" w:lineRule="auto"/>
        <w:ind w:right="20"/>
        <w:jc w:val="both"/>
        <w:rPr>
          <w:rStyle w:val="1"/>
          <w:sz w:val="28"/>
          <w:szCs w:val="28"/>
        </w:rPr>
      </w:pPr>
      <w:r>
        <w:rPr>
          <w:rStyle w:val="1"/>
          <w:color w:val="000000"/>
          <w:sz w:val="28"/>
          <w:szCs w:val="28"/>
        </w:rPr>
        <w:t xml:space="preserve"> 3. </w:t>
      </w:r>
      <w:r w:rsidR="001426ED" w:rsidRPr="00863591">
        <w:rPr>
          <w:rStyle w:val="1"/>
          <w:color w:val="000000"/>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 виновные лица возмещают убытки в соответствии с действующим законодательством.</w:t>
      </w:r>
    </w:p>
    <w:p w:rsidR="005A4E98" w:rsidRDefault="001426ED" w:rsidP="005A4E98">
      <w:pPr>
        <w:pStyle w:val="a3"/>
        <w:shd w:val="clear" w:color="auto" w:fill="auto"/>
        <w:tabs>
          <w:tab w:val="left" w:pos="1720"/>
        </w:tabs>
        <w:spacing w:line="240" w:lineRule="auto"/>
        <w:ind w:left="420" w:right="20"/>
        <w:jc w:val="both"/>
        <w:rPr>
          <w:rStyle w:val="1"/>
          <w:color w:val="000000"/>
          <w:sz w:val="28"/>
          <w:szCs w:val="28"/>
        </w:rPr>
      </w:pPr>
      <w:r w:rsidRPr="00863591">
        <w:rPr>
          <w:rStyle w:val="1"/>
          <w:color w:val="000000"/>
          <w:sz w:val="28"/>
          <w:szCs w:val="28"/>
        </w:rPr>
        <w:t>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 Выдача разрешения на снос деревьев и кустарников производится после оплаты восстановительной стоимости.</w:t>
      </w:r>
    </w:p>
    <w:p w:rsidR="001426ED" w:rsidRPr="00863591" w:rsidRDefault="001426ED" w:rsidP="005A4E98">
      <w:pPr>
        <w:pStyle w:val="a3"/>
        <w:shd w:val="clear" w:color="auto" w:fill="auto"/>
        <w:tabs>
          <w:tab w:val="left" w:pos="1720"/>
        </w:tabs>
        <w:spacing w:line="240" w:lineRule="auto"/>
        <w:ind w:left="420" w:right="20"/>
        <w:jc w:val="both"/>
        <w:rPr>
          <w:sz w:val="28"/>
          <w:szCs w:val="28"/>
        </w:rPr>
      </w:pPr>
      <w:r w:rsidRPr="00863591">
        <w:rPr>
          <w:rStyle w:val="1"/>
          <w:color w:val="000000"/>
          <w:sz w:val="28"/>
          <w:szCs w:val="28"/>
        </w:rPr>
        <w:t>Если указанные насаждения подлежат пересадке, выдача разрешения производится без уплаты восстановительной стоимости.</w:t>
      </w:r>
    </w:p>
    <w:p w:rsidR="001426ED" w:rsidRPr="00863591" w:rsidRDefault="001426ED" w:rsidP="005237AE">
      <w:pPr>
        <w:pStyle w:val="a3"/>
        <w:shd w:val="clear" w:color="auto" w:fill="auto"/>
        <w:spacing w:line="240" w:lineRule="auto"/>
        <w:ind w:left="57" w:right="20" w:firstLine="851"/>
        <w:jc w:val="both"/>
        <w:rPr>
          <w:rStyle w:val="1"/>
          <w:color w:val="000000"/>
          <w:sz w:val="28"/>
          <w:szCs w:val="28"/>
        </w:rPr>
      </w:pPr>
      <w:r w:rsidRPr="00863591">
        <w:rPr>
          <w:rStyle w:val="1"/>
          <w:color w:val="000000"/>
          <w:sz w:val="28"/>
          <w:szCs w:val="28"/>
        </w:rPr>
        <w:t>Размер восстановительной стоимости зеленых насаждений и место посадок определяются администрацией муниципального образования в соответствии с законодательством и действующими нормативно - правовыми актами. 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 Восстановительная стоимость зеленых насаждений зачисляется в бюджет муниципального образования.</w:t>
      </w:r>
    </w:p>
    <w:p w:rsidR="001426ED" w:rsidRPr="00863591" w:rsidRDefault="005A4E98" w:rsidP="005A4E98">
      <w:pPr>
        <w:pStyle w:val="a3"/>
        <w:shd w:val="clear" w:color="auto" w:fill="auto"/>
        <w:tabs>
          <w:tab w:val="left" w:pos="1725"/>
        </w:tabs>
        <w:spacing w:line="240" w:lineRule="auto"/>
        <w:ind w:right="20"/>
        <w:jc w:val="both"/>
        <w:rPr>
          <w:rStyle w:val="1"/>
          <w:sz w:val="28"/>
          <w:szCs w:val="28"/>
        </w:rPr>
      </w:pPr>
      <w:r>
        <w:rPr>
          <w:rStyle w:val="1"/>
          <w:color w:val="000000"/>
          <w:sz w:val="28"/>
          <w:szCs w:val="28"/>
        </w:rPr>
        <w:t>4.</w:t>
      </w:r>
      <w:r w:rsidR="001426ED" w:rsidRPr="00863591">
        <w:rPr>
          <w:rStyle w:val="1"/>
          <w:color w:val="000000"/>
          <w:sz w:val="28"/>
          <w:szCs w:val="28"/>
        </w:rPr>
        <w:t>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 на основании письменного разрешения администрации Пригородного сельского поселения.</w:t>
      </w:r>
    </w:p>
    <w:p w:rsidR="001426ED" w:rsidRPr="00863591" w:rsidRDefault="005A4E98" w:rsidP="005A4E98">
      <w:pPr>
        <w:pStyle w:val="a3"/>
        <w:shd w:val="clear" w:color="auto" w:fill="auto"/>
        <w:tabs>
          <w:tab w:val="left" w:pos="1725"/>
        </w:tabs>
        <w:spacing w:line="240" w:lineRule="auto"/>
        <w:ind w:right="20"/>
        <w:jc w:val="both"/>
        <w:rPr>
          <w:rStyle w:val="1"/>
          <w:sz w:val="28"/>
          <w:szCs w:val="28"/>
        </w:rPr>
      </w:pPr>
      <w:r>
        <w:rPr>
          <w:sz w:val="28"/>
          <w:szCs w:val="28"/>
        </w:rPr>
        <w:t xml:space="preserve">5. </w:t>
      </w:r>
      <w:r w:rsidR="001426ED" w:rsidRPr="00863591">
        <w:rPr>
          <w:sz w:val="28"/>
          <w:szCs w:val="28"/>
        </w:rPr>
        <w:t xml:space="preserve">С целью предотвращения произрастания и разрастания Борщевика Сосновского производить периодическое кошение травы (при высоте травы более 10 см), </w:t>
      </w:r>
      <w:r w:rsidR="001426ED" w:rsidRPr="00863591">
        <w:rPr>
          <w:sz w:val="28"/>
          <w:szCs w:val="28"/>
        </w:rPr>
        <w:lastRenderedPageBreak/>
        <w:t xml:space="preserve">уничтожение сорной травянистой и кустарниковой растительности, прежде всего – растений, представляющих угрозу для жизни и здоровья граждан (в числе которых - борщевик Сосновского). </w:t>
      </w:r>
      <w:r w:rsidR="001426ED" w:rsidRPr="00863591">
        <w:rPr>
          <w:rStyle w:val="1"/>
          <w:color w:val="000000"/>
          <w:sz w:val="28"/>
          <w:szCs w:val="28"/>
        </w:rPr>
        <w:t xml:space="preserve">Газоны на центральных улицах, прилегающие территории и площади </w:t>
      </w:r>
      <w:r w:rsidR="001426ED" w:rsidRPr="00863591">
        <w:rPr>
          <w:rStyle w:val="1"/>
          <w:i/>
          <w:iCs/>
          <w:color w:val="000000"/>
          <w:sz w:val="28"/>
          <w:szCs w:val="28"/>
        </w:rPr>
        <w:t xml:space="preserve">(партерные зоны) </w:t>
      </w:r>
      <w:r w:rsidR="001426ED" w:rsidRPr="00863591">
        <w:rPr>
          <w:rStyle w:val="1"/>
          <w:color w:val="000000"/>
          <w:sz w:val="28"/>
          <w:szCs w:val="28"/>
        </w:rPr>
        <w:t>необходимо подстригать 1 раз в 10 дней. Высота тр</w:t>
      </w:r>
      <w:r>
        <w:rPr>
          <w:rStyle w:val="1"/>
          <w:color w:val="000000"/>
          <w:sz w:val="28"/>
          <w:szCs w:val="28"/>
        </w:rPr>
        <w:t>авы не должна превышать 2</w:t>
      </w:r>
      <w:r w:rsidR="001426ED" w:rsidRPr="00863591">
        <w:rPr>
          <w:rStyle w:val="1"/>
          <w:color w:val="000000"/>
          <w:sz w:val="28"/>
          <w:szCs w:val="28"/>
        </w:rPr>
        <w:t>0 см, и быть не ниже 3 см от земли.</w:t>
      </w:r>
    </w:p>
    <w:p w:rsidR="001426ED" w:rsidRDefault="005A4E98" w:rsidP="004430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426ED" w:rsidRPr="005A4E98">
        <w:rPr>
          <w:rFonts w:ascii="Times New Roman" w:hAnsi="Times New Roman" w:cs="Times New Roman"/>
          <w:sz w:val="28"/>
          <w:szCs w:val="28"/>
        </w:rPr>
        <w:t>Нарушение установленных настоящими Правилами требований по скашиванию и уборке дикорастущей травы, корчеванию и удалению дикорастущего кустарника, удалению борщевика Сосновского на землях населенных пунктов влечет применение мер административной ответственности.</w:t>
      </w:r>
    </w:p>
    <w:p w:rsidR="004430FA" w:rsidRPr="005A4E98" w:rsidRDefault="004430FA" w:rsidP="004430FA">
      <w:pPr>
        <w:spacing w:after="0" w:line="240" w:lineRule="auto"/>
        <w:jc w:val="both"/>
        <w:rPr>
          <w:rFonts w:ascii="Times New Roman" w:eastAsia="Times New Roman" w:hAnsi="Times New Roman" w:cs="Times New Roman"/>
          <w:sz w:val="28"/>
          <w:szCs w:val="28"/>
          <w:lang w:eastAsia="ru-RU"/>
        </w:rPr>
      </w:pPr>
    </w:p>
    <w:p w:rsidR="001426ED" w:rsidRPr="00863591" w:rsidRDefault="001E7BDC" w:rsidP="004430FA">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Статья 43</w:t>
      </w:r>
      <w:r w:rsidR="005A4E98">
        <w:rPr>
          <w:rFonts w:ascii="Times New Roman" w:eastAsia="Times New Roman" w:hAnsi="Times New Roman" w:cs="Times New Roman"/>
          <w:b/>
          <w:sz w:val="28"/>
          <w:szCs w:val="28"/>
          <w:lang w:eastAsia="ru-RU"/>
        </w:rPr>
        <w:t>.</w:t>
      </w:r>
      <w:r w:rsidR="001426ED" w:rsidRPr="00863591">
        <w:rPr>
          <w:rFonts w:ascii="Times New Roman" w:eastAsia="Times New Roman" w:hAnsi="Times New Roman" w:cs="Times New Roman"/>
          <w:b/>
          <w:bCs/>
          <w:sz w:val="28"/>
          <w:szCs w:val="28"/>
          <w:lang w:eastAsia="ru-RU"/>
        </w:rPr>
        <w:t xml:space="preserve"> Содержание зеленых насаждений.</w:t>
      </w:r>
    </w:p>
    <w:p w:rsidR="003E7D3C" w:rsidRDefault="00C05AEE" w:rsidP="004430FA">
      <w:pPr>
        <w:spacing w:after="0" w:line="240" w:lineRule="auto"/>
        <w:ind w:left="57"/>
        <w:jc w:val="both"/>
        <w:rPr>
          <w:rFonts w:ascii="Times New Roman" w:eastAsia="Times New Roman" w:hAnsi="Times New Roman" w:cs="Times New Roman"/>
          <w:sz w:val="28"/>
          <w:szCs w:val="28"/>
          <w:lang w:eastAsia="ru-RU"/>
        </w:rPr>
      </w:pPr>
      <w:r w:rsidRPr="00863591">
        <w:rPr>
          <w:rFonts w:ascii="Times New Roman" w:eastAsia="Times New Roman" w:hAnsi="Times New Roman" w:cs="Times New Roman"/>
          <w:sz w:val="28"/>
          <w:szCs w:val="28"/>
          <w:lang w:eastAsia="ru-RU"/>
        </w:rPr>
        <w:t>1.</w:t>
      </w:r>
      <w:r w:rsidR="001426ED" w:rsidRPr="00863591">
        <w:rPr>
          <w:rFonts w:ascii="Times New Roman" w:eastAsia="Times New Roman" w:hAnsi="Times New Roman" w:cs="Times New Roman"/>
          <w:sz w:val="28"/>
          <w:szCs w:val="28"/>
          <w:lang w:eastAsia="ru-RU"/>
        </w:rPr>
        <w:t xml:space="preserve"> Мероприятия по содержанию зеленых насаждений и надлежащему уходу за ними осуществляются</w:t>
      </w:r>
      <w:r w:rsidR="003E7D3C">
        <w:rPr>
          <w:rFonts w:ascii="Times New Roman" w:eastAsia="Times New Roman" w:hAnsi="Times New Roman" w:cs="Times New Roman"/>
          <w:sz w:val="28"/>
          <w:szCs w:val="28"/>
          <w:lang w:eastAsia="ru-RU"/>
        </w:rPr>
        <w:t>:</w:t>
      </w:r>
    </w:p>
    <w:p w:rsidR="003E7D3C" w:rsidRDefault="003E7D3C"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1.1.на территориях общего пользования – структурными подразделениями орг</w:t>
      </w:r>
      <w:r w:rsidR="002B4873">
        <w:rPr>
          <w:rFonts w:ascii="Times New Roman" w:eastAsia="Times New Roman" w:hAnsi="Times New Roman" w:cs="Times New Roman"/>
          <w:sz w:val="28"/>
          <w:szCs w:val="28"/>
          <w:lang w:eastAsia="ru-RU"/>
        </w:rPr>
        <w:t>анов местного самоуправления муниципального образования, уполномоченного по вопросам благоустройства;</w:t>
      </w:r>
    </w:p>
    <w:p w:rsidR="002B4873" w:rsidRDefault="002B4873"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на придомовой территории многоквартирных жилых домов – лицами, осуществляющими деятельность по содержанию общего имущества в многоквартирном доме;</w:t>
      </w:r>
    </w:p>
    <w:p w:rsidR="002B4873" w:rsidRDefault="002B4873"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на прилегающей территории к индивидуальным жилым домам – собственниками индивидуальных жилых домов или лицами, проживающими в индивидуальных жилых домах.</w:t>
      </w:r>
    </w:p>
    <w:p w:rsidR="003E7D3C" w:rsidRDefault="003E7D3C" w:rsidP="004430FA">
      <w:pPr>
        <w:spacing w:after="0" w:line="240" w:lineRule="auto"/>
        <w:ind w:left="57"/>
        <w:jc w:val="both"/>
        <w:rPr>
          <w:rFonts w:ascii="Times New Roman" w:eastAsia="Times New Roman" w:hAnsi="Times New Roman" w:cs="Times New Roman"/>
          <w:sz w:val="28"/>
          <w:szCs w:val="28"/>
          <w:lang w:eastAsia="ru-RU"/>
        </w:rPr>
      </w:pPr>
      <w:r w:rsidRPr="003E7D3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при озеленении территорий населенных пунктов необходимо преимущественно использовать долгорастущие, декоративные породы деревьев и кустарников, не подверженные ветровалкости и не требующие формирования кроны.</w:t>
      </w:r>
    </w:p>
    <w:p w:rsidR="002B4873" w:rsidRDefault="002B4873" w:rsidP="004430FA">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C75EA">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асстояния между деревьями и кустарниками при рядовой посадке следует принимать для:</w:t>
      </w:r>
    </w:p>
    <w:p w:rsidR="002B4873" w:rsidRDefault="002B4873"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деревьев светолюби</w:t>
      </w:r>
      <w:r w:rsidR="003C75EA">
        <w:rPr>
          <w:rFonts w:ascii="Times New Roman" w:eastAsia="Times New Roman" w:hAnsi="Times New Roman" w:cs="Times New Roman"/>
          <w:sz w:val="28"/>
          <w:szCs w:val="28"/>
          <w:lang w:eastAsia="ru-RU"/>
        </w:rPr>
        <w:t>вых пород – 3м;</w:t>
      </w:r>
    </w:p>
    <w:p w:rsidR="003C75EA" w:rsidRDefault="003C75EA"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деревьев теневыносливых пород – 2,5 м;</w:t>
      </w:r>
    </w:p>
    <w:p w:rsidR="003C75EA" w:rsidRDefault="003C75EA" w:rsidP="003C75EA">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кустарников высотой до 1 м – 0,4 м; до 2 м- 0,6 м; более 2 м – 1 м.</w:t>
      </w:r>
    </w:p>
    <w:p w:rsidR="003C75EA" w:rsidRDefault="003C75EA" w:rsidP="004430FA">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Расстояние от зданий и сооружений</w:t>
      </w:r>
      <w:r w:rsidR="001A2D96">
        <w:rPr>
          <w:rFonts w:ascii="Times New Roman" w:eastAsia="Times New Roman" w:hAnsi="Times New Roman" w:cs="Times New Roman"/>
          <w:sz w:val="28"/>
          <w:szCs w:val="28"/>
          <w:lang w:eastAsia="ru-RU"/>
        </w:rPr>
        <w:t>, а также объектов инженерного благоустройства до деревьев и кустарников следует принимать:</w:t>
      </w:r>
    </w:p>
    <w:p w:rsidR="001A2D96" w:rsidRDefault="001A2D96" w:rsidP="003C75EA">
      <w:pPr>
        <w:spacing w:after="0" w:line="240" w:lineRule="auto"/>
        <w:ind w:left="57" w:firstLine="720"/>
        <w:jc w:val="both"/>
        <w:rPr>
          <w:rFonts w:ascii="Times New Roman" w:eastAsia="Times New Roman" w:hAnsi="Times New Roman" w:cs="Times New Roman"/>
          <w:sz w:val="28"/>
          <w:szCs w:val="28"/>
          <w:lang w:eastAsia="ru-RU"/>
        </w:rPr>
      </w:pPr>
    </w:p>
    <w:tbl>
      <w:tblPr>
        <w:tblStyle w:val="af5"/>
        <w:tblW w:w="0" w:type="auto"/>
        <w:tblInd w:w="57" w:type="dxa"/>
        <w:tblLook w:val="04A0" w:firstRow="1" w:lastRow="0" w:firstColumn="1" w:lastColumn="0" w:noHBand="0" w:noVBand="1"/>
      </w:tblPr>
      <w:tblGrid>
        <w:gridCol w:w="7139"/>
        <w:gridCol w:w="1984"/>
        <w:gridCol w:w="1809"/>
      </w:tblGrid>
      <w:tr w:rsidR="001A2D96" w:rsidTr="001A2D96">
        <w:tc>
          <w:tcPr>
            <w:tcW w:w="7139" w:type="dxa"/>
          </w:tcPr>
          <w:p w:rsidR="001A2D96" w:rsidRDefault="001A2D96" w:rsidP="003C75EA">
            <w:pPr>
              <w:spacing w:after="0" w:line="240" w:lineRule="auto"/>
              <w:jc w:val="both"/>
              <w:rPr>
                <w:sz w:val="28"/>
                <w:szCs w:val="28"/>
              </w:rPr>
            </w:pPr>
          </w:p>
        </w:tc>
        <w:tc>
          <w:tcPr>
            <w:tcW w:w="1984" w:type="dxa"/>
          </w:tcPr>
          <w:p w:rsidR="001A2D96" w:rsidRDefault="001A2D96" w:rsidP="003C75EA">
            <w:pPr>
              <w:spacing w:after="0" w:line="240" w:lineRule="auto"/>
              <w:jc w:val="both"/>
              <w:rPr>
                <w:sz w:val="28"/>
                <w:szCs w:val="28"/>
              </w:rPr>
            </w:pPr>
            <w:r>
              <w:rPr>
                <w:sz w:val="28"/>
                <w:szCs w:val="28"/>
              </w:rPr>
              <w:t>До оси ствола дерева</w:t>
            </w:r>
          </w:p>
        </w:tc>
        <w:tc>
          <w:tcPr>
            <w:tcW w:w="1809" w:type="dxa"/>
          </w:tcPr>
          <w:p w:rsidR="001A2D96" w:rsidRDefault="001A2D96" w:rsidP="003C75EA">
            <w:pPr>
              <w:spacing w:after="0" w:line="240" w:lineRule="auto"/>
              <w:jc w:val="both"/>
              <w:rPr>
                <w:sz w:val="28"/>
                <w:szCs w:val="28"/>
              </w:rPr>
            </w:pPr>
            <w:r>
              <w:rPr>
                <w:sz w:val="28"/>
                <w:szCs w:val="28"/>
              </w:rPr>
              <w:t>До оси кустарника</w:t>
            </w:r>
          </w:p>
        </w:tc>
      </w:tr>
      <w:tr w:rsidR="001A2D96" w:rsidTr="001A2D96">
        <w:tc>
          <w:tcPr>
            <w:tcW w:w="7139" w:type="dxa"/>
          </w:tcPr>
          <w:p w:rsidR="001A2D96" w:rsidRDefault="001A2D96" w:rsidP="003C75EA">
            <w:pPr>
              <w:spacing w:after="0" w:line="240" w:lineRule="auto"/>
              <w:jc w:val="both"/>
              <w:rPr>
                <w:sz w:val="28"/>
                <w:szCs w:val="28"/>
              </w:rPr>
            </w:pPr>
            <w:r>
              <w:rPr>
                <w:sz w:val="28"/>
                <w:szCs w:val="28"/>
              </w:rPr>
              <w:t>Наружная стена здания и сооружения</w:t>
            </w:r>
          </w:p>
        </w:tc>
        <w:tc>
          <w:tcPr>
            <w:tcW w:w="1984" w:type="dxa"/>
          </w:tcPr>
          <w:p w:rsidR="001A2D96" w:rsidRDefault="001A2D96" w:rsidP="003C75EA">
            <w:pPr>
              <w:spacing w:after="0" w:line="240" w:lineRule="auto"/>
              <w:jc w:val="both"/>
              <w:rPr>
                <w:sz w:val="28"/>
                <w:szCs w:val="28"/>
              </w:rPr>
            </w:pPr>
            <w:r>
              <w:rPr>
                <w:sz w:val="28"/>
                <w:szCs w:val="28"/>
              </w:rPr>
              <w:t>5,0</w:t>
            </w:r>
          </w:p>
        </w:tc>
        <w:tc>
          <w:tcPr>
            <w:tcW w:w="1809" w:type="dxa"/>
          </w:tcPr>
          <w:p w:rsidR="001A2D96" w:rsidRDefault="001A2D96" w:rsidP="003C75EA">
            <w:pPr>
              <w:spacing w:after="0" w:line="240" w:lineRule="auto"/>
              <w:jc w:val="both"/>
              <w:rPr>
                <w:sz w:val="28"/>
                <w:szCs w:val="28"/>
              </w:rPr>
            </w:pPr>
            <w:r>
              <w:rPr>
                <w:sz w:val="28"/>
                <w:szCs w:val="28"/>
              </w:rPr>
              <w:t>1,5</w:t>
            </w:r>
          </w:p>
        </w:tc>
      </w:tr>
      <w:tr w:rsidR="001A2D96" w:rsidTr="001A2D96">
        <w:tc>
          <w:tcPr>
            <w:tcW w:w="7139" w:type="dxa"/>
          </w:tcPr>
          <w:p w:rsidR="001A2D96" w:rsidRDefault="001A2D96" w:rsidP="003C75EA">
            <w:pPr>
              <w:spacing w:after="0" w:line="240" w:lineRule="auto"/>
              <w:jc w:val="both"/>
              <w:rPr>
                <w:sz w:val="28"/>
                <w:szCs w:val="28"/>
              </w:rPr>
            </w:pPr>
            <w:r>
              <w:rPr>
                <w:sz w:val="28"/>
                <w:szCs w:val="28"/>
              </w:rPr>
              <w:t>Край тротуара и садовой дорожки</w:t>
            </w:r>
          </w:p>
        </w:tc>
        <w:tc>
          <w:tcPr>
            <w:tcW w:w="1984" w:type="dxa"/>
          </w:tcPr>
          <w:p w:rsidR="001A2D96" w:rsidRDefault="001A2D96" w:rsidP="003C75EA">
            <w:pPr>
              <w:spacing w:after="0" w:line="240" w:lineRule="auto"/>
              <w:jc w:val="both"/>
              <w:rPr>
                <w:sz w:val="28"/>
                <w:szCs w:val="28"/>
              </w:rPr>
            </w:pPr>
            <w:r>
              <w:rPr>
                <w:sz w:val="28"/>
                <w:szCs w:val="28"/>
              </w:rPr>
              <w:t>0,7</w:t>
            </w:r>
          </w:p>
        </w:tc>
        <w:tc>
          <w:tcPr>
            <w:tcW w:w="1809" w:type="dxa"/>
          </w:tcPr>
          <w:p w:rsidR="001A2D96" w:rsidRDefault="001A2D96" w:rsidP="003C75EA">
            <w:pPr>
              <w:spacing w:after="0" w:line="240" w:lineRule="auto"/>
              <w:jc w:val="both"/>
              <w:rPr>
                <w:sz w:val="28"/>
                <w:szCs w:val="28"/>
              </w:rPr>
            </w:pPr>
            <w:r>
              <w:rPr>
                <w:sz w:val="28"/>
                <w:szCs w:val="28"/>
              </w:rPr>
              <w:t>0,5</w:t>
            </w:r>
          </w:p>
        </w:tc>
      </w:tr>
      <w:tr w:rsidR="001A2D96" w:rsidTr="001A2D96">
        <w:tc>
          <w:tcPr>
            <w:tcW w:w="7139" w:type="dxa"/>
          </w:tcPr>
          <w:p w:rsidR="001A2D96" w:rsidRDefault="001A2D96" w:rsidP="003C75EA">
            <w:pPr>
              <w:spacing w:after="0" w:line="240" w:lineRule="auto"/>
              <w:jc w:val="both"/>
              <w:rPr>
                <w:sz w:val="28"/>
                <w:szCs w:val="28"/>
              </w:rPr>
            </w:pPr>
            <w:r>
              <w:rPr>
                <w:sz w:val="28"/>
                <w:szCs w:val="28"/>
              </w:rPr>
              <w:t>Край проезжей части улиц, кромка укрепленной полосы обочины дорого или бровка канавы</w:t>
            </w:r>
          </w:p>
        </w:tc>
        <w:tc>
          <w:tcPr>
            <w:tcW w:w="1984" w:type="dxa"/>
          </w:tcPr>
          <w:p w:rsidR="001A2D96" w:rsidRDefault="001A2D96" w:rsidP="003C75EA">
            <w:pPr>
              <w:spacing w:after="0" w:line="240" w:lineRule="auto"/>
              <w:jc w:val="both"/>
              <w:rPr>
                <w:sz w:val="28"/>
                <w:szCs w:val="28"/>
              </w:rPr>
            </w:pPr>
            <w:r>
              <w:rPr>
                <w:sz w:val="28"/>
                <w:szCs w:val="28"/>
              </w:rPr>
              <w:t>2,0</w:t>
            </w:r>
          </w:p>
        </w:tc>
        <w:tc>
          <w:tcPr>
            <w:tcW w:w="1809" w:type="dxa"/>
          </w:tcPr>
          <w:p w:rsidR="001A2D96" w:rsidRDefault="001A2D96" w:rsidP="003C75EA">
            <w:pPr>
              <w:spacing w:after="0" w:line="240" w:lineRule="auto"/>
              <w:jc w:val="both"/>
              <w:rPr>
                <w:sz w:val="28"/>
                <w:szCs w:val="28"/>
              </w:rPr>
            </w:pPr>
            <w:r>
              <w:rPr>
                <w:sz w:val="28"/>
                <w:szCs w:val="28"/>
              </w:rPr>
              <w:t>1,0</w:t>
            </w:r>
          </w:p>
        </w:tc>
      </w:tr>
      <w:tr w:rsidR="001A2D96" w:rsidTr="001A2D96">
        <w:tc>
          <w:tcPr>
            <w:tcW w:w="7139" w:type="dxa"/>
          </w:tcPr>
          <w:p w:rsidR="001A2D96" w:rsidRDefault="001A2D96" w:rsidP="003C75EA">
            <w:pPr>
              <w:spacing w:after="0" w:line="240" w:lineRule="auto"/>
              <w:jc w:val="both"/>
              <w:rPr>
                <w:sz w:val="28"/>
                <w:szCs w:val="28"/>
              </w:rPr>
            </w:pPr>
            <w:r>
              <w:rPr>
                <w:sz w:val="28"/>
                <w:szCs w:val="28"/>
              </w:rPr>
              <w:t>Мачта и опора осветительной сети, трамвая, мостовая опора и эстакада</w:t>
            </w:r>
          </w:p>
        </w:tc>
        <w:tc>
          <w:tcPr>
            <w:tcW w:w="1984" w:type="dxa"/>
          </w:tcPr>
          <w:p w:rsidR="001A2D96" w:rsidRDefault="001A2D96" w:rsidP="003C75EA">
            <w:pPr>
              <w:spacing w:after="0" w:line="240" w:lineRule="auto"/>
              <w:jc w:val="both"/>
              <w:rPr>
                <w:sz w:val="28"/>
                <w:szCs w:val="28"/>
              </w:rPr>
            </w:pPr>
            <w:r>
              <w:rPr>
                <w:sz w:val="28"/>
                <w:szCs w:val="28"/>
              </w:rPr>
              <w:t>4,0</w:t>
            </w:r>
          </w:p>
        </w:tc>
        <w:tc>
          <w:tcPr>
            <w:tcW w:w="1809" w:type="dxa"/>
          </w:tcPr>
          <w:p w:rsidR="001A2D96" w:rsidRDefault="001A2D96" w:rsidP="003C75EA">
            <w:pPr>
              <w:spacing w:after="0" w:line="240" w:lineRule="auto"/>
              <w:jc w:val="both"/>
              <w:rPr>
                <w:sz w:val="28"/>
                <w:szCs w:val="28"/>
              </w:rPr>
            </w:pPr>
            <w:r>
              <w:rPr>
                <w:sz w:val="28"/>
                <w:szCs w:val="28"/>
              </w:rPr>
              <w:t>-</w:t>
            </w:r>
          </w:p>
        </w:tc>
      </w:tr>
      <w:tr w:rsidR="001A2D96" w:rsidTr="001A2D96">
        <w:tc>
          <w:tcPr>
            <w:tcW w:w="7139" w:type="dxa"/>
          </w:tcPr>
          <w:p w:rsidR="001A2D96" w:rsidRDefault="001A2D96" w:rsidP="003C75EA">
            <w:pPr>
              <w:spacing w:after="0" w:line="240" w:lineRule="auto"/>
              <w:jc w:val="both"/>
              <w:rPr>
                <w:sz w:val="28"/>
                <w:szCs w:val="28"/>
              </w:rPr>
            </w:pPr>
            <w:r>
              <w:rPr>
                <w:sz w:val="28"/>
                <w:szCs w:val="28"/>
              </w:rPr>
              <w:t>Подземные сети:</w:t>
            </w:r>
          </w:p>
          <w:p w:rsidR="001A2D96" w:rsidRDefault="001A2D96" w:rsidP="003C75EA">
            <w:pPr>
              <w:spacing w:after="0" w:line="240" w:lineRule="auto"/>
              <w:jc w:val="both"/>
              <w:rPr>
                <w:sz w:val="28"/>
                <w:szCs w:val="28"/>
              </w:rPr>
            </w:pPr>
            <w:r>
              <w:rPr>
                <w:sz w:val="28"/>
                <w:szCs w:val="28"/>
              </w:rPr>
              <w:t>- Газопровод, канализация</w:t>
            </w:r>
          </w:p>
          <w:p w:rsidR="001A2D96" w:rsidRDefault="001A2D96" w:rsidP="003C75EA">
            <w:pPr>
              <w:spacing w:after="0" w:line="240" w:lineRule="auto"/>
              <w:jc w:val="both"/>
              <w:rPr>
                <w:sz w:val="28"/>
                <w:szCs w:val="28"/>
              </w:rPr>
            </w:pPr>
            <w:r>
              <w:rPr>
                <w:sz w:val="28"/>
                <w:szCs w:val="28"/>
              </w:rPr>
              <w:t xml:space="preserve">- Тепловая сеть (стенка канала, тоннеля или оболочка </w:t>
            </w:r>
            <w:r>
              <w:rPr>
                <w:sz w:val="28"/>
                <w:szCs w:val="28"/>
              </w:rPr>
              <w:lastRenderedPageBreak/>
              <w:t>при бесканальной прокладке)</w:t>
            </w:r>
          </w:p>
          <w:p w:rsidR="001A2D96" w:rsidRDefault="001A2D96" w:rsidP="003C75EA">
            <w:pPr>
              <w:spacing w:after="0" w:line="240" w:lineRule="auto"/>
              <w:jc w:val="both"/>
              <w:rPr>
                <w:sz w:val="28"/>
                <w:szCs w:val="28"/>
              </w:rPr>
            </w:pPr>
            <w:r>
              <w:rPr>
                <w:sz w:val="28"/>
                <w:szCs w:val="28"/>
              </w:rPr>
              <w:t>- Водововод, дренаж</w:t>
            </w:r>
          </w:p>
          <w:p w:rsidR="001A2D96" w:rsidRDefault="001A2D96" w:rsidP="003C75EA">
            <w:pPr>
              <w:spacing w:after="0" w:line="240" w:lineRule="auto"/>
              <w:jc w:val="both"/>
              <w:rPr>
                <w:sz w:val="28"/>
                <w:szCs w:val="28"/>
              </w:rPr>
            </w:pPr>
            <w:r>
              <w:rPr>
                <w:sz w:val="28"/>
                <w:szCs w:val="28"/>
              </w:rPr>
              <w:t>- Силовой кабель и кабель связи</w:t>
            </w:r>
          </w:p>
        </w:tc>
        <w:tc>
          <w:tcPr>
            <w:tcW w:w="1984" w:type="dxa"/>
          </w:tcPr>
          <w:p w:rsidR="001A2D96" w:rsidRDefault="001A2D96" w:rsidP="003C75EA">
            <w:pPr>
              <w:spacing w:after="0" w:line="240" w:lineRule="auto"/>
              <w:jc w:val="both"/>
              <w:rPr>
                <w:sz w:val="28"/>
                <w:szCs w:val="28"/>
              </w:rPr>
            </w:pPr>
          </w:p>
          <w:p w:rsidR="001A2D96" w:rsidRDefault="001A2D96" w:rsidP="003C75EA">
            <w:pPr>
              <w:spacing w:after="0" w:line="240" w:lineRule="auto"/>
              <w:jc w:val="both"/>
              <w:rPr>
                <w:sz w:val="28"/>
                <w:szCs w:val="28"/>
              </w:rPr>
            </w:pPr>
            <w:r>
              <w:rPr>
                <w:sz w:val="28"/>
                <w:szCs w:val="28"/>
              </w:rPr>
              <w:t>1,5</w:t>
            </w:r>
          </w:p>
          <w:p w:rsidR="001A2D96" w:rsidRDefault="001A2D96" w:rsidP="003C75EA">
            <w:pPr>
              <w:spacing w:after="0" w:line="240" w:lineRule="auto"/>
              <w:jc w:val="both"/>
              <w:rPr>
                <w:sz w:val="28"/>
                <w:szCs w:val="28"/>
              </w:rPr>
            </w:pPr>
            <w:r>
              <w:rPr>
                <w:sz w:val="28"/>
                <w:szCs w:val="28"/>
              </w:rPr>
              <w:t>2,0</w:t>
            </w:r>
          </w:p>
          <w:p w:rsidR="001A2D96" w:rsidRDefault="001A2D96" w:rsidP="003C75EA">
            <w:pPr>
              <w:spacing w:after="0" w:line="240" w:lineRule="auto"/>
              <w:jc w:val="both"/>
              <w:rPr>
                <w:sz w:val="28"/>
                <w:szCs w:val="28"/>
              </w:rPr>
            </w:pPr>
          </w:p>
          <w:p w:rsidR="001A2D96" w:rsidRDefault="001A2D96" w:rsidP="003C75EA">
            <w:pPr>
              <w:spacing w:after="0" w:line="240" w:lineRule="auto"/>
              <w:jc w:val="both"/>
              <w:rPr>
                <w:sz w:val="28"/>
                <w:szCs w:val="28"/>
              </w:rPr>
            </w:pPr>
            <w:r>
              <w:rPr>
                <w:sz w:val="28"/>
                <w:szCs w:val="28"/>
              </w:rPr>
              <w:t>2,0</w:t>
            </w:r>
          </w:p>
          <w:p w:rsidR="001A2D96" w:rsidRDefault="001A2D96" w:rsidP="003C75EA">
            <w:pPr>
              <w:spacing w:after="0" w:line="240" w:lineRule="auto"/>
              <w:jc w:val="both"/>
              <w:rPr>
                <w:sz w:val="28"/>
                <w:szCs w:val="28"/>
              </w:rPr>
            </w:pPr>
            <w:r>
              <w:rPr>
                <w:sz w:val="28"/>
                <w:szCs w:val="28"/>
              </w:rPr>
              <w:t>2,0</w:t>
            </w:r>
          </w:p>
        </w:tc>
        <w:tc>
          <w:tcPr>
            <w:tcW w:w="1809" w:type="dxa"/>
          </w:tcPr>
          <w:p w:rsidR="001A2D96" w:rsidRDefault="001A2D96" w:rsidP="003C75EA">
            <w:pPr>
              <w:spacing w:after="0" w:line="240" w:lineRule="auto"/>
              <w:jc w:val="both"/>
              <w:rPr>
                <w:sz w:val="28"/>
                <w:szCs w:val="28"/>
              </w:rPr>
            </w:pPr>
          </w:p>
          <w:p w:rsidR="001A2D96" w:rsidRDefault="001A2D96" w:rsidP="003C75EA">
            <w:pPr>
              <w:spacing w:after="0" w:line="240" w:lineRule="auto"/>
              <w:jc w:val="both"/>
              <w:rPr>
                <w:sz w:val="28"/>
                <w:szCs w:val="28"/>
              </w:rPr>
            </w:pPr>
            <w:r>
              <w:rPr>
                <w:sz w:val="28"/>
                <w:szCs w:val="28"/>
              </w:rPr>
              <w:t>-</w:t>
            </w:r>
          </w:p>
          <w:p w:rsidR="001A2D96" w:rsidRDefault="001A2D96" w:rsidP="003C75EA">
            <w:pPr>
              <w:spacing w:after="0" w:line="240" w:lineRule="auto"/>
              <w:jc w:val="both"/>
              <w:rPr>
                <w:sz w:val="28"/>
                <w:szCs w:val="28"/>
              </w:rPr>
            </w:pPr>
            <w:r>
              <w:rPr>
                <w:sz w:val="28"/>
                <w:szCs w:val="28"/>
              </w:rPr>
              <w:t>1,0</w:t>
            </w:r>
          </w:p>
          <w:p w:rsidR="001A2D96" w:rsidRDefault="001A2D96" w:rsidP="003C75EA">
            <w:pPr>
              <w:spacing w:after="0" w:line="240" w:lineRule="auto"/>
              <w:jc w:val="both"/>
              <w:rPr>
                <w:sz w:val="28"/>
                <w:szCs w:val="28"/>
              </w:rPr>
            </w:pPr>
          </w:p>
          <w:p w:rsidR="001A2D96" w:rsidRDefault="001A2D96" w:rsidP="003C75EA">
            <w:pPr>
              <w:spacing w:after="0" w:line="240" w:lineRule="auto"/>
              <w:jc w:val="both"/>
              <w:rPr>
                <w:sz w:val="28"/>
                <w:szCs w:val="28"/>
              </w:rPr>
            </w:pPr>
            <w:r>
              <w:rPr>
                <w:sz w:val="28"/>
                <w:szCs w:val="28"/>
              </w:rPr>
              <w:t>-</w:t>
            </w:r>
          </w:p>
          <w:p w:rsidR="001A2D96" w:rsidRDefault="001A2D96" w:rsidP="003C75EA">
            <w:pPr>
              <w:spacing w:after="0" w:line="240" w:lineRule="auto"/>
              <w:jc w:val="both"/>
              <w:rPr>
                <w:sz w:val="28"/>
                <w:szCs w:val="28"/>
              </w:rPr>
            </w:pPr>
            <w:r>
              <w:rPr>
                <w:sz w:val="28"/>
                <w:szCs w:val="28"/>
              </w:rPr>
              <w:t>0,7</w:t>
            </w:r>
          </w:p>
        </w:tc>
      </w:tr>
    </w:tbl>
    <w:p w:rsidR="00C05AEE" w:rsidRPr="00863591" w:rsidRDefault="001A2D96" w:rsidP="004430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1426ED" w:rsidRPr="00863591">
        <w:rPr>
          <w:rFonts w:ascii="Times New Roman" w:eastAsia="Times New Roman" w:hAnsi="Times New Roman" w:cs="Times New Roman"/>
          <w:sz w:val="28"/>
          <w:szCs w:val="28"/>
          <w:lang w:eastAsia="ru-RU"/>
        </w:rPr>
        <w:t>. Организации и граждане, в собственности или пользовании которых находятся земельные участки, охранные зоны, придомовые или прилегающие территории на которых расположены зеленые насаждения, специализированные организации, осуществляющие уход за зелеными насаждениями, обязаны</w:t>
      </w:r>
      <w:r w:rsidR="00971364" w:rsidRPr="00863591">
        <w:rPr>
          <w:rFonts w:ascii="Times New Roman" w:eastAsia="Times New Roman" w:hAnsi="Times New Roman" w:cs="Times New Roman"/>
          <w:sz w:val="28"/>
          <w:szCs w:val="28"/>
          <w:lang w:eastAsia="ru-RU"/>
        </w:rPr>
        <w:t>:</w:t>
      </w:r>
    </w:p>
    <w:p w:rsidR="00971364" w:rsidRPr="00863591" w:rsidRDefault="001A2D9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A4E98">
        <w:rPr>
          <w:rFonts w:ascii="Times New Roman" w:eastAsia="Times New Roman" w:hAnsi="Times New Roman" w:cs="Times New Roman"/>
          <w:sz w:val="28"/>
          <w:szCs w:val="28"/>
          <w:lang w:eastAsia="ru-RU"/>
        </w:rPr>
        <w:t>.1.</w:t>
      </w:r>
      <w:r w:rsidR="00971364" w:rsidRPr="00863591">
        <w:rPr>
          <w:rFonts w:ascii="Times New Roman" w:hAnsi="Times New Roman" w:cs="Times New Roman"/>
          <w:color w:val="22272F"/>
          <w:sz w:val="28"/>
          <w:szCs w:val="28"/>
        </w:rPr>
        <w:t xml:space="preserve"> обеспечивать сохранность зеленых насаждений, производить весь комплекс агротехнических мероприятий по уходу за зелеными насаждениями на земельных участках, предоставленных им в собственность, пожизненное наследуемое владение, постоянное (бессрочное) пользование, временное пользование, аренду, в том числе и на озелененных территориях;</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5A4E98">
        <w:rPr>
          <w:color w:val="22272F"/>
          <w:sz w:val="28"/>
          <w:szCs w:val="28"/>
        </w:rPr>
        <w:t>.2.</w:t>
      </w:r>
      <w:r w:rsidR="00971364" w:rsidRPr="00863591">
        <w:rPr>
          <w:color w:val="22272F"/>
          <w:sz w:val="28"/>
          <w:szCs w:val="28"/>
        </w:rPr>
        <w:t xml:space="preserve"> в соответствии с экологическими нормативами производить новые посадки деревьев и кустарников при соблюдении агротехнических условий, при согласовании со службами инженерных коммуникаций, с учетом минимальных расстояний от зданий и сооружений;</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5</w:t>
      </w:r>
      <w:r w:rsidR="005A4E98">
        <w:rPr>
          <w:color w:val="22272F"/>
          <w:sz w:val="28"/>
          <w:szCs w:val="28"/>
        </w:rPr>
        <w:t>.3.</w:t>
      </w:r>
      <w:r w:rsidR="00971364" w:rsidRPr="00863591">
        <w:rPr>
          <w:color w:val="22272F"/>
          <w:sz w:val="28"/>
          <w:szCs w:val="28"/>
        </w:rPr>
        <w:t>производить ремонт газонов, уборку мусора и песка с газонов, очистку от листьев, полив в засушливый период;</w:t>
      </w:r>
    </w:p>
    <w:p w:rsidR="00971364" w:rsidRPr="00AA5EA9" w:rsidRDefault="001A2D96" w:rsidP="005237AE">
      <w:pPr>
        <w:pStyle w:val="s1"/>
        <w:spacing w:before="0" w:beforeAutospacing="0" w:after="0" w:afterAutospacing="0"/>
        <w:ind w:left="57"/>
        <w:jc w:val="both"/>
        <w:rPr>
          <w:sz w:val="28"/>
          <w:szCs w:val="28"/>
        </w:rPr>
      </w:pPr>
      <w:r>
        <w:rPr>
          <w:sz w:val="28"/>
          <w:szCs w:val="28"/>
        </w:rPr>
        <w:t>5</w:t>
      </w:r>
      <w:r w:rsidR="005A4E98" w:rsidRPr="00AA5EA9">
        <w:rPr>
          <w:sz w:val="28"/>
          <w:szCs w:val="28"/>
        </w:rPr>
        <w:t>.4.</w:t>
      </w:r>
      <w:r w:rsidR="00971364" w:rsidRPr="00AA5EA9">
        <w:rPr>
          <w:sz w:val="28"/>
          <w:szCs w:val="28"/>
        </w:rPr>
        <w:t>сво</w:t>
      </w:r>
      <w:r w:rsidR="006500D5" w:rsidRPr="00AA5EA9">
        <w:rPr>
          <w:sz w:val="28"/>
          <w:szCs w:val="28"/>
        </w:rPr>
        <w:t>евременный покос травы придомовой территории, земельных участков, выделенных для ведения личного подсобного хозяйства и огородничества</w:t>
      </w:r>
      <w:r w:rsidR="00971364" w:rsidRPr="00AA5EA9">
        <w:rPr>
          <w:sz w:val="28"/>
          <w:szCs w:val="28"/>
        </w:rPr>
        <w:t xml:space="preserve"> (высота тр</w:t>
      </w:r>
      <w:r w:rsidR="005A4E98" w:rsidRPr="00AA5EA9">
        <w:rPr>
          <w:sz w:val="28"/>
          <w:szCs w:val="28"/>
        </w:rPr>
        <w:t>авостоя в газонах должна быть 20</w:t>
      </w:r>
      <w:r w:rsidR="00971364" w:rsidRPr="00AA5EA9">
        <w:rPr>
          <w:sz w:val="28"/>
          <w:szCs w:val="28"/>
        </w:rPr>
        <w:t xml:space="preserve"> см). Скошенная трава подлежит уборке в течение 3 суток;</w:t>
      </w:r>
    </w:p>
    <w:p w:rsidR="00971364" w:rsidRPr="00863591" w:rsidRDefault="001A2D96" w:rsidP="005237AE">
      <w:pPr>
        <w:pStyle w:val="s1"/>
        <w:spacing w:before="0" w:beforeAutospacing="0" w:after="0" w:afterAutospacing="0"/>
        <w:ind w:left="57"/>
        <w:jc w:val="both"/>
        <w:rPr>
          <w:color w:val="22272F"/>
          <w:sz w:val="28"/>
          <w:szCs w:val="28"/>
        </w:rPr>
      </w:pPr>
      <w:r>
        <w:rPr>
          <w:sz w:val="28"/>
          <w:szCs w:val="28"/>
        </w:rPr>
        <w:t xml:space="preserve">          5</w:t>
      </w:r>
      <w:r w:rsidR="006500D5" w:rsidRPr="00AA5EA9">
        <w:rPr>
          <w:sz w:val="28"/>
          <w:szCs w:val="28"/>
        </w:rPr>
        <w:t>.5.</w:t>
      </w:r>
      <w:r w:rsidR="00971364" w:rsidRPr="006500D5">
        <w:rPr>
          <w:color w:val="000000" w:themeColor="text1"/>
          <w:sz w:val="28"/>
          <w:szCs w:val="28"/>
        </w:rPr>
        <w:t>производить полив деревьев и кустарников и по</w:t>
      </w:r>
      <w:r w:rsidR="00971364" w:rsidRPr="00863591">
        <w:rPr>
          <w:color w:val="22272F"/>
          <w:sz w:val="28"/>
          <w:szCs w:val="28"/>
        </w:rPr>
        <w:t>белку стволов молодых деревьев;</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.6.</w:t>
      </w:r>
      <w:r w:rsidR="00971364" w:rsidRPr="00863591">
        <w:rPr>
          <w:color w:val="22272F"/>
          <w:sz w:val="28"/>
          <w:szCs w:val="28"/>
        </w:rPr>
        <w:t>производить посадку цветов, прополку и полив цветников;</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.7.</w:t>
      </w:r>
      <w:r w:rsidR="00971364" w:rsidRPr="00863591">
        <w:rPr>
          <w:color w:val="22272F"/>
          <w:sz w:val="28"/>
          <w:szCs w:val="28"/>
        </w:rPr>
        <w:t xml:space="preserve"> производить систематическую уборку мусора, а также полив дорожек и площадок в летнее время, а в зимний период своевременную расчистку от снега, посыпку песком;</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.8.</w:t>
      </w:r>
      <w:r w:rsidR="00971364" w:rsidRPr="00863591">
        <w:rPr>
          <w:color w:val="22272F"/>
          <w:sz w:val="28"/>
          <w:szCs w:val="28"/>
        </w:rPr>
        <w:t xml:space="preserve"> производить снос сухостойных деревьев и кустарников, вырезку сухих сучьев, поросли, корчевку пней, а также обрезку ветвей, затеняющих окна домов, по письменному разрешению администрации Пригородного сельского поселения в обусловленные сроки своими средствами, с обязательной вывозкой порубочных остатков;</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.9.</w:t>
      </w:r>
      <w:r w:rsidR="00971364" w:rsidRPr="00863591">
        <w:rPr>
          <w:color w:val="22272F"/>
          <w:sz w:val="28"/>
          <w:szCs w:val="28"/>
        </w:rPr>
        <w:t xml:space="preserve"> соблюдать необходимые меры по борьбе с вредителями и болезнями зеленых насаждений;</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.10.</w:t>
      </w:r>
      <w:r w:rsidR="00971364" w:rsidRPr="00863591">
        <w:rPr>
          <w:color w:val="22272F"/>
          <w:sz w:val="28"/>
          <w:szCs w:val="28"/>
        </w:rPr>
        <w:t xml:space="preserve"> не допускать вытаптывания газонов, складирования на них песка, мусора и других материалов;</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.11.</w:t>
      </w:r>
      <w:r w:rsidR="00971364" w:rsidRPr="00863591">
        <w:rPr>
          <w:color w:val="22272F"/>
          <w:sz w:val="28"/>
          <w:szCs w:val="28"/>
        </w:rPr>
        <w:t xml:space="preserve"> не допускать самовольного размещения на газонах торговых палаток, летних кафе, установки гаражей;</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.12.</w:t>
      </w:r>
      <w:r w:rsidR="00971364" w:rsidRPr="00863591">
        <w:rPr>
          <w:color w:val="22272F"/>
          <w:sz w:val="28"/>
          <w:szCs w:val="28"/>
        </w:rPr>
        <w:t xml:space="preserve"> не допускать въезда автотранспорта на газон;</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 xml:space="preserve">.13. </w:t>
      </w:r>
      <w:r w:rsidR="00971364" w:rsidRPr="00863591">
        <w:rPr>
          <w:color w:val="22272F"/>
          <w:sz w:val="28"/>
          <w:szCs w:val="28"/>
        </w:rPr>
        <w:t>не допускать на газонах парковку автотранспорта;</w:t>
      </w:r>
    </w:p>
    <w:p w:rsidR="00971364" w:rsidRPr="00863591" w:rsidRDefault="001A2D96" w:rsidP="005237AE">
      <w:pPr>
        <w:pStyle w:val="s1"/>
        <w:spacing w:before="0" w:beforeAutospacing="0" w:after="0" w:afterAutospacing="0"/>
        <w:ind w:left="57"/>
        <w:jc w:val="both"/>
        <w:rPr>
          <w:color w:val="22272F"/>
          <w:sz w:val="28"/>
          <w:szCs w:val="28"/>
        </w:rPr>
      </w:pPr>
      <w:r>
        <w:rPr>
          <w:color w:val="22272F"/>
          <w:sz w:val="28"/>
          <w:szCs w:val="28"/>
        </w:rPr>
        <w:t xml:space="preserve">        5</w:t>
      </w:r>
      <w:r w:rsidR="006500D5">
        <w:rPr>
          <w:color w:val="22272F"/>
          <w:sz w:val="28"/>
          <w:szCs w:val="28"/>
        </w:rPr>
        <w:t>.14.</w:t>
      </w:r>
      <w:r w:rsidR="00971364" w:rsidRPr="00863591">
        <w:rPr>
          <w:color w:val="22272F"/>
          <w:sz w:val="28"/>
          <w:szCs w:val="28"/>
        </w:rPr>
        <w:t>не производить на газонах заправку, мойку, ремонт автомобилей и других машин и механизмов;</w:t>
      </w:r>
    </w:p>
    <w:p w:rsidR="002B4873" w:rsidRPr="00863591" w:rsidRDefault="001A2D96" w:rsidP="001A2D96">
      <w:pPr>
        <w:pStyle w:val="s1"/>
        <w:spacing w:before="0" w:beforeAutospacing="0" w:after="0" w:afterAutospacing="0"/>
        <w:ind w:left="57"/>
        <w:jc w:val="both"/>
        <w:rPr>
          <w:color w:val="22272F"/>
          <w:sz w:val="28"/>
          <w:szCs w:val="28"/>
        </w:rPr>
      </w:pPr>
      <w:r>
        <w:rPr>
          <w:color w:val="22272F"/>
          <w:sz w:val="28"/>
          <w:szCs w:val="28"/>
        </w:rPr>
        <w:lastRenderedPageBreak/>
        <w:t xml:space="preserve">        5</w:t>
      </w:r>
      <w:r w:rsidR="006500D5">
        <w:rPr>
          <w:color w:val="22272F"/>
          <w:sz w:val="28"/>
          <w:szCs w:val="28"/>
        </w:rPr>
        <w:t>.15.</w:t>
      </w:r>
      <w:r w:rsidR="00971364" w:rsidRPr="00863591">
        <w:rPr>
          <w:color w:val="22272F"/>
          <w:sz w:val="28"/>
          <w:szCs w:val="28"/>
        </w:rPr>
        <w:t xml:space="preserve"> возмещать вред, причиненный повреждением или </w:t>
      </w:r>
      <w:r w:rsidR="00E33929" w:rsidRPr="00863591">
        <w:rPr>
          <w:color w:val="22272F"/>
          <w:sz w:val="28"/>
          <w:szCs w:val="28"/>
        </w:rPr>
        <w:t>уничтожением зеленых насаждений.</w:t>
      </w:r>
    </w:p>
    <w:p w:rsidR="00E33929" w:rsidRPr="00863591" w:rsidRDefault="001A2D96" w:rsidP="004430FA">
      <w:pPr>
        <w:pStyle w:val="s1"/>
        <w:spacing w:before="0" w:beforeAutospacing="0" w:after="0" w:afterAutospacing="0"/>
        <w:ind w:left="57"/>
        <w:jc w:val="both"/>
        <w:rPr>
          <w:sz w:val="28"/>
          <w:szCs w:val="28"/>
        </w:rPr>
      </w:pPr>
      <w:r>
        <w:rPr>
          <w:sz w:val="28"/>
          <w:szCs w:val="28"/>
        </w:rPr>
        <w:t>6</w:t>
      </w:r>
      <w:r w:rsidR="001426ED" w:rsidRPr="00863591">
        <w:rPr>
          <w:sz w:val="28"/>
          <w:szCs w:val="28"/>
        </w:rPr>
        <w:t>. Организациям и гражданам при организации строительно-монтажных, ремонтных, земельно-планировочных работ в зоне произрастания зеленых насаждений необходимо принимать меры по их сохранению и минимальному повреждению:</w:t>
      </w:r>
    </w:p>
    <w:p w:rsidR="001426ED" w:rsidRPr="00863591" w:rsidRDefault="001A2D96" w:rsidP="005237AE">
      <w:pPr>
        <w:pStyle w:val="s1"/>
        <w:spacing w:before="0" w:beforeAutospacing="0" w:after="0" w:afterAutospacing="0"/>
        <w:ind w:left="57" w:firstLine="708"/>
        <w:jc w:val="both"/>
        <w:rPr>
          <w:color w:val="22272F"/>
          <w:sz w:val="28"/>
          <w:szCs w:val="28"/>
        </w:rPr>
      </w:pPr>
      <w:r>
        <w:rPr>
          <w:sz w:val="28"/>
          <w:szCs w:val="28"/>
        </w:rPr>
        <w:t>6</w:t>
      </w:r>
      <w:r w:rsidR="008B784C">
        <w:rPr>
          <w:sz w:val="28"/>
          <w:szCs w:val="28"/>
        </w:rPr>
        <w:t>.1.</w:t>
      </w:r>
      <w:r w:rsidR="001426ED" w:rsidRPr="00863591">
        <w:rPr>
          <w:sz w:val="28"/>
          <w:szCs w:val="28"/>
        </w:rPr>
        <w:t xml:space="preserve"> ограждать деревья и кустарники сплошными щитами высотой </w:t>
      </w:r>
      <w:smartTag w:uri="urn:schemas-microsoft-com:office:smarttags" w:element="metricconverter">
        <w:smartTagPr>
          <w:attr w:name="ProductID" w:val="2 м"/>
        </w:smartTagPr>
        <w:r w:rsidR="001426ED" w:rsidRPr="00863591">
          <w:rPr>
            <w:sz w:val="28"/>
            <w:szCs w:val="28"/>
          </w:rPr>
          <w:t>2 м</w:t>
        </w:r>
      </w:smartTag>
      <w:r w:rsidR="001426ED" w:rsidRPr="00863591">
        <w:rPr>
          <w:sz w:val="28"/>
          <w:szCs w:val="28"/>
        </w:rPr>
        <w:t xml:space="preserve">, щиты располагать треугольником на расстоянии не менее </w:t>
      </w:r>
      <w:smartTag w:uri="urn:schemas-microsoft-com:office:smarttags" w:element="metricconverter">
        <w:smartTagPr>
          <w:attr w:name="ProductID" w:val="0,5 м"/>
        </w:smartTagPr>
        <w:r w:rsidR="001426ED" w:rsidRPr="00863591">
          <w:rPr>
            <w:sz w:val="28"/>
            <w:szCs w:val="28"/>
          </w:rPr>
          <w:t>0,5 м</w:t>
        </w:r>
      </w:smartTag>
      <w:r w:rsidR="001426ED" w:rsidRPr="00863591">
        <w:rPr>
          <w:sz w:val="28"/>
          <w:szCs w:val="28"/>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001426ED" w:rsidRPr="00863591">
          <w:rPr>
            <w:sz w:val="28"/>
            <w:szCs w:val="28"/>
          </w:rPr>
          <w:t>0,5 м</w:t>
        </w:r>
      </w:smartTag>
      <w:r w:rsidR="001426ED" w:rsidRPr="00863591">
        <w:rPr>
          <w:sz w:val="28"/>
          <w:szCs w:val="28"/>
        </w:rPr>
        <w:t>, производить охранительную обвязку стволов деревьев и связывание кроны кустарников;</w:t>
      </w:r>
    </w:p>
    <w:p w:rsidR="001426ED" w:rsidRPr="00863591" w:rsidRDefault="001A2D9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.2.</w:t>
      </w:r>
      <w:r w:rsidR="001426ED" w:rsidRPr="00863591">
        <w:rPr>
          <w:rFonts w:ascii="Times New Roman" w:eastAsia="Times New Roman" w:hAnsi="Times New Roman" w:cs="Times New Roman"/>
          <w:sz w:val="28"/>
          <w:szCs w:val="28"/>
          <w:lang w:eastAsia="ru-RU"/>
        </w:rPr>
        <w:t>не допускать обнажения и повреждения корневой системы деревьев и кустарников;</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.3.</w:t>
      </w:r>
      <w:r w:rsidR="001426ED" w:rsidRPr="00863591">
        <w:rPr>
          <w:rFonts w:ascii="Times New Roman" w:eastAsia="Times New Roman" w:hAnsi="Times New Roman" w:cs="Times New Roman"/>
          <w:sz w:val="28"/>
          <w:szCs w:val="28"/>
          <w:lang w:eastAsia="ru-RU"/>
        </w:rPr>
        <w:t xml:space="preserve"> не допускать засыпку деревьев и кустарников грунтом и строительным мусором;</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.4.</w:t>
      </w:r>
      <w:r w:rsidR="001426ED" w:rsidRPr="00863591">
        <w:rPr>
          <w:rFonts w:ascii="Times New Roman" w:eastAsia="Times New Roman" w:hAnsi="Times New Roman" w:cs="Times New Roman"/>
          <w:sz w:val="28"/>
          <w:szCs w:val="28"/>
          <w:lang w:eastAsia="ru-RU"/>
        </w:rPr>
        <w:t xml:space="preserve"> срезать растительный грунт на глубину 0,2 - </w:t>
      </w:r>
      <w:smartTag w:uri="urn:schemas-microsoft-com:office:smarttags" w:element="metricconverter">
        <w:smartTagPr>
          <w:attr w:name="ProductID" w:val="0,3 м"/>
        </w:smartTagPr>
        <w:r w:rsidR="001426ED" w:rsidRPr="00863591">
          <w:rPr>
            <w:rFonts w:ascii="Times New Roman" w:eastAsia="Times New Roman" w:hAnsi="Times New Roman" w:cs="Times New Roman"/>
            <w:sz w:val="28"/>
            <w:szCs w:val="28"/>
            <w:lang w:eastAsia="ru-RU"/>
          </w:rPr>
          <w:t>0,3 м</w:t>
        </w:r>
      </w:smartTag>
      <w:r w:rsidR="001426ED" w:rsidRPr="00863591">
        <w:rPr>
          <w:rFonts w:ascii="Times New Roman" w:eastAsia="Times New Roman" w:hAnsi="Times New Roman" w:cs="Times New Roman"/>
          <w:sz w:val="28"/>
          <w:szCs w:val="28"/>
          <w:lang w:eastAsia="ru-RU"/>
        </w:rPr>
        <w:t>,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.5.</w:t>
      </w:r>
      <w:r w:rsidR="001426ED" w:rsidRPr="00863591">
        <w:rPr>
          <w:rFonts w:ascii="Times New Roman" w:eastAsia="Times New Roman" w:hAnsi="Times New Roman" w:cs="Times New Roman"/>
          <w:sz w:val="28"/>
          <w:szCs w:val="28"/>
          <w:lang w:eastAsia="ru-RU"/>
        </w:rPr>
        <w:t xml:space="preserve"> деревья и кустарники, пригодные для пересадки, выкапывать и использовать при озеленении данного или другого объекта;</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.6.</w:t>
      </w:r>
      <w:r w:rsidR="001426ED" w:rsidRPr="00863591">
        <w:rPr>
          <w:rFonts w:ascii="Times New Roman" w:eastAsia="Times New Roman" w:hAnsi="Times New Roman" w:cs="Times New Roman"/>
          <w:sz w:val="28"/>
          <w:szCs w:val="28"/>
          <w:lang w:eastAsia="ru-RU"/>
        </w:rPr>
        <w:t xml:space="preserve"> в случае возможного подтопления зеленых насаждений производить устройство дренажа;</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.7.</w:t>
      </w:r>
      <w:r w:rsidR="001426ED" w:rsidRPr="00863591">
        <w:rPr>
          <w:rFonts w:ascii="Times New Roman" w:eastAsia="Times New Roman" w:hAnsi="Times New Roman" w:cs="Times New Roman"/>
          <w:sz w:val="28"/>
          <w:szCs w:val="28"/>
          <w:lang w:eastAsia="ru-RU"/>
        </w:rPr>
        <w:t xml:space="preserve">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1,5 м"/>
        </w:smartTagPr>
        <w:r w:rsidR="001426ED" w:rsidRPr="00863591">
          <w:rPr>
            <w:rFonts w:ascii="Times New Roman" w:eastAsia="Times New Roman" w:hAnsi="Times New Roman" w:cs="Times New Roman"/>
            <w:sz w:val="28"/>
            <w:szCs w:val="28"/>
            <w:lang w:eastAsia="ru-RU"/>
          </w:rPr>
          <w:t>1,5 м</w:t>
        </w:r>
      </w:smartTag>
      <w:r w:rsidR="001426ED" w:rsidRPr="00863591">
        <w:rPr>
          <w:rFonts w:ascii="Times New Roman" w:eastAsia="Times New Roman" w:hAnsi="Times New Roman" w:cs="Times New Roman"/>
          <w:sz w:val="28"/>
          <w:szCs w:val="28"/>
          <w:lang w:eastAsia="ru-RU"/>
        </w:rPr>
        <w:t>;</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.8.</w:t>
      </w:r>
      <w:r w:rsidR="001426ED" w:rsidRPr="00863591">
        <w:rPr>
          <w:rFonts w:ascii="Times New Roman" w:eastAsia="Times New Roman" w:hAnsi="Times New Roman" w:cs="Times New Roman"/>
          <w:sz w:val="28"/>
          <w:szCs w:val="28"/>
          <w:lang w:eastAsia="ru-RU"/>
        </w:rPr>
        <w:t xml:space="preserve">складировать строительные материалы на расстоянии не ближе </w:t>
      </w:r>
      <w:smartTag w:uri="urn:schemas-microsoft-com:office:smarttags" w:element="metricconverter">
        <w:smartTagPr>
          <w:attr w:name="ProductID" w:val="2,5 м"/>
        </w:smartTagPr>
        <w:r w:rsidR="001426ED" w:rsidRPr="00863591">
          <w:rPr>
            <w:rFonts w:ascii="Times New Roman" w:eastAsia="Times New Roman" w:hAnsi="Times New Roman" w:cs="Times New Roman"/>
            <w:sz w:val="28"/>
            <w:szCs w:val="28"/>
            <w:lang w:eastAsia="ru-RU"/>
          </w:rPr>
          <w:t>2,5 м</w:t>
        </w:r>
      </w:smartTag>
      <w:r w:rsidR="001426ED" w:rsidRPr="00863591">
        <w:rPr>
          <w:rFonts w:ascii="Times New Roman" w:eastAsia="Times New Roman" w:hAnsi="Times New Roman" w:cs="Times New Roman"/>
          <w:sz w:val="28"/>
          <w:szCs w:val="28"/>
          <w:lang w:eastAsia="ru-RU"/>
        </w:rPr>
        <w:t xml:space="preserve"> от дерева и </w:t>
      </w:r>
      <w:smartTag w:uri="urn:schemas-microsoft-com:office:smarttags" w:element="metricconverter">
        <w:smartTagPr>
          <w:attr w:name="ProductID" w:val="1,5 м"/>
        </w:smartTagPr>
        <w:r w:rsidR="001426ED" w:rsidRPr="00863591">
          <w:rPr>
            <w:rFonts w:ascii="Times New Roman" w:eastAsia="Times New Roman" w:hAnsi="Times New Roman" w:cs="Times New Roman"/>
            <w:sz w:val="28"/>
            <w:szCs w:val="28"/>
            <w:lang w:eastAsia="ru-RU"/>
          </w:rPr>
          <w:t>1,5 м</w:t>
        </w:r>
      </w:smartTag>
      <w:r w:rsidR="001426ED" w:rsidRPr="00863591">
        <w:rPr>
          <w:rFonts w:ascii="Times New Roman" w:eastAsia="Times New Roman" w:hAnsi="Times New Roman" w:cs="Times New Roman"/>
          <w:sz w:val="28"/>
          <w:szCs w:val="28"/>
          <w:lang w:eastAsia="ru-RU"/>
        </w:rPr>
        <w:t xml:space="preserve"> от кустарников. Складирование горючих материалов производить не ближе </w:t>
      </w:r>
      <w:smartTag w:uri="urn:schemas-microsoft-com:office:smarttags" w:element="metricconverter">
        <w:smartTagPr>
          <w:attr w:name="ProductID" w:val="10 м"/>
        </w:smartTagPr>
        <w:r w:rsidR="001426ED" w:rsidRPr="00863591">
          <w:rPr>
            <w:rFonts w:ascii="Times New Roman" w:eastAsia="Times New Roman" w:hAnsi="Times New Roman" w:cs="Times New Roman"/>
            <w:sz w:val="28"/>
            <w:szCs w:val="28"/>
            <w:lang w:eastAsia="ru-RU"/>
          </w:rPr>
          <w:t>10 м</w:t>
        </w:r>
      </w:smartTag>
      <w:r w:rsidR="001426ED" w:rsidRPr="00863591">
        <w:rPr>
          <w:rFonts w:ascii="Times New Roman" w:eastAsia="Times New Roman" w:hAnsi="Times New Roman" w:cs="Times New Roman"/>
          <w:sz w:val="28"/>
          <w:szCs w:val="28"/>
          <w:lang w:eastAsia="ru-RU"/>
        </w:rPr>
        <w:t xml:space="preserve"> от деревьев и кустарников;</w:t>
      </w:r>
    </w:p>
    <w:p w:rsidR="001426ED"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B784C">
        <w:rPr>
          <w:rFonts w:ascii="Times New Roman" w:eastAsia="Times New Roman" w:hAnsi="Times New Roman" w:cs="Times New Roman"/>
          <w:sz w:val="28"/>
          <w:szCs w:val="28"/>
          <w:lang w:eastAsia="ru-RU"/>
        </w:rPr>
        <w:t>.9.</w:t>
      </w:r>
      <w:r w:rsidR="001426ED" w:rsidRPr="00863591">
        <w:rPr>
          <w:rFonts w:ascii="Times New Roman" w:eastAsia="Times New Roman" w:hAnsi="Times New Roman" w:cs="Times New Roman"/>
          <w:sz w:val="28"/>
          <w:szCs w:val="28"/>
          <w:lang w:eastAsia="ru-RU"/>
        </w:rPr>
        <w:t xml:space="preserve">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3E7D3C"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E7D3C">
        <w:rPr>
          <w:rFonts w:ascii="Times New Roman" w:eastAsia="Times New Roman" w:hAnsi="Times New Roman" w:cs="Times New Roman"/>
          <w:sz w:val="28"/>
          <w:szCs w:val="28"/>
          <w:lang w:eastAsia="ru-RU"/>
        </w:rPr>
        <w:t>.10. обрезка ветвей в охранной зоне линии электропередач, а также вывоз обрезанных ветвей в день производства работ обеспечивается хозяйствующими субъектами, у которых в собственности, в хозяйственном ведении или оперативном управлении находятся эти объекты.</w:t>
      </w:r>
    </w:p>
    <w:p w:rsidR="001426ED" w:rsidRPr="00D940A4" w:rsidRDefault="002B5EA6" w:rsidP="004430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426ED" w:rsidRPr="00D940A4">
        <w:rPr>
          <w:rFonts w:ascii="Times New Roman" w:eastAsia="Times New Roman" w:hAnsi="Times New Roman" w:cs="Times New Roman"/>
          <w:sz w:val="28"/>
          <w:szCs w:val="28"/>
          <w:lang w:eastAsia="ru-RU"/>
        </w:rPr>
        <w:t>. На озелененных территориях запрещается:</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w:t>
      </w:r>
      <w:r w:rsidR="001426ED" w:rsidRPr="00863591">
        <w:rPr>
          <w:rFonts w:ascii="Times New Roman" w:eastAsia="Times New Roman" w:hAnsi="Times New Roman" w:cs="Times New Roman"/>
          <w:sz w:val="28"/>
          <w:szCs w:val="28"/>
          <w:lang w:eastAsia="ru-RU"/>
        </w:rPr>
        <w:t xml:space="preserve"> ходить, сидеть и лежать на газонах (за исключением луговых газонов), рвать цветы;</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.2.</w:t>
      </w:r>
      <w:r w:rsidR="001426ED" w:rsidRPr="00863591">
        <w:rPr>
          <w:rFonts w:ascii="Times New Roman" w:eastAsia="Times New Roman" w:hAnsi="Times New Roman" w:cs="Times New Roman"/>
          <w:sz w:val="28"/>
          <w:szCs w:val="28"/>
          <w:lang w:eastAsia="ru-RU"/>
        </w:rPr>
        <w:t xml:space="preserve"> устраивать свалки мусора, снега и льда, за исключением чистого снега, полученного от расчистки садово-парковых дорожек;</w:t>
      </w:r>
    </w:p>
    <w:p w:rsidR="001426ED" w:rsidRPr="00863591" w:rsidRDefault="002B5EA6" w:rsidP="005237AE">
      <w:pPr>
        <w:spacing w:after="0" w:line="240" w:lineRule="auto"/>
        <w:ind w:left="57"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.3.</w:t>
      </w:r>
      <w:r w:rsidR="001426ED" w:rsidRPr="00863591">
        <w:rPr>
          <w:rFonts w:ascii="Times New Roman" w:eastAsia="Times New Roman" w:hAnsi="Times New Roman" w:cs="Times New Roman"/>
          <w:sz w:val="28"/>
          <w:szCs w:val="28"/>
          <w:lang w:eastAsia="ru-RU"/>
        </w:rPr>
        <w:t xml:space="preserve"> складировать отходы производства и потребления, предметы, оборудование, </w:t>
      </w:r>
      <w:r w:rsidR="001426ED" w:rsidRPr="00863591">
        <w:rPr>
          <w:rFonts w:ascii="Times New Roman" w:hAnsi="Times New Roman" w:cs="Times New Roman"/>
          <w:sz w:val="28"/>
          <w:szCs w:val="28"/>
        </w:rPr>
        <w:t>засорять газоны, цветники, дорожки и водоемы.</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.4.</w:t>
      </w:r>
      <w:r w:rsidR="001426ED" w:rsidRPr="00863591">
        <w:rPr>
          <w:rFonts w:ascii="Times New Roman" w:eastAsia="Times New Roman" w:hAnsi="Times New Roman" w:cs="Times New Roman"/>
          <w:sz w:val="28"/>
          <w:szCs w:val="28"/>
          <w:lang w:eastAsia="ru-RU"/>
        </w:rPr>
        <w:t xml:space="preserve">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w:t>
      </w:r>
      <w:r w:rsidR="001426ED" w:rsidRPr="00863591">
        <w:rPr>
          <w:rFonts w:ascii="Times New Roman" w:eastAsia="Times New Roman" w:hAnsi="Times New Roman" w:cs="Times New Roman"/>
          <w:sz w:val="28"/>
          <w:szCs w:val="28"/>
          <w:lang w:eastAsia="ru-RU"/>
        </w:rPr>
        <w:lastRenderedPageBreak/>
        <w:t>допускается лишь при наличии на машине специальных направляющих устройств, предотвращающих попадание снега на насаждения;</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.5.</w:t>
      </w:r>
      <w:r w:rsidR="001426ED" w:rsidRPr="00863591">
        <w:rPr>
          <w:rFonts w:ascii="Times New Roman" w:eastAsia="Times New Roman" w:hAnsi="Times New Roman" w:cs="Times New Roman"/>
          <w:sz w:val="28"/>
          <w:szCs w:val="28"/>
          <w:lang w:eastAsia="ru-RU"/>
        </w:rPr>
        <w:t xml:space="preserve"> сметать листья в лотки в период массового листопада, засыпать ими стволы деревьев и кустарников (необходимо собирать их в кучи, не допуская разноса по улицам, вывозить в специально отведенные места для компостирования или на свалку), разжигать костры и нарушать </w:t>
      </w:r>
      <w:hyperlink r:id="rId11" w:history="1">
        <w:r w:rsidR="001426ED" w:rsidRPr="00863591">
          <w:rPr>
            <w:rFonts w:ascii="Times New Roman" w:eastAsia="Times New Roman" w:hAnsi="Times New Roman" w:cs="Times New Roman"/>
            <w:sz w:val="28"/>
            <w:szCs w:val="28"/>
            <w:lang w:eastAsia="ru-RU"/>
          </w:rPr>
          <w:t>правила пожарной безопасности</w:t>
        </w:r>
      </w:hyperlink>
      <w:r w:rsidR="001426ED" w:rsidRPr="00863591">
        <w:rPr>
          <w:rFonts w:ascii="Times New Roman" w:eastAsia="Times New Roman" w:hAnsi="Times New Roman" w:cs="Times New Roman"/>
          <w:sz w:val="28"/>
          <w:szCs w:val="28"/>
          <w:lang w:eastAsia="ru-RU"/>
        </w:rPr>
        <w:t>;</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.6.</w:t>
      </w:r>
      <w:r w:rsidR="001426ED" w:rsidRPr="00863591">
        <w:rPr>
          <w:rFonts w:ascii="Times New Roman" w:eastAsia="Times New Roman" w:hAnsi="Times New Roman" w:cs="Times New Roman"/>
          <w:sz w:val="28"/>
          <w:szCs w:val="28"/>
          <w:lang w:eastAsia="ru-RU"/>
        </w:rPr>
        <w:t xml:space="preserve"> сбрасывать с крыш зданий и сооружений снег, строительные материалы и отходы производства и потребления без принятия мер, обеспечивающих сохранность зеленых насаждений;</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.7.</w:t>
      </w:r>
      <w:r w:rsidR="001426ED" w:rsidRPr="00863591">
        <w:rPr>
          <w:rFonts w:ascii="Times New Roman" w:eastAsia="Times New Roman" w:hAnsi="Times New Roman" w:cs="Times New Roman"/>
          <w:sz w:val="28"/>
          <w:szCs w:val="28"/>
          <w:lang w:eastAsia="ru-RU"/>
        </w:rPr>
        <w:t xml:space="preserve"> производить строительные и ремонтные работы без ограждений насаждений щитами, гарантирующими защиту их от повреждений;</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.8.</w:t>
      </w:r>
      <w:r w:rsidR="001426ED" w:rsidRPr="00863591">
        <w:rPr>
          <w:rFonts w:ascii="Times New Roman" w:eastAsia="Times New Roman" w:hAnsi="Times New Roman" w:cs="Times New Roman"/>
          <w:sz w:val="28"/>
          <w:szCs w:val="28"/>
          <w:lang w:eastAsia="ru-RU"/>
        </w:rPr>
        <w:t xml:space="preserve"> устраивать ледяные катки, организовывать игры (в том числе футбол, волейбол, городки), за исключением мест, специально отведенных для этих целей;</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.9.</w:t>
      </w:r>
      <w:r w:rsidR="001426ED" w:rsidRPr="00863591">
        <w:rPr>
          <w:rFonts w:ascii="Times New Roman" w:eastAsia="Times New Roman" w:hAnsi="Times New Roman" w:cs="Times New Roman"/>
          <w:sz w:val="28"/>
          <w:szCs w:val="28"/>
          <w:lang w:eastAsia="ru-RU"/>
        </w:rPr>
        <w:t xml:space="preserve"> добывать растительную землю, песок и производить другие раскопки;</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.10.</w:t>
      </w:r>
      <w:r w:rsidR="001426ED" w:rsidRPr="00863591">
        <w:rPr>
          <w:rFonts w:ascii="Times New Roman" w:eastAsia="Times New Roman" w:hAnsi="Times New Roman" w:cs="Times New Roman"/>
          <w:sz w:val="28"/>
          <w:szCs w:val="28"/>
          <w:lang w:eastAsia="ru-RU"/>
        </w:rPr>
        <w:t xml:space="preserve"> самовольная вырубка зеленых насаждений;</w:t>
      </w:r>
    </w:p>
    <w:p w:rsidR="001426ED" w:rsidRPr="00863591" w:rsidRDefault="008B784C"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w:t>
      </w:r>
      <w:r w:rsidR="001426ED" w:rsidRPr="00863591">
        <w:rPr>
          <w:rFonts w:ascii="Times New Roman" w:eastAsia="Times New Roman" w:hAnsi="Times New Roman" w:cs="Times New Roman"/>
          <w:sz w:val="28"/>
          <w:szCs w:val="28"/>
          <w:lang w:eastAsia="ru-RU"/>
        </w:rPr>
        <w:t xml:space="preserve"> использовать соли и солесодержащие смеси в качестве антигололедных реагентов;</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.12.</w:t>
      </w:r>
      <w:r w:rsidR="001426ED" w:rsidRPr="00863591">
        <w:rPr>
          <w:rFonts w:ascii="Times New Roman" w:eastAsia="Times New Roman" w:hAnsi="Times New Roman" w:cs="Times New Roman"/>
          <w:sz w:val="28"/>
          <w:szCs w:val="28"/>
          <w:lang w:eastAsia="ru-RU"/>
        </w:rPr>
        <w:t xml:space="preserve"> сливать хозяйственно-фекальные и промышленные канализационные стоки, химические вещества на озелененные территории;</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.13.</w:t>
      </w:r>
      <w:r w:rsidR="001426ED" w:rsidRPr="00863591">
        <w:rPr>
          <w:rFonts w:ascii="Times New Roman" w:eastAsia="Times New Roman" w:hAnsi="Times New Roman" w:cs="Times New Roman"/>
          <w:sz w:val="28"/>
          <w:szCs w:val="28"/>
          <w:lang w:eastAsia="ru-RU"/>
        </w:rPr>
        <w:t xml:space="preserve"> подвешивать на деревьях гамаки, качели, веревки для сушки белья, забивать в стволы деревьев гвозди, прикреплять электропровода, электрогирлянды из лампочек, колючую проволоку и другие ограждения, размещать и устанавливать рекламные щиты и конструкции;</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.14.</w:t>
      </w:r>
      <w:r w:rsidR="001426ED" w:rsidRPr="00863591">
        <w:rPr>
          <w:rFonts w:ascii="Times New Roman" w:eastAsia="Times New Roman" w:hAnsi="Times New Roman" w:cs="Times New Roman"/>
          <w:sz w:val="28"/>
          <w:szCs w:val="28"/>
          <w:lang w:eastAsia="ru-RU"/>
        </w:rPr>
        <w:t>ломать деревья, кустарники, сучья и ветви, срывать цветы и листья, сбивать и собирать плоды; добывать из деревьев сок, смолу, делать зарубки, надрезы, надписи, наносить механические и химические повреждения зеленым насаждениям;</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.15.</w:t>
      </w:r>
      <w:r w:rsidR="001426ED" w:rsidRPr="00863591">
        <w:rPr>
          <w:rFonts w:ascii="Times New Roman" w:hAnsi="Times New Roman" w:cs="Times New Roman"/>
          <w:sz w:val="28"/>
          <w:szCs w:val="28"/>
        </w:rPr>
        <w:t xml:space="preserve">разбивать палатки и разводить костры; </w:t>
      </w:r>
      <w:r w:rsidR="001426ED" w:rsidRPr="00863591">
        <w:rPr>
          <w:rFonts w:ascii="Times New Roman" w:eastAsia="Times New Roman" w:hAnsi="Times New Roman" w:cs="Times New Roman"/>
          <w:sz w:val="28"/>
          <w:szCs w:val="28"/>
          <w:lang w:eastAsia="ru-RU"/>
        </w:rPr>
        <w:t>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данных объектов;</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.16.</w:t>
      </w:r>
      <w:r w:rsidR="001426ED" w:rsidRPr="00863591">
        <w:rPr>
          <w:rFonts w:ascii="Times New Roman" w:eastAsia="Times New Roman" w:hAnsi="Times New Roman" w:cs="Times New Roman"/>
          <w:sz w:val="28"/>
          <w:szCs w:val="28"/>
          <w:lang w:eastAsia="ru-RU"/>
        </w:rPr>
        <w:t xml:space="preserve"> производство новых посадок зеленых насаждений на территориях общего пользования без согласования с уполномоченными структурными подразделениями Администрации Пригородного сельского поселения; </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.17.</w:t>
      </w:r>
      <w:r w:rsidR="001426ED" w:rsidRPr="00863591">
        <w:rPr>
          <w:rFonts w:ascii="Times New Roman" w:eastAsia="Times New Roman" w:hAnsi="Times New Roman" w:cs="Times New Roman"/>
          <w:sz w:val="28"/>
          <w:szCs w:val="28"/>
          <w:lang w:eastAsia="ru-RU"/>
        </w:rPr>
        <w:t>прокладывать инженерные сети и коммуникации без согласования с Администрацией Пригородного сельского поселения;</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.18.</w:t>
      </w:r>
      <w:r w:rsidR="001426ED" w:rsidRPr="00863591">
        <w:rPr>
          <w:rFonts w:ascii="Times New Roman" w:eastAsia="Times New Roman" w:hAnsi="Times New Roman" w:cs="Times New Roman"/>
          <w:sz w:val="28"/>
          <w:szCs w:val="28"/>
          <w:lang w:eastAsia="ru-RU"/>
        </w:rPr>
        <w:t xml:space="preserve"> применять чистый торф в качестве растительного грунта;</w:t>
      </w:r>
    </w:p>
    <w:p w:rsidR="001426ED" w:rsidRPr="00863591" w:rsidRDefault="002B5EA6" w:rsidP="005237AE">
      <w:pPr>
        <w:spacing w:after="0" w:line="240" w:lineRule="auto"/>
        <w:ind w:left="57"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B784C">
        <w:rPr>
          <w:rFonts w:ascii="Times New Roman" w:eastAsia="Times New Roman" w:hAnsi="Times New Roman" w:cs="Times New Roman"/>
          <w:sz w:val="28"/>
          <w:szCs w:val="28"/>
          <w:lang w:eastAsia="ru-RU"/>
        </w:rPr>
        <w:t>.19.</w:t>
      </w:r>
      <w:r w:rsidR="001426ED" w:rsidRPr="00863591">
        <w:rPr>
          <w:rFonts w:ascii="Times New Roman" w:eastAsia="Times New Roman" w:hAnsi="Times New Roman" w:cs="Times New Roman"/>
          <w:sz w:val="28"/>
          <w:szCs w:val="28"/>
          <w:lang w:eastAsia="ru-RU"/>
        </w:rPr>
        <w:t xml:space="preserve">размещать крупноформатные рекламные конструкции на объектах озеленения общего пользования на расстоянии менее </w:t>
      </w:r>
      <w:smartTag w:uri="urn:schemas-microsoft-com:office:smarttags" w:element="metricconverter">
        <w:smartTagPr>
          <w:attr w:name="ProductID" w:val="10 м"/>
        </w:smartTagPr>
        <w:r w:rsidR="001426ED" w:rsidRPr="00863591">
          <w:rPr>
            <w:rFonts w:ascii="Times New Roman" w:eastAsia="Times New Roman" w:hAnsi="Times New Roman" w:cs="Times New Roman"/>
            <w:sz w:val="28"/>
            <w:szCs w:val="28"/>
            <w:lang w:eastAsia="ru-RU"/>
          </w:rPr>
          <w:t>10 м</w:t>
        </w:r>
      </w:smartTag>
      <w:r w:rsidR="001426ED" w:rsidRPr="00863591">
        <w:rPr>
          <w:rFonts w:ascii="Times New Roman" w:eastAsia="Times New Roman" w:hAnsi="Times New Roman" w:cs="Times New Roman"/>
          <w:sz w:val="28"/>
          <w:szCs w:val="28"/>
          <w:lang w:eastAsia="ru-RU"/>
        </w:rPr>
        <w:t xml:space="preserve"> от стволов деревьев.</w:t>
      </w:r>
    </w:p>
    <w:p w:rsidR="001426ED" w:rsidRPr="00863591" w:rsidRDefault="001426ED" w:rsidP="005237AE">
      <w:pPr>
        <w:spacing w:after="0" w:line="240" w:lineRule="auto"/>
        <w:ind w:left="57"/>
        <w:jc w:val="both"/>
        <w:rPr>
          <w:rStyle w:val="1"/>
          <w:color w:val="000000"/>
          <w:sz w:val="28"/>
          <w:szCs w:val="28"/>
        </w:rPr>
      </w:pPr>
      <w:r w:rsidRPr="00863591">
        <w:rPr>
          <w:rFonts w:ascii="Times New Roman" w:hAnsi="Times New Roman" w:cs="Times New Roman"/>
          <w:sz w:val="28"/>
          <w:szCs w:val="28"/>
        </w:rPr>
        <w:t xml:space="preserve">- </w:t>
      </w:r>
      <w:r w:rsidRPr="00863591">
        <w:rPr>
          <w:rStyle w:val="1"/>
          <w:color w:val="000000"/>
          <w:sz w:val="28"/>
          <w:szCs w:val="28"/>
        </w:rPr>
        <w:t>портить скульптуры, скамейки, ограды;</w:t>
      </w:r>
    </w:p>
    <w:p w:rsidR="001426ED" w:rsidRPr="00863591" w:rsidRDefault="002B5EA6" w:rsidP="005237AE">
      <w:pPr>
        <w:pStyle w:val="a3"/>
        <w:shd w:val="clear" w:color="auto" w:fill="auto"/>
        <w:tabs>
          <w:tab w:val="left" w:pos="907"/>
        </w:tabs>
        <w:spacing w:line="240" w:lineRule="auto"/>
        <w:ind w:left="57" w:right="20"/>
        <w:jc w:val="both"/>
        <w:rPr>
          <w:color w:val="000000"/>
          <w:sz w:val="28"/>
          <w:szCs w:val="28"/>
          <w:shd w:val="clear" w:color="auto" w:fill="FFFFFF"/>
        </w:rPr>
      </w:pPr>
      <w:r>
        <w:rPr>
          <w:rStyle w:val="1"/>
          <w:color w:val="000000"/>
          <w:sz w:val="28"/>
          <w:szCs w:val="28"/>
        </w:rPr>
        <w:t xml:space="preserve">           7.20. </w:t>
      </w:r>
      <w:r w:rsidR="001426ED" w:rsidRPr="00863591">
        <w:rPr>
          <w:rStyle w:val="1"/>
          <w:color w:val="000000"/>
          <w:sz w:val="28"/>
          <w:szCs w:val="28"/>
        </w:rPr>
        <w:t>мыть автотранспортные средства, стирать белье, а также купать животных в водоемах, расположенных на территории зеленых насаждений;</w:t>
      </w:r>
    </w:p>
    <w:p w:rsidR="001426ED" w:rsidRPr="00863591" w:rsidRDefault="002B5EA6" w:rsidP="005237AE">
      <w:pPr>
        <w:pStyle w:val="a3"/>
        <w:shd w:val="clear" w:color="auto" w:fill="auto"/>
        <w:tabs>
          <w:tab w:val="left" w:pos="907"/>
        </w:tabs>
        <w:spacing w:line="240" w:lineRule="auto"/>
        <w:ind w:left="57"/>
        <w:jc w:val="both"/>
        <w:rPr>
          <w:sz w:val="28"/>
          <w:szCs w:val="28"/>
        </w:rPr>
      </w:pPr>
      <w:r>
        <w:rPr>
          <w:rStyle w:val="1"/>
          <w:color w:val="000000"/>
          <w:sz w:val="28"/>
          <w:szCs w:val="28"/>
        </w:rPr>
        <w:t xml:space="preserve">7.21. </w:t>
      </w:r>
      <w:r w:rsidR="001426ED" w:rsidRPr="00863591">
        <w:rPr>
          <w:rStyle w:val="1"/>
          <w:color w:val="000000"/>
          <w:sz w:val="28"/>
          <w:szCs w:val="28"/>
        </w:rPr>
        <w:t>парковать автотранспортные средства на газонах;</w:t>
      </w:r>
    </w:p>
    <w:p w:rsidR="001426ED" w:rsidRPr="00863591" w:rsidRDefault="002B5EA6" w:rsidP="005237AE">
      <w:pPr>
        <w:pStyle w:val="a3"/>
        <w:shd w:val="clear" w:color="auto" w:fill="auto"/>
        <w:tabs>
          <w:tab w:val="left" w:pos="907"/>
        </w:tabs>
        <w:spacing w:line="240" w:lineRule="auto"/>
        <w:ind w:left="57"/>
        <w:jc w:val="both"/>
        <w:rPr>
          <w:sz w:val="28"/>
          <w:szCs w:val="28"/>
        </w:rPr>
      </w:pPr>
      <w:r>
        <w:rPr>
          <w:rStyle w:val="1"/>
          <w:color w:val="000000"/>
          <w:sz w:val="28"/>
          <w:szCs w:val="28"/>
        </w:rPr>
        <w:t xml:space="preserve">           7</w:t>
      </w:r>
      <w:r w:rsidR="008B784C">
        <w:rPr>
          <w:rStyle w:val="1"/>
          <w:color w:val="000000"/>
          <w:sz w:val="28"/>
          <w:szCs w:val="28"/>
        </w:rPr>
        <w:t>.22.</w:t>
      </w:r>
      <w:r w:rsidR="001426ED" w:rsidRPr="00863591">
        <w:rPr>
          <w:rStyle w:val="1"/>
          <w:color w:val="000000"/>
          <w:sz w:val="28"/>
          <w:szCs w:val="28"/>
        </w:rPr>
        <w:t>пасти скот;</w:t>
      </w:r>
    </w:p>
    <w:p w:rsidR="001426ED" w:rsidRPr="00863591" w:rsidRDefault="002B5EA6" w:rsidP="005237AE">
      <w:pPr>
        <w:pStyle w:val="a3"/>
        <w:shd w:val="clear" w:color="auto" w:fill="auto"/>
        <w:tabs>
          <w:tab w:val="left" w:pos="907"/>
        </w:tabs>
        <w:spacing w:line="240" w:lineRule="auto"/>
        <w:ind w:left="57" w:right="20"/>
        <w:jc w:val="both"/>
        <w:rPr>
          <w:sz w:val="28"/>
          <w:szCs w:val="28"/>
        </w:rPr>
      </w:pPr>
      <w:r>
        <w:rPr>
          <w:rStyle w:val="1"/>
          <w:color w:val="000000"/>
          <w:sz w:val="28"/>
          <w:szCs w:val="28"/>
        </w:rPr>
        <w:t xml:space="preserve">            7</w:t>
      </w:r>
      <w:r w:rsidR="008B784C">
        <w:rPr>
          <w:rStyle w:val="1"/>
          <w:color w:val="000000"/>
          <w:sz w:val="28"/>
          <w:szCs w:val="28"/>
        </w:rPr>
        <w:t>.23.</w:t>
      </w:r>
      <w:r w:rsidR="001426ED" w:rsidRPr="00863591">
        <w:rPr>
          <w:rStyle w:val="1"/>
          <w:color w:val="000000"/>
          <w:sz w:val="28"/>
          <w:szCs w:val="28"/>
        </w:rPr>
        <w:t xml:space="preserve">обнажать корни деревьев на расстоянии ближе 1,5 м от ствола и засыпать </w:t>
      </w:r>
      <w:r w:rsidR="001426ED" w:rsidRPr="00863591">
        <w:rPr>
          <w:rStyle w:val="1"/>
          <w:color w:val="000000"/>
          <w:sz w:val="28"/>
          <w:szCs w:val="28"/>
        </w:rPr>
        <w:lastRenderedPageBreak/>
        <w:t>шейки деревьев землей или строительным мусором;</w:t>
      </w:r>
    </w:p>
    <w:p w:rsidR="001426ED" w:rsidRPr="00863591" w:rsidRDefault="002B5EA6" w:rsidP="008B784C">
      <w:pPr>
        <w:pStyle w:val="a3"/>
        <w:shd w:val="clear" w:color="auto" w:fill="auto"/>
        <w:tabs>
          <w:tab w:val="left" w:pos="907"/>
        </w:tabs>
        <w:spacing w:line="240" w:lineRule="auto"/>
        <w:ind w:right="20"/>
        <w:jc w:val="both"/>
        <w:rPr>
          <w:sz w:val="28"/>
          <w:szCs w:val="28"/>
        </w:rPr>
      </w:pPr>
      <w:r>
        <w:rPr>
          <w:rStyle w:val="1"/>
          <w:color w:val="000000"/>
          <w:sz w:val="28"/>
          <w:szCs w:val="28"/>
        </w:rPr>
        <w:t xml:space="preserve">             7</w:t>
      </w:r>
      <w:r w:rsidR="008B784C">
        <w:rPr>
          <w:rStyle w:val="1"/>
          <w:color w:val="000000"/>
          <w:sz w:val="28"/>
          <w:szCs w:val="28"/>
        </w:rPr>
        <w:t>.24.</w:t>
      </w:r>
      <w:r w:rsidR="001426ED" w:rsidRPr="00863591">
        <w:rPr>
          <w:rStyle w:val="1"/>
          <w:color w:val="000000"/>
          <w:sz w:val="28"/>
          <w:szCs w:val="28"/>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1426ED" w:rsidRPr="00863591" w:rsidRDefault="002B5EA6" w:rsidP="008B784C">
      <w:pPr>
        <w:pStyle w:val="a3"/>
        <w:shd w:val="clear" w:color="auto" w:fill="auto"/>
        <w:tabs>
          <w:tab w:val="left" w:pos="907"/>
        </w:tabs>
        <w:spacing w:line="240" w:lineRule="auto"/>
        <w:ind w:left="57" w:right="20"/>
        <w:jc w:val="both"/>
        <w:rPr>
          <w:rStyle w:val="1"/>
          <w:sz w:val="28"/>
          <w:szCs w:val="28"/>
        </w:rPr>
      </w:pPr>
      <w:r>
        <w:rPr>
          <w:rStyle w:val="1"/>
          <w:color w:val="000000"/>
          <w:sz w:val="28"/>
          <w:szCs w:val="28"/>
        </w:rPr>
        <w:tab/>
        <w:t>7</w:t>
      </w:r>
      <w:r w:rsidR="008B784C">
        <w:rPr>
          <w:rStyle w:val="1"/>
          <w:color w:val="000000"/>
          <w:sz w:val="28"/>
          <w:szCs w:val="28"/>
        </w:rPr>
        <w:t>.25.</w:t>
      </w:r>
      <w:r w:rsidR="001426ED" w:rsidRPr="00863591">
        <w:rPr>
          <w:rStyle w:val="1"/>
          <w:color w:val="000000"/>
          <w:sz w:val="28"/>
          <w:szCs w:val="28"/>
        </w:rPr>
        <w:t>выгуливать и отпускать с поводка собак в парках, лесопарках, скверах и иных территориях зеленых насаждений;</w:t>
      </w:r>
    </w:p>
    <w:p w:rsidR="001426ED" w:rsidRPr="00863591" w:rsidRDefault="002B5EA6" w:rsidP="008B784C">
      <w:pPr>
        <w:pStyle w:val="a3"/>
        <w:shd w:val="clear" w:color="auto" w:fill="auto"/>
        <w:tabs>
          <w:tab w:val="left" w:pos="907"/>
        </w:tabs>
        <w:spacing w:line="240" w:lineRule="auto"/>
        <w:ind w:left="57" w:right="20"/>
        <w:jc w:val="both"/>
        <w:rPr>
          <w:sz w:val="28"/>
          <w:szCs w:val="28"/>
          <w:shd w:val="clear" w:color="auto" w:fill="FFFFFF"/>
        </w:rPr>
      </w:pPr>
      <w:r>
        <w:rPr>
          <w:rStyle w:val="1"/>
          <w:color w:val="000000"/>
          <w:sz w:val="28"/>
          <w:szCs w:val="28"/>
        </w:rPr>
        <w:tab/>
        <w:t>7</w:t>
      </w:r>
      <w:r w:rsidR="008B784C">
        <w:rPr>
          <w:rStyle w:val="1"/>
          <w:color w:val="000000"/>
          <w:sz w:val="28"/>
          <w:szCs w:val="28"/>
        </w:rPr>
        <w:t>.26.</w:t>
      </w:r>
      <w:r w:rsidR="001426ED" w:rsidRPr="00863591">
        <w:rPr>
          <w:rStyle w:val="1"/>
          <w:color w:val="000000"/>
          <w:sz w:val="28"/>
          <w:szCs w:val="28"/>
        </w:rPr>
        <w:t>запрещается самовольная вырубка деревьев и кустарников.</w:t>
      </w:r>
    </w:p>
    <w:p w:rsidR="00917426" w:rsidRPr="00863591" w:rsidRDefault="002B5EA6" w:rsidP="008B784C">
      <w:pPr>
        <w:pStyle w:val="a5"/>
        <w:spacing w:after="0" w:line="240" w:lineRule="auto"/>
        <w:ind w:left="57"/>
        <w:jc w:val="both"/>
        <w:rPr>
          <w:rFonts w:ascii="Times New Roman" w:eastAsia="MS Gothic" w:hAnsi="Times New Roman" w:cs="Times New Roman"/>
          <w:sz w:val="28"/>
          <w:szCs w:val="28"/>
        </w:rPr>
      </w:pPr>
      <w:r>
        <w:rPr>
          <w:rFonts w:ascii="Times New Roman" w:eastAsia="MS Gothic" w:hAnsi="Times New Roman" w:cs="Times New Roman"/>
          <w:sz w:val="28"/>
          <w:szCs w:val="28"/>
        </w:rPr>
        <w:t xml:space="preserve">             7</w:t>
      </w:r>
      <w:r w:rsidR="008B784C">
        <w:rPr>
          <w:rFonts w:ascii="Times New Roman" w:eastAsia="MS Gothic" w:hAnsi="Times New Roman" w:cs="Times New Roman"/>
          <w:sz w:val="28"/>
          <w:szCs w:val="28"/>
        </w:rPr>
        <w:t>.27.</w:t>
      </w:r>
      <w:r w:rsidR="00E33929" w:rsidRPr="00863591">
        <w:rPr>
          <w:rFonts w:ascii="Times New Roman" w:eastAsia="MS Gothic" w:hAnsi="Times New Roman" w:cs="Times New Roman"/>
          <w:sz w:val="28"/>
          <w:szCs w:val="28"/>
        </w:rPr>
        <w:t>н</w:t>
      </w:r>
      <w:r w:rsidR="00917426" w:rsidRPr="00863591">
        <w:rPr>
          <w:rFonts w:ascii="Times New Roman" w:eastAsia="MS Gothic" w:hAnsi="Times New Roman" w:cs="Times New Roman"/>
          <w:sz w:val="28"/>
          <w:szCs w:val="28"/>
        </w:rPr>
        <w:t>а всей территории поселения запрещается проведение выжигания сухой травы в период с 15 марта по 15 ноября.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b/>
          <w:bCs/>
          <w:sz w:val="28"/>
          <w:szCs w:val="28"/>
          <w:highlight w:val="white"/>
        </w:rPr>
      </w:pPr>
    </w:p>
    <w:p w:rsidR="004B096C" w:rsidRPr="008B784C" w:rsidRDefault="001E7BDC" w:rsidP="005237AE">
      <w:pPr>
        <w:pStyle w:val="s1"/>
        <w:spacing w:before="0" w:beforeAutospacing="0" w:after="0" w:afterAutospacing="0"/>
        <w:ind w:left="57"/>
        <w:jc w:val="both"/>
        <w:rPr>
          <w:b/>
          <w:sz w:val="28"/>
          <w:szCs w:val="28"/>
        </w:rPr>
      </w:pPr>
      <w:r>
        <w:rPr>
          <w:b/>
          <w:sz w:val="28"/>
          <w:szCs w:val="28"/>
        </w:rPr>
        <w:t>Статья 44</w:t>
      </w:r>
      <w:r w:rsidR="008B784C" w:rsidRPr="008B784C">
        <w:rPr>
          <w:b/>
          <w:sz w:val="28"/>
          <w:szCs w:val="28"/>
        </w:rPr>
        <w:t>.</w:t>
      </w:r>
      <w:r w:rsidR="004B096C" w:rsidRPr="008B784C">
        <w:rPr>
          <w:b/>
          <w:sz w:val="28"/>
          <w:szCs w:val="28"/>
        </w:rPr>
        <w:t>Порядок согласования и выдачи разрешений на снос и пересадку зеленых насаждений при строительстве, реконструкции и капитальном ремонте зданий и сооружений, прокладку инженерных коммуникаций, установке высоковольтных линий и других сооружений.</w:t>
      </w:r>
    </w:p>
    <w:p w:rsidR="004B096C" w:rsidRPr="00863591" w:rsidRDefault="008B784C" w:rsidP="005237AE">
      <w:pPr>
        <w:pStyle w:val="s1"/>
        <w:spacing w:before="0" w:beforeAutospacing="0" w:after="0" w:afterAutospacing="0"/>
        <w:ind w:left="57"/>
        <w:jc w:val="both"/>
        <w:rPr>
          <w:sz w:val="28"/>
          <w:szCs w:val="28"/>
        </w:rPr>
      </w:pPr>
      <w:r>
        <w:rPr>
          <w:sz w:val="28"/>
          <w:szCs w:val="28"/>
        </w:rPr>
        <w:t>1</w:t>
      </w:r>
      <w:r w:rsidR="00863591" w:rsidRPr="00863591">
        <w:rPr>
          <w:sz w:val="28"/>
          <w:szCs w:val="28"/>
        </w:rPr>
        <w:t>.</w:t>
      </w:r>
      <w:r w:rsidR="004B096C" w:rsidRPr="00863591">
        <w:rPr>
          <w:sz w:val="28"/>
          <w:szCs w:val="28"/>
        </w:rPr>
        <w:t xml:space="preserve"> Снос и пересадка зеленых насаждений производится только на основании согласования и разрешения, выдаваемых администрацией </w:t>
      </w:r>
      <w:r w:rsidR="00971364" w:rsidRPr="00863591">
        <w:rPr>
          <w:sz w:val="28"/>
          <w:szCs w:val="28"/>
        </w:rPr>
        <w:t>Пригородного сельского поселения</w:t>
      </w:r>
    </w:p>
    <w:p w:rsidR="004B096C" w:rsidRPr="00863591" w:rsidRDefault="008B784C" w:rsidP="005237AE">
      <w:pPr>
        <w:pStyle w:val="s1"/>
        <w:spacing w:before="0" w:beforeAutospacing="0" w:after="0" w:afterAutospacing="0"/>
        <w:ind w:left="57"/>
        <w:jc w:val="both"/>
        <w:rPr>
          <w:sz w:val="28"/>
          <w:szCs w:val="28"/>
        </w:rPr>
      </w:pPr>
      <w:r>
        <w:rPr>
          <w:sz w:val="28"/>
          <w:szCs w:val="28"/>
        </w:rPr>
        <w:t>2.</w:t>
      </w:r>
      <w:r w:rsidR="004B096C" w:rsidRPr="00863591">
        <w:rPr>
          <w:sz w:val="28"/>
          <w:szCs w:val="28"/>
        </w:rPr>
        <w:t xml:space="preserve"> Заявителями на снос и пересадку зеленых насаждений выступают физические и юридические лица, которым необходимо произвести снос и пересадку зеленых насаждений, попадающих под площадку застройки, организацию строительства, прокладку инженерных коммуникаций, установку высоковольтных и других сооружений.</w:t>
      </w:r>
    </w:p>
    <w:p w:rsidR="004B096C" w:rsidRPr="00863591" w:rsidRDefault="008B784C" w:rsidP="005237AE">
      <w:pPr>
        <w:pStyle w:val="s1"/>
        <w:spacing w:before="0" w:beforeAutospacing="0" w:after="0" w:afterAutospacing="0"/>
        <w:ind w:left="57"/>
        <w:jc w:val="both"/>
        <w:rPr>
          <w:sz w:val="28"/>
          <w:szCs w:val="28"/>
        </w:rPr>
      </w:pPr>
      <w:r>
        <w:rPr>
          <w:sz w:val="28"/>
          <w:szCs w:val="28"/>
        </w:rPr>
        <w:t>3</w:t>
      </w:r>
      <w:r w:rsidR="00863591" w:rsidRPr="00863591">
        <w:rPr>
          <w:sz w:val="28"/>
          <w:szCs w:val="28"/>
        </w:rPr>
        <w:t>.</w:t>
      </w:r>
      <w:r w:rsidR="004B096C" w:rsidRPr="00863591">
        <w:rPr>
          <w:sz w:val="28"/>
          <w:szCs w:val="28"/>
        </w:rPr>
        <w:t xml:space="preserve"> Выдача разрешения осуществляются администрацией Пригородного сельского поселения</w:t>
      </w:r>
    </w:p>
    <w:p w:rsidR="004B096C" w:rsidRPr="00863591" w:rsidRDefault="008B784C" w:rsidP="005237AE">
      <w:pPr>
        <w:pStyle w:val="s1"/>
        <w:spacing w:before="0" w:beforeAutospacing="0" w:after="0" w:afterAutospacing="0"/>
        <w:ind w:left="57"/>
        <w:jc w:val="both"/>
        <w:rPr>
          <w:b/>
          <w:sz w:val="28"/>
          <w:szCs w:val="28"/>
        </w:rPr>
      </w:pPr>
      <w:r>
        <w:rPr>
          <w:sz w:val="28"/>
          <w:szCs w:val="28"/>
        </w:rPr>
        <w:t>4.</w:t>
      </w:r>
      <w:r w:rsidR="004B096C" w:rsidRPr="00863591">
        <w:rPr>
          <w:sz w:val="28"/>
          <w:szCs w:val="28"/>
        </w:rPr>
        <w:t xml:space="preserve"> Согласование и выдача разрешений на снос и пересадку зеленых насаждений при аварийных работах и работах по капитальному ремонту инженерных коммуникаций происходят без взимания компенсационной стоимости. Ремонтно-строительные организации, производящие работы, должны максимально сохранять деревья. </w:t>
      </w:r>
    </w:p>
    <w:p w:rsidR="004B096C" w:rsidRPr="00863591" w:rsidRDefault="008B784C" w:rsidP="005237AE">
      <w:pPr>
        <w:pStyle w:val="s1"/>
        <w:spacing w:before="0" w:beforeAutospacing="0" w:after="0" w:afterAutospacing="0"/>
        <w:ind w:left="57"/>
        <w:jc w:val="both"/>
        <w:rPr>
          <w:sz w:val="28"/>
          <w:szCs w:val="28"/>
        </w:rPr>
      </w:pPr>
      <w:r w:rsidRPr="004430FA">
        <w:rPr>
          <w:sz w:val="28"/>
          <w:szCs w:val="28"/>
        </w:rPr>
        <w:t>5</w:t>
      </w:r>
      <w:r w:rsidR="00863591" w:rsidRPr="004430FA">
        <w:rPr>
          <w:sz w:val="28"/>
          <w:szCs w:val="28"/>
        </w:rPr>
        <w:t>.</w:t>
      </w:r>
      <w:r w:rsidR="004B096C" w:rsidRPr="004430FA">
        <w:rPr>
          <w:sz w:val="28"/>
          <w:szCs w:val="28"/>
        </w:rPr>
        <w:t xml:space="preserve"> Выдача разрешений на снос и пересадку зеленых насаждений осуществляется администрацией</w:t>
      </w:r>
      <w:r w:rsidR="00863591" w:rsidRPr="004430FA">
        <w:rPr>
          <w:sz w:val="28"/>
          <w:szCs w:val="28"/>
        </w:rPr>
        <w:t xml:space="preserve"> Пригоро</w:t>
      </w:r>
      <w:r w:rsidR="00971364" w:rsidRPr="004430FA">
        <w:rPr>
          <w:sz w:val="28"/>
          <w:szCs w:val="28"/>
        </w:rPr>
        <w:t>дного сельского поселения</w:t>
      </w:r>
      <w:r w:rsidR="004B096C" w:rsidRPr="004430FA">
        <w:rPr>
          <w:sz w:val="28"/>
          <w:szCs w:val="28"/>
        </w:rPr>
        <w:t>, в течение 15 дней после представления заявки</w:t>
      </w:r>
      <w:r w:rsidR="004B096C" w:rsidRPr="00863591">
        <w:rPr>
          <w:sz w:val="28"/>
          <w:szCs w:val="28"/>
        </w:rPr>
        <w:t xml:space="preserve"> пользователя (владельца) данного дома или эксплуатирующей организации.</w:t>
      </w:r>
    </w:p>
    <w:p w:rsidR="004B096C" w:rsidRPr="00863591" w:rsidRDefault="008B784C" w:rsidP="005237AE">
      <w:pPr>
        <w:pStyle w:val="s1"/>
        <w:spacing w:before="0" w:beforeAutospacing="0" w:after="0" w:afterAutospacing="0"/>
        <w:ind w:left="57"/>
        <w:jc w:val="both"/>
        <w:rPr>
          <w:sz w:val="28"/>
          <w:szCs w:val="28"/>
        </w:rPr>
      </w:pPr>
      <w:r>
        <w:rPr>
          <w:sz w:val="28"/>
          <w:szCs w:val="28"/>
        </w:rPr>
        <w:t>6</w:t>
      </w:r>
      <w:r w:rsidR="00863591" w:rsidRPr="00863591">
        <w:rPr>
          <w:sz w:val="28"/>
          <w:szCs w:val="28"/>
        </w:rPr>
        <w:t xml:space="preserve">. </w:t>
      </w:r>
      <w:r w:rsidR="004B096C" w:rsidRPr="00863591">
        <w:rPr>
          <w:sz w:val="28"/>
          <w:szCs w:val="28"/>
        </w:rPr>
        <w:t>За вынужденный снос и порчу зеленых насаждений, связанных с застройкой, прокладкой подземных коммуникаций и т.п., производится взыскание средств с организации, причинившей ущерб, в доход местного бюджета (с последующим расходом этих сумм на восстановление или капитальный ремонт зеленых насаждений) в соответствии с таксами по исчислению размеров взысканий за ущерб.</w:t>
      </w:r>
    </w:p>
    <w:p w:rsidR="004B096C" w:rsidRPr="00863591" w:rsidRDefault="008B784C" w:rsidP="005237AE">
      <w:pPr>
        <w:pStyle w:val="s1"/>
        <w:spacing w:before="0" w:beforeAutospacing="0" w:after="0" w:afterAutospacing="0"/>
        <w:ind w:left="57"/>
        <w:jc w:val="both"/>
        <w:rPr>
          <w:sz w:val="28"/>
          <w:szCs w:val="28"/>
        </w:rPr>
      </w:pPr>
      <w:r>
        <w:rPr>
          <w:sz w:val="28"/>
          <w:szCs w:val="28"/>
        </w:rPr>
        <w:t>7</w:t>
      </w:r>
      <w:r w:rsidR="00863591" w:rsidRPr="00863591">
        <w:rPr>
          <w:sz w:val="28"/>
          <w:szCs w:val="28"/>
        </w:rPr>
        <w:t xml:space="preserve">. </w:t>
      </w:r>
      <w:r w:rsidR="004B096C" w:rsidRPr="00863591">
        <w:rPr>
          <w:sz w:val="28"/>
          <w:szCs w:val="28"/>
        </w:rPr>
        <w:t>Требования к высадке зеленых насаждений.</w:t>
      </w:r>
    </w:p>
    <w:p w:rsidR="004B096C" w:rsidRPr="00863591" w:rsidRDefault="004B096C" w:rsidP="005237AE">
      <w:pPr>
        <w:pStyle w:val="s1"/>
        <w:spacing w:before="0" w:beforeAutospacing="0" w:after="0" w:afterAutospacing="0"/>
        <w:ind w:left="57"/>
        <w:jc w:val="both"/>
        <w:rPr>
          <w:sz w:val="28"/>
          <w:szCs w:val="28"/>
        </w:rPr>
      </w:pPr>
      <w:r w:rsidRPr="00863591">
        <w:rPr>
          <w:sz w:val="28"/>
          <w:szCs w:val="28"/>
        </w:rPr>
        <w:t>На территории населенных пунктов не должна производиться высадка зеленых насаждений, которые могут создавать неблагоприятные условия для жизни, быта, отдыха граждан, причинять вред здоровью, жизни, имуществу юридических и физических лиц.</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C22EC4" w:rsidRPr="00863591" w:rsidRDefault="001E7BDC" w:rsidP="008B784C">
      <w:pPr>
        <w:pStyle w:val="30"/>
        <w:keepNext/>
        <w:keepLines/>
        <w:shd w:val="clear" w:color="auto" w:fill="auto"/>
        <w:spacing w:before="0" w:line="240" w:lineRule="auto"/>
        <w:ind w:firstLine="0"/>
        <w:rPr>
          <w:b/>
          <w:sz w:val="28"/>
          <w:szCs w:val="28"/>
          <w:shd w:val="clear" w:color="auto" w:fill="FFFFFF"/>
        </w:rPr>
      </w:pPr>
      <w:r>
        <w:rPr>
          <w:b/>
          <w:sz w:val="28"/>
          <w:szCs w:val="28"/>
        </w:rPr>
        <w:lastRenderedPageBreak/>
        <w:t>Статья 45</w:t>
      </w:r>
      <w:r w:rsidR="008B784C">
        <w:rPr>
          <w:b/>
          <w:sz w:val="28"/>
          <w:szCs w:val="28"/>
        </w:rPr>
        <w:t xml:space="preserve">. </w:t>
      </w:r>
      <w:r w:rsidR="00C22EC4" w:rsidRPr="00863591">
        <w:rPr>
          <w:b/>
          <w:sz w:val="28"/>
          <w:szCs w:val="28"/>
        </w:rPr>
        <w:t>Борьба с сорными растениями</w:t>
      </w:r>
      <w:r w:rsidR="00C22EC4" w:rsidRPr="00863591">
        <w:rPr>
          <w:rStyle w:val="3"/>
          <w:b/>
          <w:color w:val="000000"/>
          <w:sz w:val="28"/>
          <w:szCs w:val="28"/>
        </w:rPr>
        <w:t>.</w:t>
      </w:r>
    </w:p>
    <w:p w:rsidR="00C22EC4" w:rsidRPr="00863591" w:rsidRDefault="004430FA" w:rsidP="004430FA">
      <w:pPr>
        <w:pStyle w:val="a8"/>
        <w:spacing w:before="0" w:beforeAutospacing="0" w:after="0" w:afterAutospacing="0"/>
        <w:jc w:val="both"/>
        <w:rPr>
          <w:sz w:val="28"/>
          <w:szCs w:val="28"/>
        </w:rPr>
      </w:pPr>
      <w:r>
        <w:rPr>
          <w:sz w:val="28"/>
          <w:szCs w:val="28"/>
        </w:rPr>
        <w:t xml:space="preserve">1. </w:t>
      </w:r>
      <w:r w:rsidR="00C22EC4" w:rsidRPr="00863591">
        <w:rPr>
          <w:sz w:val="28"/>
          <w:szCs w:val="28"/>
        </w:rPr>
        <w:t xml:space="preserve">Физические лица, индивидуальные предприниматели, юридические лица иные хозяйствующие субъекты, собственники, арендаторы земельных участков в границах Пригородного сельского поселения, физические и юридические лица, использующие данные земельные участки на иных правах, а также физические и юридические лица за которыми закреплены территории обязаны </w:t>
      </w:r>
      <w:r w:rsidR="00C22EC4" w:rsidRPr="00863591">
        <w:rPr>
          <w:rFonts w:eastAsia="SimSun"/>
          <w:color w:val="000000"/>
          <w:sz w:val="28"/>
          <w:szCs w:val="28"/>
          <w:lang w:eastAsia="ar-SA"/>
        </w:rPr>
        <w:t>при выявлении на принадлежащем им земельном участке, закреплённой, прилегающей территории сорного растения борщевик Сосновского, обязаны проводить мероприятия</w:t>
      </w:r>
      <w:r w:rsidR="00C22EC4" w:rsidRPr="00863591">
        <w:rPr>
          <w:sz w:val="28"/>
          <w:szCs w:val="28"/>
        </w:rPr>
        <w:t xml:space="preserve"> по удалению борщевика Сосновского с земельных участков, находящихся в их собственности, владении или пользовании, или прилегающих территорий самостоятельно за счет собственных средств. </w:t>
      </w:r>
    </w:p>
    <w:p w:rsidR="00C22EC4" w:rsidRPr="00863591" w:rsidRDefault="00AA5EA9" w:rsidP="00AA5EA9">
      <w:pPr>
        <w:pStyle w:val="a8"/>
        <w:spacing w:before="0" w:beforeAutospacing="0" w:after="0" w:afterAutospacing="0"/>
        <w:ind w:left="57"/>
        <w:jc w:val="both"/>
        <w:rPr>
          <w:sz w:val="28"/>
          <w:szCs w:val="28"/>
        </w:rPr>
      </w:pPr>
      <w:r>
        <w:rPr>
          <w:sz w:val="28"/>
          <w:szCs w:val="28"/>
        </w:rPr>
        <w:t xml:space="preserve">2. </w:t>
      </w:r>
      <w:r w:rsidR="00C22EC4" w:rsidRPr="00863591">
        <w:rPr>
          <w:sz w:val="28"/>
          <w:szCs w:val="28"/>
        </w:rPr>
        <w:t>Лица, указанные в п.18.10.1. настоящей статьи обязаны систематически проводить мероприятия по выявлению очагов распространения сорных растений, в том числе борщевика Сосновского;</w:t>
      </w:r>
    </w:p>
    <w:p w:rsidR="00C22EC4" w:rsidRPr="00863591" w:rsidRDefault="00AA5EA9" w:rsidP="00AA5EA9">
      <w:pPr>
        <w:pStyle w:val="a5"/>
        <w:tabs>
          <w:tab w:val="left" w:pos="540"/>
        </w:tabs>
        <w:spacing w:after="0" w:line="240" w:lineRule="auto"/>
        <w:ind w:left="57" w:right="57"/>
        <w:jc w:val="both"/>
        <w:rPr>
          <w:rFonts w:ascii="Times New Roman" w:hAnsi="Times New Roman" w:cs="Times New Roman"/>
          <w:sz w:val="28"/>
          <w:szCs w:val="28"/>
        </w:rPr>
      </w:pPr>
      <w:r>
        <w:rPr>
          <w:rFonts w:ascii="Times New Roman" w:hAnsi="Times New Roman" w:cs="Times New Roman"/>
          <w:sz w:val="28"/>
          <w:szCs w:val="28"/>
        </w:rPr>
        <w:t xml:space="preserve">3. </w:t>
      </w:r>
      <w:r w:rsidR="00C22EC4" w:rsidRPr="00863591">
        <w:rPr>
          <w:rFonts w:ascii="Times New Roman" w:hAnsi="Times New Roman" w:cs="Times New Roman"/>
          <w:sz w:val="28"/>
          <w:szCs w:val="28"/>
        </w:rPr>
        <w:t xml:space="preserve">Под удалением борщевика Сосновского (травянистое растение рода Борщевик семейства Зонтичные) понимаются любые действия, направленные на уничтожение указанного растения, в том числе выкашивание, обрезание соцветий, мульчирование укрывными материалами, использование химических препаратов). </w:t>
      </w:r>
    </w:p>
    <w:p w:rsidR="00C22EC4" w:rsidRPr="00863591" w:rsidRDefault="00AA5EA9" w:rsidP="008B784C">
      <w:pPr>
        <w:pStyle w:val="a9"/>
        <w:ind w:left="-663"/>
        <w:jc w:val="both"/>
        <w:rPr>
          <w:sz w:val="28"/>
          <w:szCs w:val="28"/>
        </w:rPr>
      </w:pPr>
      <w:r>
        <w:rPr>
          <w:sz w:val="28"/>
          <w:szCs w:val="28"/>
        </w:rPr>
        <w:t xml:space="preserve">           4. </w:t>
      </w:r>
      <w:r w:rsidR="00C22EC4" w:rsidRPr="00863591">
        <w:rPr>
          <w:sz w:val="28"/>
          <w:szCs w:val="28"/>
        </w:rPr>
        <w:t>Удаление Борщевика Сосновского может осуществляться следующими способами:</w:t>
      </w:r>
    </w:p>
    <w:p w:rsidR="00C22EC4" w:rsidRPr="00863591" w:rsidRDefault="008B784C" w:rsidP="005237AE">
      <w:pPr>
        <w:pStyle w:val="a9"/>
        <w:ind w:left="57" w:firstLine="851"/>
        <w:jc w:val="both"/>
        <w:rPr>
          <w:sz w:val="28"/>
          <w:szCs w:val="28"/>
        </w:rPr>
      </w:pPr>
      <w:r>
        <w:rPr>
          <w:sz w:val="28"/>
          <w:szCs w:val="28"/>
        </w:rPr>
        <w:t>4.1.</w:t>
      </w:r>
      <w:r w:rsidR="00C22EC4" w:rsidRPr="00863591">
        <w:rPr>
          <w:sz w:val="28"/>
          <w:szCs w:val="28"/>
        </w:rPr>
        <w:t xml:space="preserve"> механический – применяется для уничтожения Борщевика Сосновского на небольших площадях и заключается в обрезке цветов в период бутонизации и начала цветения с интервалом 3-4 недели.</w:t>
      </w:r>
    </w:p>
    <w:p w:rsidR="00C22EC4" w:rsidRPr="00863591" w:rsidRDefault="008B784C" w:rsidP="005237AE">
      <w:pPr>
        <w:pStyle w:val="a9"/>
        <w:ind w:left="57" w:firstLine="851"/>
        <w:jc w:val="both"/>
        <w:rPr>
          <w:sz w:val="28"/>
          <w:szCs w:val="28"/>
        </w:rPr>
      </w:pPr>
      <w:r>
        <w:rPr>
          <w:sz w:val="28"/>
          <w:szCs w:val="28"/>
        </w:rPr>
        <w:t>4.2.</w:t>
      </w:r>
      <w:r w:rsidR="00C22EC4" w:rsidRPr="00863591">
        <w:rPr>
          <w:sz w:val="28"/>
          <w:szCs w:val="28"/>
        </w:rPr>
        <w:t>агротехнический:</w:t>
      </w:r>
    </w:p>
    <w:p w:rsidR="00C22EC4" w:rsidRPr="00863591" w:rsidRDefault="00C22EC4" w:rsidP="005237AE">
      <w:pPr>
        <w:pStyle w:val="a9"/>
        <w:ind w:left="57" w:firstLine="851"/>
        <w:jc w:val="both"/>
        <w:rPr>
          <w:sz w:val="28"/>
          <w:szCs w:val="28"/>
        </w:rPr>
      </w:pPr>
      <w:r w:rsidRPr="00863591">
        <w:rPr>
          <w:sz w:val="28"/>
          <w:szCs w:val="28"/>
        </w:rPr>
        <w:t>- выкапывание корневой системы Борщевика Сосновского ниже корневой шейки на разных фазах развития и ее уничтожения;</w:t>
      </w:r>
    </w:p>
    <w:p w:rsidR="00C22EC4" w:rsidRPr="00863591" w:rsidRDefault="00C22EC4" w:rsidP="005237AE">
      <w:pPr>
        <w:pStyle w:val="a9"/>
        <w:ind w:left="57" w:firstLine="851"/>
        <w:jc w:val="both"/>
        <w:rPr>
          <w:sz w:val="28"/>
          <w:szCs w:val="28"/>
        </w:rPr>
      </w:pPr>
      <w:r w:rsidRPr="00863591">
        <w:rPr>
          <w:sz w:val="28"/>
          <w:szCs w:val="28"/>
        </w:rPr>
        <w:t>- вспашка, которая применяется в течение вегетационного сезона Борщевика Сосновского несколько раз;</w:t>
      </w:r>
    </w:p>
    <w:p w:rsidR="00C22EC4" w:rsidRPr="00863591" w:rsidRDefault="00C22EC4" w:rsidP="005237AE">
      <w:pPr>
        <w:pStyle w:val="a9"/>
        <w:ind w:left="57" w:firstLine="851"/>
        <w:jc w:val="both"/>
        <w:rPr>
          <w:sz w:val="28"/>
          <w:szCs w:val="28"/>
        </w:rPr>
      </w:pPr>
      <w:r w:rsidRPr="00863591">
        <w:rPr>
          <w:sz w:val="28"/>
          <w:szCs w:val="28"/>
        </w:rPr>
        <w:t>- применение затеняющих материалов – прекращении доступа света к растению путем укрывания поверхности участка, занятого Борщевиком Сосновского светопоглощающим материалом.</w:t>
      </w:r>
    </w:p>
    <w:p w:rsidR="00C22EC4" w:rsidRPr="00863591" w:rsidRDefault="008B784C" w:rsidP="005237AE">
      <w:pPr>
        <w:pStyle w:val="a9"/>
        <w:ind w:left="57" w:firstLine="851"/>
        <w:jc w:val="both"/>
        <w:rPr>
          <w:sz w:val="28"/>
          <w:szCs w:val="28"/>
        </w:rPr>
      </w:pPr>
      <w:r>
        <w:rPr>
          <w:sz w:val="28"/>
          <w:szCs w:val="28"/>
        </w:rPr>
        <w:t>4.3.</w:t>
      </w:r>
      <w:r w:rsidR="00C22EC4" w:rsidRPr="00863591">
        <w:rPr>
          <w:sz w:val="28"/>
          <w:szCs w:val="28"/>
        </w:rPr>
        <w:t xml:space="preserve"> химический – опрыскивание с соблюдением требований законодательства очагов произрастания Борщевика Сосновского гербицидами, прошедшими процедуру государственной регистрации и включенными в  «Государственный каталог пестицидов и агрохимикатов, разрешенных  к применению на территории РФ.</w:t>
      </w:r>
    </w:p>
    <w:p w:rsidR="00C22EC4" w:rsidRPr="00863591" w:rsidRDefault="00C22EC4" w:rsidP="005237AE">
      <w:pPr>
        <w:pStyle w:val="a9"/>
        <w:ind w:left="57" w:firstLine="851"/>
        <w:jc w:val="both"/>
        <w:rPr>
          <w:sz w:val="28"/>
          <w:szCs w:val="28"/>
        </w:rPr>
      </w:pPr>
      <w:r w:rsidRPr="00863591">
        <w:rPr>
          <w:sz w:val="28"/>
          <w:szCs w:val="28"/>
        </w:rPr>
        <w:t>Запрещается использовать гербициды на территориях детских, спортивных, медицинских учреждений, школ, предприятий общественного питания и торговли, в пределах водоохранных зон рек, речек, прудов, источников водоснабжения, а также в близости от воздухозаборных устройств. В зонах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50 метров.</w:t>
      </w:r>
    </w:p>
    <w:p w:rsidR="00C22EC4" w:rsidRPr="00863591" w:rsidRDefault="008B784C" w:rsidP="005237AE">
      <w:pPr>
        <w:spacing w:after="0" w:line="240" w:lineRule="auto"/>
        <w:ind w:left="5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5</w:t>
      </w:r>
      <w:r w:rsidR="00C22EC4" w:rsidRPr="00863591">
        <w:rPr>
          <w:rFonts w:ascii="Times New Roman" w:hAnsi="Times New Roman" w:cs="Times New Roman"/>
          <w:sz w:val="28"/>
          <w:szCs w:val="28"/>
        </w:rPr>
        <w:t xml:space="preserve">. С целью предотвращения произрастания и разрастания Борщевика Сосновского производить периодическое кошение травы (при высоте травы более 10 см), уничтожение сорной травянистой и кустарниковой растительности, прежде всего – растений, представляющих угрозу для жизни и здоровья граждан (в числе которых - </w:t>
      </w:r>
      <w:r w:rsidR="00C22EC4" w:rsidRPr="00863591">
        <w:rPr>
          <w:rFonts w:ascii="Times New Roman" w:hAnsi="Times New Roman" w:cs="Times New Roman"/>
          <w:sz w:val="28"/>
          <w:szCs w:val="28"/>
        </w:rPr>
        <w:lastRenderedPageBreak/>
        <w:t xml:space="preserve">борщевик Сосновского). </w:t>
      </w:r>
      <w:r w:rsidR="00C22EC4" w:rsidRPr="00863591">
        <w:rPr>
          <w:rStyle w:val="1"/>
          <w:color w:val="000000"/>
          <w:sz w:val="28"/>
          <w:szCs w:val="28"/>
        </w:rPr>
        <w:t>Выкашивание производится 1 раз в 10 дней. Высота травяного покроя не должна превышать 10 см, и быть не ниже 3 см от земли.</w:t>
      </w:r>
    </w:p>
    <w:p w:rsidR="00C22EC4" w:rsidRPr="00863591" w:rsidRDefault="008B784C" w:rsidP="005237AE">
      <w:pPr>
        <w:pStyle w:val="a3"/>
        <w:shd w:val="clear" w:color="auto" w:fill="auto"/>
        <w:tabs>
          <w:tab w:val="left" w:pos="1725"/>
        </w:tabs>
        <w:spacing w:line="240" w:lineRule="auto"/>
        <w:ind w:left="57" w:right="20"/>
        <w:jc w:val="both"/>
        <w:rPr>
          <w:rStyle w:val="1"/>
          <w:color w:val="000000"/>
          <w:sz w:val="28"/>
          <w:szCs w:val="28"/>
        </w:rPr>
      </w:pPr>
      <w:r>
        <w:rPr>
          <w:sz w:val="28"/>
          <w:szCs w:val="28"/>
        </w:rPr>
        <w:t>6</w:t>
      </w:r>
      <w:r w:rsidR="00C22EC4" w:rsidRPr="00863591">
        <w:rPr>
          <w:sz w:val="28"/>
          <w:szCs w:val="28"/>
        </w:rPr>
        <w:t>. Нарушение установленных настоящими Правилами требований по скашиванию и уборке дикорастущей травы, корчеванию и удалению дикорастущего кустарника, удалению борщевика Сосновского на землях населенных пунктов влечет применение мер административной ответственности.</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rPr>
      </w:pPr>
    </w:p>
    <w:p w:rsidR="002971A1" w:rsidRPr="00EA2242" w:rsidRDefault="001E7BDC" w:rsidP="004430FA">
      <w:pPr>
        <w:autoSpaceDE w:val="0"/>
        <w:autoSpaceDN w:val="0"/>
        <w:adjustRightInd w:val="0"/>
        <w:spacing w:after="0"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Статья 46</w:t>
      </w:r>
      <w:r w:rsidR="002971A1" w:rsidRPr="00863591">
        <w:rPr>
          <w:rFonts w:ascii="Times New Roman" w:hAnsi="Times New Roman" w:cs="Times New Roman"/>
          <w:b/>
          <w:bCs/>
          <w:sz w:val="28"/>
          <w:szCs w:val="28"/>
          <w:highlight w:val="white"/>
        </w:rPr>
        <w:t>. Содержание домовладений</w:t>
      </w:r>
    </w:p>
    <w:p w:rsidR="002971A1" w:rsidRPr="00863591" w:rsidRDefault="002971A1" w:rsidP="004430FA">
      <w:pPr>
        <w:autoSpaceDE w:val="0"/>
        <w:autoSpaceDN w:val="0"/>
        <w:adjustRightInd w:val="0"/>
        <w:spacing w:after="0" w:line="240" w:lineRule="auto"/>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1. Владельцы или пользователи домовладений обязаны: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1.1.</w:t>
      </w:r>
      <w:r w:rsidR="002971A1" w:rsidRPr="00863591">
        <w:rPr>
          <w:rFonts w:ascii="Times New Roman" w:hAnsi="Times New Roman" w:cs="Times New Roman"/>
          <w:sz w:val="28"/>
          <w:szCs w:val="28"/>
          <w:highlight w:val="white"/>
        </w:rPr>
        <w:t xml:space="preserve"> своевременно производить капитальный и текущий ремонт домовладения, а также ремонт и покраску надворных построек, изгородей;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1.2.</w:t>
      </w:r>
      <w:r w:rsidR="002971A1" w:rsidRPr="00863591">
        <w:rPr>
          <w:rFonts w:ascii="Times New Roman" w:hAnsi="Times New Roman" w:cs="Times New Roman"/>
          <w:sz w:val="28"/>
          <w:szCs w:val="28"/>
          <w:highlight w:val="white"/>
        </w:rPr>
        <w:t xml:space="preserve"> при капитальном ремонте дома оконные и дверные проемы в случае нарушения их целостности должны быть зашиты специальными щитами, прилегающая территория должна быть убрана от мусора, обнесена забором;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1.3.</w:t>
      </w:r>
      <w:r w:rsidR="002971A1" w:rsidRPr="00863591">
        <w:rPr>
          <w:rFonts w:ascii="Times New Roman" w:hAnsi="Times New Roman" w:cs="Times New Roman"/>
          <w:sz w:val="28"/>
          <w:szCs w:val="28"/>
          <w:highlight w:val="white"/>
        </w:rPr>
        <w:t xml:space="preserve"> содержать в исправном состоянии выгребные ямы и наружные туалеты;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1.4.</w:t>
      </w:r>
      <w:r w:rsidR="002971A1" w:rsidRPr="00863591">
        <w:rPr>
          <w:rFonts w:ascii="Times New Roman" w:hAnsi="Times New Roman" w:cs="Times New Roman"/>
          <w:sz w:val="28"/>
          <w:szCs w:val="28"/>
          <w:highlight w:val="white"/>
        </w:rPr>
        <w:t xml:space="preserve"> обеспечить наружное освещение указателей с названиями улиц и номерами домов;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1.5.</w:t>
      </w:r>
      <w:r w:rsidR="002971A1" w:rsidRPr="00863591">
        <w:rPr>
          <w:rFonts w:ascii="Times New Roman" w:hAnsi="Times New Roman" w:cs="Times New Roman"/>
          <w:sz w:val="28"/>
          <w:szCs w:val="28"/>
          <w:highlight w:val="white"/>
        </w:rPr>
        <w:t xml:space="preserve"> не допускать повреждений подземных коммуникаций, расположенных на территории домовладения, обеспечивать их сохранность;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1.6.</w:t>
      </w:r>
      <w:r w:rsidR="002971A1" w:rsidRPr="00863591">
        <w:rPr>
          <w:rFonts w:ascii="Times New Roman" w:hAnsi="Times New Roman" w:cs="Times New Roman"/>
          <w:sz w:val="28"/>
          <w:szCs w:val="28"/>
          <w:highlight w:val="white"/>
        </w:rPr>
        <w:t xml:space="preserve">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1.7.</w:t>
      </w:r>
      <w:r w:rsidR="002971A1" w:rsidRPr="00863591">
        <w:rPr>
          <w:rFonts w:ascii="Times New Roman" w:hAnsi="Times New Roman" w:cs="Times New Roman"/>
          <w:sz w:val="28"/>
          <w:szCs w:val="28"/>
          <w:highlight w:val="white"/>
        </w:rPr>
        <w:t xml:space="preserve">не допускать хранения топлива, удобрений, строительных и других материалов за территорией домовладения; </w:t>
      </w:r>
    </w:p>
    <w:p w:rsidR="00971364"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1.8.</w:t>
      </w:r>
      <w:r w:rsidR="002971A1" w:rsidRPr="00863591">
        <w:rPr>
          <w:rFonts w:ascii="Times New Roman" w:hAnsi="Times New Roman" w:cs="Times New Roman"/>
          <w:sz w:val="28"/>
          <w:szCs w:val="28"/>
          <w:highlight w:val="white"/>
        </w:rPr>
        <w:t xml:space="preserve"> производить регулярную</w:t>
      </w:r>
      <w:r w:rsidR="00971364" w:rsidRPr="00863591">
        <w:rPr>
          <w:rFonts w:ascii="Times New Roman" w:hAnsi="Times New Roman" w:cs="Times New Roman"/>
          <w:sz w:val="28"/>
          <w:szCs w:val="28"/>
          <w:highlight w:val="white"/>
        </w:rPr>
        <w:t xml:space="preserve"> уборку территории домовладения;</w:t>
      </w:r>
    </w:p>
    <w:p w:rsidR="002971A1" w:rsidRPr="00863591" w:rsidRDefault="002971A1"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Границы уборки территории определяются границами земельного участка на основании документов, подтверждающих право собственности, владения, пользования земельным участком;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1.9.</w:t>
      </w:r>
      <w:r w:rsidR="002971A1" w:rsidRPr="00863591">
        <w:rPr>
          <w:rFonts w:ascii="Times New Roman" w:hAnsi="Times New Roman" w:cs="Times New Roman"/>
          <w:sz w:val="28"/>
          <w:szCs w:val="28"/>
          <w:highlight w:val="white"/>
        </w:rPr>
        <w:t xml:space="preserve">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разрешенные (установленные) места их размещения; </w:t>
      </w:r>
    </w:p>
    <w:p w:rsidR="002971A1" w:rsidRPr="00863591" w:rsidRDefault="008B784C" w:rsidP="008B784C">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1.10</w:t>
      </w:r>
      <w:r w:rsidR="002971A1" w:rsidRPr="00863591">
        <w:rPr>
          <w:rFonts w:ascii="Times New Roman" w:hAnsi="Times New Roman" w:cs="Times New Roman"/>
          <w:sz w:val="28"/>
          <w:szCs w:val="28"/>
          <w:highlight w:val="white"/>
        </w:rPr>
        <w:t xml:space="preserve"> своевременно производить окос травы на прилег</w:t>
      </w:r>
      <w:r w:rsidR="00971364" w:rsidRPr="00863591">
        <w:rPr>
          <w:rFonts w:ascii="Times New Roman" w:hAnsi="Times New Roman" w:cs="Times New Roman"/>
          <w:sz w:val="28"/>
          <w:szCs w:val="28"/>
          <w:highlight w:val="white"/>
        </w:rPr>
        <w:t>ающей к домовладению территории</w:t>
      </w:r>
      <w:r>
        <w:rPr>
          <w:rFonts w:ascii="Times New Roman" w:hAnsi="Times New Roman" w:cs="Times New Roman"/>
          <w:sz w:val="28"/>
          <w:szCs w:val="28"/>
          <w:highlight w:val="white"/>
        </w:rPr>
        <w:t xml:space="preserve"> и земельных участках, выделенных для ведения личного подсобного хозяйства и огородничества</w:t>
      </w:r>
      <w:r w:rsidR="00971364" w:rsidRPr="00863591">
        <w:rPr>
          <w:rFonts w:ascii="Times New Roman" w:hAnsi="Times New Roman" w:cs="Times New Roman"/>
          <w:sz w:val="28"/>
          <w:szCs w:val="28"/>
          <w:highlight w:val="white"/>
        </w:rPr>
        <w:t xml:space="preserve"> (высота</w:t>
      </w:r>
      <w:r>
        <w:rPr>
          <w:rFonts w:ascii="Times New Roman" w:hAnsi="Times New Roman" w:cs="Times New Roman"/>
          <w:sz w:val="28"/>
          <w:szCs w:val="28"/>
          <w:highlight w:val="white"/>
        </w:rPr>
        <w:t xml:space="preserve"> травостоя не должна быть выше 2</w:t>
      </w:r>
      <w:r w:rsidR="00971364" w:rsidRPr="00863591">
        <w:rPr>
          <w:rFonts w:ascii="Times New Roman" w:hAnsi="Times New Roman" w:cs="Times New Roman"/>
          <w:sz w:val="28"/>
          <w:szCs w:val="28"/>
          <w:highlight w:val="white"/>
        </w:rPr>
        <w:t xml:space="preserve">0 см). Скошенная трава подлежит уборке в течение 3 суток;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rPr>
      </w:pPr>
      <w:r>
        <w:rPr>
          <w:rFonts w:ascii="Times New Roman" w:hAnsi="Times New Roman" w:cs="Times New Roman"/>
          <w:sz w:val="28"/>
          <w:szCs w:val="28"/>
          <w:highlight w:val="white"/>
        </w:rPr>
        <w:t>1.11</w:t>
      </w:r>
      <w:r w:rsidR="002971A1" w:rsidRPr="00863591">
        <w:rPr>
          <w:rFonts w:ascii="Times New Roman" w:hAnsi="Times New Roman" w:cs="Times New Roman"/>
          <w:sz w:val="28"/>
          <w:szCs w:val="28"/>
          <w:highlight w:val="white"/>
        </w:rPr>
        <w:t xml:space="preserve"> осуществлять проведение мероприятий по удалению с земельных участков борщевика Сосновского</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2. На прилегающей к домовладению территории не допускается хранение техники, механизмов, автомобилей, в том числе и разукомплектованных. </w:t>
      </w:r>
    </w:p>
    <w:p w:rsidR="002971A1" w:rsidRPr="00863591" w:rsidRDefault="002971A1" w:rsidP="004430FA">
      <w:pPr>
        <w:autoSpaceDE w:val="0"/>
        <w:autoSpaceDN w:val="0"/>
        <w:adjustRightInd w:val="0"/>
        <w:spacing w:after="0" w:line="240" w:lineRule="auto"/>
        <w:ind w:left="57"/>
        <w:jc w:val="both"/>
        <w:rPr>
          <w:rFonts w:ascii="Times New Roman" w:hAnsi="Times New Roman" w:cs="Times New Roman"/>
          <w:sz w:val="28"/>
          <w:szCs w:val="28"/>
          <w:highlight w:val="white"/>
        </w:rPr>
      </w:pPr>
      <w:r w:rsidRPr="00863591">
        <w:rPr>
          <w:rFonts w:ascii="Times New Roman" w:hAnsi="Times New Roman" w:cs="Times New Roman"/>
          <w:sz w:val="28"/>
          <w:szCs w:val="28"/>
          <w:highlight w:val="white"/>
        </w:rPr>
        <w:t xml:space="preserve">3. На территории частного домовладения и прилегающей к домовладению территории запрещается: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3.1.</w:t>
      </w:r>
      <w:r w:rsidR="002971A1" w:rsidRPr="00863591">
        <w:rPr>
          <w:rFonts w:ascii="Times New Roman" w:hAnsi="Times New Roman" w:cs="Times New Roman"/>
          <w:sz w:val="28"/>
          <w:szCs w:val="28"/>
          <w:highlight w:val="white"/>
        </w:rPr>
        <w:t xml:space="preserve"> осуществлять мойку автотранспортных средств, слив бензина и масел;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3.2.</w:t>
      </w:r>
      <w:r w:rsidR="002971A1" w:rsidRPr="00863591">
        <w:rPr>
          <w:rFonts w:ascii="Times New Roman" w:hAnsi="Times New Roman" w:cs="Times New Roman"/>
          <w:sz w:val="28"/>
          <w:szCs w:val="28"/>
          <w:highlight w:val="white"/>
        </w:rPr>
        <w:t xml:space="preserve"> выбрасывать мусор, твердые и жидкие бытовые отходы за исключением специально отведенных мест;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3.3.</w:t>
      </w:r>
      <w:r w:rsidR="002971A1" w:rsidRPr="00863591">
        <w:rPr>
          <w:rFonts w:ascii="Times New Roman" w:hAnsi="Times New Roman" w:cs="Times New Roman"/>
          <w:sz w:val="28"/>
          <w:szCs w:val="28"/>
          <w:highlight w:val="white"/>
        </w:rPr>
        <w:t xml:space="preserve"> пользоваться поглощающими ямами, производить откачку (слив) нечистот из ям на поверхность земли, закапывать мусор и отходы в землю; </w:t>
      </w:r>
    </w:p>
    <w:p w:rsidR="002971A1" w:rsidRPr="00863591" w:rsidRDefault="008B784C" w:rsidP="005237AE">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3.4.</w:t>
      </w:r>
      <w:r w:rsidR="002971A1" w:rsidRPr="00863591">
        <w:rPr>
          <w:rFonts w:ascii="Times New Roman" w:hAnsi="Times New Roman" w:cs="Times New Roman"/>
          <w:sz w:val="28"/>
          <w:szCs w:val="28"/>
          <w:highlight w:val="white"/>
        </w:rPr>
        <w:t xml:space="preserve"> сжигать или закапывать мусор, бытовые отходы, обрезки деревьев и кустарников; </w:t>
      </w:r>
    </w:p>
    <w:p w:rsidR="00D940A4" w:rsidRPr="00D940A4" w:rsidRDefault="008B784C" w:rsidP="00D940A4">
      <w:pPr>
        <w:autoSpaceDE w:val="0"/>
        <w:autoSpaceDN w:val="0"/>
        <w:adjustRightInd w:val="0"/>
        <w:spacing w:after="0" w:line="240" w:lineRule="auto"/>
        <w:ind w:left="57"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3.5.</w:t>
      </w:r>
      <w:r w:rsidR="002971A1" w:rsidRPr="00863591">
        <w:rPr>
          <w:rFonts w:ascii="Times New Roman" w:hAnsi="Times New Roman" w:cs="Times New Roman"/>
          <w:sz w:val="28"/>
          <w:szCs w:val="28"/>
          <w:highlight w:val="white"/>
        </w:rPr>
        <w:t xml:space="preserve"> загромождать  строительными материалами, ящиками, временными сооружениями, механизмами и другими предметами </w:t>
      </w:r>
    </w:p>
    <w:p w:rsidR="00D940A4" w:rsidRPr="00D940A4" w:rsidRDefault="00BB6631" w:rsidP="00D940A4">
      <w:pPr>
        <w:pStyle w:val="formattext"/>
        <w:shd w:val="clear" w:color="auto" w:fill="FFFFFF"/>
        <w:spacing w:before="0" w:beforeAutospacing="0" w:after="0" w:afterAutospacing="0"/>
        <w:ind w:firstLine="480"/>
        <w:jc w:val="both"/>
        <w:textAlignment w:val="baseline"/>
        <w:rPr>
          <w:sz w:val="28"/>
          <w:szCs w:val="28"/>
        </w:rPr>
      </w:pPr>
      <w:r>
        <w:rPr>
          <w:sz w:val="28"/>
          <w:szCs w:val="28"/>
        </w:rPr>
        <w:t xml:space="preserve">     3.</w:t>
      </w:r>
      <w:r w:rsidR="00D940A4" w:rsidRPr="00D940A4">
        <w:rPr>
          <w:sz w:val="28"/>
          <w:szCs w:val="28"/>
        </w:rPr>
        <w:t>6. сжигание на территории участка и прилегающей территории твердых коммунальных отходов, мусора, листвы, порубочных и иных растительных остатков.</w:t>
      </w:r>
    </w:p>
    <w:p w:rsidR="00D940A4" w:rsidRPr="00D940A4" w:rsidRDefault="00D940A4" w:rsidP="00D940A4">
      <w:pPr>
        <w:pStyle w:val="formattext"/>
        <w:shd w:val="clear" w:color="auto" w:fill="FFFFFF"/>
        <w:spacing w:before="0" w:beforeAutospacing="0" w:after="0" w:afterAutospacing="0"/>
        <w:ind w:firstLine="480"/>
        <w:jc w:val="both"/>
        <w:textAlignment w:val="baseline"/>
        <w:rPr>
          <w:sz w:val="28"/>
          <w:szCs w:val="28"/>
        </w:rPr>
      </w:pPr>
      <w:r w:rsidRPr="00D940A4">
        <w:rPr>
          <w:sz w:val="28"/>
          <w:szCs w:val="28"/>
        </w:rPr>
        <w:t xml:space="preserve">     3.7.  Не допускается установка на уличных проездах препятствий (заграждений), затрудняющих и (или) препятствующих доступу специального транспорта и уборочной техники.</w:t>
      </w:r>
    </w:p>
    <w:p w:rsidR="008B784C" w:rsidRPr="000A0835" w:rsidRDefault="008B784C" w:rsidP="000A0835">
      <w:pPr>
        <w:autoSpaceDE w:val="0"/>
        <w:autoSpaceDN w:val="0"/>
        <w:adjustRightInd w:val="0"/>
        <w:spacing w:after="0" w:line="240" w:lineRule="auto"/>
        <w:ind w:left="57" w:firstLine="709"/>
        <w:jc w:val="center"/>
        <w:rPr>
          <w:rFonts w:ascii="Times New Roman" w:hAnsi="Times New Roman" w:cs="Times New Roman"/>
          <w:b/>
          <w:sz w:val="28"/>
          <w:szCs w:val="28"/>
          <w:highlight w:val="white"/>
        </w:rPr>
      </w:pPr>
    </w:p>
    <w:p w:rsidR="000A0835" w:rsidRPr="000A0835" w:rsidRDefault="008B784C" w:rsidP="000A0835">
      <w:pPr>
        <w:spacing w:after="0" w:line="240" w:lineRule="auto"/>
        <w:ind w:firstLine="540"/>
        <w:jc w:val="center"/>
        <w:rPr>
          <w:rFonts w:ascii="Verdana" w:eastAsia="Times New Roman" w:hAnsi="Verdana" w:cs="Times New Roman"/>
          <w:b/>
          <w:sz w:val="28"/>
          <w:szCs w:val="28"/>
          <w:lang w:eastAsia="ru-RU"/>
        </w:rPr>
      </w:pPr>
      <w:r w:rsidRPr="000A0835">
        <w:rPr>
          <w:rStyle w:val="1"/>
          <w:b/>
          <w:caps/>
          <w:sz w:val="28"/>
          <w:szCs w:val="28"/>
        </w:rPr>
        <w:t xml:space="preserve">Глава 12.  Содержание территории </w:t>
      </w:r>
      <w:r w:rsidR="000A0835" w:rsidRPr="000A0835">
        <w:rPr>
          <w:rFonts w:ascii="Times New Roman" w:eastAsia="Times New Roman" w:hAnsi="Times New Roman" w:cs="Times New Roman"/>
          <w:b/>
          <w:sz w:val="28"/>
          <w:szCs w:val="28"/>
          <w:lang w:eastAsia="ru-RU"/>
        </w:rPr>
        <w:t>ВЕДЕНИЯ ГРАЖДАНАМИ САДОВОДСТВА ИЛИ  ОГОРОДНИЧЕСТВА ДЛЯ СОБСТВЕННЫХ НУЖД, ТЕРРИТОРИЙ ИНДИВИДУАЛЬНЫХ ГАРАЖЕЙ, ГАРАЖНЫХ КООПЕРАТИВОВ</w:t>
      </w:r>
    </w:p>
    <w:p w:rsidR="00013E4E" w:rsidRPr="00407E22" w:rsidRDefault="00013E4E" w:rsidP="000F437C">
      <w:pPr>
        <w:rPr>
          <w:rStyle w:val="1"/>
          <w:rFonts w:ascii="Arial" w:hAnsi="Arial" w:cs="Arial"/>
          <w:color w:val="FF0000"/>
          <w:sz w:val="21"/>
          <w:szCs w:val="21"/>
          <w:shd w:val="clear" w:color="auto" w:fill="auto"/>
        </w:rPr>
      </w:pPr>
      <w:bookmarkStart w:id="37" w:name="_GoBack"/>
      <w:bookmarkEnd w:id="37"/>
    </w:p>
    <w:p w:rsidR="008B784C" w:rsidRPr="000A0835" w:rsidRDefault="001D397C" w:rsidP="001D397C">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Статья 47</w:t>
      </w:r>
      <w:r w:rsidR="00013E4E" w:rsidRPr="000A0835">
        <w:rPr>
          <w:rFonts w:ascii="Times New Roman" w:hAnsi="Times New Roman"/>
          <w:bCs/>
          <w:sz w:val="28"/>
          <w:szCs w:val="28"/>
        </w:rPr>
        <w:t xml:space="preserve">.  Содержание территории </w:t>
      </w:r>
      <w:r w:rsidR="000A0835" w:rsidRPr="000A0835">
        <w:rPr>
          <w:rFonts w:ascii="Times New Roman" w:hAnsi="Times New Roman"/>
          <w:bCs/>
          <w:sz w:val="28"/>
          <w:szCs w:val="28"/>
        </w:rPr>
        <w:t xml:space="preserve"> ведения гражданами садоводства или огородничества для собственных нужд, территорий </w:t>
      </w:r>
      <w:r w:rsidR="00013E4E" w:rsidRPr="000A0835">
        <w:rPr>
          <w:rFonts w:ascii="Times New Roman" w:hAnsi="Times New Roman"/>
          <w:bCs/>
          <w:sz w:val="28"/>
          <w:szCs w:val="28"/>
        </w:rPr>
        <w:t xml:space="preserve"> индивидуальных гаражей</w:t>
      </w:r>
      <w:r w:rsidR="000A0835" w:rsidRPr="000A0835">
        <w:rPr>
          <w:rFonts w:ascii="Times New Roman" w:hAnsi="Times New Roman"/>
          <w:bCs/>
          <w:sz w:val="28"/>
          <w:szCs w:val="28"/>
        </w:rPr>
        <w:t xml:space="preserve">, </w:t>
      </w:r>
      <w:r w:rsidR="00013E4E" w:rsidRPr="000A0835">
        <w:rPr>
          <w:rFonts w:ascii="Times New Roman" w:hAnsi="Times New Roman"/>
          <w:bCs/>
          <w:sz w:val="28"/>
          <w:szCs w:val="28"/>
        </w:rPr>
        <w:t xml:space="preserve"> гаражн</w:t>
      </w:r>
      <w:r w:rsidR="000F437C" w:rsidRPr="000A0835">
        <w:rPr>
          <w:rFonts w:ascii="Times New Roman" w:hAnsi="Times New Roman"/>
          <w:bCs/>
          <w:sz w:val="28"/>
          <w:szCs w:val="28"/>
        </w:rPr>
        <w:t xml:space="preserve">ых </w:t>
      </w:r>
      <w:r w:rsidR="000A0835" w:rsidRPr="000A0835">
        <w:rPr>
          <w:rFonts w:ascii="Times New Roman" w:hAnsi="Times New Roman"/>
          <w:bCs/>
          <w:sz w:val="28"/>
          <w:szCs w:val="28"/>
        </w:rPr>
        <w:t>кооперативов.</w:t>
      </w:r>
    </w:p>
    <w:p w:rsidR="008B784C" w:rsidRPr="000A0835" w:rsidRDefault="008B784C" w:rsidP="001D397C">
      <w:pPr>
        <w:widowControl w:val="0"/>
        <w:autoSpaceDE w:val="0"/>
        <w:autoSpaceDN w:val="0"/>
        <w:adjustRightInd w:val="0"/>
        <w:spacing w:after="0" w:line="240" w:lineRule="auto"/>
        <w:jc w:val="both"/>
        <w:rPr>
          <w:rFonts w:ascii="Times New Roman" w:hAnsi="Times New Roman"/>
          <w:bCs/>
          <w:sz w:val="28"/>
          <w:szCs w:val="28"/>
        </w:rPr>
      </w:pPr>
      <w:r w:rsidRPr="000A0835">
        <w:rPr>
          <w:rFonts w:ascii="Times New Roman" w:hAnsi="Times New Roman"/>
          <w:sz w:val="28"/>
          <w:szCs w:val="28"/>
        </w:rPr>
        <w:t xml:space="preserve">1. </w:t>
      </w:r>
      <w:r w:rsidR="000A0835" w:rsidRPr="000A0835">
        <w:rPr>
          <w:rFonts w:ascii="Times New Roman" w:hAnsi="Times New Roman"/>
          <w:sz w:val="28"/>
          <w:szCs w:val="28"/>
        </w:rPr>
        <w:t xml:space="preserve">Владельцы </w:t>
      </w:r>
      <w:r w:rsidR="000A0835" w:rsidRPr="000A0835">
        <w:rPr>
          <w:rFonts w:ascii="Times New Roman" w:hAnsi="Times New Roman"/>
          <w:bCs/>
          <w:sz w:val="28"/>
          <w:szCs w:val="28"/>
        </w:rPr>
        <w:t xml:space="preserve">территории  ведения гражданами садоводства или огородничества для собственных нужд, территорий  индивидуальных гаражей,  гаражных кооперативов </w:t>
      </w:r>
      <w:r w:rsidRPr="000A0835">
        <w:rPr>
          <w:rFonts w:ascii="Times New Roman" w:hAnsi="Times New Roman"/>
          <w:sz w:val="28"/>
          <w:szCs w:val="28"/>
        </w:rPr>
        <w:t xml:space="preserve">несут ответственность за соблюдение чистоты на отведенном земельном участке. </w:t>
      </w:r>
    </w:p>
    <w:p w:rsidR="000A0835" w:rsidRPr="000A0835" w:rsidRDefault="008B784C" w:rsidP="001D397C">
      <w:pPr>
        <w:widowControl w:val="0"/>
        <w:autoSpaceDE w:val="0"/>
        <w:autoSpaceDN w:val="0"/>
        <w:adjustRightInd w:val="0"/>
        <w:spacing w:after="0" w:line="240" w:lineRule="auto"/>
        <w:jc w:val="both"/>
        <w:rPr>
          <w:rFonts w:ascii="Times New Roman" w:hAnsi="Times New Roman"/>
          <w:bCs/>
          <w:sz w:val="28"/>
          <w:szCs w:val="28"/>
        </w:rPr>
      </w:pPr>
      <w:r w:rsidRPr="000A0835">
        <w:rPr>
          <w:rFonts w:ascii="Times New Roman" w:hAnsi="Times New Roman"/>
          <w:sz w:val="28"/>
          <w:szCs w:val="28"/>
        </w:rPr>
        <w:t xml:space="preserve">2. </w:t>
      </w:r>
      <w:r w:rsidR="000A0835" w:rsidRPr="000A0835">
        <w:rPr>
          <w:rFonts w:ascii="Times New Roman" w:hAnsi="Times New Roman"/>
          <w:sz w:val="28"/>
          <w:szCs w:val="28"/>
        </w:rPr>
        <w:t xml:space="preserve">Владельцы </w:t>
      </w:r>
      <w:r w:rsidR="000A0835" w:rsidRPr="000A0835">
        <w:rPr>
          <w:rFonts w:ascii="Times New Roman" w:hAnsi="Times New Roman"/>
          <w:bCs/>
          <w:sz w:val="28"/>
          <w:szCs w:val="28"/>
        </w:rPr>
        <w:t xml:space="preserve">территории  ведения гражданами садоводства или огородничества для собственных нужд, территорий  индивидуальных гаражей,  гаражных кооперативов </w:t>
      </w:r>
      <w:r w:rsidRPr="000A0835">
        <w:rPr>
          <w:rFonts w:ascii="Times New Roman" w:hAnsi="Times New Roman"/>
          <w:sz w:val="28"/>
          <w:szCs w:val="28"/>
        </w:rPr>
        <w:t>обязаны своевременно производить окос травы на территориях</w:t>
      </w:r>
      <w:r w:rsidR="002F5CCE">
        <w:rPr>
          <w:rFonts w:ascii="Times New Roman" w:hAnsi="Times New Roman"/>
          <w:sz w:val="28"/>
          <w:szCs w:val="28"/>
        </w:rPr>
        <w:t xml:space="preserve"> </w:t>
      </w:r>
      <w:r w:rsidR="000A0835" w:rsidRPr="000A0835">
        <w:rPr>
          <w:rFonts w:ascii="Times New Roman" w:hAnsi="Times New Roman"/>
          <w:bCs/>
          <w:sz w:val="28"/>
          <w:szCs w:val="28"/>
        </w:rPr>
        <w:t>ведения гражданами садоводства или огородничества для собственных нужд, территорий  индивидуальных гаражей,  гаражных кооперативов.</w:t>
      </w:r>
    </w:p>
    <w:p w:rsidR="008B784C" w:rsidRPr="000A0835" w:rsidRDefault="000A0835" w:rsidP="001D397C">
      <w:pPr>
        <w:pStyle w:val="a5"/>
        <w:widowControl w:val="0"/>
        <w:autoSpaceDE w:val="0"/>
        <w:autoSpaceDN w:val="0"/>
        <w:adjustRightInd w:val="0"/>
        <w:spacing w:after="0" w:line="240" w:lineRule="auto"/>
        <w:ind w:left="0"/>
        <w:jc w:val="both"/>
        <w:rPr>
          <w:rFonts w:ascii="Times New Roman" w:hAnsi="Times New Roman"/>
          <w:sz w:val="28"/>
          <w:szCs w:val="28"/>
        </w:rPr>
      </w:pPr>
      <w:r w:rsidRPr="000A0835">
        <w:rPr>
          <w:rFonts w:ascii="Times New Roman" w:hAnsi="Times New Roman"/>
          <w:sz w:val="28"/>
          <w:szCs w:val="28"/>
        </w:rPr>
        <w:t xml:space="preserve">3.На </w:t>
      </w:r>
      <w:r w:rsidRPr="000A0835">
        <w:rPr>
          <w:rFonts w:ascii="Times New Roman" w:hAnsi="Times New Roman"/>
          <w:bCs/>
          <w:sz w:val="28"/>
          <w:szCs w:val="28"/>
        </w:rPr>
        <w:t xml:space="preserve">территориях  ведения гражданами садоводства или огородничества для собственных нужд, территорий  индивидуальных гаражей,  гаражных кооперативов </w:t>
      </w:r>
      <w:r w:rsidRPr="000A0835">
        <w:rPr>
          <w:rFonts w:ascii="Times New Roman" w:hAnsi="Times New Roman"/>
          <w:sz w:val="28"/>
          <w:szCs w:val="28"/>
        </w:rPr>
        <w:t>должны быть установлены</w:t>
      </w:r>
      <w:r w:rsidR="008B784C" w:rsidRPr="000A0835">
        <w:rPr>
          <w:rFonts w:ascii="Times New Roman" w:hAnsi="Times New Roman"/>
          <w:sz w:val="28"/>
          <w:szCs w:val="28"/>
        </w:rPr>
        <w:t xml:space="preserve"> контейнеры и (или) бункеры-накопители на специально оборудованных контейнерных площадках и обеспечить регулярный вывоз мусора согласно заключенным договорам.</w:t>
      </w:r>
    </w:p>
    <w:p w:rsidR="008B784C" w:rsidRPr="000A0835" w:rsidRDefault="000A0835" w:rsidP="001D397C">
      <w:pPr>
        <w:pStyle w:val="a5"/>
        <w:widowControl w:val="0"/>
        <w:autoSpaceDE w:val="0"/>
        <w:autoSpaceDN w:val="0"/>
        <w:adjustRightInd w:val="0"/>
        <w:spacing w:after="0" w:line="240" w:lineRule="auto"/>
        <w:ind w:left="0" w:firstLine="360"/>
        <w:jc w:val="both"/>
        <w:rPr>
          <w:rFonts w:ascii="Times New Roman" w:hAnsi="Times New Roman"/>
          <w:sz w:val="28"/>
          <w:szCs w:val="28"/>
        </w:rPr>
      </w:pPr>
      <w:r w:rsidRPr="000A0835">
        <w:rPr>
          <w:rFonts w:ascii="Times New Roman" w:hAnsi="Times New Roman"/>
          <w:sz w:val="28"/>
          <w:szCs w:val="28"/>
        </w:rPr>
        <w:t xml:space="preserve">Владельцы </w:t>
      </w:r>
      <w:r w:rsidRPr="000A0835">
        <w:rPr>
          <w:rFonts w:ascii="Times New Roman" w:hAnsi="Times New Roman"/>
          <w:bCs/>
          <w:sz w:val="28"/>
          <w:szCs w:val="28"/>
        </w:rPr>
        <w:t xml:space="preserve">территории  ведения гражданами садоводства или огородничества для собственных нужд, территорий  индивидуальных гаражей,  гаражных кооперативов </w:t>
      </w:r>
      <w:r w:rsidR="008B784C" w:rsidRPr="000A0835">
        <w:rPr>
          <w:rFonts w:ascii="Times New Roman" w:hAnsi="Times New Roman"/>
          <w:sz w:val="28"/>
          <w:szCs w:val="28"/>
        </w:rPr>
        <w:t>обязаны содержать в исправном состоянии, производить своевременный ремонт и покраску ограждений (заборов), расположенных по периметру территории.</w:t>
      </w:r>
    </w:p>
    <w:p w:rsidR="008B784C" w:rsidRPr="00BC3B1A" w:rsidRDefault="008B784C" w:rsidP="001D397C">
      <w:pPr>
        <w:widowControl w:val="0"/>
        <w:autoSpaceDE w:val="0"/>
        <w:autoSpaceDN w:val="0"/>
        <w:adjustRightInd w:val="0"/>
        <w:spacing w:after="0" w:line="240" w:lineRule="auto"/>
        <w:jc w:val="both"/>
        <w:rPr>
          <w:rFonts w:ascii="Times New Roman" w:hAnsi="Times New Roman"/>
          <w:sz w:val="28"/>
          <w:szCs w:val="28"/>
        </w:rPr>
      </w:pPr>
      <w:r w:rsidRPr="00BC3B1A">
        <w:rPr>
          <w:rFonts w:ascii="Times New Roman" w:hAnsi="Times New Roman"/>
          <w:sz w:val="28"/>
          <w:szCs w:val="28"/>
        </w:rPr>
        <w:t>3. Запрещается:</w:t>
      </w:r>
    </w:p>
    <w:p w:rsidR="008B784C" w:rsidRPr="000A0835" w:rsidRDefault="008B784C" w:rsidP="001D397C">
      <w:pPr>
        <w:widowControl w:val="0"/>
        <w:autoSpaceDE w:val="0"/>
        <w:autoSpaceDN w:val="0"/>
        <w:adjustRightInd w:val="0"/>
        <w:spacing w:after="0" w:line="240" w:lineRule="auto"/>
        <w:ind w:firstLine="708"/>
        <w:jc w:val="both"/>
        <w:rPr>
          <w:rFonts w:ascii="Times New Roman" w:hAnsi="Times New Roman"/>
          <w:sz w:val="28"/>
          <w:szCs w:val="28"/>
        </w:rPr>
      </w:pPr>
      <w:r w:rsidRPr="000A0835">
        <w:rPr>
          <w:rFonts w:ascii="Times New Roman" w:hAnsi="Times New Roman"/>
          <w:sz w:val="28"/>
          <w:szCs w:val="28"/>
        </w:rPr>
        <w:t>3.1. перевозка в автотранспорте при отсутствии заднего борта и без покрытия тентом органических и неорганических удобрений;</w:t>
      </w:r>
    </w:p>
    <w:p w:rsidR="008B784C" w:rsidRPr="000A0835" w:rsidRDefault="008B784C" w:rsidP="001D397C">
      <w:pPr>
        <w:widowControl w:val="0"/>
        <w:autoSpaceDE w:val="0"/>
        <w:autoSpaceDN w:val="0"/>
        <w:adjustRightInd w:val="0"/>
        <w:spacing w:after="0" w:line="240" w:lineRule="auto"/>
        <w:ind w:firstLine="708"/>
        <w:jc w:val="both"/>
        <w:rPr>
          <w:rFonts w:ascii="Times New Roman" w:hAnsi="Times New Roman"/>
          <w:sz w:val="28"/>
          <w:szCs w:val="28"/>
        </w:rPr>
      </w:pPr>
      <w:r w:rsidRPr="000A0835">
        <w:rPr>
          <w:rFonts w:ascii="Times New Roman" w:hAnsi="Times New Roman"/>
          <w:sz w:val="28"/>
          <w:szCs w:val="28"/>
        </w:rPr>
        <w:t>3.2.длительное (свыше семи дней) хранение топлива, удобрений, строительных и других материалов на прилегающих территориях;</w:t>
      </w:r>
    </w:p>
    <w:p w:rsidR="008B784C" w:rsidRPr="000A0835" w:rsidRDefault="008B784C" w:rsidP="001D397C">
      <w:pPr>
        <w:widowControl w:val="0"/>
        <w:autoSpaceDE w:val="0"/>
        <w:autoSpaceDN w:val="0"/>
        <w:adjustRightInd w:val="0"/>
        <w:spacing w:after="0" w:line="240" w:lineRule="auto"/>
        <w:ind w:firstLine="708"/>
        <w:jc w:val="both"/>
        <w:rPr>
          <w:rFonts w:ascii="Times New Roman" w:hAnsi="Times New Roman"/>
          <w:sz w:val="28"/>
          <w:szCs w:val="28"/>
        </w:rPr>
      </w:pPr>
      <w:r w:rsidRPr="000A0835">
        <w:rPr>
          <w:rFonts w:ascii="Times New Roman" w:hAnsi="Times New Roman"/>
          <w:sz w:val="28"/>
          <w:szCs w:val="28"/>
        </w:rPr>
        <w:lastRenderedPageBreak/>
        <w:t xml:space="preserve">3.3. складирование мусора, растительных отходов, металлолома, использованных автомобильных покрышек и других отходов на территориях </w:t>
      </w:r>
      <w:r w:rsidR="000A0835" w:rsidRPr="000A0835">
        <w:rPr>
          <w:rFonts w:ascii="Times New Roman" w:hAnsi="Times New Roman"/>
          <w:bCs/>
          <w:sz w:val="28"/>
          <w:szCs w:val="28"/>
        </w:rPr>
        <w:tab/>
        <w:t xml:space="preserve">  ведения гражданами садоводства или огородничества для собственных нужд, территорий  индивидуальных гаражей,  гаражных кооперативов.</w:t>
      </w:r>
    </w:p>
    <w:p w:rsidR="002971A1" w:rsidRPr="000A0835" w:rsidRDefault="002971A1" w:rsidP="001D397C">
      <w:pPr>
        <w:autoSpaceDE w:val="0"/>
        <w:autoSpaceDN w:val="0"/>
        <w:adjustRightInd w:val="0"/>
        <w:spacing w:after="0" w:line="240" w:lineRule="auto"/>
        <w:ind w:left="57" w:firstLine="709"/>
        <w:jc w:val="both"/>
        <w:rPr>
          <w:rFonts w:ascii="Times New Roman" w:hAnsi="Times New Roman" w:cs="Times New Roman"/>
          <w:sz w:val="28"/>
          <w:szCs w:val="28"/>
        </w:rPr>
      </w:pPr>
    </w:p>
    <w:p w:rsidR="00403F92" w:rsidRDefault="00403F92" w:rsidP="001D397C">
      <w:pPr>
        <w:spacing w:line="240" w:lineRule="auto"/>
        <w:jc w:val="both"/>
        <w:rPr>
          <w:rStyle w:val="1"/>
          <w:color w:val="000000"/>
          <w:sz w:val="28"/>
          <w:szCs w:val="28"/>
        </w:rPr>
        <w:sectPr w:rsidR="00403F92" w:rsidSect="00325472">
          <w:footerReference w:type="default" r:id="rId12"/>
          <w:pgSz w:w="11906" w:h="16838"/>
          <w:pgMar w:top="1134" w:right="566" w:bottom="1134" w:left="567" w:header="709" w:footer="709" w:gutter="0"/>
          <w:cols w:space="708"/>
          <w:docGrid w:linePitch="360"/>
        </w:sectPr>
      </w:pPr>
    </w:p>
    <w:p w:rsidR="005E0C25" w:rsidRDefault="005E0C25" w:rsidP="005E0C25">
      <w:pPr>
        <w:rPr>
          <w:rStyle w:val="1"/>
          <w:color w:val="000000"/>
          <w:sz w:val="24"/>
          <w:szCs w:val="24"/>
        </w:rPr>
      </w:pPr>
      <w:r w:rsidRPr="00D14000">
        <w:rPr>
          <w:rStyle w:val="1"/>
          <w:color w:val="000000"/>
          <w:sz w:val="24"/>
          <w:szCs w:val="24"/>
        </w:rPr>
        <w:lastRenderedPageBreak/>
        <w:t xml:space="preserve">Приложение № 1 к Правилам благоустройства территории </w:t>
      </w:r>
    </w:p>
    <w:p w:rsidR="005E0C25" w:rsidRDefault="005E0C25" w:rsidP="005E0C25">
      <w:pPr>
        <w:pStyle w:val="a3"/>
        <w:shd w:val="clear" w:color="auto" w:fill="auto"/>
        <w:ind w:left="7655" w:right="20"/>
        <w:jc w:val="both"/>
        <w:rPr>
          <w:rStyle w:val="1"/>
          <w:color w:val="000000"/>
          <w:sz w:val="24"/>
          <w:szCs w:val="24"/>
        </w:rPr>
      </w:pPr>
      <w:r w:rsidRPr="00D14000">
        <w:rPr>
          <w:rStyle w:val="1"/>
          <w:color w:val="000000"/>
          <w:sz w:val="24"/>
          <w:szCs w:val="24"/>
        </w:rPr>
        <w:t xml:space="preserve">Пригородного сельского поселения муниципального района </w:t>
      </w:r>
    </w:p>
    <w:p w:rsidR="005E0C25" w:rsidRPr="00D14000" w:rsidRDefault="005E0C25" w:rsidP="005E0C25">
      <w:pPr>
        <w:pStyle w:val="a3"/>
        <w:shd w:val="clear" w:color="auto" w:fill="auto"/>
        <w:ind w:left="7655" w:right="20"/>
        <w:jc w:val="both"/>
        <w:rPr>
          <w:sz w:val="24"/>
          <w:szCs w:val="24"/>
        </w:rPr>
      </w:pPr>
      <w:r w:rsidRPr="00D14000">
        <w:rPr>
          <w:rStyle w:val="1"/>
          <w:color w:val="000000"/>
          <w:sz w:val="24"/>
          <w:szCs w:val="24"/>
        </w:rPr>
        <w:t>город Нерехта и Нерехтский район Костромской области</w:t>
      </w:r>
    </w:p>
    <w:p w:rsidR="005E0C25" w:rsidRDefault="005E0C25" w:rsidP="005E0C25">
      <w:pPr>
        <w:pStyle w:val="a3"/>
        <w:shd w:val="clear" w:color="auto" w:fill="auto"/>
        <w:spacing w:after="194" w:line="230" w:lineRule="exact"/>
        <w:ind w:left="40"/>
        <w:jc w:val="center"/>
        <w:rPr>
          <w:rStyle w:val="1"/>
          <w:color w:val="000000"/>
        </w:rPr>
      </w:pPr>
      <w:bookmarkStart w:id="38" w:name="bookmark51"/>
    </w:p>
    <w:p w:rsidR="005E0C25" w:rsidRDefault="005E0C25" w:rsidP="005E0C25">
      <w:pPr>
        <w:pStyle w:val="a3"/>
        <w:shd w:val="clear" w:color="auto" w:fill="auto"/>
        <w:spacing w:after="194" w:line="230" w:lineRule="exact"/>
        <w:ind w:left="40"/>
        <w:jc w:val="center"/>
      </w:pPr>
      <w:r>
        <w:rPr>
          <w:rStyle w:val="1"/>
          <w:color w:val="000000"/>
        </w:rPr>
        <w:t>РЕКОМЕНДУЕМЫЕ ПАРАМЕТРЫ</w:t>
      </w:r>
      <w:bookmarkEnd w:id="38"/>
    </w:p>
    <w:p w:rsidR="005E0C25" w:rsidRDefault="005E0C25" w:rsidP="005E0C25">
      <w:pPr>
        <w:pStyle w:val="af0"/>
        <w:framePr w:w="10142" w:wrap="notBeside" w:vAnchor="text" w:hAnchor="text" w:xAlign="center" w:y="1"/>
        <w:shd w:val="clear" w:color="auto" w:fill="auto"/>
        <w:spacing w:line="230" w:lineRule="exact"/>
      </w:pPr>
      <w:r>
        <w:rPr>
          <w:rStyle w:val="af"/>
          <w:color w:val="000000"/>
        </w:rPr>
        <w:t>Таблица 1. Зависимость уклона пандуса от высоты подъема</w:t>
      </w:r>
    </w:p>
    <w:tbl>
      <w:tblPr>
        <w:tblpPr w:leftFromText="180" w:rightFromText="180" w:vertAnchor="text" w:horzAnchor="page" w:tblpX="3058" w:tblpY="287"/>
        <w:tblW w:w="9351" w:type="dxa"/>
        <w:tblLayout w:type="fixed"/>
        <w:tblCellMar>
          <w:left w:w="0" w:type="dxa"/>
          <w:right w:w="0" w:type="dxa"/>
        </w:tblCellMar>
        <w:tblLook w:val="0000" w:firstRow="0" w:lastRow="0" w:firstColumn="0" w:lastColumn="0" w:noHBand="0" w:noVBand="0"/>
      </w:tblPr>
      <w:tblGrid>
        <w:gridCol w:w="5069"/>
        <w:gridCol w:w="4282"/>
      </w:tblGrid>
      <w:tr w:rsidR="005E0C25" w:rsidTr="004D40A0">
        <w:trPr>
          <w:trHeight w:hRule="exact" w:val="514"/>
        </w:trPr>
        <w:tc>
          <w:tcPr>
            <w:tcW w:w="506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Уклон пандуса (соотношение)</w:t>
            </w:r>
          </w:p>
        </w:tc>
        <w:tc>
          <w:tcPr>
            <w:tcW w:w="428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Высота подъема, мм</w:t>
            </w:r>
          </w:p>
        </w:tc>
      </w:tr>
      <w:tr w:rsidR="005E0C25" w:rsidTr="004D40A0">
        <w:trPr>
          <w:trHeight w:hRule="exact" w:val="494"/>
        </w:trPr>
        <w:tc>
          <w:tcPr>
            <w:tcW w:w="506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От 1:8 до 1:10</w:t>
            </w:r>
          </w:p>
        </w:tc>
        <w:tc>
          <w:tcPr>
            <w:tcW w:w="428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75</w:t>
            </w:r>
          </w:p>
        </w:tc>
      </w:tr>
      <w:tr w:rsidR="005E0C25" w:rsidTr="004D40A0">
        <w:trPr>
          <w:trHeight w:hRule="exact" w:val="509"/>
        </w:trPr>
        <w:tc>
          <w:tcPr>
            <w:tcW w:w="506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От 1:10,1 до 1:12</w:t>
            </w:r>
          </w:p>
        </w:tc>
        <w:tc>
          <w:tcPr>
            <w:tcW w:w="428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150</w:t>
            </w:r>
          </w:p>
        </w:tc>
      </w:tr>
      <w:tr w:rsidR="005E0C25" w:rsidTr="004D40A0">
        <w:trPr>
          <w:trHeight w:hRule="exact" w:val="509"/>
        </w:trPr>
        <w:tc>
          <w:tcPr>
            <w:tcW w:w="506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От 1:12,1 до 1:15</w:t>
            </w:r>
          </w:p>
        </w:tc>
        <w:tc>
          <w:tcPr>
            <w:tcW w:w="428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600</w:t>
            </w:r>
          </w:p>
        </w:tc>
      </w:tr>
      <w:tr w:rsidR="005E0C25" w:rsidTr="004D40A0">
        <w:trPr>
          <w:trHeight w:hRule="exact" w:val="509"/>
        </w:trPr>
        <w:tc>
          <w:tcPr>
            <w:tcW w:w="5069"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От 1:15,1 до 1:20</w:t>
            </w: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760</w:t>
            </w:r>
          </w:p>
        </w:tc>
      </w:tr>
    </w:tbl>
    <w:p w:rsidR="005E0C25" w:rsidRDefault="005E0C25" w:rsidP="005E0C25">
      <w:pPr>
        <w:rPr>
          <w:rStyle w:val="1"/>
          <w:color w:val="000000"/>
          <w:sz w:val="28"/>
          <w:szCs w:val="28"/>
        </w:rPr>
      </w:pPr>
    </w:p>
    <w:p w:rsidR="005E0C25" w:rsidRDefault="005E0C25" w:rsidP="005E0C25">
      <w:pPr>
        <w:rPr>
          <w:rStyle w:val="1"/>
          <w:color w:val="000000"/>
          <w:sz w:val="28"/>
          <w:szCs w:val="28"/>
        </w:rPr>
      </w:pPr>
    </w:p>
    <w:p w:rsidR="005E0C25" w:rsidRDefault="005E0C25" w:rsidP="005E0C25">
      <w:pPr>
        <w:rPr>
          <w:rStyle w:val="1"/>
          <w:color w:val="000000"/>
          <w:sz w:val="28"/>
          <w:szCs w:val="28"/>
        </w:rPr>
      </w:pPr>
    </w:p>
    <w:p w:rsidR="005E0C25" w:rsidRDefault="005E0C25" w:rsidP="005E0C25">
      <w:pPr>
        <w:rPr>
          <w:rStyle w:val="1"/>
          <w:color w:val="000000"/>
          <w:sz w:val="28"/>
          <w:szCs w:val="28"/>
        </w:rPr>
      </w:pPr>
    </w:p>
    <w:p w:rsidR="005E0C25" w:rsidRDefault="005E0C25" w:rsidP="005E0C25">
      <w:pPr>
        <w:rPr>
          <w:rStyle w:val="1"/>
          <w:color w:val="000000"/>
          <w:sz w:val="28"/>
          <w:szCs w:val="28"/>
        </w:rPr>
      </w:pPr>
    </w:p>
    <w:p w:rsidR="005E0C25" w:rsidRDefault="005E0C25" w:rsidP="005E0C25">
      <w:pPr>
        <w:rPr>
          <w:rStyle w:val="1"/>
          <w:color w:val="000000"/>
          <w:sz w:val="28"/>
          <w:szCs w:val="28"/>
        </w:rPr>
      </w:pPr>
    </w:p>
    <w:p w:rsidR="005E0C25" w:rsidRDefault="005E0C25" w:rsidP="005E0C25">
      <w:pPr>
        <w:pStyle w:val="af0"/>
        <w:framePr w:w="10085" w:wrap="notBeside" w:vAnchor="text" w:hAnchor="text" w:xAlign="center" w:y="1"/>
        <w:shd w:val="clear" w:color="auto" w:fill="auto"/>
        <w:spacing w:line="274" w:lineRule="exact"/>
        <w:jc w:val="center"/>
      </w:pPr>
      <w:r>
        <w:rPr>
          <w:rStyle w:val="af"/>
          <w:color w:val="000000"/>
        </w:rPr>
        <w:t>Таблица 2. Минимальные расстояния безопасности при размещении игрового оборудования</w:t>
      </w:r>
    </w:p>
    <w:tbl>
      <w:tblPr>
        <w:tblW w:w="14034" w:type="dxa"/>
        <w:tblInd w:w="562" w:type="dxa"/>
        <w:tblLayout w:type="fixed"/>
        <w:tblCellMar>
          <w:left w:w="0" w:type="dxa"/>
          <w:right w:w="0" w:type="dxa"/>
        </w:tblCellMar>
        <w:tblLook w:val="0000" w:firstRow="0" w:lastRow="0" w:firstColumn="0" w:lastColumn="0" w:noHBand="0" w:noVBand="0"/>
      </w:tblPr>
      <w:tblGrid>
        <w:gridCol w:w="1920"/>
        <w:gridCol w:w="12114"/>
      </w:tblGrid>
      <w:tr w:rsidR="005E0C25" w:rsidTr="004D40A0">
        <w:trPr>
          <w:trHeight w:hRule="exact" w:val="494"/>
        </w:trPr>
        <w:tc>
          <w:tcPr>
            <w:tcW w:w="192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Игровое оборудование</w:t>
            </w:r>
          </w:p>
        </w:tc>
        <w:tc>
          <w:tcPr>
            <w:tcW w:w="121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Минимальные расстояния</w:t>
            </w:r>
          </w:p>
        </w:tc>
      </w:tr>
      <w:tr w:rsidR="005E0C25" w:rsidTr="004D40A0">
        <w:trPr>
          <w:trHeight w:hRule="exact" w:val="763"/>
        </w:trPr>
        <w:tc>
          <w:tcPr>
            <w:tcW w:w="192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Качели</w:t>
            </w:r>
          </w:p>
        </w:tc>
        <w:tc>
          <w:tcPr>
            <w:tcW w:w="121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69" w:lineRule="exact"/>
              <w:jc w:val="both"/>
            </w:pPr>
            <w:r>
              <w:rPr>
                <w:rStyle w:val="1"/>
                <w:color w:val="000000"/>
              </w:rPr>
              <w:t>Не менее 1,5 м в стороны от боковых конструкций и не менее 2,0 м вперед (назад) от крайних точек качели в состоянии наклона</w:t>
            </w:r>
          </w:p>
        </w:tc>
      </w:tr>
      <w:tr w:rsidR="005E0C25" w:rsidTr="004D40A0">
        <w:trPr>
          <w:trHeight w:hRule="exact" w:val="768"/>
        </w:trPr>
        <w:tc>
          <w:tcPr>
            <w:tcW w:w="192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Качалки</w:t>
            </w:r>
          </w:p>
        </w:tc>
        <w:tc>
          <w:tcPr>
            <w:tcW w:w="121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78" w:lineRule="exact"/>
              <w:jc w:val="both"/>
            </w:pPr>
            <w:r>
              <w:rPr>
                <w:rStyle w:val="1"/>
                <w:color w:val="000000"/>
              </w:rPr>
              <w:t>Не менее 1,0 м в стороны от боковых конструкций и не менее 1,5 м вперед от крайних точек качалки в состоянии наклона</w:t>
            </w:r>
          </w:p>
        </w:tc>
      </w:tr>
      <w:tr w:rsidR="005E0C25" w:rsidTr="004D40A0">
        <w:trPr>
          <w:trHeight w:hRule="exact" w:val="763"/>
        </w:trPr>
        <w:tc>
          <w:tcPr>
            <w:tcW w:w="192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Карусели</w:t>
            </w:r>
          </w:p>
        </w:tc>
        <w:tc>
          <w:tcPr>
            <w:tcW w:w="121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69" w:lineRule="exact"/>
              <w:jc w:val="both"/>
            </w:pPr>
            <w:r>
              <w:rPr>
                <w:rStyle w:val="1"/>
                <w:color w:val="000000"/>
              </w:rPr>
              <w:t>Не менее 2 м в стороны от боковых конструкций и не менее 3 м вверх от нижней вращающейся поверхности карусели</w:t>
            </w:r>
          </w:p>
        </w:tc>
      </w:tr>
      <w:tr w:rsidR="005E0C25" w:rsidTr="004D40A0">
        <w:trPr>
          <w:trHeight w:hRule="exact" w:val="778"/>
        </w:trPr>
        <w:tc>
          <w:tcPr>
            <w:tcW w:w="1920"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lastRenderedPageBreak/>
              <w:t>Горки</w:t>
            </w:r>
          </w:p>
        </w:tc>
        <w:tc>
          <w:tcPr>
            <w:tcW w:w="12114"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jc w:val="both"/>
            </w:pPr>
            <w:r>
              <w:rPr>
                <w:rStyle w:val="1"/>
                <w:color w:val="000000"/>
              </w:rPr>
              <w:t>Не менее 1 м от боковых сторон и 2 м вперед от нижнего края ската горки</w:t>
            </w:r>
          </w:p>
        </w:tc>
      </w:tr>
    </w:tbl>
    <w:p w:rsidR="005E0C25" w:rsidRDefault="005E0C25" w:rsidP="005E0C25">
      <w:pPr>
        <w:pStyle w:val="af0"/>
        <w:framePr w:w="10085" w:wrap="notBeside" w:vAnchor="text" w:hAnchor="text" w:xAlign="center" w:y="1"/>
        <w:shd w:val="clear" w:color="auto" w:fill="auto"/>
        <w:spacing w:line="230" w:lineRule="exact"/>
      </w:pPr>
      <w:r>
        <w:rPr>
          <w:rStyle w:val="af"/>
          <w:color w:val="000000"/>
        </w:rPr>
        <w:t>Таблица 3. Требования к игровому оборудованию</w:t>
      </w:r>
    </w:p>
    <w:p w:rsidR="005E0C25" w:rsidRDefault="005E0C25" w:rsidP="005E0C25">
      <w:pPr>
        <w:rPr>
          <w:rStyle w:val="1"/>
          <w:color w:val="000000"/>
          <w:sz w:val="28"/>
          <w:szCs w:val="28"/>
        </w:rPr>
      </w:pPr>
    </w:p>
    <w:tbl>
      <w:tblPr>
        <w:tblW w:w="0" w:type="auto"/>
        <w:tblInd w:w="704" w:type="dxa"/>
        <w:tblLayout w:type="fixed"/>
        <w:tblCellMar>
          <w:left w:w="0" w:type="dxa"/>
          <w:right w:w="0" w:type="dxa"/>
        </w:tblCellMar>
        <w:tblLook w:val="0000" w:firstRow="0" w:lastRow="0" w:firstColumn="0" w:lastColumn="0" w:noHBand="0" w:noVBand="0"/>
      </w:tblPr>
      <w:tblGrid>
        <w:gridCol w:w="1946"/>
        <w:gridCol w:w="10812"/>
      </w:tblGrid>
      <w:tr w:rsidR="005E0C25" w:rsidTr="004D40A0">
        <w:trPr>
          <w:trHeight w:hRule="exact" w:val="494"/>
        </w:trPr>
        <w:tc>
          <w:tcPr>
            <w:tcW w:w="194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Игровое оборудование</w:t>
            </w:r>
          </w:p>
        </w:tc>
        <w:tc>
          <w:tcPr>
            <w:tcW w:w="1081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Требования</w:t>
            </w:r>
          </w:p>
        </w:tc>
      </w:tr>
      <w:tr w:rsidR="005E0C25" w:rsidTr="004D40A0">
        <w:trPr>
          <w:trHeight w:hRule="exact" w:val="1025"/>
        </w:trPr>
        <w:tc>
          <w:tcPr>
            <w:tcW w:w="194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Качели</w:t>
            </w:r>
          </w:p>
        </w:tc>
        <w:tc>
          <w:tcPr>
            <w:tcW w:w="1081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both"/>
            </w:pPr>
            <w:r>
              <w:rPr>
                <w:rStyle w:val="1"/>
                <w:color w:val="000000"/>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5E0C25" w:rsidTr="004D40A0">
        <w:trPr>
          <w:trHeight w:hRule="exact" w:val="1577"/>
        </w:trPr>
        <w:tc>
          <w:tcPr>
            <w:tcW w:w="194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Качалки</w:t>
            </w:r>
          </w:p>
        </w:tc>
        <w:tc>
          <w:tcPr>
            <w:tcW w:w="10812"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center"/>
            </w:pPr>
            <w:r>
              <w:rPr>
                <w:rStyle w:val="1"/>
                <w:color w:val="000000"/>
              </w:rPr>
              <w:t>Высота от земли до сиденья в состоянии равновесия должна быть 550</w:t>
            </w:r>
          </w:p>
          <w:p w:rsidR="005E0C25" w:rsidRDefault="005E0C25" w:rsidP="003E5A3B">
            <w:pPr>
              <w:pStyle w:val="a3"/>
              <w:numPr>
                <w:ilvl w:val="0"/>
                <w:numId w:val="16"/>
              </w:numPr>
              <w:shd w:val="clear" w:color="auto" w:fill="auto"/>
              <w:tabs>
                <w:tab w:val="left" w:pos="139"/>
              </w:tabs>
              <w:ind w:left="600" w:hanging="600"/>
              <w:jc w:val="both"/>
            </w:pPr>
            <w:r>
              <w:rPr>
                <w:rStyle w:val="1"/>
                <w:color w:val="000000"/>
              </w:rPr>
              <w:t>750 мм. Максимальный наклон сиденья при движении назад и вперед</w:t>
            </w:r>
          </w:p>
          <w:p w:rsidR="005E0C25" w:rsidRDefault="005E0C25" w:rsidP="003E5A3B">
            <w:pPr>
              <w:pStyle w:val="a3"/>
              <w:numPr>
                <w:ilvl w:val="0"/>
                <w:numId w:val="16"/>
              </w:numPr>
              <w:shd w:val="clear" w:color="auto" w:fill="auto"/>
              <w:tabs>
                <w:tab w:val="left" w:pos="202"/>
              </w:tabs>
              <w:ind w:left="600" w:hanging="600"/>
              <w:jc w:val="both"/>
            </w:pPr>
            <w:r>
              <w:rPr>
                <w:rStyle w:val="1"/>
                <w:color w:val="000000"/>
              </w:rPr>
              <w:t>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5E0C25" w:rsidTr="004D40A0">
        <w:trPr>
          <w:trHeight w:hRule="exact" w:val="499"/>
        </w:trPr>
        <w:tc>
          <w:tcPr>
            <w:tcW w:w="1941"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Карусели</w:t>
            </w:r>
          </w:p>
        </w:tc>
        <w:tc>
          <w:tcPr>
            <w:tcW w:w="10812"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5E0C25" w:rsidTr="004D40A0">
        <w:trPr>
          <w:trHeight w:hRule="exact" w:val="3275"/>
        </w:trPr>
        <w:tc>
          <w:tcPr>
            <w:tcW w:w="1946"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Горки</w:t>
            </w:r>
          </w:p>
        </w:tc>
        <w:tc>
          <w:tcPr>
            <w:tcW w:w="10812"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jc w:val="both"/>
            </w:pPr>
            <w:r>
              <w:rPr>
                <w:rStyle w:val="1"/>
                <w:color w:val="000000"/>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5E0C25" w:rsidRPr="001A0DA7" w:rsidRDefault="005E0C25" w:rsidP="005E0C25">
      <w:pPr>
        <w:spacing w:after="0"/>
        <w:rPr>
          <w:rStyle w:val="1"/>
          <w:color w:val="000000"/>
          <w:sz w:val="28"/>
          <w:szCs w:val="28"/>
        </w:rPr>
      </w:pPr>
    </w:p>
    <w:p w:rsidR="005E0C25" w:rsidRDefault="005E0C25" w:rsidP="005E0C25">
      <w:pPr>
        <w:pStyle w:val="af0"/>
        <w:shd w:val="clear" w:color="auto" w:fill="auto"/>
        <w:spacing w:line="278" w:lineRule="exact"/>
        <w:jc w:val="center"/>
      </w:pPr>
      <w:r>
        <w:rPr>
          <w:rStyle w:val="af"/>
          <w:color w:val="000000"/>
        </w:rPr>
        <w:lastRenderedPageBreak/>
        <w:t>Таблица 4. Комплексное благоустройство территории в зависимости от рекреационной нагрузки</w:t>
      </w:r>
    </w:p>
    <w:p w:rsidR="005E0C25" w:rsidRDefault="005E0C25" w:rsidP="005E0C25">
      <w:pPr>
        <w:pStyle w:val="a3"/>
        <w:shd w:val="clear" w:color="auto" w:fill="auto"/>
        <w:ind w:left="3860" w:right="100"/>
        <w:jc w:val="right"/>
        <w:rPr>
          <w:rStyle w:val="1"/>
          <w:color w:val="000000"/>
          <w:sz w:val="28"/>
          <w:szCs w:val="28"/>
        </w:rPr>
      </w:pPr>
    </w:p>
    <w:tbl>
      <w:tblPr>
        <w:tblW w:w="14879" w:type="dxa"/>
        <w:tblLayout w:type="fixed"/>
        <w:tblCellMar>
          <w:left w:w="0" w:type="dxa"/>
          <w:right w:w="0" w:type="dxa"/>
        </w:tblCellMar>
        <w:tblLook w:val="0000" w:firstRow="0" w:lastRow="0" w:firstColumn="0" w:lastColumn="0" w:noHBand="0" w:noVBand="0"/>
      </w:tblPr>
      <w:tblGrid>
        <w:gridCol w:w="1661"/>
        <w:gridCol w:w="1453"/>
        <w:gridCol w:w="3375"/>
        <w:gridCol w:w="8390"/>
      </w:tblGrid>
      <w:tr w:rsidR="005E0C25" w:rsidTr="004D40A0">
        <w:trPr>
          <w:trHeight w:hRule="exact" w:val="1046"/>
        </w:trPr>
        <w:tc>
          <w:tcPr>
            <w:tcW w:w="166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center"/>
            </w:pPr>
            <w:r>
              <w:rPr>
                <w:rStyle w:val="1"/>
                <w:color w:val="000000"/>
              </w:rPr>
              <w:t>Рекреационна я нагрузка, чел./га</w:t>
            </w:r>
          </w:p>
        </w:tc>
        <w:tc>
          <w:tcPr>
            <w:tcW w:w="4828" w:type="dxa"/>
            <w:gridSpan w:val="2"/>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ind w:left="120"/>
            </w:pPr>
            <w:r>
              <w:rPr>
                <w:rStyle w:val="1"/>
                <w:color w:val="000000"/>
              </w:rPr>
              <w:t>Режим пользования территорией посетителями</w:t>
            </w:r>
          </w:p>
        </w:tc>
        <w:tc>
          <w:tcPr>
            <w:tcW w:w="8390"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78" w:lineRule="exact"/>
              <w:jc w:val="center"/>
            </w:pPr>
            <w:r>
              <w:rPr>
                <w:rStyle w:val="1"/>
                <w:color w:val="000000"/>
              </w:rPr>
              <w:t>Мероприятия благоустройства и озеленения</w:t>
            </w:r>
          </w:p>
        </w:tc>
      </w:tr>
      <w:tr w:rsidR="005E0C25" w:rsidTr="004D40A0">
        <w:trPr>
          <w:trHeight w:hRule="exact" w:val="548"/>
        </w:trPr>
        <w:tc>
          <w:tcPr>
            <w:tcW w:w="166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До 5</w:t>
            </w:r>
          </w:p>
        </w:tc>
        <w:tc>
          <w:tcPr>
            <w:tcW w:w="145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свободный</w:t>
            </w:r>
          </w:p>
        </w:tc>
        <w:tc>
          <w:tcPr>
            <w:tcW w:w="3375"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center"/>
            </w:pPr>
            <w:r>
              <w:rPr>
                <w:rStyle w:val="1"/>
                <w:color w:val="000000"/>
              </w:rPr>
              <w:t>пользование всей территорией</w:t>
            </w:r>
          </w:p>
        </w:tc>
        <w:tc>
          <w:tcPr>
            <w:tcW w:w="8390" w:type="dxa"/>
            <w:tcBorders>
              <w:top w:val="single" w:sz="4" w:space="0" w:color="auto"/>
              <w:left w:val="single" w:sz="4" w:space="0" w:color="auto"/>
              <w:bottom w:val="nil"/>
              <w:right w:val="single" w:sz="4" w:space="0" w:color="auto"/>
            </w:tcBorders>
            <w:shd w:val="clear" w:color="auto" w:fill="FFFFFF"/>
          </w:tcPr>
          <w:p w:rsidR="005E0C25" w:rsidRDefault="005E0C25" w:rsidP="004D40A0">
            <w:pPr>
              <w:rPr>
                <w:sz w:val="10"/>
                <w:szCs w:val="10"/>
              </w:rPr>
            </w:pPr>
          </w:p>
        </w:tc>
      </w:tr>
      <w:tr w:rsidR="005E0C25" w:rsidTr="004D40A0">
        <w:trPr>
          <w:trHeight w:hRule="exact" w:val="757"/>
        </w:trPr>
        <w:tc>
          <w:tcPr>
            <w:tcW w:w="166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5 - 25</w:t>
            </w:r>
          </w:p>
        </w:tc>
        <w:tc>
          <w:tcPr>
            <w:tcW w:w="1453" w:type="dxa"/>
            <w:vMerge w:val="restart"/>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Среднерегулируемый</w:t>
            </w:r>
          </w:p>
        </w:tc>
        <w:tc>
          <w:tcPr>
            <w:tcW w:w="3375" w:type="dxa"/>
            <w:vMerge w:val="restart"/>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Движение</w:t>
            </w:r>
          </w:p>
          <w:p w:rsidR="005E0C25" w:rsidRDefault="005E0C25" w:rsidP="004D40A0">
            <w:pPr>
              <w:pStyle w:val="a3"/>
              <w:shd w:val="clear" w:color="auto" w:fill="auto"/>
              <w:jc w:val="both"/>
            </w:pPr>
            <w:r>
              <w:rPr>
                <w:rStyle w:val="1"/>
                <w:color w:val="000000"/>
              </w:rPr>
              <w:t>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8390"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both"/>
            </w:pPr>
            <w:r>
              <w:rPr>
                <w:rStyle w:val="1"/>
                <w:color w:val="000000"/>
              </w:rPr>
              <w:t>Организация дорожно- тропиночной сети плотностью 5 - 8 %, прокладка экологических троп</w:t>
            </w:r>
          </w:p>
        </w:tc>
      </w:tr>
      <w:tr w:rsidR="005E0C25" w:rsidTr="004D40A0">
        <w:trPr>
          <w:trHeight w:hRule="exact" w:val="1360"/>
        </w:trPr>
        <w:tc>
          <w:tcPr>
            <w:tcW w:w="1661"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26 - 50</w:t>
            </w:r>
          </w:p>
        </w:tc>
        <w:tc>
          <w:tcPr>
            <w:tcW w:w="1453" w:type="dxa"/>
            <w:vMerge/>
            <w:tcBorders>
              <w:top w:val="nil"/>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p>
        </w:tc>
        <w:tc>
          <w:tcPr>
            <w:tcW w:w="3375" w:type="dxa"/>
            <w:vMerge/>
            <w:tcBorders>
              <w:top w:val="nil"/>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p>
        </w:tc>
        <w:tc>
          <w:tcPr>
            <w:tcW w:w="8390"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jc w:val="both"/>
            </w:pPr>
            <w:r>
              <w:rPr>
                <w:rStyle w:val="1"/>
                <w:color w:val="000000"/>
              </w:rPr>
              <w:t>Организация дорожно- 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bl>
    <w:tbl>
      <w:tblPr>
        <w:tblpPr w:leftFromText="180" w:rightFromText="180" w:vertAnchor="text" w:horzAnchor="margin" w:tblpY="95"/>
        <w:tblW w:w="14879" w:type="dxa"/>
        <w:tblLayout w:type="fixed"/>
        <w:tblCellMar>
          <w:left w:w="0" w:type="dxa"/>
          <w:right w:w="0" w:type="dxa"/>
        </w:tblCellMar>
        <w:tblLook w:val="0000" w:firstRow="0" w:lastRow="0" w:firstColumn="0" w:lastColumn="0" w:noHBand="0" w:noVBand="0"/>
      </w:tblPr>
      <w:tblGrid>
        <w:gridCol w:w="1661"/>
        <w:gridCol w:w="1453"/>
        <w:gridCol w:w="3375"/>
        <w:gridCol w:w="8390"/>
      </w:tblGrid>
      <w:tr w:rsidR="005E0C25" w:rsidTr="004D40A0">
        <w:trPr>
          <w:trHeight w:hRule="exact" w:val="2282"/>
        </w:trPr>
        <w:tc>
          <w:tcPr>
            <w:tcW w:w="166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51 - 100</w:t>
            </w:r>
          </w:p>
        </w:tc>
        <w:tc>
          <w:tcPr>
            <w:tcW w:w="1453" w:type="dxa"/>
            <w:vMerge w:val="restart"/>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ind w:left="140"/>
            </w:pPr>
            <w:r>
              <w:rPr>
                <w:rStyle w:val="1"/>
                <w:color w:val="000000"/>
              </w:rPr>
              <w:t>Строгорегулируемый</w:t>
            </w:r>
          </w:p>
        </w:tc>
        <w:tc>
          <w:tcPr>
            <w:tcW w:w="3375" w:type="dxa"/>
            <w:vMerge w:val="restart"/>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80"/>
            </w:pPr>
            <w:r>
              <w:rPr>
                <w:rStyle w:val="1"/>
                <w:color w:val="000000"/>
              </w:rPr>
              <w:t>Движение только по дорожкам и аллеям. Отдых на специально оборудованных площадках,</w:t>
            </w:r>
          </w:p>
          <w:p w:rsidR="005E0C25" w:rsidRDefault="005E0C25" w:rsidP="004D40A0">
            <w:pPr>
              <w:pStyle w:val="a3"/>
              <w:shd w:val="clear" w:color="auto" w:fill="auto"/>
              <w:jc w:val="both"/>
            </w:pPr>
            <w:r>
              <w:rPr>
                <w:rStyle w:val="1"/>
                <w:color w:val="000000"/>
              </w:rPr>
              <w:t>интенсивный уход за насаждениями, в т.ч. их активная защита, вплоть до огораживания</w:t>
            </w:r>
          </w:p>
        </w:tc>
        <w:tc>
          <w:tcPr>
            <w:tcW w:w="8390"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both"/>
            </w:pPr>
            <w:r>
              <w:rPr>
                <w:rStyle w:val="1"/>
                <w:color w:val="000000"/>
              </w:rPr>
              <w:t>Функциональное зонирование территории и организация дорожно-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5E0C25" w:rsidTr="004D40A0">
        <w:trPr>
          <w:trHeight w:hRule="exact" w:val="1279"/>
        </w:trPr>
        <w:tc>
          <w:tcPr>
            <w:tcW w:w="166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ind w:right="380"/>
              <w:jc w:val="right"/>
            </w:pPr>
            <w:r>
              <w:rPr>
                <w:rStyle w:val="1"/>
                <w:color w:val="000000"/>
              </w:rPr>
              <w:t>более 100</w:t>
            </w:r>
          </w:p>
        </w:tc>
        <w:tc>
          <w:tcPr>
            <w:tcW w:w="1453" w:type="dxa"/>
            <w:vMerge/>
            <w:tcBorders>
              <w:top w:val="nil"/>
              <w:left w:val="single" w:sz="4" w:space="0" w:color="auto"/>
              <w:bottom w:val="nil"/>
              <w:right w:val="nil"/>
            </w:tcBorders>
            <w:shd w:val="clear" w:color="auto" w:fill="FFFFFF"/>
          </w:tcPr>
          <w:p w:rsidR="005E0C25" w:rsidRDefault="005E0C25" w:rsidP="004D40A0">
            <w:pPr>
              <w:pStyle w:val="a3"/>
              <w:shd w:val="clear" w:color="auto" w:fill="auto"/>
              <w:spacing w:line="230" w:lineRule="exact"/>
              <w:ind w:right="380"/>
              <w:jc w:val="right"/>
            </w:pPr>
          </w:p>
        </w:tc>
        <w:tc>
          <w:tcPr>
            <w:tcW w:w="3375" w:type="dxa"/>
            <w:vMerge/>
            <w:tcBorders>
              <w:top w:val="nil"/>
              <w:left w:val="single" w:sz="4" w:space="0" w:color="auto"/>
              <w:bottom w:val="nil"/>
              <w:right w:val="nil"/>
            </w:tcBorders>
            <w:shd w:val="clear" w:color="auto" w:fill="FFFFFF"/>
          </w:tcPr>
          <w:p w:rsidR="005E0C25" w:rsidRDefault="005E0C25" w:rsidP="004D40A0">
            <w:pPr>
              <w:pStyle w:val="a3"/>
              <w:shd w:val="clear" w:color="auto" w:fill="auto"/>
              <w:spacing w:line="230" w:lineRule="exact"/>
              <w:ind w:right="380"/>
              <w:jc w:val="right"/>
            </w:pPr>
          </w:p>
        </w:tc>
        <w:tc>
          <w:tcPr>
            <w:tcW w:w="8390"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both"/>
            </w:pPr>
            <w:r>
              <w:rPr>
                <w:rStyle w:val="1"/>
                <w:color w:val="000000"/>
              </w:rPr>
              <w:t>Организация дорожно- 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5E0C25" w:rsidTr="004D40A0">
        <w:trPr>
          <w:trHeight w:hRule="exact" w:val="730"/>
        </w:trPr>
        <w:tc>
          <w:tcPr>
            <w:tcW w:w="14879" w:type="dxa"/>
            <w:gridSpan w:val="4"/>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54" w:lineRule="exact"/>
              <w:jc w:val="both"/>
            </w:pPr>
            <w:r>
              <w:rPr>
                <w:rStyle w:val="1"/>
                <w:color w:val="000000"/>
              </w:rPr>
              <w:t>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11).</w:t>
            </w:r>
          </w:p>
        </w:tc>
      </w:tr>
    </w:tbl>
    <w:p w:rsidR="005E0C25" w:rsidRDefault="005E0C25" w:rsidP="005E0C25">
      <w:pPr>
        <w:pStyle w:val="af0"/>
        <w:shd w:val="clear" w:color="auto" w:fill="auto"/>
        <w:spacing w:line="283" w:lineRule="exact"/>
        <w:jc w:val="center"/>
        <w:rPr>
          <w:rStyle w:val="1"/>
          <w:color w:val="000000"/>
          <w:sz w:val="28"/>
          <w:szCs w:val="28"/>
        </w:rPr>
        <w:sectPr w:rsidR="005E0C25" w:rsidSect="004D40A0">
          <w:pgSz w:w="16838" w:h="11906" w:orient="landscape"/>
          <w:pgMar w:top="1701" w:right="1134" w:bottom="851" w:left="1134" w:header="709" w:footer="709" w:gutter="0"/>
          <w:cols w:space="708"/>
          <w:docGrid w:linePitch="360"/>
        </w:sectPr>
      </w:pPr>
      <w:r w:rsidRPr="001A0DA7">
        <w:rPr>
          <w:rStyle w:val="1"/>
          <w:color w:val="000000"/>
          <w:sz w:val="28"/>
          <w:szCs w:val="28"/>
        </w:rPr>
        <w:br w:type="page"/>
      </w:r>
    </w:p>
    <w:p w:rsidR="005E0C25" w:rsidRDefault="005E0C25" w:rsidP="005E0C25">
      <w:pPr>
        <w:pStyle w:val="af0"/>
        <w:shd w:val="clear" w:color="auto" w:fill="auto"/>
        <w:spacing w:line="283" w:lineRule="exact"/>
        <w:jc w:val="center"/>
      </w:pPr>
      <w:r>
        <w:rPr>
          <w:rStyle w:val="af"/>
          <w:color w:val="000000"/>
        </w:rPr>
        <w:lastRenderedPageBreak/>
        <w:t>Таблица 5. Ориентировочный уровень предельной рекреационной нагрузки</w:t>
      </w:r>
    </w:p>
    <w:p w:rsidR="005E0C25" w:rsidRDefault="005E0C25" w:rsidP="005E0C25">
      <w:pPr>
        <w:spacing w:after="0"/>
        <w:rPr>
          <w:rStyle w:val="1"/>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3384"/>
        <w:gridCol w:w="3379"/>
        <w:gridCol w:w="2446"/>
      </w:tblGrid>
      <w:tr w:rsidR="005E0C25" w:rsidTr="004D40A0">
        <w:trPr>
          <w:trHeight w:hRule="exact" w:val="1118"/>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center"/>
            </w:pPr>
            <w:r>
              <w:rPr>
                <w:rStyle w:val="1"/>
                <w:color w:val="000000"/>
              </w:rPr>
              <w:t>Тип рекреационного объекта населенного пункта</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center"/>
            </w:pPr>
            <w:r>
              <w:rPr>
                <w:rStyle w:val="1"/>
                <w:color w:val="000000"/>
              </w:rPr>
              <w:t>Предельная рекреационная нагрузка - число единовременных посетителей в среднем по объекту, чел./га</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center"/>
            </w:pPr>
            <w:r>
              <w:rPr>
                <w:rStyle w:val="1"/>
                <w:color w:val="000000"/>
              </w:rPr>
              <w:t>Радиус обслуживания населения (зона доступности)</w:t>
            </w:r>
          </w:p>
        </w:tc>
      </w:tr>
      <w:tr w:rsidR="005E0C25" w:rsidTr="004D40A0">
        <w:trPr>
          <w:trHeight w:hRule="exact" w:val="288"/>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Лес</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Не более 5</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w:t>
            </w:r>
          </w:p>
        </w:tc>
      </w:tr>
      <w:tr w:rsidR="005E0C25" w:rsidTr="004D40A0">
        <w:trPr>
          <w:trHeight w:hRule="exact" w:val="562"/>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Лесопарк</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Не более 50</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center"/>
            </w:pPr>
            <w:r>
              <w:rPr>
                <w:rStyle w:val="1"/>
                <w:color w:val="000000"/>
              </w:rPr>
              <w:t>15 - 20 мин. транспортной доступности</w:t>
            </w:r>
          </w:p>
        </w:tc>
      </w:tr>
      <w:tr w:rsidR="005E0C25" w:rsidTr="004D40A0">
        <w:trPr>
          <w:trHeight w:hRule="exact" w:val="288"/>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Сад</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Не более 100</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400 - 600 м</w:t>
            </w:r>
          </w:p>
        </w:tc>
      </w:tr>
      <w:tr w:rsidR="005E0C25" w:rsidTr="004D40A0">
        <w:trPr>
          <w:trHeight w:hRule="exact" w:val="283"/>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Парк</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Не более 300</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1,2 - 1,5 км</w:t>
            </w:r>
          </w:p>
        </w:tc>
      </w:tr>
      <w:tr w:rsidR="005E0C25" w:rsidTr="004D40A0">
        <w:trPr>
          <w:trHeight w:hRule="exact" w:val="288"/>
        </w:trPr>
        <w:tc>
          <w:tcPr>
            <w:tcW w:w="338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Сквер, бульвар</w:t>
            </w:r>
          </w:p>
        </w:tc>
        <w:tc>
          <w:tcPr>
            <w:tcW w:w="3379"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100 и более</w:t>
            </w:r>
          </w:p>
        </w:tc>
        <w:tc>
          <w:tcPr>
            <w:tcW w:w="2446"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300 - 400 м</w:t>
            </w:r>
          </w:p>
        </w:tc>
      </w:tr>
      <w:tr w:rsidR="005E0C25" w:rsidTr="004D40A0">
        <w:trPr>
          <w:trHeight w:hRule="exact" w:val="826"/>
        </w:trPr>
        <w:tc>
          <w:tcPr>
            <w:tcW w:w="9209" w:type="dxa"/>
            <w:gridSpan w:val="3"/>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64" w:lineRule="exact"/>
              <w:jc w:val="both"/>
            </w:pPr>
            <w:r>
              <w:rPr>
                <w:rStyle w:val="1"/>
                <w:color w:val="000000"/>
              </w:rPr>
              <w:t>Примечания:</w:t>
            </w:r>
          </w:p>
          <w:p w:rsidR="005E0C25" w:rsidRDefault="005E0C25" w:rsidP="004D40A0">
            <w:pPr>
              <w:pStyle w:val="a3"/>
              <w:shd w:val="clear" w:color="auto" w:fill="auto"/>
              <w:spacing w:line="264" w:lineRule="exact"/>
              <w:jc w:val="both"/>
            </w:pPr>
            <w:r>
              <w:rPr>
                <w:rStyle w:val="1"/>
                <w:color w:val="000000"/>
              </w:rPr>
              <w:t>1. На территории объекта рекреации могут быть выделены зоны с различным уровнем предельной рекреационной нагрузки</w:t>
            </w:r>
          </w:p>
        </w:tc>
      </w:tr>
    </w:tbl>
    <w:p w:rsidR="005E0C25" w:rsidRDefault="005E0C25" w:rsidP="005E0C25">
      <w:pPr>
        <w:spacing w:after="0"/>
        <w:rPr>
          <w:rStyle w:val="1"/>
          <w:color w:val="000000"/>
          <w:sz w:val="28"/>
          <w:szCs w:val="28"/>
        </w:rPr>
      </w:pPr>
    </w:p>
    <w:p w:rsidR="005E0C25" w:rsidRDefault="005E0C25" w:rsidP="005E0C25">
      <w:pPr>
        <w:pStyle w:val="a3"/>
        <w:shd w:val="clear" w:color="auto" w:fill="auto"/>
        <w:tabs>
          <w:tab w:val="left" w:pos="6250"/>
          <w:tab w:val="left" w:pos="6600"/>
        </w:tabs>
        <w:spacing w:line="254" w:lineRule="exact"/>
        <w:ind w:left="120" w:right="140"/>
        <w:jc w:val="both"/>
      </w:pPr>
      <w:r>
        <w:rPr>
          <w:rStyle w:val="1"/>
          <w:color w:val="000000"/>
        </w:rPr>
        <w:t xml:space="preserve">2. Фактическая рекреационная нагрузка определяется замерами,ожидаемая - рассчитывается по формуле: </w:t>
      </w:r>
      <w:r>
        <w:rPr>
          <w:rStyle w:val="1"/>
          <w:color w:val="000000"/>
          <w:lang w:val="en-US"/>
        </w:rPr>
        <w:t>R</w:t>
      </w:r>
      <w:r>
        <w:rPr>
          <w:rStyle w:val="1"/>
          <w:color w:val="000000"/>
        </w:rPr>
        <w:t xml:space="preserve">= </w:t>
      </w:r>
      <w:r>
        <w:rPr>
          <w:rStyle w:val="1"/>
          <w:color w:val="000000"/>
          <w:lang w:val="en-US"/>
        </w:rPr>
        <w:t>Ni</w:t>
      </w:r>
      <w:r w:rsidRPr="00A14BD9">
        <w:rPr>
          <w:rStyle w:val="1"/>
          <w:color w:val="000000"/>
        </w:rPr>
        <w:t>/</w:t>
      </w:r>
      <w:r>
        <w:rPr>
          <w:rStyle w:val="1"/>
          <w:color w:val="000000"/>
          <w:lang w:val="en-US"/>
        </w:rPr>
        <w:t>Si</w:t>
      </w:r>
      <w:r w:rsidRPr="00A14BD9">
        <w:rPr>
          <w:rStyle w:val="1"/>
          <w:color w:val="000000"/>
        </w:rPr>
        <w:t xml:space="preserve">, </w:t>
      </w:r>
      <w:r>
        <w:rPr>
          <w:rStyle w:val="1"/>
          <w:color w:val="000000"/>
        </w:rPr>
        <w:t xml:space="preserve">где </w:t>
      </w:r>
      <w:r>
        <w:rPr>
          <w:rStyle w:val="1"/>
          <w:color w:val="000000"/>
          <w:lang w:val="en-US"/>
        </w:rPr>
        <w:t>R</w:t>
      </w:r>
      <w:r>
        <w:rPr>
          <w:rStyle w:val="1"/>
          <w:color w:val="000000"/>
        </w:rPr>
        <w:t xml:space="preserve">- рекреационная нагрузка, </w:t>
      </w:r>
      <w:r>
        <w:rPr>
          <w:rStyle w:val="1"/>
          <w:color w:val="000000"/>
          <w:lang w:val="en-US"/>
        </w:rPr>
        <w:t>Ni</w:t>
      </w:r>
      <w:r>
        <w:rPr>
          <w:rStyle w:val="1"/>
          <w:color w:val="000000"/>
        </w:rPr>
        <w:t xml:space="preserve">- количество посетителей объектов рекреации, </w:t>
      </w:r>
      <w:r>
        <w:rPr>
          <w:rStyle w:val="1"/>
          <w:color w:val="000000"/>
          <w:lang w:val="en-US"/>
        </w:rPr>
        <w:t>Si</w:t>
      </w:r>
      <w:r>
        <w:rPr>
          <w:rStyle w:val="1"/>
          <w:color w:val="000000"/>
        </w:rPr>
        <w:t>- площадь рекреационной территории. Количество посетителей, одновременно находящихся на территории рекреации, рекомендуется принимать 10</w:t>
      </w:r>
      <w:r>
        <w:rPr>
          <w:rStyle w:val="1"/>
          <w:color w:val="000000"/>
        </w:rPr>
        <w:tab/>
        <w:t>-</w:t>
      </w:r>
      <w:r>
        <w:rPr>
          <w:rStyle w:val="1"/>
          <w:color w:val="000000"/>
        </w:rPr>
        <w:tab/>
        <w:t>15% от численности населения,</w:t>
      </w:r>
    </w:p>
    <w:p w:rsidR="005E0C25" w:rsidRDefault="005E0C25" w:rsidP="005E0C25">
      <w:pPr>
        <w:pStyle w:val="a3"/>
        <w:shd w:val="clear" w:color="auto" w:fill="auto"/>
        <w:spacing w:after="309" w:line="254" w:lineRule="exact"/>
        <w:ind w:left="120"/>
        <w:jc w:val="both"/>
        <w:rPr>
          <w:rStyle w:val="1"/>
          <w:color w:val="000000"/>
        </w:rPr>
      </w:pPr>
      <w:r>
        <w:rPr>
          <w:rStyle w:val="1"/>
          <w:color w:val="000000"/>
        </w:rPr>
        <w:t>проживающего в зоне доступности объекта рекреации.</w:t>
      </w:r>
    </w:p>
    <w:p w:rsidR="005E0C25" w:rsidRDefault="005E0C25" w:rsidP="005E0C25">
      <w:pPr>
        <w:pStyle w:val="a3"/>
        <w:shd w:val="clear" w:color="auto" w:fill="auto"/>
        <w:spacing w:after="309" w:line="254" w:lineRule="exact"/>
        <w:ind w:left="120"/>
        <w:jc w:val="both"/>
      </w:pPr>
    </w:p>
    <w:p w:rsidR="005E0C25" w:rsidRDefault="005E0C25" w:rsidP="005E0C25">
      <w:pPr>
        <w:pStyle w:val="af0"/>
        <w:shd w:val="clear" w:color="auto" w:fill="auto"/>
        <w:spacing w:line="269" w:lineRule="exact"/>
        <w:jc w:val="center"/>
      </w:pPr>
      <w:r>
        <w:rPr>
          <w:rStyle w:val="af"/>
          <w:color w:val="000000"/>
        </w:rPr>
        <w:t>Таблица 6. Рекомендуемые расстояния посадки деревьев в зависимости от категории улицы</w:t>
      </w:r>
    </w:p>
    <w:p w:rsidR="005E0C25" w:rsidRDefault="005E0C25" w:rsidP="005E0C25">
      <w:pPr>
        <w:spacing w:after="0"/>
        <w:rPr>
          <w:rStyle w:val="1"/>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7366"/>
        <w:gridCol w:w="1714"/>
      </w:tblGrid>
      <w:tr w:rsidR="005E0C25" w:rsidTr="004D40A0">
        <w:trPr>
          <w:trHeight w:hRule="exact" w:val="1325"/>
        </w:trPr>
        <w:tc>
          <w:tcPr>
            <w:tcW w:w="7366"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Категория улиц и дорог</w:t>
            </w:r>
          </w:p>
        </w:tc>
        <w:tc>
          <w:tcPr>
            <w:tcW w:w="17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hanging="340"/>
              <w:jc w:val="both"/>
            </w:pPr>
            <w:r>
              <w:rPr>
                <w:rStyle w:val="1"/>
                <w:color w:val="000000"/>
              </w:rPr>
              <w:t>Расстояние от проезжей части до ствола, м</w:t>
            </w:r>
          </w:p>
        </w:tc>
      </w:tr>
      <w:tr w:rsidR="005E0C25" w:rsidTr="004D40A0">
        <w:trPr>
          <w:trHeight w:hRule="exact" w:val="490"/>
        </w:trPr>
        <w:tc>
          <w:tcPr>
            <w:tcW w:w="7366"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Магистральные улицы общего значения</w:t>
            </w:r>
          </w:p>
        </w:tc>
        <w:tc>
          <w:tcPr>
            <w:tcW w:w="17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5 - 7</w:t>
            </w:r>
          </w:p>
        </w:tc>
      </w:tr>
      <w:tr w:rsidR="005E0C25" w:rsidTr="004D40A0">
        <w:trPr>
          <w:trHeight w:hRule="exact" w:val="490"/>
        </w:trPr>
        <w:tc>
          <w:tcPr>
            <w:tcW w:w="7366"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Магистральные улицы районного значения</w:t>
            </w:r>
          </w:p>
        </w:tc>
        <w:tc>
          <w:tcPr>
            <w:tcW w:w="17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3 - 4</w:t>
            </w:r>
          </w:p>
        </w:tc>
      </w:tr>
      <w:tr w:rsidR="005E0C25" w:rsidTr="004D40A0">
        <w:trPr>
          <w:trHeight w:hRule="exact" w:val="490"/>
        </w:trPr>
        <w:tc>
          <w:tcPr>
            <w:tcW w:w="7366"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Улицы и дороги местного значения</w:t>
            </w:r>
          </w:p>
        </w:tc>
        <w:tc>
          <w:tcPr>
            <w:tcW w:w="17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2 - 3</w:t>
            </w:r>
          </w:p>
        </w:tc>
      </w:tr>
      <w:tr w:rsidR="005E0C25" w:rsidTr="004D40A0">
        <w:trPr>
          <w:trHeight w:hRule="exact" w:val="490"/>
        </w:trPr>
        <w:tc>
          <w:tcPr>
            <w:tcW w:w="7366"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Проезды</w:t>
            </w:r>
          </w:p>
        </w:tc>
        <w:tc>
          <w:tcPr>
            <w:tcW w:w="171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1,5 - 2</w:t>
            </w:r>
          </w:p>
        </w:tc>
      </w:tr>
      <w:tr w:rsidR="005E0C25" w:rsidTr="004D40A0">
        <w:trPr>
          <w:trHeight w:hRule="exact" w:val="984"/>
        </w:trPr>
        <w:tc>
          <w:tcPr>
            <w:tcW w:w="9080" w:type="dxa"/>
            <w:gridSpan w:val="2"/>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50" w:lineRule="exact"/>
              <w:jc w:val="both"/>
            </w:pPr>
            <w:r>
              <w:rPr>
                <w:rStyle w:val="1"/>
                <w:color w:val="000000"/>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5E0C25" w:rsidRDefault="005E0C25" w:rsidP="005E0C25">
      <w:pPr>
        <w:spacing w:after="0"/>
        <w:rPr>
          <w:rStyle w:val="1"/>
          <w:color w:val="000000"/>
          <w:sz w:val="28"/>
          <w:szCs w:val="28"/>
        </w:rPr>
      </w:pPr>
    </w:p>
    <w:p w:rsidR="005E0C25" w:rsidRDefault="005E0C25" w:rsidP="005E0C25">
      <w:pPr>
        <w:spacing w:after="0"/>
        <w:rPr>
          <w:rStyle w:val="1"/>
          <w:color w:val="000000"/>
          <w:sz w:val="28"/>
          <w:szCs w:val="28"/>
        </w:rPr>
      </w:pPr>
    </w:p>
    <w:p w:rsidR="005E0C25" w:rsidRDefault="005E0C25" w:rsidP="005E0C25">
      <w:pPr>
        <w:pStyle w:val="a3"/>
        <w:shd w:val="clear" w:color="auto" w:fill="auto"/>
        <w:spacing w:before="604" w:after="575"/>
        <w:ind w:left="3840" w:right="140"/>
        <w:jc w:val="right"/>
      </w:pPr>
      <w:r>
        <w:rPr>
          <w:rStyle w:val="1"/>
          <w:color w:val="000000"/>
        </w:rPr>
        <w:lastRenderedPageBreak/>
        <w:t>Приложение № 2 к Правилам благоустройства территории Пригородного сельского поселения муниципального района город Нерехта и Нерехтский район Костромской области</w:t>
      </w:r>
    </w:p>
    <w:p w:rsidR="005E0C25" w:rsidRDefault="005E0C25" w:rsidP="005E0C25">
      <w:pPr>
        <w:pStyle w:val="a3"/>
        <w:shd w:val="clear" w:color="auto" w:fill="auto"/>
        <w:spacing w:after="246" w:line="230" w:lineRule="exact"/>
        <w:ind w:left="120" w:firstLine="540"/>
        <w:jc w:val="both"/>
      </w:pPr>
      <w:bookmarkStart w:id="39" w:name="bookmark52"/>
      <w:r>
        <w:rPr>
          <w:rStyle w:val="1"/>
          <w:color w:val="000000"/>
        </w:rPr>
        <w:t>РЕКОМЕНДУЕМЫЙ РАСЧЕТ ШИРИНЫ ПЕШЕХОДНЫХ КОММУНИКАЦИЙ</w:t>
      </w:r>
      <w:bookmarkEnd w:id="39"/>
    </w:p>
    <w:p w:rsidR="005E0C25" w:rsidRDefault="005E0C25" w:rsidP="005E0C25">
      <w:pPr>
        <w:pStyle w:val="a3"/>
        <w:shd w:val="clear" w:color="auto" w:fill="auto"/>
        <w:spacing w:after="91" w:line="283" w:lineRule="exact"/>
        <w:ind w:left="120" w:right="140" w:firstLine="540"/>
        <w:jc w:val="both"/>
      </w:pPr>
      <w:r>
        <w:rPr>
          <w:rStyle w:val="1"/>
          <w:color w:val="000000"/>
        </w:rPr>
        <w:t>Расчет ширины тротуаров и других пешеходных коммуникаций рекомендуется производить по формуле:</w:t>
      </w:r>
    </w:p>
    <w:p w:rsidR="005E0C25" w:rsidRDefault="005E0C25" w:rsidP="005E0C25">
      <w:pPr>
        <w:pStyle w:val="121"/>
        <w:keepNext/>
        <w:keepLines/>
        <w:shd w:val="clear" w:color="auto" w:fill="auto"/>
        <w:spacing w:before="0" w:after="79" w:line="320" w:lineRule="exact"/>
        <w:ind w:left="20"/>
      </w:pPr>
      <w:bookmarkStart w:id="40" w:name="bookmark53"/>
      <w:r>
        <w:rPr>
          <w:rStyle w:val="120"/>
          <w:color w:val="000000"/>
          <w:lang w:val="en-US"/>
        </w:rPr>
        <w:t>B</w:t>
      </w:r>
      <w:r>
        <w:rPr>
          <w:rStyle w:val="120"/>
          <w:color w:val="000000"/>
        </w:rPr>
        <w:t xml:space="preserve">= </w:t>
      </w:r>
      <w:r>
        <w:rPr>
          <w:rStyle w:val="120"/>
          <w:color w:val="000000"/>
          <w:lang w:val="en-US"/>
        </w:rPr>
        <w:t>b</w:t>
      </w:r>
      <w:r>
        <w:rPr>
          <w:rStyle w:val="120"/>
          <w:color w:val="000000"/>
        </w:rPr>
        <w:t xml:space="preserve">х </w:t>
      </w:r>
      <w:r>
        <w:rPr>
          <w:rStyle w:val="120"/>
          <w:color w:val="000000"/>
          <w:lang w:val="en-US"/>
        </w:rPr>
        <w:t>N</w:t>
      </w:r>
      <w:r>
        <w:rPr>
          <w:rStyle w:val="120"/>
          <w:color w:val="000000"/>
        </w:rPr>
        <w:t xml:space="preserve">х к / </w:t>
      </w:r>
      <w:r>
        <w:rPr>
          <w:rStyle w:val="120"/>
          <w:color w:val="000000"/>
          <w:lang w:val="en-US"/>
        </w:rPr>
        <w:t>p</w:t>
      </w:r>
      <w:r>
        <w:rPr>
          <w:rStyle w:val="1211"/>
          <w:i w:val="0"/>
          <w:iCs w:val="0"/>
          <w:color w:val="000000"/>
        </w:rPr>
        <w:t xml:space="preserve">, </w:t>
      </w:r>
      <w:r>
        <w:rPr>
          <w:rStyle w:val="1211"/>
          <w:i w:val="0"/>
          <w:iCs w:val="0"/>
          <w:color w:val="000000"/>
          <w:vertAlign w:val="subscript"/>
        </w:rPr>
        <w:t>где</w:t>
      </w:r>
      <w:bookmarkEnd w:id="40"/>
    </w:p>
    <w:p w:rsidR="005E0C25" w:rsidRDefault="005E0C25" w:rsidP="005E0C25">
      <w:pPr>
        <w:pStyle w:val="a3"/>
        <w:shd w:val="clear" w:color="auto" w:fill="auto"/>
        <w:spacing w:after="66" w:line="280" w:lineRule="exact"/>
        <w:ind w:left="120" w:firstLine="540"/>
        <w:jc w:val="both"/>
      </w:pPr>
      <w:r>
        <w:rPr>
          <w:rStyle w:val="14pt"/>
          <w:color w:val="000000"/>
        </w:rPr>
        <w:t>B</w:t>
      </w:r>
      <w:r w:rsidRPr="005E0C25">
        <w:rPr>
          <w:rStyle w:val="14pt"/>
          <w:color w:val="000000"/>
          <w:lang w:val="ru-RU" w:eastAsia="ru-RU"/>
        </w:rPr>
        <w:t>-</w:t>
      </w:r>
      <w:r>
        <w:rPr>
          <w:rStyle w:val="1"/>
          <w:color w:val="000000"/>
        </w:rPr>
        <w:t xml:space="preserve"> расчетная ширина пешеходной коммуникации, м;</w:t>
      </w:r>
    </w:p>
    <w:p w:rsidR="005E0C25" w:rsidRDefault="005E0C25" w:rsidP="005E0C25">
      <w:pPr>
        <w:pStyle w:val="a3"/>
        <w:shd w:val="clear" w:color="auto" w:fill="auto"/>
        <w:spacing w:after="28" w:line="280" w:lineRule="exact"/>
        <w:ind w:left="120" w:firstLine="540"/>
        <w:jc w:val="both"/>
      </w:pPr>
      <w:r w:rsidRPr="005E0C25">
        <w:rPr>
          <w:rStyle w:val="14pt"/>
          <w:color w:val="000000"/>
          <w:lang w:val="ru-RU" w:eastAsia="ru-RU"/>
        </w:rPr>
        <w:t>Ь</w:t>
      </w:r>
      <w:r>
        <w:rPr>
          <w:rStyle w:val="1"/>
          <w:color w:val="000000"/>
        </w:rPr>
        <w:t xml:space="preserve"> - стандартная ширина одной полосы пешеходного движения, равная 0,75 м;</w:t>
      </w:r>
    </w:p>
    <w:p w:rsidR="005E0C25" w:rsidRDefault="005E0C25" w:rsidP="005E0C25">
      <w:pPr>
        <w:pStyle w:val="a3"/>
        <w:shd w:val="clear" w:color="auto" w:fill="auto"/>
        <w:spacing w:line="278" w:lineRule="exact"/>
        <w:ind w:left="120" w:right="140" w:firstLine="540"/>
        <w:jc w:val="both"/>
      </w:pPr>
      <w:r>
        <w:rPr>
          <w:rStyle w:val="14pt"/>
          <w:color w:val="000000"/>
        </w:rPr>
        <w:t>N</w:t>
      </w:r>
      <w:r>
        <w:rPr>
          <w:rStyle w:val="1"/>
          <w:color w:val="000000"/>
        </w:rPr>
        <w:t>-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5E0C25" w:rsidRDefault="005E0C25" w:rsidP="005E0C25">
      <w:pPr>
        <w:pStyle w:val="a3"/>
        <w:shd w:val="clear" w:color="auto" w:fill="auto"/>
        <w:spacing w:line="288" w:lineRule="exact"/>
        <w:ind w:left="120" w:right="140" w:firstLine="540"/>
        <w:jc w:val="both"/>
      </w:pPr>
      <w:r w:rsidRPr="005E0C25">
        <w:rPr>
          <w:rStyle w:val="14pt"/>
          <w:color w:val="000000"/>
          <w:lang w:val="ru-RU" w:eastAsia="ru-RU"/>
        </w:rPr>
        <w:t>к</w:t>
      </w:r>
      <w:r>
        <w:rPr>
          <w:rStyle w:val="1"/>
          <w:color w:val="000000"/>
        </w:rPr>
        <w:t xml:space="preserve">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5E0C25" w:rsidRDefault="005E0C25" w:rsidP="005E0C25">
      <w:pPr>
        <w:pStyle w:val="af0"/>
        <w:framePr w:w="10152" w:wrap="notBeside" w:vAnchor="text" w:hAnchor="text" w:xAlign="center" w:y="677"/>
        <w:shd w:val="clear" w:color="auto" w:fill="auto"/>
        <w:spacing w:line="230" w:lineRule="exact"/>
      </w:pPr>
      <w:r>
        <w:rPr>
          <w:rStyle w:val="af"/>
          <w:color w:val="000000"/>
        </w:rPr>
        <w:t>Пропускная способность пешеходных коммуникаций</w:t>
      </w:r>
    </w:p>
    <w:p w:rsidR="005E0C25" w:rsidRDefault="005E0C25" w:rsidP="005E0C25">
      <w:pPr>
        <w:pStyle w:val="a3"/>
        <w:shd w:val="clear" w:color="auto" w:fill="auto"/>
        <w:spacing w:after="302" w:line="288" w:lineRule="exact"/>
        <w:ind w:left="120" w:right="140" w:firstLine="540"/>
        <w:jc w:val="both"/>
      </w:pPr>
      <w:r>
        <w:rPr>
          <w:rStyle w:val="14pt"/>
          <w:color w:val="000000"/>
        </w:rPr>
        <w:t>p</w:t>
      </w:r>
      <w:r>
        <w:rPr>
          <w:rStyle w:val="1"/>
          <w:color w:val="000000"/>
        </w:rPr>
        <w:t>- нормативная пропускная способность одной стандартной полосы пешеходной коммуникации, чел./час, которую рекомендуется определять по таблице:</w:t>
      </w:r>
    </w:p>
    <w:tbl>
      <w:tblPr>
        <w:tblW w:w="9219" w:type="dxa"/>
        <w:tblInd w:w="-10" w:type="dxa"/>
        <w:tblLayout w:type="fixed"/>
        <w:tblCellMar>
          <w:left w:w="0" w:type="dxa"/>
          <w:right w:w="0" w:type="dxa"/>
        </w:tblCellMar>
        <w:tblLook w:val="0000" w:firstRow="0" w:lastRow="0" w:firstColumn="0" w:lastColumn="0" w:noHBand="0" w:noVBand="0"/>
      </w:tblPr>
      <w:tblGrid>
        <w:gridCol w:w="10"/>
        <w:gridCol w:w="5074"/>
        <w:gridCol w:w="4135"/>
      </w:tblGrid>
      <w:tr w:rsidR="005E0C25" w:rsidTr="004D40A0">
        <w:trPr>
          <w:gridBefore w:val="1"/>
          <w:wBefore w:w="10" w:type="dxa"/>
          <w:trHeight w:hRule="exact" w:val="566"/>
        </w:trPr>
        <w:tc>
          <w:tcPr>
            <w:tcW w:w="507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Элементы пешеходных коммуникаций</w:t>
            </w:r>
          </w:p>
        </w:tc>
        <w:tc>
          <w:tcPr>
            <w:tcW w:w="4135"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center"/>
            </w:pPr>
            <w:r>
              <w:rPr>
                <w:rStyle w:val="1"/>
                <w:color w:val="000000"/>
              </w:rPr>
              <w:t>Пропускная способность одной полосы движения, чел/час</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jc w:val="both"/>
            </w:pPr>
            <w:r>
              <w:rPr>
                <w:rStyle w:val="1"/>
                <w:color w:val="000000"/>
              </w:rPr>
              <w:t>Тротуары, расположенные вдоль красной линии улиц с развитой торговой сетью</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700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Тротуары, расположенные вдоль красной линии улиц с незначительной торговой сетью</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800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Тротуары в пределах зеленых насаждений улиц и дорог (бульвары)</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800 - 1000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Пешеходные дороги (прогулочные)</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600 - 700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Пешеходные переходы через проезжую часть (наземные)</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1200 - 1500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Лестница</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500-600</w:t>
            </w:r>
          </w:p>
        </w:tc>
      </w:tr>
      <w:tr w:rsidR="005E0C25" w:rsidTr="004D40A0">
        <w:trPr>
          <w:gridBefore w:val="1"/>
          <w:wBefore w:w="10" w:type="dxa"/>
          <w:trHeight w:hRule="exact" w:val="571"/>
        </w:trPr>
        <w:tc>
          <w:tcPr>
            <w:tcW w:w="5074" w:type="dxa"/>
            <w:tcBorders>
              <w:top w:val="single" w:sz="4" w:space="0" w:color="auto"/>
              <w:left w:val="single" w:sz="4" w:space="0" w:color="auto"/>
              <w:bottom w:val="single" w:sz="4" w:space="0" w:color="auto"/>
              <w:right w:val="nil"/>
            </w:tcBorders>
            <w:shd w:val="clear" w:color="auto" w:fill="FFFFFF"/>
          </w:tcPr>
          <w:p w:rsidR="005E0C25" w:rsidRPr="009F039E" w:rsidRDefault="005E0C25" w:rsidP="004D40A0">
            <w:pPr>
              <w:pStyle w:val="a3"/>
              <w:shd w:val="clear" w:color="auto" w:fill="auto"/>
              <w:jc w:val="both"/>
              <w:rPr>
                <w:color w:val="000000"/>
                <w:shd w:val="clear" w:color="auto" w:fill="FFFFFF"/>
              </w:rPr>
            </w:pPr>
            <w:r>
              <w:rPr>
                <w:rStyle w:val="1"/>
                <w:color w:val="000000"/>
              </w:rPr>
              <w:t>Пандус (уклон 1:10)</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5E0C25" w:rsidRPr="009F039E" w:rsidRDefault="005E0C25" w:rsidP="004D40A0">
            <w:pPr>
              <w:pStyle w:val="a3"/>
              <w:shd w:val="clear" w:color="auto" w:fill="auto"/>
              <w:spacing w:line="230" w:lineRule="exact"/>
              <w:jc w:val="center"/>
              <w:rPr>
                <w:color w:val="000000"/>
                <w:shd w:val="clear" w:color="auto" w:fill="FFFFFF"/>
              </w:rPr>
            </w:pPr>
            <w:r>
              <w:rPr>
                <w:rStyle w:val="1"/>
                <w:color w:val="000000"/>
              </w:rPr>
              <w:t>700</w:t>
            </w:r>
          </w:p>
        </w:tc>
      </w:tr>
      <w:tr w:rsidR="005E0C25" w:rsidTr="004D40A0">
        <w:trPr>
          <w:trHeight w:hRule="exact" w:val="778"/>
        </w:trPr>
        <w:tc>
          <w:tcPr>
            <w:tcW w:w="9219" w:type="dxa"/>
            <w:gridSpan w:val="3"/>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54" w:lineRule="exact"/>
              <w:jc w:val="both"/>
            </w:pPr>
            <w:r>
              <w:rPr>
                <w:rStyle w:val="1"/>
                <w:color w:val="000000"/>
              </w:rPr>
              <w:t>&lt;*&gt; Предельная пропускная способность, принимаемая при определении максимальных нагрузок - 1500 чел./час.</w:t>
            </w:r>
          </w:p>
          <w:p w:rsidR="005E0C25" w:rsidRDefault="005E0C25" w:rsidP="004D40A0">
            <w:pPr>
              <w:pStyle w:val="a3"/>
              <w:shd w:val="clear" w:color="auto" w:fill="auto"/>
              <w:spacing w:line="254" w:lineRule="exact"/>
              <w:jc w:val="both"/>
            </w:pPr>
            <w:r>
              <w:rPr>
                <w:rStyle w:val="1"/>
                <w:color w:val="000000"/>
              </w:rPr>
              <w:t>Примечание: ширина одной полосы пешеходного движения - 0,75 м.</w:t>
            </w:r>
          </w:p>
        </w:tc>
      </w:tr>
    </w:tbl>
    <w:p w:rsidR="005E0C25" w:rsidRDefault="005E0C25" w:rsidP="005E0C25">
      <w:pPr>
        <w:spacing w:after="0"/>
        <w:rPr>
          <w:rStyle w:val="1"/>
          <w:color w:val="000000"/>
          <w:sz w:val="28"/>
          <w:szCs w:val="28"/>
        </w:rPr>
      </w:pPr>
    </w:p>
    <w:p w:rsidR="002B5EA6" w:rsidRDefault="002B5EA6" w:rsidP="005E0C25">
      <w:pPr>
        <w:pStyle w:val="a3"/>
        <w:shd w:val="clear" w:color="auto" w:fill="auto"/>
        <w:spacing w:before="239" w:after="335"/>
        <w:ind w:left="3900" w:right="80"/>
        <w:jc w:val="right"/>
        <w:rPr>
          <w:rStyle w:val="1"/>
          <w:color w:val="000000"/>
        </w:rPr>
      </w:pPr>
    </w:p>
    <w:p w:rsidR="005E0C25" w:rsidRDefault="005E0C25" w:rsidP="005E0C25">
      <w:pPr>
        <w:pStyle w:val="a3"/>
        <w:shd w:val="clear" w:color="auto" w:fill="auto"/>
        <w:spacing w:before="239" w:after="335"/>
        <w:ind w:left="3900" w:right="80"/>
        <w:jc w:val="right"/>
        <w:rPr>
          <w:rStyle w:val="1"/>
          <w:color w:val="000000"/>
        </w:rPr>
      </w:pPr>
      <w:r>
        <w:rPr>
          <w:rStyle w:val="1"/>
          <w:color w:val="000000"/>
        </w:rPr>
        <w:lastRenderedPageBreak/>
        <w:t xml:space="preserve">Приложение № 3 к Правилам благоустройства территории Пригородного сельского поселения муниципального района город Нерехта и Нерехтский район Костромской области </w:t>
      </w:r>
    </w:p>
    <w:p w:rsidR="005E0C25" w:rsidRDefault="005E0C25" w:rsidP="005E0C25">
      <w:pPr>
        <w:pStyle w:val="a3"/>
        <w:shd w:val="clear" w:color="auto" w:fill="auto"/>
        <w:spacing w:before="239" w:after="335"/>
        <w:ind w:right="80"/>
        <w:jc w:val="center"/>
      </w:pPr>
      <w:r>
        <w:rPr>
          <w:rStyle w:val="1"/>
          <w:color w:val="000000"/>
        </w:rPr>
        <w:t>ПР</w:t>
      </w:r>
      <w:r>
        <w:rPr>
          <w:color w:val="000000"/>
          <w:u w:val="single"/>
        </w:rPr>
        <w:t>И</w:t>
      </w:r>
      <w:r>
        <w:rPr>
          <w:rStyle w:val="1"/>
          <w:color w:val="000000"/>
        </w:rPr>
        <w:t>ЕМЫ</w:t>
      </w:r>
    </w:p>
    <w:p w:rsidR="005E0C25" w:rsidRDefault="005E0C25" w:rsidP="005E0C25">
      <w:pPr>
        <w:pStyle w:val="a3"/>
        <w:shd w:val="clear" w:color="auto" w:fill="auto"/>
        <w:spacing w:after="254" w:line="230" w:lineRule="exact"/>
        <w:jc w:val="center"/>
      </w:pPr>
      <w:r>
        <w:rPr>
          <w:rStyle w:val="1"/>
          <w:color w:val="000000"/>
        </w:rPr>
        <w:t>БЛАГОУСТРОЙСТВА НА ТЕРРИТОРИЯХ РЕКРЕАЦИОННОГО НАЗНАЧЕ</w:t>
      </w:r>
      <w:r>
        <w:rPr>
          <w:color w:val="000000"/>
          <w:u w:val="single"/>
        </w:rPr>
        <w:t>НИЯ</w:t>
      </w:r>
    </w:p>
    <w:p w:rsidR="005E0C25" w:rsidRDefault="005E0C25" w:rsidP="005E0C25">
      <w:pPr>
        <w:pStyle w:val="af0"/>
        <w:framePr w:w="10152" w:wrap="notBeside" w:vAnchor="text" w:hAnchor="text" w:xAlign="center" w:y="1"/>
        <w:shd w:val="clear" w:color="auto" w:fill="auto"/>
        <w:spacing w:line="269" w:lineRule="exact"/>
        <w:jc w:val="center"/>
      </w:pPr>
      <w:r>
        <w:rPr>
          <w:rStyle w:val="af"/>
          <w:color w:val="000000"/>
        </w:rPr>
        <w:t>Таблица 1. Организация аллей и дорог парка, лесопарка и других крупных объектов рекреации</w:t>
      </w:r>
    </w:p>
    <w:p w:rsidR="005E0C25" w:rsidRDefault="005E0C25" w:rsidP="005E0C25">
      <w:pPr>
        <w:spacing w:after="0"/>
        <w:rPr>
          <w:rStyle w:val="1"/>
          <w:color w:val="000000"/>
          <w:sz w:val="28"/>
          <w:szCs w:val="28"/>
        </w:rPr>
      </w:pPr>
    </w:p>
    <w:p w:rsidR="005E0C25" w:rsidRDefault="005E0C25" w:rsidP="005E0C25">
      <w:pPr>
        <w:spacing w:after="0"/>
        <w:rPr>
          <w:rStyle w:val="1"/>
          <w:color w:val="000000"/>
          <w:sz w:val="28"/>
          <w:szCs w:val="28"/>
        </w:rPr>
      </w:pPr>
    </w:p>
    <w:p w:rsidR="005E0C25" w:rsidRDefault="005E0C25" w:rsidP="005E0C25">
      <w:pPr>
        <w:spacing w:after="0"/>
        <w:rPr>
          <w:rStyle w:val="1"/>
          <w:color w:val="000000"/>
          <w:sz w:val="28"/>
          <w:szCs w:val="28"/>
        </w:rPr>
      </w:pPr>
    </w:p>
    <w:tbl>
      <w:tblPr>
        <w:tblW w:w="9351" w:type="dxa"/>
        <w:tblLayout w:type="fixed"/>
        <w:tblCellMar>
          <w:left w:w="0" w:type="dxa"/>
          <w:right w:w="0" w:type="dxa"/>
        </w:tblCellMar>
        <w:tblLook w:val="0000" w:firstRow="0" w:lastRow="0" w:firstColumn="0" w:lastColumn="0" w:noHBand="0" w:noVBand="0"/>
      </w:tblPr>
      <w:tblGrid>
        <w:gridCol w:w="1967"/>
        <w:gridCol w:w="1004"/>
        <w:gridCol w:w="2551"/>
        <w:gridCol w:w="3829"/>
      </w:tblGrid>
      <w:tr w:rsidR="005E0C25" w:rsidTr="004D40A0">
        <w:trPr>
          <w:trHeight w:hRule="exact" w:val="566"/>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78" w:lineRule="exact"/>
              <w:jc w:val="center"/>
            </w:pPr>
            <w:r>
              <w:rPr>
                <w:rStyle w:val="1"/>
                <w:color w:val="000000"/>
              </w:rPr>
              <w:t>Типы аллей и дорог</w:t>
            </w:r>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Ширина, м</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Назначение</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60"/>
            </w:pPr>
            <w:r>
              <w:rPr>
                <w:rStyle w:val="1"/>
                <w:color w:val="000000"/>
              </w:rPr>
              <w:t>Рекомендации по благоустройству</w:t>
            </w:r>
          </w:p>
        </w:tc>
      </w:tr>
      <w:tr w:rsidR="005E0C25" w:rsidTr="004D40A0">
        <w:trPr>
          <w:trHeight w:hRule="exact" w:val="3048"/>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Основные пешеходные аллеи и дорог</w:t>
            </w:r>
            <w:hyperlink w:anchor="bookmark54" w:tooltip="Current Document" w:history="1">
              <w:r>
                <w:rPr>
                  <w:rStyle w:val="1"/>
                  <w:color w:val="000000"/>
                </w:rPr>
                <w:t>и</w:t>
              </w:r>
              <w:r>
                <w:rPr>
                  <w:color w:val="000000"/>
                </w:rPr>
                <w:t>*</w:t>
              </w:r>
            </w:hyperlink>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6-9</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Интенсивное пешеходное движение (более 300 ч./час). Допускается проезд внутрипаркового транспорта.</w:t>
            </w:r>
          </w:p>
          <w:p w:rsidR="005E0C25" w:rsidRDefault="005E0C25" w:rsidP="004D40A0">
            <w:pPr>
              <w:pStyle w:val="a3"/>
              <w:shd w:val="clear" w:color="auto" w:fill="auto"/>
              <w:ind w:left="120"/>
            </w:pPr>
            <w:r>
              <w:rPr>
                <w:rStyle w:val="1"/>
                <w:color w:val="000000"/>
              </w:rPr>
              <w:t>Соединяет</w:t>
            </w:r>
          </w:p>
          <w:p w:rsidR="005E0C25" w:rsidRDefault="005E0C25" w:rsidP="004D40A0">
            <w:pPr>
              <w:pStyle w:val="a3"/>
              <w:shd w:val="clear" w:color="auto" w:fill="auto"/>
              <w:ind w:left="120"/>
            </w:pPr>
            <w:r>
              <w:rPr>
                <w:rStyle w:val="1"/>
                <w:color w:val="000000"/>
              </w:rPr>
              <w:t>функциональные зоны и участки между собой, те и другие с основными входами</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120"/>
            </w:pPr>
            <w:r>
              <w:rPr>
                <w:rStyle w:val="1"/>
                <w:color w:val="000000"/>
              </w:rPr>
              <w:t>Допускаются зеленые разделительные полосы шириной порядка 2 м, через каждые 25-30 м - проходы. 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5E0C25" w:rsidTr="004D40A0">
        <w:trPr>
          <w:trHeight w:hRule="exact" w:val="2770"/>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83" w:lineRule="exact"/>
              <w:jc w:val="center"/>
            </w:pPr>
            <w:r>
              <w:rPr>
                <w:rStyle w:val="1"/>
                <w:color w:val="000000"/>
              </w:rPr>
              <w:t>Второстепенные аллеи и дорог</w:t>
            </w:r>
            <w:hyperlink w:anchor="bookmark54" w:tooltip="Current Document" w:history="1">
              <w:r>
                <w:rPr>
                  <w:rStyle w:val="1"/>
                  <w:color w:val="000000"/>
                </w:rPr>
                <w:t>и</w:t>
              </w:r>
              <w:r>
                <w:rPr>
                  <w:color w:val="000000"/>
                </w:rPr>
                <w:t>*</w:t>
              </w:r>
            </w:hyperlink>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3-4,5</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Интенсивное пешеходное движение (до 300 ч./час). Допускается проезд эксплуатационного транспорта.</w:t>
            </w:r>
          </w:p>
          <w:p w:rsidR="005E0C25" w:rsidRDefault="005E0C25" w:rsidP="004D40A0">
            <w:pPr>
              <w:pStyle w:val="a3"/>
              <w:shd w:val="clear" w:color="auto" w:fill="auto"/>
              <w:ind w:left="120"/>
            </w:pPr>
            <w:r>
              <w:rPr>
                <w:rStyle w:val="1"/>
                <w:color w:val="000000"/>
              </w:rPr>
              <w:t>Соединяет второстепенные входы и парковые объекты между собой</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120"/>
            </w:pPr>
            <w:r>
              <w:rPr>
                <w:rStyle w:val="1"/>
                <w:color w:val="000000"/>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5E0C25" w:rsidTr="004D40A0">
        <w:trPr>
          <w:trHeight w:hRule="exact" w:val="1985"/>
        </w:trPr>
        <w:tc>
          <w:tcPr>
            <w:tcW w:w="1967"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78" w:lineRule="exact"/>
              <w:jc w:val="center"/>
            </w:pPr>
            <w:r>
              <w:rPr>
                <w:rStyle w:val="1"/>
                <w:color w:val="000000"/>
              </w:rPr>
              <w:t>Дополнительные</w:t>
            </w:r>
          </w:p>
          <w:p w:rsidR="005E0C25" w:rsidRDefault="005E0C25" w:rsidP="004D40A0">
            <w:pPr>
              <w:pStyle w:val="a3"/>
              <w:shd w:val="clear" w:color="auto" w:fill="auto"/>
              <w:spacing w:line="278" w:lineRule="exact"/>
              <w:jc w:val="center"/>
            </w:pPr>
            <w:r>
              <w:rPr>
                <w:rStyle w:val="1"/>
                <w:color w:val="000000"/>
              </w:rPr>
              <w:t>пешеходные</w:t>
            </w:r>
          </w:p>
          <w:p w:rsidR="005E0C25" w:rsidRDefault="005E0C25" w:rsidP="004D40A0">
            <w:pPr>
              <w:pStyle w:val="a3"/>
              <w:shd w:val="clear" w:color="auto" w:fill="auto"/>
              <w:spacing w:line="278" w:lineRule="exact"/>
              <w:jc w:val="both"/>
            </w:pPr>
            <w:r>
              <w:rPr>
                <w:rStyle w:val="1"/>
                <w:color w:val="000000"/>
              </w:rPr>
              <w:t>дороги</w:t>
            </w:r>
          </w:p>
        </w:tc>
        <w:tc>
          <w:tcPr>
            <w:tcW w:w="1004"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1,5-2,5</w:t>
            </w:r>
          </w:p>
        </w:tc>
        <w:tc>
          <w:tcPr>
            <w:tcW w:w="2551"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ind w:left="120"/>
            </w:pPr>
            <w:r>
              <w:rPr>
                <w:rStyle w:val="1"/>
                <w:color w:val="000000"/>
              </w:rPr>
              <w:t>Пешеходное движение малой интенсивности. Проезд транспорта не допускается. Подводят к отдельным парковым сооружениям</w:t>
            </w:r>
          </w:p>
        </w:tc>
        <w:tc>
          <w:tcPr>
            <w:tcW w:w="3829"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ind w:left="120"/>
            </w:pPr>
            <w:r>
              <w:rPr>
                <w:rStyle w:val="1"/>
                <w:color w:val="000000"/>
              </w:rPr>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промилле. Покрытие: плитка, грунтовое улучшенное</w:t>
            </w:r>
          </w:p>
        </w:tc>
      </w:tr>
      <w:tr w:rsidR="005E0C25" w:rsidTr="004D40A0">
        <w:trPr>
          <w:trHeight w:hRule="exact" w:val="1166"/>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ind w:left="120"/>
            </w:pPr>
            <w:r>
              <w:rPr>
                <w:rStyle w:val="1"/>
                <w:color w:val="000000"/>
              </w:rPr>
              <w:t>Тропы</w:t>
            </w:r>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0,75-1,0</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Дополнительная прогулочная сеть с естественным характером ландшафта</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120"/>
            </w:pPr>
            <w:r>
              <w:rPr>
                <w:rStyle w:val="1"/>
                <w:color w:val="000000"/>
              </w:rPr>
              <w:t>Трассируется по крутым склонам, через чаши, овраги, ручьи. Покрытие: грунтовое естественное</w:t>
            </w:r>
          </w:p>
        </w:tc>
      </w:tr>
      <w:tr w:rsidR="005E0C25" w:rsidTr="004D40A0">
        <w:trPr>
          <w:trHeight w:hRule="exact" w:val="1666"/>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ind w:left="120"/>
            </w:pPr>
            <w:r>
              <w:rPr>
                <w:rStyle w:val="1"/>
                <w:color w:val="000000"/>
              </w:rPr>
              <w:lastRenderedPageBreak/>
              <w:t>Велосипедные</w:t>
            </w:r>
          </w:p>
          <w:p w:rsidR="005E0C25" w:rsidRDefault="005E0C25" w:rsidP="004D40A0">
            <w:pPr>
              <w:pStyle w:val="a3"/>
              <w:shd w:val="clear" w:color="auto" w:fill="auto"/>
              <w:spacing w:before="120" w:line="230" w:lineRule="exact"/>
              <w:ind w:left="120"/>
            </w:pPr>
            <w:r>
              <w:rPr>
                <w:rStyle w:val="1"/>
                <w:color w:val="000000"/>
              </w:rPr>
              <w:t>дорожки</w:t>
            </w:r>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1,5-2,25</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ind w:left="120"/>
            </w:pPr>
            <w:r>
              <w:rPr>
                <w:rStyle w:val="1"/>
                <w:color w:val="000000"/>
              </w:rPr>
              <w:t>Велосипедные</w:t>
            </w:r>
          </w:p>
          <w:p w:rsidR="005E0C25" w:rsidRDefault="005E0C25" w:rsidP="004D40A0">
            <w:pPr>
              <w:pStyle w:val="a3"/>
              <w:shd w:val="clear" w:color="auto" w:fill="auto"/>
              <w:spacing w:before="120" w:line="230" w:lineRule="exact"/>
              <w:ind w:left="120"/>
            </w:pPr>
            <w:r>
              <w:rPr>
                <w:rStyle w:val="1"/>
                <w:color w:val="000000"/>
              </w:rPr>
              <w:t>прогулки</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120"/>
            </w:pPr>
            <w:r>
              <w:rPr>
                <w:rStyle w:val="1"/>
                <w:color w:val="000000"/>
              </w:rPr>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5E0C25" w:rsidTr="004D40A0">
        <w:trPr>
          <w:trHeight w:hRule="exact" w:val="2491"/>
        </w:trPr>
        <w:tc>
          <w:tcPr>
            <w:tcW w:w="196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78" w:lineRule="exact"/>
              <w:ind w:left="120"/>
            </w:pPr>
            <w:r>
              <w:rPr>
                <w:rStyle w:val="1"/>
                <w:color w:val="000000"/>
              </w:rPr>
              <w:t>Автомобильная дорога (парквей)</w:t>
            </w:r>
          </w:p>
        </w:tc>
        <w:tc>
          <w:tcPr>
            <w:tcW w:w="100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4,5-7,0</w:t>
            </w:r>
          </w:p>
        </w:tc>
        <w:tc>
          <w:tcPr>
            <w:tcW w:w="255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Автомобильные</w:t>
            </w:r>
          </w:p>
          <w:p w:rsidR="005E0C25" w:rsidRDefault="005E0C25" w:rsidP="004D40A0">
            <w:pPr>
              <w:pStyle w:val="a3"/>
              <w:shd w:val="clear" w:color="auto" w:fill="auto"/>
              <w:ind w:left="120"/>
            </w:pPr>
            <w:r>
              <w:rPr>
                <w:rStyle w:val="1"/>
                <w:color w:val="000000"/>
              </w:rPr>
              <w:t>прогулки и проезд</w:t>
            </w:r>
          </w:p>
          <w:p w:rsidR="005E0C25" w:rsidRDefault="005E0C25" w:rsidP="004D40A0">
            <w:pPr>
              <w:pStyle w:val="a3"/>
              <w:shd w:val="clear" w:color="auto" w:fill="auto"/>
              <w:ind w:left="120"/>
            </w:pPr>
            <w:r>
              <w:rPr>
                <w:rStyle w:val="1"/>
                <w:color w:val="000000"/>
              </w:rPr>
              <w:t>внутрипаркового</w:t>
            </w:r>
          </w:p>
          <w:p w:rsidR="005E0C25" w:rsidRDefault="005E0C25" w:rsidP="004D40A0">
            <w:pPr>
              <w:pStyle w:val="a3"/>
              <w:shd w:val="clear" w:color="auto" w:fill="auto"/>
              <w:ind w:left="120"/>
            </w:pPr>
            <w:r>
              <w:rPr>
                <w:rStyle w:val="1"/>
                <w:color w:val="000000"/>
              </w:rPr>
              <w:t>транспорта.</w:t>
            </w:r>
          </w:p>
          <w:p w:rsidR="005E0C25" w:rsidRDefault="005E0C25" w:rsidP="004D40A0">
            <w:pPr>
              <w:pStyle w:val="a3"/>
              <w:shd w:val="clear" w:color="auto" w:fill="auto"/>
              <w:ind w:left="120"/>
            </w:pPr>
            <w:r>
              <w:rPr>
                <w:rStyle w:val="1"/>
                <w:color w:val="000000"/>
              </w:rPr>
              <w:t>Допускается проезд</w:t>
            </w:r>
          </w:p>
          <w:p w:rsidR="005E0C25" w:rsidRDefault="005E0C25" w:rsidP="004D40A0">
            <w:pPr>
              <w:pStyle w:val="a3"/>
              <w:shd w:val="clear" w:color="auto" w:fill="auto"/>
              <w:ind w:left="120"/>
            </w:pPr>
            <w:r>
              <w:rPr>
                <w:rStyle w:val="1"/>
                <w:color w:val="000000"/>
              </w:rPr>
              <w:t>эксплуатационного</w:t>
            </w:r>
          </w:p>
          <w:p w:rsidR="005E0C25" w:rsidRDefault="005E0C25" w:rsidP="004D40A0">
            <w:pPr>
              <w:pStyle w:val="a3"/>
              <w:shd w:val="clear" w:color="auto" w:fill="auto"/>
              <w:ind w:left="120"/>
            </w:pPr>
            <w:r>
              <w:rPr>
                <w:rStyle w:val="1"/>
                <w:color w:val="000000"/>
              </w:rPr>
              <w:t>транспорта</w:t>
            </w:r>
          </w:p>
        </w:tc>
        <w:tc>
          <w:tcPr>
            <w:tcW w:w="3829"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120"/>
            </w:pPr>
            <w:r>
              <w:rPr>
                <w:rStyle w:val="1"/>
                <w:color w:val="000000"/>
              </w:rPr>
              <w:t>Трассируется по периферии лесопарка в стороне от пешеходных коммуникаций. Наибольший продольный уклон - 70 промилле, макс. Скорость - 40 км/час. Радиусы закруглений - не менее 15 м. Покрытие: асфальтобетон, щебеночное, гравийное, обработка вяжущими, бордюрный камень</w:t>
            </w:r>
          </w:p>
        </w:tc>
      </w:tr>
      <w:tr w:rsidR="005E0C25" w:rsidTr="004D40A0">
        <w:trPr>
          <w:trHeight w:hRule="exact" w:val="2069"/>
        </w:trPr>
        <w:tc>
          <w:tcPr>
            <w:tcW w:w="9351" w:type="dxa"/>
            <w:gridSpan w:val="4"/>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54" w:lineRule="exact"/>
              <w:jc w:val="both"/>
            </w:pPr>
            <w:r>
              <w:rPr>
                <w:rStyle w:val="1"/>
                <w:color w:val="000000"/>
              </w:rPr>
              <w:t>Примечания:</w:t>
            </w:r>
          </w:p>
          <w:p w:rsidR="005E0C25" w:rsidRDefault="005E0C25" w:rsidP="003E5A3B">
            <w:pPr>
              <w:pStyle w:val="a3"/>
              <w:numPr>
                <w:ilvl w:val="0"/>
                <w:numId w:val="17"/>
              </w:numPr>
              <w:shd w:val="clear" w:color="auto" w:fill="auto"/>
              <w:tabs>
                <w:tab w:val="left" w:pos="240"/>
              </w:tabs>
              <w:spacing w:line="254" w:lineRule="exact"/>
              <w:jc w:val="both"/>
            </w:pPr>
            <w:bookmarkStart w:id="41" w:name="bookmark54"/>
            <w:r>
              <w:rPr>
                <w:rStyle w:val="1"/>
                <w:color w:val="000000"/>
              </w:rPr>
              <w:t>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bookmarkEnd w:id="41"/>
          </w:p>
          <w:p w:rsidR="005E0C25" w:rsidRDefault="005E0C25" w:rsidP="003E5A3B">
            <w:pPr>
              <w:pStyle w:val="a3"/>
              <w:numPr>
                <w:ilvl w:val="0"/>
                <w:numId w:val="17"/>
              </w:numPr>
              <w:shd w:val="clear" w:color="auto" w:fill="auto"/>
              <w:tabs>
                <w:tab w:val="left" w:pos="230"/>
              </w:tabs>
              <w:spacing w:line="254" w:lineRule="exact"/>
              <w:jc w:val="both"/>
            </w:pPr>
            <w:r>
              <w:rPr>
                <w:rStyle w:val="1"/>
                <w:color w:val="000000"/>
              </w:rPr>
              <w:t>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5E0C25" w:rsidRDefault="005E0C25" w:rsidP="003E5A3B">
            <w:pPr>
              <w:pStyle w:val="a3"/>
              <w:numPr>
                <w:ilvl w:val="0"/>
                <w:numId w:val="17"/>
              </w:numPr>
              <w:shd w:val="clear" w:color="auto" w:fill="auto"/>
              <w:tabs>
                <w:tab w:val="left" w:pos="211"/>
              </w:tabs>
              <w:spacing w:line="254" w:lineRule="exact"/>
              <w:jc w:val="both"/>
            </w:pPr>
            <w:r>
              <w:rPr>
                <w:rStyle w:val="1"/>
                <w:color w:val="000000"/>
              </w:rPr>
              <w:t>Автомобильные дороги следует предусматривать в лесопарках с размером территории более 100 га.</w:t>
            </w:r>
          </w:p>
        </w:tc>
      </w:tr>
    </w:tbl>
    <w:p w:rsidR="005E0C25" w:rsidRDefault="005E0C25" w:rsidP="005E0C25">
      <w:pPr>
        <w:spacing w:after="0"/>
        <w:rPr>
          <w:rStyle w:val="1"/>
          <w:color w:val="000000"/>
          <w:sz w:val="28"/>
          <w:szCs w:val="28"/>
        </w:rPr>
      </w:pPr>
    </w:p>
    <w:p w:rsidR="005E0C25" w:rsidRDefault="005E0C25" w:rsidP="005E0C25">
      <w:pPr>
        <w:spacing w:after="0"/>
        <w:rPr>
          <w:rStyle w:val="af"/>
          <w:color w:val="000000"/>
        </w:rPr>
      </w:pPr>
      <w:r>
        <w:rPr>
          <w:rStyle w:val="af"/>
          <w:color w:val="000000"/>
        </w:rPr>
        <w:t>Таблица 2. Организация площадок  парка</w:t>
      </w:r>
    </w:p>
    <w:tbl>
      <w:tblPr>
        <w:tblW w:w="9361" w:type="dxa"/>
        <w:tblInd w:w="-10" w:type="dxa"/>
        <w:tblLayout w:type="fixed"/>
        <w:tblCellMar>
          <w:left w:w="0" w:type="dxa"/>
          <w:right w:w="0" w:type="dxa"/>
        </w:tblCellMar>
        <w:tblLook w:val="0000" w:firstRow="0" w:lastRow="0" w:firstColumn="0" w:lastColumn="0" w:noHBand="0" w:noVBand="0"/>
      </w:tblPr>
      <w:tblGrid>
        <w:gridCol w:w="10"/>
        <w:gridCol w:w="1271"/>
        <w:gridCol w:w="1843"/>
        <w:gridCol w:w="2693"/>
        <w:gridCol w:w="1670"/>
        <w:gridCol w:w="1874"/>
      </w:tblGrid>
      <w:tr w:rsidR="005E0C25" w:rsidTr="004D40A0">
        <w:trPr>
          <w:gridBefore w:val="1"/>
          <w:wBefore w:w="10" w:type="dxa"/>
          <w:trHeight w:hRule="exact" w:val="1118"/>
        </w:trPr>
        <w:tc>
          <w:tcPr>
            <w:tcW w:w="127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Парковые площади и площадки</w:t>
            </w:r>
          </w:p>
        </w:tc>
        <w:tc>
          <w:tcPr>
            <w:tcW w:w="184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Назначение</w:t>
            </w:r>
          </w:p>
        </w:tc>
        <w:tc>
          <w:tcPr>
            <w:tcW w:w="269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60" w:line="230" w:lineRule="exact"/>
              <w:jc w:val="center"/>
            </w:pPr>
            <w:r>
              <w:rPr>
                <w:rStyle w:val="1"/>
                <w:color w:val="000000"/>
              </w:rPr>
              <w:t>Элементы</w:t>
            </w:r>
          </w:p>
          <w:p w:rsidR="005E0C25" w:rsidRDefault="005E0C25" w:rsidP="004D40A0">
            <w:pPr>
              <w:pStyle w:val="a3"/>
              <w:shd w:val="clear" w:color="auto" w:fill="auto"/>
              <w:spacing w:before="60" w:line="230" w:lineRule="exact"/>
              <w:jc w:val="center"/>
            </w:pPr>
            <w:r>
              <w:rPr>
                <w:rStyle w:val="1"/>
                <w:color w:val="000000"/>
              </w:rPr>
              <w:t>благоустройства</w:t>
            </w:r>
          </w:p>
        </w:tc>
        <w:tc>
          <w:tcPr>
            <w:tcW w:w="167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both"/>
            </w:pPr>
            <w:r>
              <w:rPr>
                <w:rStyle w:val="1"/>
                <w:color w:val="000000"/>
              </w:rPr>
              <w:t>Размеры, м2</w:t>
            </w:r>
          </w:p>
        </w:tc>
        <w:tc>
          <w:tcPr>
            <w:tcW w:w="187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jc w:val="center"/>
            </w:pPr>
            <w:r>
              <w:rPr>
                <w:rStyle w:val="1"/>
                <w:color w:val="000000"/>
              </w:rPr>
              <w:t>Мин. норма на посетителя, м2</w:t>
            </w:r>
          </w:p>
        </w:tc>
      </w:tr>
      <w:tr w:rsidR="005E0C25" w:rsidTr="004D40A0">
        <w:trPr>
          <w:gridBefore w:val="1"/>
          <w:wBefore w:w="10" w:type="dxa"/>
          <w:trHeight w:hRule="exact" w:val="2218"/>
        </w:trPr>
        <w:tc>
          <w:tcPr>
            <w:tcW w:w="127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ind w:left="120"/>
            </w:pPr>
            <w:r>
              <w:rPr>
                <w:rStyle w:val="1"/>
                <w:color w:val="000000"/>
              </w:rPr>
              <w:t>Основные</w:t>
            </w:r>
          </w:p>
          <w:p w:rsidR="005E0C25" w:rsidRDefault="005E0C25" w:rsidP="004D40A0">
            <w:pPr>
              <w:pStyle w:val="a3"/>
              <w:shd w:val="clear" w:color="auto" w:fill="auto"/>
              <w:spacing w:before="120" w:line="230" w:lineRule="exact"/>
              <w:ind w:left="120"/>
            </w:pPr>
            <w:r>
              <w:rPr>
                <w:rStyle w:val="1"/>
                <w:color w:val="000000"/>
              </w:rPr>
              <w:t>площадки</w:t>
            </w:r>
          </w:p>
        </w:tc>
        <w:tc>
          <w:tcPr>
            <w:tcW w:w="184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Центры парковой планировки размещаются на пересечении аллей, у входной части парка, перед сооружениями</w:t>
            </w:r>
          </w:p>
        </w:tc>
        <w:tc>
          <w:tcPr>
            <w:tcW w:w="269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hanging="120"/>
            </w:pPr>
            <w:r>
              <w:rPr>
                <w:rStyle w:val="1"/>
                <w:color w:val="000000"/>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67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С учетом пропускной способности отходящих от входа аллей</w:t>
            </w:r>
          </w:p>
        </w:tc>
        <w:tc>
          <w:tcPr>
            <w:tcW w:w="187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00"/>
            </w:pPr>
            <w:r>
              <w:rPr>
                <w:rStyle w:val="1"/>
                <w:color w:val="000000"/>
              </w:rPr>
              <w:t>1,5</w:t>
            </w:r>
          </w:p>
        </w:tc>
      </w:tr>
      <w:tr w:rsidR="005E0C25" w:rsidTr="004D40A0">
        <w:trPr>
          <w:gridBefore w:val="1"/>
          <w:wBefore w:w="10" w:type="dxa"/>
          <w:trHeight w:hRule="exact" w:val="3454"/>
        </w:trPr>
        <w:tc>
          <w:tcPr>
            <w:tcW w:w="127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lastRenderedPageBreak/>
              <w:t>Площади</w:t>
            </w:r>
          </w:p>
          <w:p w:rsidR="005E0C25" w:rsidRDefault="005E0C25" w:rsidP="004D40A0">
            <w:pPr>
              <w:pStyle w:val="a3"/>
              <w:shd w:val="clear" w:color="auto" w:fill="auto"/>
              <w:ind w:left="120"/>
            </w:pPr>
            <w:r>
              <w:rPr>
                <w:rStyle w:val="1"/>
                <w:color w:val="000000"/>
              </w:rPr>
              <w:t>массовых</w:t>
            </w:r>
          </w:p>
          <w:p w:rsidR="005E0C25" w:rsidRDefault="005E0C25" w:rsidP="004D40A0">
            <w:pPr>
              <w:pStyle w:val="a3"/>
              <w:shd w:val="clear" w:color="auto" w:fill="auto"/>
              <w:ind w:left="120"/>
            </w:pPr>
            <w:r>
              <w:rPr>
                <w:rStyle w:val="1"/>
                <w:color w:val="000000"/>
              </w:rPr>
              <w:t>мероприятий</w:t>
            </w:r>
          </w:p>
        </w:tc>
        <w:tc>
          <w:tcPr>
            <w:tcW w:w="184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2693"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Осветительное оборудование (фонари, прожекторы). Посадки - по периметру. Покрытие: газонное, твердое (плитка), комбинированное</w:t>
            </w:r>
          </w:p>
        </w:tc>
        <w:tc>
          <w:tcPr>
            <w:tcW w:w="167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both"/>
            </w:pPr>
            <w:r>
              <w:rPr>
                <w:rStyle w:val="1"/>
                <w:color w:val="000000"/>
              </w:rPr>
              <w:t>1200-5000</w:t>
            </w:r>
          </w:p>
        </w:tc>
        <w:tc>
          <w:tcPr>
            <w:tcW w:w="1874"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00"/>
            </w:pPr>
            <w:r>
              <w:rPr>
                <w:rStyle w:val="1"/>
                <w:color w:val="000000"/>
              </w:rPr>
              <w:t>1,0-2,5</w:t>
            </w:r>
          </w:p>
        </w:tc>
      </w:tr>
      <w:tr w:rsidR="005E0C25" w:rsidTr="004D40A0">
        <w:trPr>
          <w:gridBefore w:val="1"/>
          <w:wBefore w:w="10" w:type="dxa"/>
          <w:trHeight w:hRule="exact" w:val="549"/>
        </w:trPr>
        <w:tc>
          <w:tcPr>
            <w:tcW w:w="1271"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ind w:left="120"/>
            </w:pPr>
            <w:r>
              <w:rPr>
                <w:rStyle w:val="1"/>
                <w:color w:val="000000"/>
              </w:rPr>
              <w:t>Площадки</w:t>
            </w:r>
          </w:p>
        </w:tc>
        <w:tc>
          <w:tcPr>
            <w:tcW w:w="1843"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В различных частях</w:t>
            </w:r>
          </w:p>
        </w:tc>
        <w:tc>
          <w:tcPr>
            <w:tcW w:w="2693"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ind w:left="120"/>
            </w:pPr>
            <w:r>
              <w:rPr>
                <w:rStyle w:val="1"/>
                <w:color w:val="000000"/>
              </w:rPr>
              <w:t>Везде: освещение,</w:t>
            </w:r>
          </w:p>
        </w:tc>
        <w:tc>
          <w:tcPr>
            <w:tcW w:w="1670"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both"/>
            </w:pPr>
            <w:r>
              <w:rPr>
                <w:rStyle w:val="1"/>
                <w:color w:val="000000"/>
              </w:rPr>
              <w:t>20-200</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30" w:lineRule="exact"/>
              <w:ind w:left="200"/>
            </w:pPr>
            <w:r>
              <w:rPr>
                <w:rStyle w:val="1"/>
                <w:color w:val="000000"/>
              </w:rPr>
              <w:t>5-20</w:t>
            </w:r>
          </w:p>
        </w:tc>
      </w:tr>
      <w:tr w:rsidR="005E0C25" w:rsidTr="004D40A0">
        <w:trPr>
          <w:gridBefore w:val="1"/>
          <w:wBefore w:w="10" w:type="dxa"/>
          <w:trHeight w:hRule="exact" w:val="4984"/>
        </w:trPr>
        <w:tc>
          <w:tcPr>
            <w:tcW w:w="1271"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отдыха, лужайки</w:t>
            </w:r>
          </w:p>
        </w:tc>
        <w:tc>
          <w:tcPr>
            <w:tcW w:w="184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парка. Виды площадок:</w:t>
            </w:r>
          </w:p>
          <w:p w:rsidR="005E0C25" w:rsidRPr="00CA4D14" w:rsidRDefault="005E0C25" w:rsidP="003E5A3B">
            <w:pPr>
              <w:pStyle w:val="a3"/>
              <w:numPr>
                <w:ilvl w:val="0"/>
                <w:numId w:val="18"/>
              </w:numPr>
              <w:shd w:val="clear" w:color="auto" w:fill="auto"/>
              <w:tabs>
                <w:tab w:val="left" w:pos="139"/>
              </w:tabs>
              <w:jc w:val="both"/>
              <w:rPr>
                <w:color w:val="000000"/>
                <w:shd w:val="clear" w:color="auto" w:fill="FFFFFF"/>
              </w:rPr>
            </w:pPr>
            <w:r>
              <w:rPr>
                <w:rStyle w:val="1"/>
                <w:color w:val="000000"/>
              </w:rPr>
              <w:t>регулярной планировки с регулярным озеленением;</w:t>
            </w:r>
          </w:p>
          <w:p w:rsidR="005E0C25" w:rsidRPr="00CA4D14" w:rsidRDefault="005E0C25" w:rsidP="003E5A3B">
            <w:pPr>
              <w:pStyle w:val="a3"/>
              <w:numPr>
                <w:ilvl w:val="0"/>
                <w:numId w:val="18"/>
              </w:numPr>
              <w:shd w:val="clear" w:color="auto" w:fill="auto"/>
              <w:tabs>
                <w:tab w:val="left" w:pos="134"/>
              </w:tabs>
              <w:jc w:val="both"/>
              <w:rPr>
                <w:color w:val="000000"/>
                <w:shd w:val="clear" w:color="auto" w:fill="FFFFFF"/>
              </w:rPr>
            </w:pPr>
            <w:r>
              <w:rPr>
                <w:rStyle w:val="1"/>
                <w:color w:val="000000"/>
              </w:rPr>
              <w:t>регулярной планировки с обрамлением свободными группами растений;</w:t>
            </w:r>
          </w:p>
          <w:p w:rsidR="005E0C25" w:rsidRPr="00CA4D14" w:rsidRDefault="005E0C25" w:rsidP="003E5A3B">
            <w:pPr>
              <w:pStyle w:val="a3"/>
              <w:numPr>
                <w:ilvl w:val="0"/>
                <w:numId w:val="18"/>
              </w:numPr>
              <w:shd w:val="clear" w:color="auto" w:fill="auto"/>
              <w:tabs>
                <w:tab w:val="left" w:pos="139"/>
              </w:tabs>
              <w:jc w:val="both"/>
              <w:rPr>
                <w:color w:val="000000"/>
                <w:shd w:val="clear" w:color="auto" w:fill="FFFFFF"/>
              </w:rPr>
            </w:pPr>
            <w:r>
              <w:rPr>
                <w:rStyle w:val="1"/>
                <w:color w:val="000000"/>
              </w:rPr>
              <w:t>свободной планировки с обрамлением свободными группами растений</w:t>
            </w:r>
          </w:p>
        </w:tc>
        <w:tc>
          <w:tcPr>
            <w:tcW w:w="269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беседки, перголы, трельяжи, скамьи, урны. Декоративное оформление в центре (цветник, фонтан, скульптура, вазон). Покрытие: мощение плиткой, бортовой камень, бордюры из цветов и трав. На площадках-лужайках - газон</w:t>
            </w:r>
          </w:p>
        </w:tc>
        <w:tc>
          <w:tcPr>
            <w:tcW w:w="1670"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pacing w:line="230" w:lineRule="exact"/>
              <w:jc w:val="both"/>
              <w:rPr>
                <w:color w:val="000000"/>
                <w:shd w:val="clear" w:color="auto" w:fill="FFFFFF"/>
              </w:rPr>
            </w:pP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Pr="00CA4D14" w:rsidRDefault="005E0C25" w:rsidP="004D40A0">
            <w:pPr>
              <w:pStyle w:val="a3"/>
              <w:spacing w:line="230" w:lineRule="exact"/>
              <w:ind w:left="200"/>
              <w:rPr>
                <w:color w:val="000000"/>
                <w:shd w:val="clear" w:color="auto" w:fill="FFFFFF"/>
              </w:rPr>
            </w:pPr>
          </w:p>
        </w:tc>
      </w:tr>
      <w:tr w:rsidR="005E0C25" w:rsidTr="004D40A0">
        <w:trPr>
          <w:gridBefore w:val="1"/>
          <w:wBefore w:w="10" w:type="dxa"/>
          <w:trHeight w:hRule="exact" w:val="1366"/>
        </w:trPr>
        <w:tc>
          <w:tcPr>
            <w:tcW w:w="1271"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Танцевальные</w:t>
            </w:r>
          </w:p>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площадки,</w:t>
            </w:r>
          </w:p>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сооружения</w:t>
            </w:r>
          </w:p>
        </w:tc>
        <w:tc>
          <w:tcPr>
            <w:tcW w:w="184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Размещаются рядом с главными или второстепенными аллеями</w:t>
            </w:r>
          </w:p>
        </w:tc>
        <w:tc>
          <w:tcPr>
            <w:tcW w:w="269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Освещение, ограждение, скамьи, урны. Покрытие: специальное</w:t>
            </w:r>
          </w:p>
        </w:tc>
        <w:tc>
          <w:tcPr>
            <w:tcW w:w="1670"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both"/>
              <w:rPr>
                <w:color w:val="000000"/>
                <w:shd w:val="clear" w:color="auto" w:fill="FFFFFF"/>
              </w:rPr>
            </w:pPr>
            <w:r>
              <w:rPr>
                <w:rStyle w:val="1"/>
                <w:color w:val="000000"/>
              </w:rPr>
              <w:t>150-500</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2,0</w:t>
            </w:r>
          </w:p>
        </w:tc>
      </w:tr>
      <w:tr w:rsidR="005E0C25" w:rsidTr="004D40A0">
        <w:trPr>
          <w:gridBefore w:val="1"/>
          <w:wBefore w:w="10" w:type="dxa"/>
          <w:trHeight w:hRule="exact" w:val="2915"/>
        </w:trPr>
        <w:tc>
          <w:tcPr>
            <w:tcW w:w="1271"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Игровые площадки для детей:</w:t>
            </w:r>
          </w:p>
          <w:p w:rsidR="005E0C25" w:rsidRPr="00CA4D14" w:rsidRDefault="005E0C25" w:rsidP="003E5A3B">
            <w:pPr>
              <w:pStyle w:val="a3"/>
              <w:numPr>
                <w:ilvl w:val="0"/>
                <w:numId w:val="19"/>
              </w:numPr>
              <w:shd w:val="clear" w:color="auto" w:fill="auto"/>
              <w:tabs>
                <w:tab w:val="left" w:pos="134"/>
              </w:tabs>
              <w:spacing w:before="240" w:line="547" w:lineRule="exact"/>
              <w:jc w:val="both"/>
              <w:rPr>
                <w:color w:val="000000"/>
                <w:shd w:val="clear" w:color="auto" w:fill="FFFFFF"/>
              </w:rPr>
            </w:pPr>
            <w:r>
              <w:rPr>
                <w:rStyle w:val="1"/>
                <w:color w:val="000000"/>
              </w:rPr>
              <w:t>до 3 лет</w:t>
            </w:r>
          </w:p>
          <w:p w:rsidR="005E0C25" w:rsidRPr="00CA4D14" w:rsidRDefault="005E0C25" w:rsidP="003E5A3B">
            <w:pPr>
              <w:pStyle w:val="a3"/>
              <w:numPr>
                <w:ilvl w:val="0"/>
                <w:numId w:val="19"/>
              </w:numPr>
              <w:shd w:val="clear" w:color="auto" w:fill="auto"/>
              <w:tabs>
                <w:tab w:val="left" w:pos="134"/>
              </w:tabs>
              <w:spacing w:line="547" w:lineRule="exact"/>
              <w:jc w:val="both"/>
              <w:rPr>
                <w:color w:val="000000"/>
                <w:shd w:val="clear" w:color="auto" w:fill="FFFFFF"/>
              </w:rPr>
            </w:pPr>
            <w:r>
              <w:rPr>
                <w:rStyle w:val="1"/>
                <w:color w:val="000000"/>
              </w:rPr>
              <w:t>4 - 6 лет</w:t>
            </w:r>
          </w:p>
          <w:p w:rsidR="005E0C25" w:rsidRPr="00CA4D14" w:rsidRDefault="005E0C25" w:rsidP="003E5A3B">
            <w:pPr>
              <w:pStyle w:val="a3"/>
              <w:numPr>
                <w:ilvl w:val="0"/>
                <w:numId w:val="19"/>
              </w:numPr>
              <w:shd w:val="clear" w:color="auto" w:fill="auto"/>
              <w:tabs>
                <w:tab w:val="left" w:pos="139"/>
              </w:tabs>
              <w:spacing w:line="547" w:lineRule="exact"/>
              <w:jc w:val="both"/>
              <w:rPr>
                <w:color w:val="000000"/>
                <w:shd w:val="clear" w:color="auto" w:fill="FFFFFF"/>
              </w:rPr>
            </w:pPr>
            <w:r>
              <w:rPr>
                <w:rStyle w:val="1"/>
                <w:color w:val="000000"/>
              </w:rPr>
              <w:t>7 - 14 лет</w:t>
            </w:r>
          </w:p>
        </w:tc>
        <w:tc>
          <w:tcPr>
            <w:tcW w:w="184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Малоподвижные</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индивидуальные,</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подвижные</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коллективные игры.</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Размещение вдоль</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второстепенных</w:t>
            </w:r>
          </w:p>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аллей</w:t>
            </w:r>
          </w:p>
        </w:tc>
        <w:tc>
          <w:tcPr>
            <w:tcW w:w="269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Игровое, физкультурно</w:t>
            </w:r>
            <w:r>
              <w:rPr>
                <w:rStyle w:val="1"/>
                <w:color w:val="000000"/>
              </w:rPr>
              <w:softHyphen/>
              <w:t>оздоровительное оборудование, освещение, скамьи, урны. Покрытие: песчаное, грунтовое улучшенное, газон</w:t>
            </w:r>
            <w:r w:rsidR="001E7BDC">
              <w:rPr>
                <w:rStyle w:val="1"/>
                <w:color w:val="000000"/>
              </w:rPr>
              <w:t>, ударопоглощающее (резиновая плика, тартановое покрытие</w:t>
            </w:r>
            <w:r w:rsidR="00EA2242">
              <w:rPr>
                <w:rStyle w:val="1"/>
                <w:color w:val="000000"/>
              </w:rPr>
              <w:t>, плиты из полипропилена)</w:t>
            </w:r>
          </w:p>
        </w:tc>
        <w:tc>
          <w:tcPr>
            <w:tcW w:w="1670"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both"/>
              <w:rPr>
                <w:color w:val="000000"/>
                <w:shd w:val="clear" w:color="auto" w:fill="FFFFFF"/>
              </w:rPr>
            </w:pPr>
            <w:r>
              <w:rPr>
                <w:rStyle w:val="1"/>
                <w:color w:val="000000"/>
              </w:rPr>
              <w:t>10-100 120 - 300 500 - 2000</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3.0</w:t>
            </w:r>
          </w:p>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5.0</w:t>
            </w:r>
          </w:p>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10.0</w:t>
            </w:r>
          </w:p>
        </w:tc>
      </w:tr>
      <w:tr w:rsidR="005E0C25" w:rsidTr="004D40A0">
        <w:trPr>
          <w:gridBefore w:val="1"/>
          <w:wBefore w:w="10" w:type="dxa"/>
          <w:trHeight w:hRule="exact" w:val="1246"/>
        </w:trPr>
        <w:tc>
          <w:tcPr>
            <w:tcW w:w="1271"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lastRenderedPageBreak/>
              <w:t>Игровые комплексы для детей до 14 лет</w:t>
            </w:r>
          </w:p>
        </w:tc>
        <w:tc>
          <w:tcPr>
            <w:tcW w:w="184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Подвижные коллективные игры</w:t>
            </w:r>
          </w:p>
        </w:tc>
        <w:tc>
          <w:tcPr>
            <w:tcW w:w="269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p>
        </w:tc>
        <w:tc>
          <w:tcPr>
            <w:tcW w:w="1670"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both"/>
              <w:rPr>
                <w:color w:val="000000"/>
                <w:shd w:val="clear" w:color="auto" w:fill="FFFFFF"/>
              </w:rPr>
            </w:pPr>
            <w:r>
              <w:rPr>
                <w:rStyle w:val="1"/>
                <w:color w:val="000000"/>
              </w:rPr>
              <w:t>1200 - 1700</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15,0</w:t>
            </w:r>
          </w:p>
        </w:tc>
      </w:tr>
      <w:tr w:rsidR="005E0C25" w:rsidTr="00EA2242">
        <w:trPr>
          <w:gridBefore w:val="1"/>
          <w:wBefore w:w="10" w:type="dxa"/>
          <w:trHeight w:hRule="exact" w:val="3159"/>
        </w:trPr>
        <w:tc>
          <w:tcPr>
            <w:tcW w:w="1271"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Спортивно</w:t>
            </w:r>
            <w:r>
              <w:rPr>
                <w:rStyle w:val="1"/>
                <w:color w:val="000000"/>
              </w:rPr>
              <w:softHyphen/>
              <w:t>игровые для детей и</w:t>
            </w:r>
          </w:p>
          <w:p w:rsidR="005E0C25" w:rsidRPr="00CA4D14" w:rsidRDefault="005E0C25" w:rsidP="004D40A0">
            <w:pPr>
              <w:pStyle w:val="a3"/>
              <w:shd w:val="clear" w:color="auto" w:fill="auto"/>
              <w:spacing w:line="230" w:lineRule="exact"/>
              <w:ind w:left="120"/>
              <w:rPr>
                <w:color w:val="000000"/>
                <w:shd w:val="clear" w:color="auto" w:fill="FFFFFF"/>
              </w:rPr>
            </w:pPr>
            <w:r>
              <w:rPr>
                <w:rStyle w:val="1"/>
                <w:color w:val="000000"/>
              </w:rPr>
              <w:t>подростков 10</w:t>
            </w:r>
            <w:r>
              <w:rPr>
                <w:rStyle w:val="1"/>
                <w:color w:val="000000"/>
              </w:rPr>
              <w:softHyphen/>
              <w:t>17 лет, для взрослых</w:t>
            </w:r>
          </w:p>
        </w:tc>
        <w:tc>
          <w:tcPr>
            <w:tcW w:w="1843"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center"/>
              <w:rPr>
                <w:color w:val="000000"/>
                <w:shd w:val="clear" w:color="auto" w:fill="FFFFFF"/>
              </w:rPr>
            </w:pPr>
            <w:r>
              <w:rPr>
                <w:rStyle w:val="1"/>
                <w:color w:val="000000"/>
              </w:rPr>
              <w:t>Различные подвижные игры и развлечения, в т.ч. велодромы, скалодромы, мини</w:t>
            </w:r>
            <w:r>
              <w:rPr>
                <w:rStyle w:val="1"/>
                <w:color w:val="000000"/>
              </w:rPr>
              <w:softHyphen/>
              <w:t>рампы, катание на роликовых коньках и пр.</w:t>
            </w:r>
          </w:p>
        </w:tc>
        <w:tc>
          <w:tcPr>
            <w:tcW w:w="2693"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ind w:left="120"/>
              <w:rPr>
                <w:rStyle w:val="1"/>
                <w:color w:val="000000"/>
              </w:rPr>
            </w:pPr>
            <w:r>
              <w:rPr>
                <w:rStyle w:val="1"/>
                <w:color w:val="000000"/>
              </w:rPr>
              <w:t>Специальное оборудование и благоустройство, рассчитанное на конкретное спортивно</w:t>
            </w:r>
            <w:r>
              <w:rPr>
                <w:rStyle w:val="1"/>
                <w:color w:val="000000"/>
              </w:rPr>
              <w:softHyphen/>
              <w:t>игровое использование</w:t>
            </w:r>
          </w:p>
          <w:p w:rsidR="00EA2242" w:rsidRPr="00CA4D14" w:rsidRDefault="00EA2242" w:rsidP="004D40A0">
            <w:pPr>
              <w:pStyle w:val="a3"/>
              <w:shd w:val="clear" w:color="auto" w:fill="auto"/>
              <w:spacing w:line="230" w:lineRule="exact"/>
              <w:ind w:left="120"/>
              <w:rPr>
                <w:color w:val="000000"/>
                <w:shd w:val="clear" w:color="auto" w:fill="FFFFFF"/>
              </w:rPr>
            </w:pPr>
            <w:r>
              <w:rPr>
                <w:rStyle w:val="1"/>
                <w:color w:val="000000"/>
              </w:rPr>
              <w:t>Покрытие: песчаное, грунтовое улучшенное, газон, ударопоглощающее (резиновая плика, тартановое покрытие, плиты из полипропилена)</w:t>
            </w:r>
          </w:p>
        </w:tc>
        <w:tc>
          <w:tcPr>
            <w:tcW w:w="1670" w:type="dxa"/>
            <w:tcBorders>
              <w:top w:val="single" w:sz="4" w:space="0" w:color="auto"/>
              <w:left w:val="single" w:sz="4" w:space="0" w:color="auto"/>
              <w:bottom w:val="single" w:sz="4" w:space="0" w:color="auto"/>
              <w:right w:val="nil"/>
            </w:tcBorders>
            <w:shd w:val="clear" w:color="auto" w:fill="FFFFFF"/>
          </w:tcPr>
          <w:p w:rsidR="005E0C25" w:rsidRPr="00CA4D14" w:rsidRDefault="005E0C25" w:rsidP="004D40A0">
            <w:pPr>
              <w:pStyle w:val="a3"/>
              <w:shd w:val="clear" w:color="auto" w:fill="auto"/>
              <w:spacing w:line="230" w:lineRule="exact"/>
              <w:jc w:val="both"/>
              <w:rPr>
                <w:color w:val="000000"/>
                <w:shd w:val="clear" w:color="auto" w:fill="FFFFFF"/>
              </w:rPr>
            </w:pPr>
            <w:r>
              <w:rPr>
                <w:rStyle w:val="1"/>
                <w:color w:val="000000"/>
              </w:rPr>
              <w:t>150-7000</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rsidR="005E0C25" w:rsidRPr="00CA4D14" w:rsidRDefault="005E0C25" w:rsidP="004D40A0">
            <w:pPr>
              <w:pStyle w:val="a3"/>
              <w:shd w:val="clear" w:color="auto" w:fill="auto"/>
              <w:spacing w:line="230" w:lineRule="exact"/>
              <w:ind w:left="200"/>
              <w:rPr>
                <w:color w:val="000000"/>
                <w:shd w:val="clear" w:color="auto" w:fill="FFFFFF"/>
              </w:rPr>
            </w:pPr>
            <w:r>
              <w:rPr>
                <w:rStyle w:val="1"/>
                <w:color w:val="000000"/>
              </w:rPr>
              <w:t>10,0</w:t>
            </w:r>
          </w:p>
        </w:tc>
      </w:tr>
      <w:tr w:rsidR="005E0C25" w:rsidTr="004D40A0">
        <w:trPr>
          <w:trHeight w:hRule="exact" w:val="1879"/>
        </w:trPr>
        <w:tc>
          <w:tcPr>
            <w:tcW w:w="1281" w:type="dxa"/>
            <w:gridSpan w:val="2"/>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ind w:left="120"/>
            </w:pPr>
            <w:r>
              <w:rPr>
                <w:rStyle w:val="1"/>
                <w:color w:val="000000"/>
              </w:rPr>
              <w:t>Предпарковые площади с автостоянкой</w:t>
            </w:r>
          </w:p>
        </w:tc>
        <w:tc>
          <w:tcPr>
            <w:tcW w:w="1843"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ind w:left="120"/>
            </w:pPr>
            <w:r>
              <w:rPr>
                <w:rStyle w:val="1"/>
                <w:color w:val="000000"/>
              </w:rPr>
              <w:t>У входов в парк, у мест пересечения подъездов к парку транспортом</w:t>
            </w:r>
          </w:p>
        </w:tc>
        <w:tc>
          <w:tcPr>
            <w:tcW w:w="2693"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ind w:left="120"/>
            </w:pPr>
            <w:r>
              <w:rPr>
                <w:rStyle w:val="1"/>
                <w:color w:val="000000"/>
              </w:rPr>
              <w:t>Покрытие: асфальтобетонное, плиточное, плитки и соты, утопленные в газон, оборудованы бортовым камнем</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ind w:left="120"/>
            </w:pPr>
            <w:r>
              <w:rPr>
                <w:rStyle w:val="1"/>
                <w:color w:val="000000"/>
              </w:rPr>
              <w:t>Определяются транспортными требованиями и графиком движения транспорта</w:t>
            </w:r>
          </w:p>
        </w:tc>
      </w:tr>
    </w:tbl>
    <w:p w:rsidR="005E0C25" w:rsidRDefault="005E0C25" w:rsidP="005E0C25">
      <w:pPr>
        <w:spacing w:after="0"/>
        <w:rPr>
          <w:rStyle w:val="af"/>
          <w:color w:val="000000"/>
        </w:rPr>
      </w:pPr>
    </w:p>
    <w:p w:rsidR="005E0C25" w:rsidRDefault="005E0C25" w:rsidP="005E0C25">
      <w:pPr>
        <w:spacing w:after="0"/>
        <w:rPr>
          <w:rStyle w:val="af"/>
          <w:color w:val="000000"/>
        </w:rPr>
      </w:pPr>
    </w:p>
    <w:p w:rsidR="005E0C25" w:rsidRDefault="005E0C25" w:rsidP="005E0C25">
      <w:pPr>
        <w:pStyle w:val="af0"/>
        <w:shd w:val="clear" w:color="auto" w:fill="auto"/>
        <w:spacing w:line="278" w:lineRule="exact"/>
        <w:jc w:val="center"/>
      </w:pPr>
      <w:r>
        <w:rPr>
          <w:rStyle w:val="af"/>
          <w:color w:val="000000"/>
        </w:rPr>
        <w:t>Таблица 3. Площади и пропускная способность парковых сооружений и площадок</w:t>
      </w:r>
    </w:p>
    <w:tbl>
      <w:tblPr>
        <w:tblW w:w="9503" w:type="dxa"/>
        <w:tblInd w:w="-10" w:type="dxa"/>
        <w:tblLayout w:type="fixed"/>
        <w:tblCellMar>
          <w:left w:w="0" w:type="dxa"/>
          <w:right w:w="0" w:type="dxa"/>
        </w:tblCellMar>
        <w:tblLook w:val="0000" w:firstRow="0" w:lastRow="0" w:firstColumn="0" w:lastColumn="0" w:noHBand="0" w:noVBand="0"/>
      </w:tblPr>
      <w:tblGrid>
        <w:gridCol w:w="10"/>
        <w:gridCol w:w="5390"/>
        <w:gridCol w:w="2410"/>
        <w:gridCol w:w="1693"/>
      </w:tblGrid>
      <w:tr w:rsidR="005E0C25" w:rsidTr="004D40A0">
        <w:trPr>
          <w:gridBefore w:val="1"/>
          <w:wBefore w:w="10" w:type="dxa"/>
          <w:trHeight w:hRule="exact" w:val="408"/>
        </w:trPr>
        <w:tc>
          <w:tcPr>
            <w:tcW w:w="539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Наименование объектов и сооружений</w:t>
            </w:r>
          </w:p>
        </w:tc>
        <w:tc>
          <w:tcPr>
            <w:tcW w:w="241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Пропускная</w:t>
            </w:r>
          </w:p>
        </w:tc>
        <w:tc>
          <w:tcPr>
            <w:tcW w:w="1693"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60"/>
            </w:pPr>
            <w:r>
              <w:rPr>
                <w:rStyle w:val="1"/>
                <w:color w:val="000000"/>
              </w:rPr>
              <w:t>Норма площади в</w:t>
            </w:r>
          </w:p>
        </w:tc>
      </w:tr>
      <w:tr w:rsidR="005E0C25" w:rsidTr="004D40A0">
        <w:trPr>
          <w:gridBefore w:val="1"/>
          <w:wBefore w:w="10" w:type="dxa"/>
          <w:trHeight w:hRule="exact" w:val="264"/>
        </w:trPr>
        <w:tc>
          <w:tcPr>
            <w:tcW w:w="5390" w:type="dxa"/>
            <w:tcBorders>
              <w:top w:val="nil"/>
              <w:left w:val="single" w:sz="4" w:space="0" w:color="auto"/>
              <w:bottom w:val="nil"/>
              <w:right w:val="nil"/>
            </w:tcBorders>
            <w:shd w:val="clear" w:color="auto" w:fill="FFFFFF"/>
          </w:tcPr>
          <w:p w:rsidR="005E0C25" w:rsidRDefault="005E0C25" w:rsidP="004D40A0">
            <w:pPr>
              <w:rPr>
                <w:sz w:val="10"/>
                <w:szCs w:val="10"/>
              </w:rPr>
            </w:pPr>
          </w:p>
        </w:tc>
        <w:tc>
          <w:tcPr>
            <w:tcW w:w="2410" w:type="dxa"/>
            <w:tcBorders>
              <w:top w:val="nil"/>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способность одного</w:t>
            </w:r>
          </w:p>
        </w:tc>
        <w:tc>
          <w:tcPr>
            <w:tcW w:w="1693" w:type="dxa"/>
            <w:tcBorders>
              <w:top w:val="nil"/>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60"/>
            </w:pPr>
            <w:r>
              <w:rPr>
                <w:rStyle w:val="1"/>
                <w:color w:val="000000"/>
              </w:rPr>
              <w:t>м2 на одно место</w:t>
            </w:r>
          </w:p>
        </w:tc>
      </w:tr>
      <w:tr w:rsidR="005E0C25" w:rsidTr="004D40A0">
        <w:trPr>
          <w:gridBefore w:val="1"/>
          <w:wBefore w:w="10" w:type="dxa"/>
          <w:trHeight w:hRule="exact" w:val="274"/>
        </w:trPr>
        <w:tc>
          <w:tcPr>
            <w:tcW w:w="5390" w:type="dxa"/>
            <w:tcBorders>
              <w:top w:val="nil"/>
              <w:left w:val="single" w:sz="4" w:space="0" w:color="auto"/>
              <w:bottom w:val="nil"/>
              <w:right w:val="nil"/>
            </w:tcBorders>
            <w:shd w:val="clear" w:color="auto" w:fill="FFFFFF"/>
          </w:tcPr>
          <w:p w:rsidR="005E0C25" w:rsidRDefault="005E0C25" w:rsidP="004D40A0">
            <w:pPr>
              <w:rPr>
                <w:sz w:val="10"/>
                <w:szCs w:val="10"/>
              </w:rPr>
            </w:pPr>
          </w:p>
        </w:tc>
        <w:tc>
          <w:tcPr>
            <w:tcW w:w="2410" w:type="dxa"/>
            <w:tcBorders>
              <w:top w:val="nil"/>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места или объекта</w:t>
            </w:r>
          </w:p>
        </w:tc>
        <w:tc>
          <w:tcPr>
            <w:tcW w:w="1693" w:type="dxa"/>
            <w:tcBorders>
              <w:top w:val="nil"/>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260"/>
            </w:pPr>
            <w:r>
              <w:rPr>
                <w:rStyle w:val="1"/>
                <w:color w:val="000000"/>
              </w:rPr>
              <w:t>или один объект</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Default="005E0C25" w:rsidP="004D40A0">
            <w:pPr>
              <w:rPr>
                <w:sz w:val="10"/>
                <w:szCs w:val="10"/>
              </w:rPr>
            </w:pPr>
          </w:p>
        </w:tc>
        <w:tc>
          <w:tcPr>
            <w:tcW w:w="2410" w:type="dxa"/>
            <w:tcBorders>
              <w:top w:val="nil"/>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(чел/день)</w:t>
            </w:r>
          </w:p>
        </w:tc>
        <w:tc>
          <w:tcPr>
            <w:tcW w:w="1693" w:type="dxa"/>
            <w:tcBorders>
              <w:top w:val="nil"/>
              <w:left w:val="single" w:sz="4" w:space="0" w:color="auto"/>
              <w:bottom w:val="single" w:sz="4" w:space="0" w:color="auto"/>
              <w:right w:val="single" w:sz="4" w:space="0" w:color="auto"/>
            </w:tcBorders>
            <w:shd w:val="clear" w:color="auto" w:fill="FFFFFF"/>
          </w:tcPr>
          <w:p w:rsidR="005E0C25" w:rsidRDefault="005E0C25" w:rsidP="004D40A0">
            <w:pPr>
              <w:rPr>
                <w:sz w:val="10"/>
                <w:szCs w:val="10"/>
              </w:rPr>
            </w:pP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Аттракцион крупный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250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800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Малый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Бассейн для плавания:</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50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25 x 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Открытый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pacing w:line="230" w:lineRule="exact"/>
              <w:jc w:val="center"/>
              <w:rPr>
                <w:color w:val="000000"/>
                <w:sz w:val="24"/>
                <w:szCs w:val="24"/>
                <w:shd w:val="clear" w:color="auto" w:fill="FFFFFF"/>
              </w:rPr>
            </w:pP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50 x 100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Игротека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Площадка для хорового пения</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Площадка (терраса, зал) для танцев</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4,0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Открытый театр</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Летний кинотеатр</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1,2</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Летний цирк</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Выставочный павильон</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Открытый лекторий</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3,0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0,5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lastRenderedPageBreak/>
              <w:t>Павильон для чтения и тихих игр</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Кафе</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Торговый киоск</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6,0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Киоск-библиотека</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60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Касса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120,0 (в 1 час)</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Туалет</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20,0 (в 1 час)</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1,2</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Беседки для отдыха</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Водно-лыжная станция</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4,0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Физкультурно-тренажерный зал</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Летняя раздевалка</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Зимняя раздевалка</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Летний душ с раздевалками</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Стоянки для автомобилей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4,0 машины</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25,0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Стоянки для велосипедов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12,0 машины</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Бильярдная (1 стол)</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Детский автодром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Каток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100 x 4</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51 x 24</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Корт для тенниса (крытый)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4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30 x 18</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бадминтона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4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6,1 x 13,4</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баскетбола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15 x 4</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26 x 14</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волейбола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18 x 4</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19 x 9</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гимнастики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30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40 x 26</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городков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10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30 x 15</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Площадка для дошкольников</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Площадка для массовых игр</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6</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3</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Площадка для наст. тенниса (1 стол)</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 x 4</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2,7 x 1,52</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Площадка для тенниса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4 x 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40 x 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Поле для футбола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24 x 2</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90 x 45, 96 x 94</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Поле для хоккея с шайбой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20 x 2</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60 x 30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 xml:space="preserve">Спортивное ядро, стадион </w:t>
            </w:r>
            <w:r w:rsidRPr="004D15DD">
              <w:rPr>
                <w:rFonts w:ascii="Times New Roman" w:hAnsi="Times New Roman"/>
                <w:sz w:val="24"/>
                <w:szCs w:val="24"/>
              </w:rPr>
              <w:t>&lt;*&gt;</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20 x 2</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96 x 120</w:t>
            </w:r>
          </w:p>
        </w:tc>
      </w:tr>
      <w:tr w:rsidR="005E0C25" w:rsidTr="004D40A0">
        <w:trPr>
          <w:gridBefore w:val="1"/>
          <w:wBefore w:w="10" w:type="dxa"/>
          <w:trHeight w:hRule="exact" w:val="389"/>
        </w:trPr>
        <w:tc>
          <w:tcPr>
            <w:tcW w:w="5390" w:type="dxa"/>
            <w:tcBorders>
              <w:top w:val="nil"/>
              <w:left w:val="single" w:sz="4" w:space="0" w:color="auto"/>
              <w:bottom w:val="single" w:sz="4" w:space="0" w:color="auto"/>
              <w:right w:val="nil"/>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Консультационный пункт</w:t>
            </w:r>
          </w:p>
        </w:tc>
        <w:tc>
          <w:tcPr>
            <w:tcW w:w="2410" w:type="dxa"/>
            <w:tcBorders>
              <w:top w:val="nil"/>
              <w:left w:val="single" w:sz="4" w:space="0" w:color="auto"/>
              <w:bottom w:val="single" w:sz="4" w:space="0" w:color="auto"/>
              <w:right w:val="nil"/>
            </w:tcBorders>
            <w:shd w:val="clear" w:color="auto" w:fill="FFFFFF"/>
          </w:tcPr>
          <w:p w:rsidR="005E0C25" w:rsidRPr="004D15DD" w:rsidRDefault="005E0C25" w:rsidP="004D40A0">
            <w:pPr>
              <w:pStyle w:val="a3"/>
              <w:shd w:val="clear" w:color="auto" w:fill="auto"/>
              <w:spacing w:line="230" w:lineRule="exact"/>
              <w:jc w:val="center"/>
              <w:rPr>
                <w:color w:val="000000"/>
                <w:sz w:val="24"/>
                <w:szCs w:val="24"/>
                <w:shd w:val="clear" w:color="auto" w:fill="FFFFFF"/>
              </w:rPr>
            </w:pPr>
            <w:r w:rsidRPr="004D15DD">
              <w:rPr>
                <w:rStyle w:val="1"/>
                <w:color w:val="000000"/>
                <w:sz w:val="24"/>
                <w:szCs w:val="24"/>
              </w:rPr>
              <w:t>5</w:t>
            </w:r>
          </w:p>
        </w:tc>
        <w:tc>
          <w:tcPr>
            <w:tcW w:w="1693" w:type="dxa"/>
            <w:tcBorders>
              <w:top w:val="nil"/>
              <w:left w:val="single" w:sz="4" w:space="0" w:color="auto"/>
              <w:bottom w:val="single" w:sz="4" w:space="0" w:color="auto"/>
              <w:right w:val="single" w:sz="4" w:space="0" w:color="auto"/>
            </w:tcBorders>
            <w:shd w:val="clear" w:color="auto" w:fill="FFFFFF"/>
          </w:tcPr>
          <w:p w:rsidR="005E0C25" w:rsidRPr="004D15DD" w:rsidRDefault="005E0C25" w:rsidP="004D40A0">
            <w:pPr>
              <w:rPr>
                <w:rFonts w:ascii="Times New Roman" w:hAnsi="Times New Roman"/>
                <w:sz w:val="24"/>
                <w:szCs w:val="24"/>
              </w:rPr>
            </w:pPr>
            <w:r w:rsidRPr="004D15DD">
              <w:rPr>
                <w:rStyle w:val="1"/>
                <w:sz w:val="24"/>
                <w:szCs w:val="24"/>
              </w:rPr>
              <w:t>0,4</w:t>
            </w:r>
          </w:p>
        </w:tc>
      </w:tr>
      <w:tr w:rsidR="005E0C25" w:rsidTr="004D40A0">
        <w:trPr>
          <w:trHeight w:hRule="exact" w:val="730"/>
        </w:trPr>
        <w:tc>
          <w:tcPr>
            <w:tcW w:w="9503" w:type="dxa"/>
            <w:gridSpan w:val="4"/>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after="60" w:line="230" w:lineRule="exact"/>
              <w:ind w:left="80"/>
            </w:pPr>
            <w:r>
              <w:rPr>
                <w:rStyle w:val="1"/>
                <w:color w:val="000000"/>
              </w:rPr>
              <w:t>&lt;*&gt; Норма площади дана на объект.</w:t>
            </w:r>
          </w:p>
          <w:p w:rsidR="005E0C25" w:rsidRDefault="005E0C25" w:rsidP="004D40A0">
            <w:pPr>
              <w:pStyle w:val="a3"/>
              <w:shd w:val="clear" w:color="auto" w:fill="auto"/>
              <w:spacing w:before="60" w:line="230" w:lineRule="exact"/>
              <w:ind w:left="80"/>
            </w:pPr>
            <w:r>
              <w:rPr>
                <w:rStyle w:val="1"/>
                <w:color w:val="000000"/>
              </w:rPr>
              <w:t>&lt;**&gt; Объект расположен за границами территории парка.</w:t>
            </w:r>
          </w:p>
        </w:tc>
      </w:tr>
    </w:tbl>
    <w:p w:rsidR="005E0C25" w:rsidRDefault="005E0C25" w:rsidP="005E0C25">
      <w:pPr>
        <w:spacing w:after="0"/>
        <w:rPr>
          <w:rStyle w:val="af"/>
          <w:color w:val="000000"/>
        </w:rPr>
      </w:pPr>
    </w:p>
    <w:p w:rsidR="005E0C25" w:rsidRDefault="005E0C25" w:rsidP="005E0C25">
      <w:pPr>
        <w:pStyle w:val="a3"/>
        <w:shd w:val="clear" w:color="auto" w:fill="auto"/>
        <w:spacing w:before="239" w:after="335"/>
        <w:ind w:left="3800" w:right="140"/>
        <w:jc w:val="right"/>
      </w:pPr>
      <w:r>
        <w:rPr>
          <w:rStyle w:val="1"/>
          <w:color w:val="000000"/>
        </w:rPr>
        <w:lastRenderedPageBreak/>
        <w:t>Приложение № 4 к Правилам благоустройства территории Пригородного сельского поселения муниципального района город Нерехта и Нерехтский район Костромской области</w:t>
      </w:r>
    </w:p>
    <w:p w:rsidR="005E0C25" w:rsidRDefault="005E0C25" w:rsidP="005E0C25">
      <w:pPr>
        <w:pStyle w:val="a3"/>
        <w:shd w:val="clear" w:color="auto" w:fill="auto"/>
        <w:spacing w:line="230" w:lineRule="exact"/>
        <w:ind w:left="60"/>
        <w:jc w:val="center"/>
      </w:pPr>
      <w:r>
        <w:rPr>
          <w:rStyle w:val="1"/>
          <w:color w:val="000000"/>
        </w:rPr>
        <w:t>ПРИЕМЫ</w:t>
      </w:r>
    </w:p>
    <w:p w:rsidR="005E0C25" w:rsidRDefault="005E0C25" w:rsidP="005E0C25">
      <w:pPr>
        <w:pStyle w:val="a3"/>
        <w:shd w:val="clear" w:color="auto" w:fill="auto"/>
        <w:spacing w:after="254" w:line="230" w:lineRule="exact"/>
        <w:ind w:left="60"/>
        <w:jc w:val="center"/>
      </w:pPr>
      <w:r>
        <w:rPr>
          <w:rStyle w:val="1"/>
          <w:color w:val="000000"/>
        </w:rPr>
        <w:t>БЛАГОУСТРОЙСТВА НА ТЕРРИТОРИЯХ ПРОИЗВОДСТВЕННОГО НАЗНАЧЕ</w:t>
      </w:r>
      <w:r>
        <w:rPr>
          <w:color w:val="000000"/>
          <w:u w:val="single"/>
        </w:rPr>
        <w:t>НИЯ</w:t>
      </w:r>
    </w:p>
    <w:p w:rsidR="005E0C25" w:rsidRDefault="005E0C25" w:rsidP="005E0C25">
      <w:pPr>
        <w:pStyle w:val="af0"/>
        <w:framePr w:w="10080" w:wrap="notBeside" w:vAnchor="text" w:hAnchor="text" w:xAlign="center" w:y="1"/>
        <w:shd w:val="clear" w:color="auto" w:fill="auto"/>
        <w:spacing w:line="283" w:lineRule="exact"/>
        <w:jc w:val="center"/>
      </w:pPr>
      <w:r>
        <w:rPr>
          <w:rStyle w:val="af"/>
          <w:color w:val="000000"/>
        </w:rPr>
        <w:t>Таблица 1. Благоустройство производственных объектов различных отраслей</w:t>
      </w:r>
    </w:p>
    <w:tbl>
      <w:tblPr>
        <w:tblW w:w="9351" w:type="dxa"/>
        <w:tblLayout w:type="fixed"/>
        <w:tblCellMar>
          <w:left w:w="0" w:type="dxa"/>
          <w:right w:w="0" w:type="dxa"/>
        </w:tblCellMar>
        <w:tblLook w:val="0000" w:firstRow="0" w:lastRow="0" w:firstColumn="0" w:lastColumn="0" w:noHBand="0" w:noVBand="0"/>
      </w:tblPr>
      <w:tblGrid>
        <w:gridCol w:w="2131"/>
        <w:gridCol w:w="3115"/>
        <w:gridCol w:w="4105"/>
      </w:tblGrid>
      <w:tr w:rsidR="005E0C25" w:rsidTr="004D40A0">
        <w:trPr>
          <w:trHeight w:hRule="exact" w:val="773"/>
        </w:trPr>
        <w:tc>
          <w:tcPr>
            <w:tcW w:w="213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60" w:line="230" w:lineRule="exact"/>
              <w:jc w:val="center"/>
            </w:pPr>
            <w:r>
              <w:rPr>
                <w:rStyle w:val="1"/>
                <w:color w:val="000000"/>
              </w:rPr>
              <w:t>Отрасли</w:t>
            </w:r>
          </w:p>
          <w:p w:rsidR="005E0C25" w:rsidRDefault="005E0C25" w:rsidP="004D40A0">
            <w:pPr>
              <w:pStyle w:val="a3"/>
              <w:shd w:val="clear" w:color="auto" w:fill="auto"/>
              <w:spacing w:before="60" w:line="230" w:lineRule="exact"/>
              <w:jc w:val="center"/>
            </w:pPr>
            <w:r>
              <w:rPr>
                <w:rStyle w:val="1"/>
                <w:color w:val="000000"/>
              </w:rPr>
              <w:t>предприятий</w:t>
            </w:r>
          </w:p>
        </w:tc>
        <w:tc>
          <w:tcPr>
            <w:tcW w:w="3115"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83" w:lineRule="exact"/>
              <w:ind w:left="500"/>
            </w:pPr>
            <w:r>
              <w:rPr>
                <w:rStyle w:val="1"/>
                <w:color w:val="000000"/>
              </w:rPr>
              <w:t>Мероприятия защиты окружающей среды</w:t>
            </w:r>
          </w:p>
        </w:tc>
        <w:tc>
          <w:tcPr>
            <w:tcW w:w="4105"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300"/>
            </w:pPr>
            <w:r>
              <w:rPr>
                <w:rStyle w:val="1"/>
                <w:color w:val="000000"/>
              </w:rPr>
              <w:t>Рекомендуемые приемы благоустройства</w:t>
            </w:r>
          </w:p>
        </w:tc>
      </w:tr>
      <w:tr w:rsidR="005E0C25" w:rsidTr="004D40A0">
        <w:trPr>
          <w:trHeight w:hRule="exact" w:val="3039"/>
        </w:trPr>
        <w:tc>
          <w:tcPr>
            <w:tcW w:w="2131"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Приборостроитель ная и</w:t>
            </w:r>
          </w:p>
          <w:p w:rsidR="005E0C25" w:rsidRDefault="005E0C25" w:rsidP="004D40A0">
            <w:pPr>
              <w:pStyle w:val="a3"/>
              <w:shd w:val="clear" w:color="auto" w:fill="auto"/>
              <w:jc w:val="center"/>
            </w:pPr>
            <w:r>
              <w:rPr>
                <w:rStyle w:val="1"/>
                <w:color w:val="000000"/>
              </w:rPr>
              <w:t>радиоэлектронная</w:t>
            </w:r>
          </w:p>
          <w:p w:rsidR="005E0C25" w:rsidRDefault="005E0C25" w:rsidP="004D40A0">
            <w:pPr>
              <w:pStyle w:val="a3"/>
              <w:shd w:val="clear" w:color="auto" w:fill="auto"/>
              <w:jc w:val="center"/>
            </w:pPr>
            <w:r>
              <w:rPr>
                <w:rStyle w:val="1"/>
                <w:color w:val="000000"/>
              </w:rPr>
              <w:t>промышленность</w:t>
            </w:r>
          </w:p>
        </w:tc>
        <w:tc>
          <w:tcPr>
            <w:tcW w:w="3115"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80"/>
            </w:pPr>
            <w:r>
              <w:rPr>
                <w:rStyle w:val="1"/>
                <w:color w:val="000000"/>
              </w:rPr>
              <w:t>Изоляция цехов от подсобных, складских зон и улиц;</w:t>
            </w:r>
          </w:p>
          <w:p w:rsidR="005E0C25" w:rsidRDefault="005E0C25" w:rsidP="004D40A0">
            <w:pPr>
              <w:pStyle w:val="a3"/>
              <w:shd w:val="clear" w:color="auto" w:fill="auto"/>
              <w:ind w:left="80"/>
            </w:pPr>
            <w:r>
              <w:rPr>
                <w:rStyle w:val="1"/>
                <w:color w:val="000000"/>
              </w:rPr>
              <w:t>защита территории от пыли и других вредностей, а также от перегрева солнцем</w:t>
            </w:r>
          </w:p>
        </w:tc>
        <w:tc>
          <w:tcPr>
            <w:tcW w:w="4105"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80"/>
            </w:pPr>
            <w:r>
              <w:rPr>
                <w:rStyle w:val="1"/>
                <w:color w:val="000000"/>
              </w:rPr>
              <w:t>Максимальное применение газонного покрытия, твердые покрытия только из твердых непылящих материалов. Устройство водоемов, фонтанов и поливочного водопровода.</w:t>
            </w:r>
          </w:p>
          <w:p w:rsidR="005E0C25" w:rsidRDefault="005E0C25" w:rsidP="004D40A0">
            <w:pPr>
              <w:pStyle w:val="a3"/>
              <w:shd w:val="clear" w:color="auto" w:fill="auto"/>
              <w:ind w:left="80"/>
            </w:pPr>
            <w:r>
              <w:rPr>
                <w:rStyle w:val="1"/>
                <w:color w:val="000000"/>
              </w:rPr>
              <w:t>Плотные посадки защитных полос из массивов и групп.</w:t>
            </w:r>
          </w:p>
          <w:p w:rsidR="005E0C25" w:rsidRDefault="005E0C25" w:rsidP="004D40A0">
            <w:pPr>
              <w:pStyle w:val="a3"/>
              <w:shd w:val="clear" w:color="auto" w:fill="auto"/>
              <w:ind w:left="80"/>
            </w:pPr>
            <w:r>
              <w:rPr>
                <w:rStyle w:val="1"/>
                <w:color w:val="000000"/>
              </w:rPr>
              <w:t>Рядовые посадки вдоль основных подходов. Недопустимы растения, засоряющие среду пыльцой, семенами, волосками, пухом. Рекомендуемые: фруктовые деревья, цветники, розарии.</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after="120" w:line="230" w:lineRule="exact"/>
              <w:jc w:val="both"/>
            </w:pPr>
            <w:r>
              <w:rPr>
                <w:rStyle w:val="1"/>
                <w:color w:val="000000"/>
              </w:rPr>
              <w:t>Текстильная</w:t>
            </w:r>
          </w:p>
          <w:p w:rsidR="005E0C25" w:rsidRDefault="005E0C25" w:rsidP="004D40A0">
            <w:pPr>
              <w:pStyle w:val="a3"/>
              <w:shd w:val="clear" w:color="auto" w:fill="auto"/>
              <w:spacing w:before="120" w:line="230" w:lineRule="exact"/>
              <w:jc w:val="center"/>
            </w:pPr>
            <w:r>
              <w:rPr>
                <w:rStyle w:val="1"/>
                <w:color w:val="000000"/>
              </w:rPr>
              <w:t>промышленность</w:t>
            </w:r>
          </w:p>
        </w:tc>
        <w:tc>
          <w:tcPr>
            <w:tcW w:w="3115"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78" w:lineRule="exact"/>
              <w:ind w:left="80"/>
            </w:pPr>
            <w:r>
              <w:rPr>
                <w:rStyle w:val="1"/>
                <w:color w:val="000000"/>
              </w:rPr>
              <w:t>Изоляция отделочных цехов; создание комфортных</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ind w:left="80"/>
            </w:pPr>
            <w:r>
              <w:rPr>
                <w:rStyle w:val="1"/>
                <w:color w:val="000000"/>
              </w:rPr>
              <w:t>Размещение площадок отдыха вне зоны влияния отделочных цехов.</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pacing w:after="120" w:line="230" w:lineRule="exact"/>
              <w:jc w:val="both"/>
              <w:rPr>
                <w:color w:val="000000"/>
                <w:shd w:val="clear" w:color="auto" w:fill="FFFFFF"/>
              </w:rPr>
            </w:pPr>
          </w:p>
        </w:tc>
        <w:tc>
          <w:tcPr>
            <w:tcW w:w="3115"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условий отдыха и передвижения по территории; шумозащита</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pStyle w:val="a3"/>
              <w:shd w:val="clear" w:color="auto" w:fill="auto"/>
              <w:ind w:left="80"/>
              <w:rPr>
                <w:color w:val="000000"/>
                <w:shd w:val="clear" w:color="auto" w:fill="FFFFFF"/>
              </w:rPr>
            </w:pPr>
            <w:r>
              <w:rPr>
                <w:rStyle w:val="1"/>
                <w:color w:val="000000"/>
              </w:rPr>
              <w:t>Озеленение вокруг отделочных цехов, обеспечивающее хорошую аэрацию. Широкое применение цветников, фонтанов, декоративной скульптуры, игровых устройств, средств информации. Шумозащита площадок отдыха. Ограничений ассортимента нет: лиственные, хвойные, красивоцветущие кустарники, лианы и др.</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Маслосыродельная и молочная промышленность</w:t>
            </w:r>
          </w:p>
        </w:tc>
        <w:tc>
          <w:tcPr>
            <w:tcW w:w="3115"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Изоляция производственных цехов от инженерно</w:t>
            </w:r>
            <w:r>
              <w:rPr>
                <w:rStyle w:val="1"/>
                <w:color w:val="000000"/>
              </w:rPr>
              <w:softHyphen/>
              <w:t>транспортных коммуникаций; защита от пыли</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pStyle w:val="a3"/>
              <w:shd w:val="clear" w:color="auto" w:fill="auto"/>
              <w:ind w:left="80"/>
              <w:rPr>
                <w:color w:val="000000"/>
                <w:shd w:val="clear" w:color="auto" w:fill="FFFFFF"/>
              </w:rPr>
            </w:pPr>
            <w:r>
              <w:rPr>
                <w:rStyle w:val="1"/>
                <w:color w:val="000000"/>
              </w:rPr>
              <w:t>Создание устойчивого газона. Плотные древесно-кустарниковые насаждения занимают до 50% озелененной территории. Укрупненные однопородные группы насаждений опоясывают территорию со всех сторон.</w:t>
            </w:r>
          </w:p>
          <w:p w:rsidR="005E0C25" w:rsidRPr="00E43391" w:rsidRDefault="005E0C25" w:rsidP="004D40A0">
            <w:pPr>
              <w:pStyle w:val="a3"/>
              <w:shd w:val="clear" w:color="auto" w:fill="auto"/>
              <w:ind w:left="80"/>
              <w:rPr>
                <w:color w:val="000000"/>
                <w:shd w:val="clear" w:color="auto" w:fill="FFFFFF"/>
              </w:rPr>
            </w:pPr>
            <w:r>
              <w:rPr>
                <w:rStyle w:val="1"/>
                <w:color w:val="000000"/>
              </w:rPr>
              <w:t>Ассортимент, обладающий бактерицидными свойствами: дуб красный, рябина обыкновенная, лиственница европейская, ель белая, сербская и др.</w:t>
            </w:r>
          </w:p>
          <w:p w:rsidR="005E0C25" w:rsidRPr="00E43391" w:rsidRDefault="005E0C25" w:rsidP="004D40A0">
            <w:pPr>
              <w:pStyle w:val="a3"/>
              <w:shd w:val="clear" w:color="auto" w:fill="auto"/>
              <w:ind w:left="80"/>
              <w:rPr>
                <w:color w:val="000000"/>
                <w:shd w:val="clear" w:color="auto" w:fill="FFFFFF"/>
              </w:rPr>
            </w:pPr>
            <w:r>
              <w:rPr>
                <w:rStyle w:val="1"/>
                <w:color w:val="000000"/>
              </w:rPr>
              <w:t>Покрытия проездов - монолитный бетон, тротуары из бетонных плит</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Хлебопекарная</w:t>
            </w:r>
          </w:p>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промышленность</w:t>
            </w:r>
          </w:p>
        </w:tc>
        <w:tc>
          <w:tcPr>
            <w:tcW w:w="3115"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Изоляция прилегающей территории населенного пункта от</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производственного шума; хорошее проветривание территории</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pStyle w:val="a3"/>
              <w:shd w:val="clear" w:color="auto" w:fill="auto"/>
              <w:ind w:left="80"/>
              <w:rPr>
                <w:color w:val="000000"/>
                <w:shd w:val="clear" w:color="auto" w:fill="FFFFFF"/>
              </w:rPr>
            </w:pPr>
            <w:r>
              <w:rPr>
                <w:rStyle w:val="1"/>
                <w:color w:val="000000"/>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5E0C25" w:rsidRPr="00E43391" w:rsidRDefault="005E0C25" w:rsidP="004D40A0">
            <w:pPr>
              <w:pStyle w:val="a3"/>
              <w:shd w:val="clear" w:color="auto" w:fill="auto"/>
              <w:ind w:left="80"/>
              <w:rPr>
                <w:color w:val="000000"/>
                <w:shd w:val="clear" w:color="auto" w:fill="FFFFFF"/>
              </w:rPr>
            </w:pPr>
            <w:r>
              <w:rPr>
                <w:rStyle w:val="1"/>
                <w:color w:val="000000"/>
              </w:rPr>
              <w:t>В предзаводской зоне - одиночные декоративные экземпляры деревьев (ель колючая, сизая, серебристая, клен Шведлера)</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Мясокомбинаты</w:t>
            </w:r>
          </w:p>
        </w:tc>
        <w:tc>
          <w:tcPr>
            <w:tcW w:w="3115"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Защита селитебной территории от проникновения запаха; защита от пыли; аэрация территории</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pStyle w:val="a3"/>
              <w:shd w:val="clear" w:color="auto" w:fill="auto"/>
              <w:ind w:left="80"/>
              <w:rPr>
                <w:color w:val="000000"/>
                <w:shd w:val="clear" w:color="auto" w:fill="FFFFFF"/>
              </w:rPr>
            </w:pPr>
            <w:r>
              <w:rPr>
                <w:rStyle w:val="1"/>
                <w:color w:val="000000"/>
              </w:rPr>
              <w:t>Размещение площадок отдыха у административного корпуса, у многолюдных цехов и в местах отпуска готовой продукции. Обыкновенный газон, ажурные древесно</w:t>
            </w:r>
            <w:r>
              <w:rPr>
                <w:rStyle w:val="1"/>
                <w:color w:val="000000"/>
              </w:rPr>
              <w:softHyphen/>
              <w:t>кустарниковые посадки. Ассортимент, обладающий бактерицидными свойствами. Посадки для визуальной изоляции цехов</w:t>
            </w:r>
          </w:p>
        </w:tc>
      </w:tr>
      <w:tr w:rsidR="005E0C25" w:rsidTr="004D40A0">
        <w:trPr>
          <w:trHeight w:hRule="exact" w:val="778"/>
        </w:trPr>
        <w:tc>
          <w:tcPr>
            <w:tcW w:w="2131"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Строительная</w:t>
            </w:r>
          </w:p>
          <w:p w:rsidR="005E0C25" w:rsidRPr="00E43391" w:rsidRDefault="005E0C25" w:rsidP="004D40A0">
            <w:pPr>
              <w:pStyle w:val="a3"/>
              <w:shd w:val="clear" w:color="auto" w:fill="auto"/>
              <w:spacing w:after="120" w:line="230" w:lineRule="exact"/>
              <w:jc w:val="both"/>
              <w:rPr>
                <w:color w:val="000000"/>
                <w:shd w:val="clear" w:color="auto" w:fill="FFFFFF"/>
              </w:rPr>
            </w:pPr>
            <w:r>
              <w:rPr>
                <w:rStyle w:val="1"/>
                <w:color w:val="000000"/>
              </w:rPr>
              <w:t>промышленность</w:t>
            </w:r>
          </w:p>
        </w:tc>
        <w:tc>
          <w:tcPr>
            <w:tcW w:w="3115"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Снижение шума, скорости</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ветра и запыленности на</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территории;</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изоляция прилегающей</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территории населенного</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пункта;</w:t>
            </w:r>
          </w:p>
          <w:p w:rsidR="005E0C25" w:rsidRPr="00E43391" w:rsidRDefault="005E0C25" w:rsidP="004D40A0">
            <w:pPr>
              <w:pStyle w:val="a3"/>
              <w:shd w:val="clear" w:color="auto" w:fill="auto"/>
              <w:spacing w:line="278" w:lineRule="exact"/>
              <w:ind w:left="80"/>
              <w:rPr>
                <w:color w:val="000000"/>
                <w:shd w:val="clear" w:color="auto" w:fill="FFFFFF"/>
              </w:rPr>
            </w:pPr>
            <w:r>
              <w:rPr>
                <w:rStyle w:val="1"/>
                <w:color w:val="000000"/>
              </w:rPr>
              <w:t>оживление монотонной и бесцветной среды</w:t>
            </w:r>
          </w:p>
        </w:tc>
        <w:tc>
          <w:tcPr>
            <w:tcW w:w="4105"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pStyle w:val="a3"/>
              <w:shd w:val="clear" w:color="auto" w:fill="auto"/>
              <w:ind w:left="80"/>
              <w:rPr>
                <w:color w:val="000000"/>
                <w:shd w:val="clear" w:color="auto" w:fill="FFFFFF"/>
              </w:rPr>
            </w:pPr>
            <w:r>
              <w:rPr>
                <w:rStyle w:val="1"/>
                <w:color w:val="000000"/>
              </w:rPr>
              <w:t>Плотные защитные посадки из больших живописных групп и массивов.</w:t>
            </w:r>
          </w:p>
          <w:p w:rsidR="005E0C25" w:rsidRPr="00E43391" w:rsidRDefault="005E0C25" w:rsidP="004D40A0">
            <w:pPr>
              <w:pStyle w:val="a3"/>
              <w:shd w:val="clear" w:color="auto" w:fill="auto"/>
              <w:ind w:left="80"/>
              <w:rPr>
                <w:color w:val="000000"/>
                <w:shd w:val="clear" w:color="auto" w:fill="FFFFFF"/>
              </w:rPr>
            </w:pPr>
            <w:r>
              <w:rPr>
                <w:rStyle w:val="1"/>
                <w:color w:val="000000"/>
              </w:rPr>
              <w:t>Площадки отдыха декорируются яркими цветниками.</w:t>
            </w:r>
          </w:p>
          <w:p w:rsidR="005E0C25" w:rsidRPr="00E43391" w:rsidRDefault="005E0C25" w:rsidP="004D40A0">
            <w:pPr>
              <w:pStyle w:val="a3"/>
              <w:shd w:val="clear" w:color="auto" w:fill="auto"/>
              <w:ind w:left="80"/>
              <w:rPr>
                <w:color w:val="000000"/>
                <w:shd w:val="clear" w:color="auto" w:fill="FFFFFF"/>
              </w:rPr>
            </w:pPr>
            <w:r>
              <w:rPr>
                <w:rStyle w:val="1"/>
                <w:color w:val="000000"/>
              </w:rPr>
              <w:t>Активно вводится цвет в застройку, транспортные устройства, малые архитектурные формы и др. элементы благоустройства.</w:t>
            </w:r>
          </w:p>
          <w:p w:rsidR="005E0C25" w:rsidRPr="00E43391" w:rsidRDefault="005E0C25" w:rsidP="004D40A0">
            <w:pPr>
              <w:pStyle w:val="a3"/>
              <w:shd w:val="clear" w:color="auto" w:fill="auto"/>
              <w:ind w:left="80"/>
              <w:rPr>
                <w:color w:val="000000"/>
                <w:shd w:val="clear" w:color="auto" w:fill="FFFFFF"/>
              </w:rPr>
            </w:pPr>
            <w:r>
              <w:rPr>
                <w:rStyle w:val="1"/>
                <w:color w:val="000000"/>
              </w:rPr>
              <w:t>Ассортимент: клены, ясени, липы, вязы и т.п.</w:t>
            </w:r>
          </w:p>
        </w:tc>
      </w:tr>
    </w:tbl>
    <w:p w:rsidR="005E0C25" w:rsidRDefault="005E0C25" w:rsidP="005E0C25">
      <w:pPr>
        <w:spacing w:after="0"/>
        <w:rPr>
          <w:rStyle w:val="af"/>
          <w:color w:val="000000"/>
        </w:rPr>
      </w:pPr>
    </w:p>
    <w:p w:rsidR="005E0C25" w:rsidRDefault="005E0C25" w:rsidP="005E0C25">
      <w:pPr>
        <w:pStyle w:val="a3"/>
        <w:shd w:val="clear" w:color="auto" w:fill="auto"/>
        <w:spacing w:after="395"/>
        <w:ind w:left="3560" w:right="120"/>
        <w:jc w:val="right"/>
      </w:pPr>
      <w:r>
        <w:rPr>
          <w:rStyle w:val="1"/>
          <w:color w:val="000000"/>
        </w:rPr>
        <w:t>Приложение № 5 к Правилам благоустройства территории муниципального образования Пригородное сельское поселение муниципального района город Нерехта и Нерехтский район Костромской области</w:t>
      </w:r>
    </w:p>
    <w:p w:rsidR="005E0C25" w:rsidRDefault="005E0C25" w:rsidP="005E0C25">
      <w:pPr>
        <w:pStyle w:val="a3"/>
        <w:shd w:val="clear" w:color="auto" w:fill="auto"/>
        <w:spacing w:after="314" w:line="230" w:lineRule="exact"/>
        <w:ind w:left="100"/>
        <w:jc w:val="center"/>
      </w:pPr>
      <w:r>
        <w:rPr>
          <w:rStyle w:val="1"/>
          <w:color w:val="000000"/>
        </w:rPr>
        <w:t>ВИДЫ ПОКРЫТИЯ ТРАНСПОРТНЫХ И ПЕШЕХОДНЫХ КОММУ</w:t>
      </w:r>
      <w:r w:rsidRPr="000B5D4A">
        <w:rPr>
          <w:color w:val="000000"/>
        </w:rPr>
        <w:t>НИК</w:t>
      </w:r>
      <w:r w:rsidRPr="000B5D4A">
        <w:rPr>
          <w:rStyle w:val="1"/>
          <w:color w:val="000000"/>
        </w:rPr>
        <w:t>АЦ</w:t>
      </w:r>
      <w:r w:rsidRPr="000B5D4A">
        <w:rPr>
          <w:color w:val="000000"/>
        </w:rPr>
        <w:t>ИЙ</w:t>
      </w:r>
    </w:p>
    <w:p w:rsidR="005E0C25" w:rsidRDefault="005E0C25" w:rsidP="005E0C25">
      <w:pPr>
        <w:pStyle w:val="af0"/>
        <w:framePr w:w="10080" w:wrap="notBeside" w:vAnchor="text" w:hAnchor="text" w:xAlign="center" w:y="1"/>
        <w:shd w:val="clear" w:color="auto" w:fill="auto"/>
        <w:spacing w:line="230" w:lineRule="exact"/>
      </w:pPr>
      <w:r>
        <w:rPr>
          <w:rStyle w:val="af"/>
          <w:color w:val="000000"/>
        </w:rPr>
        <w:lastRenderedPageBreak/>
        <w:t>Таблица 1. Покрытия транспортных коммуникаций</w:t>
      </w:r>
    </w:p>
    <w:tbl>
      <w:tblPr>
        <w:tblW w:w="0" w:type="auto"/>
        <w:tblLayout w:type="fixed"/>
        <w:tblCellMar>
          <w:left w:w="0" w:type="dxa"/>
          <w:right w:w="0" w:type="dxa"/>
        </w:tblCellMar>
        <w:tblLook w:val="0000" w:firstRow="0" w:lastRow="0" w:firstColumn="0" w:lastColumn="0" w:noHBand="0" w:noVBand="0"/>
      </w:tblPr>
      <w:tblGrid>
        <w:gridCol w:w="3264"/>
        <w:gridCol w:w="3264"/>
        <w:gridCol w:w="2681"/>
      </w:tblGrid>
      <w:tr w:rsidR="005E0C25" w:rsidTr="004D40A0">
        <w:trPr>
          <w:trHeight w:hRule="exact" w:val="928"/>
        </w:trPr>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center"/>
            </w:pPr>
            <w:r>
              <w:rPr>
                <w:rStyle w:val="1"/>
                <w:color w:val="000000"/>
              </w:rPr>
              <w:t>Объект комплексного благоустройства улично</w:t>
            </w:r>
            <w:r>
              <w:rPr>
                <w:rStyle w:val="1"/>
                <w:color w:val="000000"/>
              </w:rPr>
              <w:softHyphen/>
              <w:t>дорожной сети</w:t>
            </w:r>
          </w:p>
        </w:tc>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360"/>
            </w:pPr>
            <w:r>
              <w:rPr>
                <w:rStyle w:val="1"/>
                <w:color w:val="000000"/>
              </w:rPr>
              <w:t>Материал верхнего слоя покрытия проезжей части</w:t>
            </w:r>
          </w:p>
        </w:tc>
        <w:tc>
          <w:tcPr>
            <w:tcW w:w="2681"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Нормативный документ</w:t>
            </w:r>
          </w:p>
        </w:tc>
      </w:tr>
      <w:tr w:rsidR="005E0C25" w:rsidTr="004D40A0">
        <w:trPr>
          <w:trHeight w:hRule="exact" w:val="2119"/>
        </w:trPr>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40" w:lineRule="auto"/>
              <w:ind w:left="80"/>
            </w:pPr>
            <w:r>
              <w:rPr>
                <w:rStyle w:val="1"/>
                <w:color w:val="000000"/>
              </w:rPr>
              <w:t>Улицы и дороги: магистральные (центральные) улицы общего значения:</w:t>
            </w:r>
          </w:p>
          <w:p w:rsidR="005E0C25" w:rsidRPr="00A14BD9" w:rsidRDefault="005E0C25" w:rsidP="003E5A3B">
            <w:pPr>
              <w:pStyle w:val="a3"/>
              <w:numPr>
                <w:ilvl w:val="0"/>
                <w:numId w:val="20"/>
              </w:numPr>
              <w:shd w:val="clear" w:color="auto" w:fill="auto"/>
              <w:tabs>
                <w:tab w:val="left" w:pos="139"/>
              </w:tabs>
              <w:spacing w:before="180" w:line="240" w:lineRule="auto"/>
              <w:jc w:val="both"/>
              <w:rPr>
                <w:rStyle w:val="1"/>
              </w:rPr>
            </w:pPr>
            <w:r>
              <w:rPr>
                <w:rStyle w:val="1"/>
                <w:color w:val="000000"/>
              </w:rPr>
              <w:t>с непрерывным движением</w:t>
            </w:r>
          </w:p>
          <w:p w:rsidR="005E0C25" w:rsidRDefault="005E0C25" w:rsidP="003E5A3B">
            <w:pPr>
              <w:pStyle w:val="a3"/>
              <w:numPr>
                <w:ilvl w:val="0"/>
                <w:numId w:val="20"/>
              </w:numPr>
              <w:shd w:val="clear" w:color="auto" w:fill="auto"/>
              <w:tabs>
                <w:tab w:val="left" w:pos="139"/>
              </w:tabs>
              <w:spacing w:before="180" w:line="240" w:lineRule="auto"/>
              <w:jc w:val="both"/>
            </w:pPr>
            <w:r>
              <w:rPr>
                <w:rStyle w:val="1"/>
                <w:color w:val="000000"/>
              </w:rPr>
              <w:t>с регулируемым движением</w:t>
            </w:r>
          </w:p>
        </w:tc>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Асфальтобетон:</w:t>
            </w:r>
          </w:p>
          <w:p w:rsidR="005E0C25" w:rsidRDefault="005E0C25" w:rsidP="003E5A3B">
            <w:pPr>
              <w:pStyle w:val="a3"/>
              <w:numPr>
                <w:ilvl w:val="0"/>
                <w:numId w:val="21"/>
              </w:numPr>
              <w:shd w:val="clear" w:color="auto" w:fill="auto"/>
              <w:tabs>
                <w:tab w:val="left" w:pos="130"/>
              </w:tabs>
              <w:jc w:val="both"/>
            </w:pPr>
            <w:r>
              <w:rPr>
                <w:rStyle w:val="1"/>
                <w:color w:val="000000"/>
              </w:rPr>
              <w:t>типов А и Б, 1 марки</w:t>
            </w:r>
          </w:p>
          <w:p w:rsidR="005E0C25" w:rsidRDefault="005E0C25" w:rsidP="003E5A3B">
            <w:pPr>
              <w:pStyle w:val="a3"/>
              <w:numPr>
                <w:ilvl w:val="0"/>
                <w:numId w:val="21"/>
              </w:numPr>
              <w:shd w:val="clear" w:color="auto" w:fill="auto"/>
              <w:tabs>
                <w:tab w:val="left" w:pos="139"/>
              </w:tabs>
              <w:jc w:val="both"/>
            </w:pPr>
            <w:r>
              <w:rPr>
                <w:rStyle w:val="1"/>
                <w:color w:val="000000"/>
              </w:rPr>
              <w:t>щебнемастичный</w:t>
            </w:r>
          </w:p>
          <w:p w:rsidR="005E0C25" w:rsidRDefault="005E0C25" w:rsidP="003E5A3B">
            <w:pPr>
              <w:pStyle w:val="a3"/>
              <w:numPr>
                <w:ilvl w:val="0"/>
                <w:numId w:val="21"/>
              </w:numPr>
              <w:shd w:val="clear" w:color="auto" w:fill="auto"/>
              <w:tabs>
                <w:tab w:val="left" w:pos="134"/>
              </w:tabs>
              <w:jc w:val="both"/>
            </w:pPr>
            <w:r>
              <w:rPr>
                <w:rStyle w:val="1"/>
                <w:color w:val="000000"/>
              </w:rPr>
              <w:t>литой тип 2</w:t>
            </w:r>
          </w:p>
          <w:p w:rsidR="005E0C25" w:rsidRDefault="005E0C25" w:rsidP="004D40A0">
            <w:pPr>
              <w:pStyle w:val="a3"/>
              <w:shd w:val="clear" w:color="auto" w:fill="auto"/>
              <w:spacing w:after="180"/>
              <w:jc w:val="both"/>
              <w:rPr>
                <w:rStyle w:val="1"/>
                <w:color w:val="000000"/>
              </w:rPr>
            </w:pPr>
            <w:r>
              <w:rPr>
                <w:rStyle w:val="1"/>
                <w:color w:val="000000"/>
              </w:rPr>
              <w:t>Смеси для шероховатых слоев износа</w:t>
            </w:r>
          </w:p>
          <w:p w:rsidR="005E0C25" w:rsidRDefault="005E0C25" w:rsidP="004D40A0">
            <w:pPr>
              <w:pStyle w:val="a3"/>
              <w:shd w:val="clear" w:color="auto" w:fill="auto"/>
              <w:spacing w:before="180" w:line="230" w:lineRule="exact"/>
              <w:jc w:val="both"/>
            </w:pPr>
            <w:r>
              <w:rPr>
                <w:rStyle w:val="1"/>
                <w:color w:val="000000"/>
              </w:rPr>
              <w:t>То же</w:t>
            </w:r>
          </w:p>
        </w:tc>
        <w:tc>
          <w:tcPr>
            <w:tcW w:w="2681"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60"/>
            </w:pPr>
            <w:r>
              <w:rPr>
                <w:rStyle w:val="1"/>
                <w:color w:val="000000"/>
              </w:rPr>
              <w:t>ГОСТ 9128-97 ТУ-5718-001-00011168-2000 ТУ 400-24-158-89 *</w:t>
            </w:r>
          </w:p>
          <w:p w:rsidR="005E0C25" w:rsidRDefault="005E0C25" w:rsidP="004D40A0">
            <w:pPr>
              <w:pStyle w:val="a3"/>
              <w:shd w:val="clear" w:color="auto" w:fill="auto"/>
              <w:spacing w:after="240"/>
              <w:ind w:left="60"/>
            </w:pPr>
            <w:r>
              <w:rPr>
                <w:rStyle w:val="1"/>
                <w:color w:val="000000"/>
              </w:rPr>
              <w:t>ТУ 57-184102804042596-01</w:t>
            </w:r>
          </w:p>
          <w:p w:rsidR="005E0C25" w:rsidRDefault="005E0C25" w:rsidP="004D40A0">
            <w:pPr>
              <w:pStyle w:val="a3"/>
              <w:shd w:val="clear" w:color="auto" w:fill="auto"/>
              <w:spacing w:before="240" w:line="230" w:lineRule="exact"/>
              <w:ind w:left="60"/>
              <w:rPr>
                <w:rStyle w:val="1"/>
                <w:color w:val="000000"/>
              </w:rPr>
            </w:pPr>
          </w:p>
          <w:p w:rsidR="005E0C25" w:rsidRDefault="005E0C25" w:rsidP="004D40A0">
            <w:pPr>
              <w:pStyle w:val="a3"/>
              <w:shd w:val="clear" w:color="auto" w:fill="auto"/>
              <w:spacing w:before="240" w:line="230" w:lineRule="exact"/>
              <w:ind w:left="60"/>
            </w:pPr>
            <w:r>
              <w:rPr>
                <w:rStyle w:val="1"/>
                <w:color w:val="000000"/>
              </w:rPr>
              <w:t>То же</w:t>
            </w:r>
          </w:p>
        </w:tc>
      </w:tr>
      <w:tr w:rsidR="005E0C25" w:rsidTr="004D40A0">
        <w:trPr>
          <w:trHeight w:hRule="exact" w:val="768"/>
        </w:trPr>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80"/>
            </w:pPr>
            <w:r>
              <w:rPr>
                <w:rStyle w:val="1"/>
                <w:color w:val="000000"/>
              </w:rPr>
              <w:t>Магистральные улицы районного значения</w:t>
            </w:r>
          </w:p>
        </w:tc>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Асфальтобетон типов Б и В, 1 марки</w:t>
            </w:r>
          </w:p>
        </w:tc>
        <w:tc>
          <w:tcPr>
            <w:tcW w:w="2681"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ind w:left="60"/>
            </w:pPr>
            <w:r>
              <w:rPr>
                <w:rStyle w:val="1"/>
                <w:color w:val="000000"/>
              </w:rPr>
              <w:t>ГОСТ 9128-97</w:t>
            </w:r>
          </w:p>
        </w:tc>
      </w:tr>
      <w:tr w:rsidR="005E0C25" w:rsidTr="004D40A0">
        <w:trPr>
          <w:trHeight w:hRule="exact" w:val="1594"/>
        </w:trPr>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360" w:line="230" w:lineRule="exact"/>
              <w:jc w:val="both"/>
            </w:pPr>
            <w:r>
              <w:rPr>
                <w:rStyle w:val="1"/>
                <w:color w:val="000000"/>
              </w:rPr>
              <w:t>Местного значения:</w:t>
            </w:r>
          </w:p>
          <w:p w:rsidR="005E0C25" w:rsidRDefault="005E0C25" w:rsidP="003E5A3B">
            <w:pPr>
              <w:pStyle w:val="a3"/>
              <w:numPr>
                <w:ilvl w:val="0"/>
                <w:numId w:val="22"/>
              </w:numPr>
              <w:shd w:val="clear" w:color="auto" w:fill="auto"/>
              <w:tabs>
                <w:tab w:val="left" w:pos="139"/>
              </w:tabs>
              <w:spacing w:before="360"/>
              <w:jc w:val="both"/>
            </w:pPr>
            <w:r>
              <w:rPr>
                <w:rStyle w:val="1"/>
                <w:color w:val="000000"/>
              </w:rPr>
              <w:t>в жилой застройке</w:t>
            </w:r>
          </w:p>
          <w:p w:rsidR="005E0C25" w:rsidRDefault="005E0C25" w:rsidP="003E5A3B">
            <w:pPr>
              <w:pStyle w:val="a3"/>
              <w:numPr>
                <w:ilvl w:val="0"/>
                <w:numId w:val="22"/>
              </w:numPr>
              <w:shd w:val="clear" w:color="auto" w:fill="auto"/>
              <w:tabs>
                <w:tab w:val="left" w:pos="219"/>
              </w:tabs>
              <w:ind w:left="80"/>
            </w:pPr>
            <w:r>
              <w:rPr>
                <w:rStyle w:val="1"/>
                <w:color w:val="000000"/>
              </w:rPr>
              <w:t>в производственной и коммунально-складской зонах</w:t>
            </w:r>
          </w:p>
        </w:tc>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78" w:lineRule="exact"/>
              <w:jc w:val="both"/>
            </w:pPr>
            <w:r>
              <w:rPr>
                <w:rStyle w:val="1"/>
                <w:color w:val="000000"/>
              </w:rPr>
              <w:t>Асфальтобетон типов В, Г и Д Асфальтобетон типов Б и В</w:t>
            </w:r>
          </w:p>
        </w:tc>
        <w:tc>
          <w:tcPr>
            <w:tcW w:w="2681"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60"/>
            </w:pPr>
            <w:r>
              <w:rPr>
                <w:rStyle w:val="1"/>
                <w:color w:val="000000"/>
              </w:rPr>
              <w:t>ГОСТ 9128-97 ГОСТ 9128-97</w:t>
            </w:r>
          </w:p>
        </w:tc>
      </w:tr>
      <w:tr w:rsidR="005E0C25" w:rsidTr="004D40A0">
        <w:trPr>
          <w:trHeight w:hRule="exact" w:val="3106"/>
        </w:trPr>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300" w:line="230" w:lineRule="exact"/>
              <w:jc w:val="both"/>
            </w:pPr>
            <w:r>
              <w:rPr>
                <w:rStyle w:val="1"/>
                <w:color w:val="000000"/>
              </w:rPr>
              <w:t>Площади:</w:t>
            </w:r>
          </w:p>
          <w:p w:rsidR="005E0C25" w:rsidRDefault="005E0C25" w:rsidP="004D40A0">
            <w:pPr>
              <w:pStyle w:val="a3"/>
              <w:shd w:val="clear" w:color="auto" w:fill="auto"/>
              <w:ind w:left="80"/>
              <w:rPr>
                <w:rStyle w:val="1"/>
                <w:color w:val="000000"/>
              </w:rPr>
            </w:pPr>
            <w:r>
              <w:rPr>
                <w:rStyle w:val="1"/>
                <w:color w:val="000000"/>
              </w:rPr>
              <w:t>представительские, приобъектные, общественно</w:t>
            </w:r>
            <w:r>
              <w:rPr>
                <w:rStyle w:val="1"/>
                <w:color w:val="000000"/>
              </w:rPr>
              <w:softHyphen/>
              <w:t>транспортные</w:t>
            </w:r>
          </w:p>
          <w:p w:rsidR="005E0C25" w:rsidRDefault="005E0C25" w:rsidP="004D40A0">
            <w:pPr>
              <w:pStyle w:val="a3"/>
              <w:shd w:val="clear" w:color="auto" w:fill="auto"/>
              <w:ind w:left="80"/>
              <w:rPr>
                <w:rStyle w:val="1"/>
                <w:color w:val="000000"/>
              </w:rPr>
            </w:pPr>
          </w:p>
          <w:p w:rsidR="005E0C25" w:rsidRDefault="005E0C25" w:rsidP="004D40A0">
            <w:pPr>
              <w:pStyle w:val="a3"/>
              <w:shd w:val="clear" w:color="auto" w:fill="auto"/>
              <w:ind w:left="80"/>
            </w:pPr>
            <w:r>
              <w:rPr>
                <w:rStyle w:val="1"/>
                <w:color w:val="000000"/>
              </w:rPr>
              <w:t>Транспортных развязок</w:t>
            </w:r>
          </w:p>
        </w:tc>
        <w:tc>
          <w:tcPr>
            <w:tcW w:w="3264"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80"/>
              <w:ind w:left="80"/>
              <w:rPr>
                <w:rStyle w:val="1"/>
                <w:color w:val="000000"/>
              </w:rPr>
            </w:pPr>
            <w:r>
              <w:rPr>
                <w:rStyle w:val="1"/>
                <w:color w:val="000000"/>
              </w:rPr>
              <w:t>Асфальтобетон типов Б и В Пластбетон цветной. Штучные элементы из искусственного или природного камня</w:t>
            </w:r>
          </w:p>
          <w:p w:rsidR="005E0C25" w:rsidRDefault="005E0C25" w:rsidP="004D40A0">
            <w:pPr>
              <w:pStyle w:val="a3"/>
              <w:shd w:val="clear" w:color="auto" w:fill="auto"/>
              <w:spacing w:before="180"/>
              <w:jc w:val="both"/>
            </w:pPr>
            <w:r>
              <w:rPr>
                <w:rStyle w:val="1"/>
                <w:color w:val="000000"/>
              </w:rPr>
              <w:t>Асфальтобетон:</w:t>
            </w:r>
          </w:p>
          <w:p w:rsidR="005E0C25" w:rsidRDefault="005E0C25" w:rsidP="003E5A3B">
            <w:pPr>
              <w:pStyle w:val="a3"/>
              <w:numPr>
                <w:ilvl w:val="0"/>
                <w:numId w:val="23"/>
              </w:numPr>
              <w:shd w:val="clear" w:color="auto" w:fill="auto"/>
              <w:tabs>
                <w:tab w:val="left" w:pos="130"/>
              </w:tabs>
              <w:jc w:val="both"/>
            </w:pPr>
            <w:r>
              <w:rPr>
                <w:rStyle w:val="1"/>
                <w:color w:val="000000"/>
              </w:rPr>
              <w:t>типов А и Б</w:t>
            </w:r>
          </w:p>
          <w:p w:rsidR="005E0C25" w:rsidRDefault="005E0C25" w:rsidP="003E5A3B">
            <w:pPr>
              <w:pStyle w:val="a3"/>
              <w:numPr>
                <w:ilvl w:val="0"/>
                <w:numId w:val="23"/>
              </w:numPr>
              <w:shd w:val="clear" w:color="auto" w:fill="auto"/>
              <w:tabs>
                <w:tab w:val="left" w:pos="139"/>
              </w:tabs>
              <w:jc w:val="both"/>
            </w:pPr>
            <w:r>
              <w:rPr>
                <w:rStyle w:val="1"/>
                <w:color w:val="000000"/>
              </w:rPr>
              <w:t>щебнемастичный</w:t>
            </w:r>
          </w:p>
        </w:tc>
        <w:tc>
          <w:tcPr>
            <w:tcW w:w="2681"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ind w:left="60"/>
              <w:rPr>
                <w:rStyle w:val="1"/>
                <w:color w:val="000000"/>
              </w:rPr>
            </w:pPr>
            <w:r>
              <w:rPr>
                <w:rStyle w:val="1"/>
                <w:color w:val="000000"/>
              </w:rPr>
              <w:t>ГОСТ 9128-97 ТУ 400-24-110-76</w:t>
            </w:r>
          </w:p>
          <w:p w:rsidR="005E0C25" w:rsidRDefault="005E0C25" w:rsidP="004D40A0">
            <w:pPr>
              <w:pStyle w:val="a3"/>
              <w:shd w:val="clear" w:color="auto" w:fill="auto"/>
              <w:ind w:left="60"/>
              <w:rPr>
                <w:rStyle w:val="1"/>
                <w:color w:val="000000"/>
              </w:rPr>
            </w:pPr>
          </w:p>
          <w:p w:rsidR="005E0C25" w:rsidRDefault="005E0C25" w:rsidP="004D40A0">
            <w:pPr>
              <w:pStyle w:val="a3"/>
              <w:shd w:val="clear" w:color="auto" w:fill="auto"/>
              <w:spacing w:before="960"/>
              <w:ind w:left="60"/>
            </w:pPr>
            <w:r>
              <w:rPr>
                <w:rStyle w:val="1"/>
                <w:color w:val="000000"/>
              </w:rPr>
              <w:t>ГОСТ 9128-97 ТУ 5718-001-00011168-2000</w:t>
            </w:r>
          </w:p>
        </w:tc>
      </w:tr>
      <w:tr w:rsidR="005E0C25" w:rsidTr="004D40A0">
        <w:trPr>
          <w:trHeight w:hRule="exact" w:val="1002"/>
        </w:trPr>
        <w:tc>
          <w:tcPr>
            <w:tcW w:w="3264"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ind w:left="80"/>
            </w:pPr>
            <w:r>
              <w:rPr>
                <w:rStyle w:val="1"/>
                <w:color w:val="000000"/>
              </w:rPr>
              <w:t>Искусственные сооружения. Мосты, эстакады, путепроводы, тоннели</w:t>
            </w:r>
          </w:p>
        </w:tc>
        <w:tc>
          <w:tcPr>
            <w:tcW w:w="3264"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spacing w:line="269" w:lineRule="exact"/>
              <w:jc w:val="both"/>
            </w:pPr>
            <w:r>
              <w:rPr>
                <w:rStyle w:val="1"/>
                <w:color w:val="000000"/>
              </w:rPr>
              <w:t>Асфальтобетон:</w:t>
            </w:r>
          </w:p>
          <w:p w:rsidR="005E0C25" w:rsidRDefault="005E0C25" w:rsidP="003E5A3B">
            <w:pPr>
              <w:pStyle w:val="a3"/>
              <w:numPr>
                <w:ilvl w:val="0"/>
                <w:numId w:val="24"/>
              </w:numPr>
              <w:shd w:val="clear" w:color="auto" w:fill="auto"/>
              <w:tabs>
                <w:tab w:val="left" w:pos="130"/>
              </w:tabs>
              <w:spacing w:line="269" w:lineRule="exact"/>
              <w:jc w:val="both"/>
            </w:pPr>
            <w:r>
              <w:rPr>
                <w:rStyle w:val="1"/>
                <w:color w:val="000000"/>
              </w:rPr>
              <w:t>тип Б;</w:t>
            </w:r>
          </w:p>
          <w:p w:rsidR="005E0C25" w:rsidRDefault="005E0C25" w:rsidP="003E5A3B">
            <w:pPr>
              <w:pStyle w:val="a3"/>
              <w:numPr>
                <w:ilvl w:val="0"/>
                <w:numId w:val="24"/>
              </w:numPr>
              <w:shd w:val="clear" w:color="auto" w:fill="auto"/>
              <w:tabs>
                <w:tab w:val="left" w:pos="139"/>
              </w:tabs>
              <w:spacing w:line="269" w:lineRule="exact"/>
              <w:jc w:val="both"/>
            </w:pPr>
            <w:r>
              <w:rPr>
                <w:rStyle w:val="1"/>
                <w:color w:val="000000"/>
              </w:rPr>
              <w:t>щебнемастичный</w:t>
            </w:r>
          </w:p>
        </w:tc>
        <w:tc>
          <w:tcPr>
            <w:tcW w:w="2681"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pStyle w:val="a3"/>
              <w:shd w:val="clear" w:color="auto" w:fill="auto"/>
              <w:spacing w:line="230" w:lineRule="exact"/>
              <w:ind w:left="60"/>
            </w:pPr>
            <w:r>
              <w:rPr>
                <w:rStyle w:val="1"/>
                <w:color w:val="000000"/>
              </w:rPr>
              <w:t>ТУ 57-1841-02804042596-01</w:t>
            </w:r>
          </w:p>
        </w:tc>
      </w:tr>
    </w:tbl>
    <w:p w:rsidR="005E0C25" w:rsidRDefault="001D397C" w:rsidP="005E0C25">
      <w:pPr>
        <w:pStyle w:val="a3"/>
        <w:shd w:val="clear" w:color="auto" w:fill="auto"/>
        <w:spacing w:before="339" w:after="293" w:line="230" w:lineRule="exact"/>
        <w:ind w:left="100"/>
        <w:jc w:val="cente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35pt;margin-top:28.05pt;width:47.2pt;height:10.5pt;z-index:-251658752;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" filled="f" stroked="f">
            <v:textbox style="mso-fit-shape-to-text:t" inset="0,0,0,0">
              <w:txbxContent>
                <w:p w:rsidR="00BB6631" w:rsidRDefault="00BB6631" w:rsidP="005E0C25">
                  <w:pPr>
                    <w:pStyle w:val="a3"/>
                    <w:shd w:val="clear" w:color="auto" w:fill="auto"/>
                    <w:spacing w:line="210" w:lineRule="exact"/>
                    <w:ind w:left="100"/>
                  </w:pPr>
                  <w:r>
                    <w:rPr>
                      <w:rStyle w:val="Exact"/>
                      <w:color w:val="000000"/>
                    </w:rPr>
                    <w:t>Объект</w:t>
                  </w:r>
                </w:p>
              </w:txbxContent>
            </v:textbox>
            <w10:wrap type="square" anchorx="margin"/>
          </v:shape>
        </w:pict>
      </w:r>
      <w:r w:rsidR="005E0C25">
        <w:rPr>
          <w:rStyle w:val="1"/>
          <w:color w:val="000000"/>
        </w:rPr>
        <w:t>Таблица 2. Покрытия пешеходных коммуникаций</w:t>
      </w:r>
    </w:p>
    <w:p w:rsidR="005E0C25" w:rsidRDefault="005E0C25" w:rsidP="005E0C25">
      <w:pPr>
        <w:spacing w:after="0"/>
        <w:rPr>
          <w:rStyle w:val="af"/>
          <w:color w:val="000000"/>
        </w:rPr>
      </w:pPr>
      <w:r>
        <w:rPr>
          <w:color w:val="000000"/>
          <w:u w:val="single"/>
        </w:rPr>
        <w:t>Материал покрытия</w:t>
      </w:r>
    </w:p>
    <w:tbl>
      <w:tblPr>
        <w:tblW w:w="9634" w:type="dxa"/>
        <w:tblLayout w:type="fixed"/>
        <w:tblCellMar>
          <w:left w:w="0" w:type="dxa"/>
          <w:right w:w="0" w:type="dxa"/>
        </w:tblCellMar>
        <w:tblLook w:val="0000" w:firstRow="0" w:lastRow="0" w:firstColumn="0" w:lastColumn="0" w:noHBand="0" w:noVBand="0"/>
      </w:tblPr>
      <w:tblGrid>
        <w:gridCol w:w="2160"/>
        <w:gridCol w:w="2797"/>
        <w:gridCol w:w="1842"/>
        <w:gridCol w:w="1997"/>
        <w:gridCol w:w="838"/>
      </w:tblGrid>
      <w:tr w:rsidR="005E0C25" w:rsidTr="004D40A0">
        <w:trPr>
          <w:trHeight w:hRule="exact" w:val="1183"/>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60" w:line="230" w:lineRule="exact"/>
              <w:jc w:val="both"/>
            </w:pPr>
            <w:r>
              <w:rPr>
                <w:rStyle w:val="1"/>
                <w:color w:val="000000"/>
              </w:rPr>
              <w:t>комплексного</w:t>
            </w:r>
          </w:p>
          <w:p w:rsidR="005E0C25" w:rsidRDefault="005E0C25" w:rsidP="004D40A0">
            <w:pPr>
              <w:pStyle w:val="a3"/>
              <w:shd w:val="clear" w:color="auto" w:fill="auto"/>
              <w:spacing w:before="60" w:line="230" w:lineRule="exact"/>
              <w:jc w:val="both"/>
            </w:pPr>
            <w:r>
              <w:rPr>
                <w:rStyle w:val="1"/>
                <w:color w:val="000000"/>
              </w:rPr>
              <w:t>благоустройства</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тротуара</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jc w:val="center"/>
            </w:pPr>
            <w:r>
              <w:rPr>
                <w:rStyle w:val="1"/>
                <w:color w:val="000000"/>
              </w:rPr>
              <w:t>пешеходной</w:t>
            </w:r>
          </w:p>
          <w:p w:rsidR="005E0C25" w:rsidRDefault="005E0C25" w:rsidP="004D40A0">
            <w:pPr>
              <w:pStyle w:val="a3"/>
              <w:shd w:val="clear" w:color="auto" w:fill="auto"/>
              <w:spacing w:before="120" w:line="230" w:lineRule="exact"/>
              <w:jc w:val="center"/>
            </w:pPr>
            <w:r>
              <w:rPr>
                <w:rStyle w:val="1"/>
                <w:color w:val="000000"/>
              </w:rPr>
              <w:t>зоны</w:t>
            </w:r>
          </w:p>
        </w:tc>
        <w:tc>
          <w:tcPr>
            <w:tcW w:w="19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дорожки на озелененной территории технической зоны</w:t>
            </w: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30" w:lineRule="exact"/>
              <w:jc w:val="center"/>
            </w:pPr>
            <w:r>
              <w:rPr>
                <w:rStyle w:val="1"/>
                <w:color w:val="000000"/>
              </w:rPr>
              <w:t>пандусов</w:t>
            </w:r>
          </w:p>
        </w:tc>
      </w:tr>
      <w:tr w:rsidR="005E0C25" w:rsidTr="004D40A0">
        <w:trPr>
          <w:trHeight w:hRule="exact" w:val="2770"/>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lastRenderedPageBreak/>
              <w:t>Магистральные</w:t>
            </w:r>
          </w:p>
          <w:p w:rsidR="005E0C25" w:rsidRDefault="005E0C25" w:rsidP="004D40A0">
            <w:pPr>
              <w:pStyle w:val="a3"/>
              <w:shd w:val="clear" w:color="auto" w:fill="auto"/>
              <w:jc w:val="both"/>
            </w:pPr>
            <w:r>
              <w:rPr>
                <w:rStyle w:val="1"/>
                <w:color w:val="000000"/>
              </w:rPr>
              <w:t>улицы</w:t>
            </w:r>
          </w:p>
          <w:p w:rsidR="005E0C25" w:rsidRDefault="005E0C25" w:rsidP="004D40A0">
            <w:pPr>
              <w:pStyle w:val="a3"/>
              <w:shd w:val="clear" w:color="auto" w:fill="auto"/>
              <w:jc w:val="both"/>
            </w:pPr>
            <w:r>
              <w:rPr>
                <w:rStyle w:val="1"/>
                <w:color w:val="000000"/>
              </w:rPr>
              <w:t>общего и</w:t>
            </w:r>
          </w:p>
          <w:p w:rsidR="005E0C25" w:rsidRDefault="005E0C25" w:rsidP="004D40A0">
            <w:pPr>
              <w:pStyle w:val="a3"/>
              <w:shd w:val="clear" w:color="auto" w:fill="auto"/>
              <w:jc w:val="both"/>
            </w:pPr>
            <w:r>
              <w:rPr>
                <w:rStyle w:val="1"/>
                <w:color w:val="000000"/>
              </w:rPr>
              <w:t>районного</w:t>
            </w:r>
          </w:p>
          <w:p w:rsidR="005E0C25" w:rsidRDefault="005E0C25" w:rsidP="004D40A0">
            <w:pPr>
              <w:pStyle w:val="a3"/>
              <w:shd w:val="clear" w:color="auto" w:fill="auto"/>
              <w:jc w:val="both"/>
            </w:pPr>
            <w:r>
              <w:rPr>
                <w:rStyle w:val="1"/>
                <w:color w:val="000000"/>
              </w:rPr>
              <w:t>значения</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Асфальтобетон типов Г и Д. Штучные элементы из искусственного или природного камня</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rPr>
                <w:sz w:val="10"/>
                <w:szCs w:val="10"/>
              </w:rPr>
            </w:pPr>
          </w:p>
        </w:tc>
        <w:tc>
          <w:tcPr>
            <w:tcW w:w="19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 элементы из искусственного или природного камня.</w:t>
            </w:r>
          </w:p>
          <w:p w:rsidR="005E0C25" w:rsidRDefault="005E0C25" w:rsidP="004D40A0">
            <w:pPr>
              <w:pStyle w:val="a3"/>
              <w:shd w:val="clear" w:color="auto" w:fill="auto"/>
              <w:ind w:left="120"/>
            </w:pPr>
            <w:r>
              <w:rPr>
                <w:rStyle w:val="1"/>
                <w:color w:val="000000"/>
              </w:rPr>
              <w:t>Смеси сыпучих материалов, неукрепленные или укрепленные вяжущим</w:t>
            </w: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rPr>
                <w:sz w:val="10"/>
                <w:szCs w:val="10"/>
              </w:rPr>
            </w:pPr>
          </w:p>
        </w:tc>
      </w:tr>
      <w:tr w:rsidR="005E0C25" w:rsidTr="004D40A0">
        <w:trPr>
          <w:trHeight w:hRule="exact" w:val="2218"/>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Улицы местного значения</w:t>
            </w:r>
          </w:p>
          <w:p w:rsidR="005E0C25" w:rsidRDefault="005E0C25" w:rsidP="003E5A3B">
            <w:pPr>
              <w:pStyle w:val="a3"/>
              <w:numPr>
                <w:ilvl w:val="0"/>
                <w:numId w:val="25"/>
              </w:numPr>
              <w:shd w:val="clear" w:color="auto" w:fill="auto"/>
              <w:tabs>
                <w:tab w:val="left" w:pos="289"/>
              </w:tabs>
              <w:ind w:left="140"/>
            </w:pPr>
            <w:r>
              <w:rPr>
                <w:rStyle w:val="1"/>
                <w:color w:val="000000"/>
              </w:rPr>
              <w:t>в жилой застройке</w:t>
            </w:r>
          </w:p>
          <w:p w:rsidR="005E0C25" w:rsidRDefault="005E0C25" w:rsidP="003E5A3B">
            <w:pPr>
              <w:pStyle w:val="a3"/>
              <w:numPr>
                <w:ilvl w:val="0"/>
                <w:numId w:val="25"/>
              </w:numPr>
              <w:shd w:val="clear" w:color="auto" w:fill="auto"/>
              <w:tabs>
                <w:tab w:val="left" w:pos="139"/>
              </w:tabs>
              <w:jc w:val="both"/>
            </w:pPr>
            <w:r>
              <w:rPr>
                <w:rStyle w:val="1"/>
                <w:color w:val="000000"/>
              </w:rPr>
              <w:t>в</w:t>
            </w:r>
          </w:p>
          <w:p w:rsidR="005E0C25" w:rsidRDefault="005E0C25" w:rsidP="004D40A0">
            <w:pPr>
              <w:pStyle w:val="a3"/>
              <w:shd w:val="clear" w:color="auto" w:fill="auto"/>
              <w:jc w:val="both"/>
            </w:pPr>
            <w:r>
              <w:rPr>
                <w:rStyle w:val="1"/>
                <w:color w:val="000000"/>
              </w:rPr>
              <w:t>производственной и коммунально</w:t>
            </w:r>
            <w:r>
              <w:rPr>
                <w:rStyle w:val="1"/>
                <w:color w:val="000000"/>
              </w:rPr>
              <w:softHyphen/>
              <w:t>складской зонах</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360" w:line="230" w:lineRule="exact"/>
              <w:ind w:left="120"/>
            </w:pPr>
            <w:r>
              <w:rPr>
                <w:rStyle w:val="1"/>
                <w:color w:val="000000"/>
              </w:rPr>
              <w:t>То же</w:t>
            </w:r>
          </w:p>
          <w:p w:rsidR="005E0C25" w:rsidRDefault="005E0C25" w:rsidP="004D40A0">
            <w:pPr>
              <w:pStyle w:val="a3"/>
              <w:shd w:val="clear" w:color="auto" w:fill="auto"/>
              <w:spacing w:before="360" w:line="278" w:lineRule="exact"/>
              <w:ind w:left="120"/>
            </w:pPr>
            <w:r>
              <w:rPr>
                <w:rStyle w:val="1"/>
                <w:color w:val="000000"/>
              </w:rPr>
              <w:t>Асфальтобетон типов Г и Д</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w:t>
            </w:r>
          </w:p>
        </w:tc>
        <w:tc>
          <w:tcPr>
            <w:tcW w:w="19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line="230" w:lineRule="exact"/>
              <w:jc w:val="center"/>
            </w:pPr>
            <w:r>
              <w:rPr>
                <w:rStyle w:val="1"/>
                <w:color w:val="000000"/>
              </w:rPr>
              <w:t>-</w:t>
            </w: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pStyle w:val="a3"/>
              <w:shd w:val="clear" w:color="auto" w:fill="auto"/>
              <w:spacing w:line="278" w:lineRule="exact"/>
              <w:jc w:val="both"/>
            </w:pPr>
            <w:r>
              <w:rPr>
                <w:rStyle w:val="1"/>
                <w:color w:val="000000"/>
              </w:rPr>
              <w:t>Асфальтобетон типов В, Г и Д. Цементобетон</w:t>
            </w:r>
          </w:p>
        </w:tc>
      </w:tr>
      <w:tr w:rsidR="005E0C25" w:rsidTr="004D40A0">
        <w:trPr>
          <w:trHeight w:hRule="exact" w:val="1939"/>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jc w:val="both"/>
            </w:pPr>
            <w:r>
              <w:rPr>
                <w:rStyle w:val="1"/>
                <w:color w:val="000000"/>
              </w:rPr>
              <w:t>Пешеходная</w:t>
            </w:r>
          </w:p>
          <w:p w:rsidR="005E0C25" w:rsidRDefault="005E0C25" w:rsidP="004D40A0">
            <w:pPr>
              <w:pStyle w:val="a3"/>
              <w:shd w:val="clear" w:color="auto" w:fill="auto"/>
              <w:spacing w:before="120" w:line="230" w:lineRule="exact"/>
              <w:jc w:val="both"/>
            </w:pPr>
            <w:r>
              <w:rPr>
                <w:rStyle w:val="1"/>
                <w:color w:val="000000"/>
              </w:rPr>
              <w:t>улица</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w:t>
            </w:r>
          </w:p>
          <w:p w:rsidR="005E0C25" w:rsidRDefault="005E0C25" w:rsidP="004D40A0">
            <w:pPr>
              <w:pStyle w:val="a3"/>
              <w:shd w:val="clear" w:color="auto" w:fill="auto"/>
              <w:ind w:left="120"/>
            </w:pPr>
            <w:r>
              <w:rPr>
                <w:rStyle w:val="1"/>
                <w:color w:val="000000"/>
              </w:rPr>
              <w:t>элементы из</w:t>
            </w:r>
          </w:p>
          <w:p w:rsidR="005E0C25" w:rsidRDefault="005E0C25" w:rsidP="004D40A0">
            <w:pPr>
              <w:pStyle w:val="a3"/>
              <w:shd w:val="clear" w:color="auto" w:fill="auto"/>
              <w:jc w:val="center"/>
            </w:pPr>
            <w:r>
              <w:rPr>
                <w:rStyle w:val="1"/>
                <w:color w:val="000000"/>
              </w:rPr>
              <w:t>искусственного</w:t>
            </w:r>
          </w:p>
          <w:p w:rsidR="005E0C25" w:rsidRDefault="005E0C25" w:rsidP="004D40A0">
            <w:pPr>
              <w:pStyle w:val="a3"/>
              <w:shd w:val="clear" w:color="auto" w:fill="auto"/>
              <w:jc w:val="center"/>
            </w:pPr>
            <w:r>
              <w:rPr>
                <w:rStyle w:val="1"/>
                <w:color w:val="000000"/>
              </w:rPr>
              <w:t>или природного</w:t>
            </w:r>
          </w:p>
          <w:p w:rsidR="005E0C25" w:rsidRDefault="005E0C25" w:rsidP="004D40A0">
            <w:pPr>
              <w:pStyle w:val="a3"/>
              <w:shd w:val="clear" w:color="auto" w:fill="auto"/>
              <w:ind w:left="120"/>
            </w:pPr>
            <w:r>
              <w:rPr>
                <w:rStyle w:val="1"/>
                <w:color w:val="000000"/>
              </w:rPr>
              <w:t>камня.</w:t>
            </w:r>
          </w:p>
          <w:p w:rsidR="005E0C25" w:rsidRDefault="005E0C25" w:rsidP="004D40A0">
            <w:pPr>
              <w:pStyle w:val="a3"/>
              <w:shd w:val="clear" w:color="auto" w:fill="auto"/>
              <w:ind w:left="120"/>
            </w:pPr>
            <w:r>
              <w:rPr>
                <w:rStyle w:val="1"/>
                <w:color w:val="000000"/>
              </w:rPr>
              <w:t>Пластбетон цветной</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w:t>
            </w:r>
          </w:p>
          <w:p w:rsidR="005E0C25" w:rsidRDefault="005E0C25" w:rsidP="004D40A0">
            <w:pPr>
              <w:pStyle w:val="a3"/>
              <w:shd w:val="clear" w:color="auto" w:fill="auto"/>
              <w:ind w:left="120"/>
            </w:pPr>
            <w:r>
              <w:rPr>
                <w:rStyle w:val="1"/>
                <w:color w:val="000000"/>
              </w:rPr>
              <w:t>элементы из</w:t>
            </w:r>
          </w:p>
          <w:p w:rsidR="005E0C25" w:rsidRDefault="005E0C25" w:rsidP="004D40A0">
            <w:pPr>
              <w:pStyle w:val="a3"/>
              <w:shd w:val="clear" w:color="auto" w:fill="auto"/>
              <w:jc w:val="center"/>
            </w:pPr>
            <w:r>
              <w:rPr>
                <w:rStyle w:val="1"/>
                <w:color w:val="000000"/>
              </w:rPr>
              <w:t>искусственного</w:t>
            </w:r>
          </w:p>
          <w:p w:rsidR="005E0C25" w:rsidRDefault="005E0C25" w:rsidP="004D40A0">
            <w:pPr>
              <w:pStyle w:val="a3"/>
              <w:shd w:val="clear" w:color="auto" w:fill="auto"/>
              <w:jc w:val="center"/>
            </w:pPr>
            <w:r>
              <w:rPr>
                <w:rStyle w:val="1"/>
                <w:color w:val="000000"/>
              </w:rPr>
              <w:t>или природного</w:t>
            </w:r>
          </w:p>
          <w:p w:rsidR="005E0C25" w:rsidRDefault="005E0C25" w:rsidP="004D40A0">
            <w:pPr>
              <w:pStyle w:val="a3"/>
              <w:shd w:val="clear" w:color="auto" w:fill="auto"/>
              <w:ind w:left="120"/>
            </w:pPr>
            <w:r>
              <w:rPr>
                <w:rStyle w:val="1"/>
                <w:color w:val="000000"/>
              </w:rPr>
              <w:t>камня.</w:t>
            </w:r>
          </w:p>
          <w:p w:rsidR="005E0C25" w:rsidRDefault="005E0C25" w:rsidP="004D40A0">
            <w:pPr>
              <w:pStyle w:val="a3"/>
              <w:shd w:val="clear" w:color="auto" w:fill="auto"/>
              <w:ind w:left="120"/>
            </w:pPr>
            <w:r>
              <w:rPr>
                <w:rStyle w:val="1"/>
                <w:color w:val="000000"/>
              </w:rPr>
              <w:t>Пластбетон</w:t>
            </w:r>
          </w:p>
          <w:p w:rsidR="005E0C25" w:rsidRDefault="005E0C25" w:rsidP="004D40A0">
            <w:pPr>
              <w:pStyle w:val="a3"/>
              <w:shd w:val="clear" w:color="auto" w:fill="auto"/>
              <w:ind w:left="120"/>
            </w:pPr>
            <w:r>
              <w:rPr>
                <w:rStyle w:val="1"/>
                <w:color w:val="000000"/>
              </w:rPr>
              <w:t>цветной</w:t>
            </w:r>
          </w:p>
        </w:tc>
        <w:tc>
          <w:tcPr>
            <w:tcW w:w="1997" w:type="dxa"/>
            <w:tcBorders>
              <w:top w:val="single" w:sz="4" w:space="0" w:color="auto"/>
              <w:left w:val="single" w:sz="4" w:space="0" w:color="auto"/>
              <w:bottom w:val="nil"/>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rPr>
                <w:sz w:val="10"/>
                <w:szCs w:val="10"/>
              </w:rPr>
            </w:pPr>
          </w:p>
        </w:tc>
      </w:tr>
      <w:tr w:rsidR="005E0C25" w:rsidTr="004D40A0">
        <w:trPr>
          <w:trHeight w:hRule="exact" w:val="1992"/>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jc w:val="both"/>
            </w:pPr>
            <w:r>
              <w:rPr>
                <w:rStyle w:val="1"/>
                <w:color w:val="000000"/>
              </w:rPr>
              <w:t>Площади</w:t>
            </w:r>
          </w:p>
          <w:p w:rsidR="005E0C25" w:rsidRDefault="005E0C25" w:rsidP="004D40A0">
            <w:pPr>
              <w:pStyle w:val="a3"/>
              <w:shd w:val="clear" w:color="auto" w:fill="auto"/>
              <w:jc w:val="both"/>
            </w:pPr>
            <w:r>
              <w:rPr>
                <w:rStyle w:val="1"/>
                <w:color w:val="000000"/>
              </w:rPr>
              <w:t>представительские</w:t>
            </w:r>
          </w:p>
          <w:p w:rsidR="005E0C25" w:rsidRDefault="005E0C25" w:rsidP="004D40A0">
            <w:pPr>
              <w:pStyle w:val="a3"/>
              <w:shd w:val="clear" w:color="auto" w:fill="auto"/>
              <w:jc w:val="both"/>
            </w:pPr>
            <w:r>
              <w:rPr>
                <w:rStyle w:val="1"/>
                <w:color w:val="000000"/>
              </w:rPr>
              <w:t>приобъектные,</w:t>
            </w:r>
          </w:p>
          <w:p w:rsidR="005E0C25" w:rsidRDefault="005E0C25" w:rsidP="004D40A0">
            <w:pPr>
              <w:pStyle w:val="a3"/>
              <w:shd w:val="clear" w:color="auto" w:fill="auto"/>
              <w:jc w:val="both"/>
            </w:pPr>
            <w:r>
              <w:rPr>
                <w:rStyle w:val="1"/>
                <w:color w:val="000000"/>
              </w:rPr>
              <w:t>общественно</w:t>
            </w:r>
            <w:r>
              <w:rPr>
                <w:rStyle w:val="1"/>
                <w:color w:val="000000"/>
              </w:rPr>
              <w:softHyphen/>
            </w:r>
          </w:p>
          <w:p w:rsidR="005E0C25" w:rsidRDefault="005E0C25" w:rsidP="004D40A0">
            <w:pPr>
              <w:pStyle w:val="a3"/>
              <w:shd w:val="clear" w:color="auto" w:fill="auto"/>
              <w:jc w:val="both"/>
            </w:pPr>
            <w:r>
              <w:rPr>
                <w:rStyle w:val="1"/>
                <w:color w:val="000000"/>
              </w:rPr>
              <w:t>транспортные</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 элементы из искусственного или природного камня.</w:t>
            </w:r>
          </w:p>
          <w:p w:rsidR="005E0C25" w:rsidRDefault="005E0C25" w:rsidP="004D40A0">
            <w:pPr>
              <w:pStyle w:val="a3"/>
              <w:shd w:val="clear" w:color="auto" w:fill="auto"/>
              <w:ind w:left="120"/>
            </w:pPr>
            <w:r>
              <w:rPr>
                <w:rStyle w:val="1"/>
                <w:color w:val="000000"/>
              </w:rPr>
              <w:t>Асфальтобетон типов Г и Д. Пластбетон цветной</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 элементы из искусственного или природного камня.</w:t>
            </w:r>
          </w:p>
          <w:p w:rsidR="005E0C25" w:rsidRDefault="005E0C25" w:rsidP="004D40A0">
            <w:pPr>
              <w:pStyle w:val="a3"/>
              <w:shd w:val="clear" w:color="auto" w:fill="auto"/>
              <w:ind w:left="120"/>
            </w:pPr>
            <w:r>
              <w:rPr>
                <w:rStyle w:val="1"/>
                <w:color w:val="000000"/>
              </w:rPr>
              <w:t>Асфальтобетон типов Г и Д</w:t>
            </w:r>
          </w:p>
        </w:tc>
        <w:tc>
          <w:tcPr>
            <w:tcW w:w="1997" w:type="dxa"/>
            <w:tcBorders>
              <w:top w:val="single" w:sz="4" w:space="0" w:color="auto"/>
              <w:left w:val="single" w:sz="4" w:space="0" w:color="auto"/>
              <w:bottom w:val="nil"/>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rPr>
                <w:sz w:val="10"/>
                <w:szCs w:val="10"/>
              </w:rPr>
            </w:pPr>
          </w:p>
        </w:tc>
      </w:tr>
      <w:tr w:rsidR="005E0C25" w:rsidTr="004D40A0">
        <w:trPr>
          <w:trHeight w:hRule="exact" w:val="1487"/>
        </w:trPr>
        <w:tc>
          <w:tcPr>
            <w:tcW w:w="2160"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120" w:line="230" w:lineRule="exact"/>
              <w:jc w:val="both"/>
            </w:pPr>
            <w:r>
              <w:rPr>
                <w:rStyle w:val="1"/>
                <w:color w:val="000000"/>
              </w:rPr>
              <w:t>Транспортных</w:t>
            </w:r>
          </w:p>
          <w:p w:rsidR="005E0C25" w:rsidRDefault="005E0C25" w:rsidP="004D40A0">
            <w:pPr>
              <w:pStyle w:val="a3"/>
              <w:shd w:val="clear" w:color="auto" w:fill="auto"/>
              <w:spacing w:before="120" w:line="230" w:lineRule="exact"/>
              <w:jc w:val="both"/>
            </w:pPr>
            <w:r>
              <w:rPr>
                <w:rStyle w:val="1"/>
                <w:color w:val="000000"/>
              </w:rPr>
              <w:t>развязок</w:t>
            </w:r>
          </w:p>
        </w:tc>
        <w:tc>
          <w:tcPr>
            <w:tcW w:w="2797"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ind w:left="120"/>
            </w:pPr>
            <w:r>
              <w:rPr>
                <w:rStyle w:val="1"/>
                <w:color w:val="000000"/>
              </w:rPr>
              <w:t>Штучные элементы из искусственного или природного камня.</w:t>
            </w:r>
          </w:p>
          <w:p w:rsidR="005E0C25" w:rsidRDefault="005E0C25" w:rsidP="004D40A0">
            <w:pPr>
              <w:pStyle w:val="a3"/>
              <w:shd w:val="clear" w:color="auto" w:fill="auto"/>
              <w:ind w:left="120"/>
            </w:pPr>
            <w:r>
              <w:rPr>
                <w:rStyle w:val="1"/>
                <w:color w:val="000000"/>
              </w:rPr>
              <w:t>Асфальтобетон типов Г и Д</w:t>
            </w:r>
          </w:p>
        </w:tc>
        <w:tc>
          <w:tcPr>
            <w:tcW w:w="1842" w:type="dxa"/>
            <w:tcBorders>
              <w:top w:val="single" w:sz="4" w:space="0" w:color="auto"/>
              <w:left w:val="single" w:sz="4" w:space="0" w:color="auto"/>
              <w:bottom w:val="nil"/>
              <w:right w:val="nil"/>
            </w:tcBorders>
            <w:shd w:val="clear" w:color="auto" w:fill="FFFFFF"/>
          </w:tcPr>
          <w:p w:rsidR="005E0C25" w:rsidRDefault="005E0C25" w:rsidP="004D40A0">
            <w:pPr>
              <w:pStyle w:val="a3"/>
              <w:shd w:val="clear" w:color="auto" w:fill="auto"/>
              <w:spacing w:after="60" w:line="230" w:lineRule="exact"/>
              <w:ind w:left="120"/>
            </w:pPr>
            <w:r>
              <w:rPr>
                <w:rStyle w:val="1"/>
                <w:color w:val="000000"/>
              </w:rPr>
              <w:t>Пластбетон</w:t>
            </w:r>
          </w:p>
          <w:p w:rsidR="005E0C25" w:rsidRDefault="005E0C25" w:rsidP="004D40A0">
            <w:pPr>
              <w:pStyle w:val="a3"/>
              <w:shd w:val="clear" w:color="auto" w:fill="auto"/>
              <w:spacing w:before="60" w:line="230" w:lineRule="exact"/>
              <w:ind w:left="120"/>
            </w:pPr>
            <w:r>
              <w:rPr>
                <w:rStyle w:val="1"/>
                <w:color w:val="000000"/>
              </w:rPr>
              <w:t>цветной</w:t>
            </w:r>
          </w:p>
        </w:tc>
        <w:tc>
          <w:tcPr>
            <w:tcW w:w="1997" w:type="dxa"/>
            <w:tcBorders>
              <w:top w:val="single" w:sz="4" w:space="0" w:color="auto"/>
              <w:left w:val="single" w:sz="4" w:space="0" w:color="auto"/>
              <w:bottom w:val="nil"/>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nil"/>
              <w:right w:val="single" w:sz="4" w:space="0" w:color="auto"/>
            </w:tcBorders>
            <w:shd w:val="clear" w:color="auto" w:fill="FFFFFF"/>
          </w:tcPr>
          <w:p w:rsidR="005E0C25" w:rsidRDefault="005E0C25" w:rsidP="004D40A0">
            <w:pPr>
              <w:rPr>
                <w:sz w:val="10"/>
                <w:szCs w:val="10"/>
              </w:rPr>
            </w:pPr>
          </w:p>
        </w:tc>
      </w:tr>
      <w:tr w:rsidR="005E0C25" w:rsidTr="004D40A0">
        <w:trPr>
          <w:trHeight w:hRule="exact" w:val="1914"/>
        </w:trPr>
        <w:tc>
          <w:tcPr>
            <w:tcW w:w="2160"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jc w:val="both"/>
            </w:pPr>
            <w:r>
              <w:rPr>
                <w:rStyle w:val="1"/>
                <w:color w:val="000000"/>
              </w:rPr>
              <w:t>Пешеходные</w:t>
            </w:r>
          </w:p>
          <w:p w:rsidR="005E0C25" w:rsidRDefault="005E0C25" w:rsidP="004D40A0">
            <w:pPr>
              <w:pStyle w:val="a3"/>
              <w:shd w:val="clear" w:color="auto" w:fill="auto"/>
              <w:jc w:val="both"/>
            </w:pPr>
            <w:r>
              <w:rPr>
                <w:rStyle w:val="1"/>
                <w:color w:val="000000"/>
              </w:rPr>
              <w:t>переходы</w:t>
            </w:r>
          </w:p>
          <w:p w:rsidR="005E0C25" w:rsidRDefault="005E0C25" w:rsidP="004D40A0">
            <w:pPr>
              <w:pStyle w:val="a3"/>
              <w:shd w:val="clear" w:color="auto" w:fill="auto"/>
              <w:jc w:val="both"/>
            </w:pPr>
            <w:r>
              <w:rPr>
                <w:rStyle w:val="1"/>
                <w:color w:val="000000"/>
              </w:rPr>
              <w:t>наземные</w:t>
            </w:r>
          </w:p>
        </w:tc>
        <w:tc>
          <w:tcPr>
            <w:tcW w:w="2797" w:type="dxa"/>
            <w:tcBorders>
              <w:top w:val="single" w:sz="4" w:space="0" w:color="auto"/>
              <w:left w:val="single" w:sz="4" w:space="0" w:color="auto"/>
              <w:bottom w:val="single" w:sz="4" w:space="0" w:color="auto"/>
              <w:right w:val="nil"/>
            </w:tcBorders>
            <w:shd w:val="clear" w:color="auto" w:fill="FFFFFF"/>
          </w:tcPr>
          <w:p w:rsidR="005E0C25" w:rsidRDefault="005E0C25" w:rsidP="004D40A0">
            <w:pPr>
              <w:rPr>
                <w:sz w:val="10"/>
                <w:szCs w:val="10"/>
              </w:rPr>
            </w:pPr>
          </w:p>
        </w:tc>
        <w:tc>
          <w:tcPr>
            <w:tcW w:w="1842" w:type="dxa"/>
            <w:tcBorders>
              <w:top w:val="single" w:sz="4" w:space="0" w:color="auto"/>
              <w:left w:val="single" w:sz="4" w:space="0" w:color="auto"/>
              <w:bottom w:val="single" w:sz="4" w:space="0" w:color="auto"/>
              <w:right w:val="nil"/>
            </w:tcBorders>
            <w:shd w:val="clear" w:color="auto" w:fill="FFFFFF"/>
          </w:tcPr>
          <w:p w:rsidR="005E0C25" w:rsidRDefault="005E0C25" w:rsidP="004D40A0">
            <w:pPr>
              <w:pStyle w:val="a3"/>
              <w:shd w:val="clear" w:color="auto" w:fill="auto"/>
              <w:jc w:val="both"/>
            </w:pPr>
            <w:r>
              <w:rPr>
                <w:rStyle w:val="1"/>
                <w:color w:val="000000"/>
              </w:rPr>
              <w:t>То же, что и на проезжей части или штучные элементы из искусственного или природного камня.</w:t>
            </w:r>
          </w:p>
          <w:p w:rsidR="005E0C25" w:rsidRDefault="005E0C25" w:rsidP="004D40A0">
            <w:pPr>
              <w:pStyle w:val="a3"/>
              <w:shd w:val="clear" w:color="auto" w:fill="auto"/>
              <w:ind w:left="120"/>
            </w:pPr>
            <w:r>
              <w:rPr>
                <w:rStyle w:val="1"/>
                <w:color w:val="000000"/>
              </w:rPr>
              <w:t>Асфальтобетон типов В, Г и Д</w:t>
            </w:r>
          </w:p>
        </w:tc>
        <w:tc>
          <w:tcPr>
            <w:tcW w:w="1997" w:type="dxa"/>
            <w:tcBorders>
              <w:top w:val="single" w:sz="4" w:space="0" w:color="auto"/>
              <w:left w:val="single" w:sz="4" w:space="0" w:color="auto"/>
              <w:bottom w:val="single" w:sz="4" w:space="0" w:color="auto"/>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5E0C25" w:rsidRDefault="005E0C25" w:rsidP="004D40A0">
            <w:pPr>
              <w:rPr>
                <w:sz w:val="10"/>
                <w:szCs w:val="10"/>
              </w:rPr>
            </w:pPr>
          </w:p>
        </w:tc>
      </w:tr>
      <w:tr w:rsidR="005E0C25" w:rsidTr="004D40A0">
        <w:trPr>
          <w:trHeight w:hRule="exact" w:val="1914"/>
        </w:trPr>
        <w:tc>
          <w:tcPr>
            <w:tcW w:w="2160"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jc w:val="both"/>
              <w:rPr>
                <w:color w:val="000000"/>
                <w:shd w:val="clear" w:color="auto" w:fill="FFFFFF"/>
              </w:rPr>
            </w:pPr>
            <w:r>
              <w:rPr>
                <w:rStyle w:val="1"/>
                <w:color w:val="000000"/>
              </w:rPr>
              <w:lastRenderedPageBreak/>
              <w:t>Подземные и надземные</w:t>
            </w:r>
          </w:p>
        </w:tc>
        <w:tc>
          <w:tcPr>
            <w:tcW w:w="2797" w:type="dxa"/>
            <w:tcBorders>
              <w:top w:val="single" w:sz="4" w:space="0" w:color="auto"/>
              <w:left w:val="single" w:sz="4" w:space="0" w:color="auto"/>
              <w:bottom w:val="single" w:sz="4" w:space="0" w:color="auto"/>
              <w:right w:val="nil"/>
            </w:tcBorders>
            <w:shd w:val="clear" w:color="auto" w:fill="FFFFFF"/>
          </w:tcPr>
          <w:p w:rsidR="005E0C25" w:rsidRDefault="005E0C25" w:rsidP="004D40A0">
            <w:pPr>
              <w:rPr>
                <w:sz w:val="10"/>
                <w:szCs w:val="10"/>
              </w:rPr>
            </w:pPr>
          </w:p>
        </w:tc>
        <w:tc>
          <w:tcPr>
            <w:tcW w:w="1842"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jc w:val="both"/>
              <w:rPr>
                <w:color w:val="000000"/>
                <w:shd w:val="clear" w:color="auto" w:fill="FFFFFF"/>
              </w:rPr>
            </w:pPr>
            <w:r>
              <w:rPr>
                <w:rStyle w:val="1"/>
                <w:color w:val="000000"/>
              </w:rPr>
              <w:t>Штучные элементы из искусственного или природного камня</w:t>
            </w:r>
          </w:p>
        </w:tc>
        <w:tc>
          <w:tcPr>
            <w:tcW w:w="1997" w:type="dxa"/>
            <w:tcBorders>
              <w:top w:val="single" w:sz="4" w:space="0" w:color="auto"/>
              <w:left w:val="single" w:sz="4" w:space="0" w:color="auto"/>
              <w:bottom w:val="single" w:sz="4" w:space="0" w:color="auto"/>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rPr>
                <w:sz w:val="10"/>
                <w:szCs w:val="10"/>
              </w:rPr>
            </w:pPr>
            <w:r w:rsidRPr="00E43391">
              <w:rPr>
                <w:rStyle w:val="1"/>
                <w:rFonts w:ascii="Calibri" w:hAnsi="Calibri"/>
                <w:sz w:val="10"/>
                <w:szCs w:val="10"/>
              </w:rPr>
              <w:t>Асфальтобетон типов В, Г и Д</w:t>
            </w:r>
          </w:p>
        </w:tc>
      </w:tr>
      <w:tr w:rsidR="005E0C25" w:rsidTr="004D40A0">
        <w:trPr>
          <w:trHeight w:hRule="exact" w:val="1198"/>
        </w:trPr>
        <w:tc>
          <w:tcPr>
            <w:tcW w:w="2160"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jc w:val="both"/>
              <w:rPr>
                <w:color w:val="000000"/>
                <w:shd w:val="clear" w:color="auto" w:fill="FFFFFF"/>
              </w:rPr>
            </w:pPr>
            <w:r>
              <w:rPr>
                <w:rStyle w:val="1"/>
                <w:color w:val="000000"/>
              </w:rPr>
              <w:t>Мосты, эстакады,</w:t>
            </w:r>
          </w:p>
          <w:p w:rsidR="005E0C25" w:rsidRPr="00E43391" w:rsidRDefault="005E0C25" w:rsidP="004D40A0">
            <w:pPr>
              <w:pStyle w:val="a3"/>
              <w:shd w:val="clear" w:color="auto" w:fill="auto"/>
              <w:jc w:val="both"/>
              <w:rPr>
                <w:color w:val="000000"/>
                <w:shd w:val="clear" w:color="auto" w:fill="FFFFFF"/>
              </w:rPr>
            </w:pPr>
            <w:r>
              <w:rPr>
                <w:rStyle w:val="1"/>
                <w:color w:val="000000"/>
              </w:rPr>
              <w:t>путепроводы,</w:t>
            </w:r>
          </w:p>
          <w:p w:rsidR="005E0C25" w:rsidRPr="00E43391" w:rsidRDefault="005E0C25" w:rsidP="004D40A0">
            <w:pPr>
              <w:pStyle w:val="a3"/>
              <w:shd w:val="clear" w:color="auto" w:fill="auto"/>
              <w:jc w:val="both"/>
              <w:rPr>
                <w:color w:val="000000"/>
                <w:shd w:val="clear" w:color="auto" w:fill="FFFFFF"/>
              </w:rPr>
            </w:pPr>
            <w:r>
              <w:rPr>
                <w:rStyle w:val="1"/>
                <w:color w:val="000000"/>
              </w:rPr>
              <w:t>тоннели</w:t>
            </w:r>
          </w:p>
        </w:tc>
        <w:tc>
          <w:tcPr>
            <w:tcW w:w="2797"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shd w:val="clear" w:color="auto" w:fill="auto"/>
              <w:jc w:val="both"/>
              <w:rPr>
                <w:rStyle w:val="1"/>
                <w:color w:val="000000"/>
              </w:rPr>
            </w:pPr>
            <w:r w:rsidRPr="00E43391">
              <w:rPr>
                <w:rStyle w:val="1"/>
                <w:color w:val="000000"/>
              </w:rPr>
              <w:t>Штучные элементы из искусственного или природного камня.</w:t>
            </w:r>
          </w:p>
          <w:p w:rsidR="005E0C25" w:rsidRPr="00E43391" w:rsidRDefault="005E0C25" w:rsidP="004D40A0">
            <w:pPr>
              <w:pStyle w:val="a3"/>
              <w:shd w:val="clear" w:color="auto" w:fill="auto"/>
              <w:jc w:val="both"/>
              <w:rPr>
                <w:sz w:val="10"/>
                <w:szCs w:val="10"/>
              </w:rPr>
            </w:pPr>
            <w:r w:rsidRPr="00E43391">
              <w:rPr>
                <w:rStyle w:val="1"/>
                <w:color w:val="000000"/>
              </w:rPr>
              <w:t>Асфальтобетон типов Г и Д</w:t>
            </w:r>
          </w:p>
        </w:tc>
        <w:tc>
          <w:tcPr>
            <w:tcW w:w="1842" w:type="dxa"/>
            <w:tcBorders>
              <w:top w:val="single" w:sz="4" w:space="0" w:color="auto"/>
              <w:left w:val="single" w:sz="4" w:space="0" w:color="auto"/>
              <w:bottom w:val="single" w:sz="4" w:space="0" w:color="auto"/>
              <w:right w:val="nil"/>
            </w:tcBorders>
            <w:shd w:val="clear" w:color="auto" w:fill="FFFFFF"/>
          </w:tcPr>
          <w:p w:rsidR="005E0C25" w:rsidRPr="00E43391" w:rsidRDefault="005E0C25" w:rsidP="004D40A0">
            <w:pPr>
              <w:pStyle w:val="a3"/>
              <w:jc w:val="both"/>
              <w:rPr>
                <w:color w:val="000000"/>
                <w:shd w:val="clear" w:color="auto" w:fill="FFFFFF"/>
              </w:rPr>
            </w:pPr>
          </w:p>
        </w:tc>
        <w:tc>
          <w:tcPr>
            <w:tcW w:w="1997" w:type="dxa"/>
            <w:tcBorders>
              <w:top w:val="single" w:sz="4" w:space="0" w:color="auto"/>
              <w:left w:val="single" w:sz="4" w:space="0" w:color="auto"/>
              <w:bottom w:val="single" w:sz="4" w:space="0" w:color="auto"/>
              <w:right w:val="nil"/>
            </w:tcBorders>
            <w:shd w:val="clear" w:color="auto" w:fill="FFFFFF"/>
          </w:tcPr>
          <w:p w:rsidR="005E0C25" w:rsidRDefault="005E0C25" w:rsidP="004D40A0">
            <w:pPr>
              <w:rPr>
                <w:sz w:val="10"/>
                <w:szCs w:val="10"/>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5E0C25" w:rsidRPr="00E43391" w:rsidRDefault="005E0C25" w:rsidP="004D40A0">
            <w:pPr>
              <w:rPr>
                <w:sz w:val="10"/>
                <w:szCs w:val="10"/>
              </w:rPr>
            </w:pPr>
            <w:r w:rsidRPr="00E43391">
              <w:rPr>
                <w:rStyle w:val="1"/>
                <w:rFonts w:ascii="Calibri" w:hAnsi="Calibri"/>
                <w:sz w:val="10"/>
                <w:szCs w:val="10"/>
              </w:rPr>
              <w:t>То же</w:t>
            </w:r>
          </w:p>
        </w:tc>
      </w:tr>
    </w:tbl>
    <w:p w:rsidR="005E0C25" w:rsidRDefault="005E0C25" w:rsidP="005E0C25">
      <w:pPr>
        <w:spacing w:after="0"/>
        <w:rPr>
          <w:rStyle w:val="af"/>
          <w:color w:val="000000"/>
        </w:rPr>
      </w:pPr>
    </w:p>
    <w:p w:rsidR="005E0C25" w:rsidRDefault="005E0C25" w:rsidP="005E0C25">
      <w:pPr>
        <w:spacing w:after="0"/>
        <w:rPr>
          <w:rStyle w:val="af"/>
          <w:color w:val="000000"/>
        </w:rPr>
      </w:pPr>
    </w:p>
    <w:p w:rsidR="005E0C25" w:rsidRDefault="005E0C25" w:rsidP="005E0C25">
      <w:pPr>
        <w:pStyle w:val="a3"/>
        <w:shd w:val="clear" w:color="auto" w:fill="auto"/>
        <w:ind w:left="3860" w:right="100"/>
        <w:jc w:val="right"/>
        <w:rPr>
          <w:rStyle w:val="1"/>
          <w:color w:val="000000"/>
          <w:sz w:val="28"/>
          <w:szCs w:val="28"/>
        </w:rPr>
      </w:pPr>
      <w:r w:rsidRPr="001A0DA7">
        <w:rPr>
          <w:rStyle w:val="1"/>
          <w:color w:val="000000"/>
          <w:sz w:val="28"/>
          <w:szCs w:val="28"/>
        </w:rPr>
        <w:t>Приложение № 6 к Правилам благоустройства территории муниципального образования Пригородного сельского поселения</w:t>
      </w:r>
    </w:p>
    <w:p w:rsidR="005E0C25" w:rsidRPr="001A0DA7" w:rsidRDefault="005E0C25" w:rsidP="005E0C25">
      <w:pPr>
        <w:pStyle w:val="a3"/>
        <w:shd w:val="clear" w:color="auto" w:fill="auto"/>
        <w:ind w:left="3860" w:right="100"/>
        <w:jc w:val="right"/>
        <w:rPr>
          <w:sz w:val="28"/>
          <w:szCs w:val="28"/>
        </w:rPr>
      </w:pPr>
    </w:p>
    <w:p w:rsidR="005E0C25" w:rsidRPr="001A0DA7" w:rsidRDefault="005E0C25" w:rsidP="005E0C25">
      <w:pPr>
        <w:spacing w:after="0" w:line="240" w:lineRule="auto"/>
        <w:jc w:val="center"/>
        <w:rPr>
          <w:rFonts w:ascii="Times New Roman" w:eastAsia="Times New Roman" w:hAnsi="Times New Roman"/>
          <w:b/>
          <w:bCs/>
          <w:sz w:val="28"/>
          <w:szCs w:val="28"/>
          <w:lang w:eastAsia="ru-RU"/>
        </w:rPr>
      </w:pPr>
      <w:r w:rsidRPr="001A0DA7">
        <w:rPr>
          <w:rFonts w:ascii="Times New Roman" w:eastAsia="Times New Roman" w:hAnsi="Times New Roman"/>
          <w:b/>
          <w:bCs/>
          <w:sz w:val="28"/>
          <w:szCs w:val="28"/>
          <w:lang w:eastAsia="ru-RU"/>
        </w:rPr>
        <w:t>Минимальные расстояния посадок деревьев и кустарников до инженерных сетей, зданий и сооружений</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6331"/>
        <w:gridCol w:w="1288"/>
        <w:gridCol w:w="1720"/>
      </w:tblGrid>
      <w:tr w:rsidR="005E0C25" w:rsidRPr="001A0DA7" w:rsidTr="004D40A0">
        <w:trPr>
          <w:trHeight w:val="15"/>
          <w:tblCellSpacing w:w="15" w:type="dxa"/>
        </w:trPr>
        <w:tc>
          <w:tcPr>
            <w:tcW w:w="6286"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258"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675"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b/>
                <w:sz w:val="28"/>
                <w:szCs w:val="28"/>
                <w:lang w:eastAsia="ru-RU"/>
              </w:rPr>
            </w:pPr>
            <w:r w:rsidRPr="001A0DA7">
              <w:rPr>
                <w:rFonts w:ascii="Times New Roman" w:eastAsia="Times New Roman" w:hAnsi="Times New Roman"/>
                <w:b/>
                <w:sz w:val="28"/>
                <w:szCs w:val="28"/>
                <w:lang w:eastAsia="ru-RU"/>
              </w:rPr>
              <w:t>Здание, сооружение, объект инженерного благоустройства</w:t>
            </w:r>
          </w:p>
        </w:tc>
        <w:tc>
          <w:tcPr>
            <w:tcW w:w="29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b/>
                <w:sz w:val="28"/>
                <w:szCs w:val="28"/>
                <w:lang w:eastAsia="ru-RU"/>
              </w:rPr>
            </w:pPr>
            <w:r w:rsidRPr="001A0DA7">
              <w:rPr>
                <w:rFonts w:ascii="Times New Roman" w:eastAsia="Times New Roman" w:hAnsi="Times New Roman"/>
                <w:b/>
                <w:sz w:val="28"/>
                <w:szCs w:val="28"/>
                <w:lang w:eastAsia="ru-RU"/>
              </w:rPr>
              <w:t>Расстояния (м) от здания, сооружения, объекта до оси</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ствола дерева</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кустарника</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Наружная стена здания и сооружения, ограждение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5,0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Край тротуара и садовой дорожки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Край проезжей части улиц, кромка укрепленной полосы обочины дороги или бровка канавы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Мачта и опора осветительной сети, трамвая, мостовая опора и эстакада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4,0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Подошва откоса, террасы и др.</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Подошва или внутренняя грань подпорной стенки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Подземные сети:</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газопровод, канализация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тепловая сеть (стенка канала, тоннеля или оболочка при бесканальной прокладке)</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водопровод, дренаж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силовой кабель и кабель связи </w:t>
            </w: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2,0</w:t>
            </w: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w:t>
            </w:r>
          </w:p>
        </w:tc>
      </w:tr>
      <w:tr w:rsidR="005E0C25" w:rsidRPr="001A0DA7" w:rsidTr="004D40A0">
        <w:trPr>
          <w:tblCellSpacing w:w="15" w:type="dxa"/>
        </w:trPr>
        <w:tc>
          <w:tcPr>
            <w:tcW w:w="62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p>
        </w:tc>
        <w:tc>
          <w:tcPr>
            <w:tcW w:w="12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p>
        </w:tc>
        <w:tc>
          <w:tcPr>
            <w:tcW w:w="16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p>
        </w:tc>
      </w:tr>
    </w:tbl>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Примечания: </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1A0DA7">
          <w:rPr>
            <w:rFonts w:ascii="Times New Roman" w:eastAsia="Times New Roman" w:hAnsi="Times New Roman"/>
            <w:sz w:val="28"/>
            <w:szCs w:val="28"/>
            <w:lang w:eastAsia="ru-RU"/>
          </w:rPr>
          <w:t>5 м</w:t>
        </w:r>
      </w:smartTag>
      <w:r w:rsidRPr="001A0DA7">
        <w:rPr>
          <w:rFonts w:ascii="Times New Roman" w:eastAsia="Times New Roman" w:hAnsi="Times New Roman"/>
          <w:sz w:val="28"/>
          <w:szCs w:val="28"/>
          <w:lang w:eastAsia="ru-RU"/>
        </w:rPr>
        <w:t xml:space="preserve"> и должны быть увеличены для деревьев с кроной большего диаметра.</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 Расстояния от воздушных линий электропередачи до деревьев следует принимать по правилам устройства электроустановок.</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 Деревья, высаживаемые у зданий, не должны препятствовать инсоляции и освещенности жилых и общественных помещений.</w:t>
      </w:r>
    </w:p>
    <w:p w:rsidR="005E0C25" w:rsidRDefault="005E0C25" w:rsidP="005E0C25">
      <w:pPr>
        <w:pStyle w:val="a3"/>
        <w:shd w:val="clear" w:color="auto" w:fill="auto"/>
        <w:ind w:left="3860" w:right="100"/>
        <w:jc w:val="right"/>
        <w:rPr>
          <w:rStyle w:val="1"/>
          <w:color w:val="000000"/>
          <w:sz w:val="28"/>
          <w:szCs w:val="28"/>
        </w:rPr>
      </w:pPr>
    </w:p>
    <w:p w:rsidR="005E0C25" w:rsidRPr="001A0DA7" w:rsidRDefault="005E0C25" w:rsidP="005E0C25">
      <w:pPr>
        <w:pStyle w:val="a3"/>
        <w:shd w:val="clear" w:color="auto" w:fill="auto"/>
        <w:ind w:left="3860" w:right="100"/>
        <w:jc w:val="right"/>
        <w:rPr>
          <w:sz w:val="28"/>
          <w:szCs w:val="28"/>
        </w:rPr>
      </w:pPr>
      <w:r w:rsidRPr="001A0DA7">
        <w:rPr>
          <w:rStyle w:val="1"/>
          <w:color w:val="000000"/>
          <w:sz w:val="28"/>
          <w:szCs w:val="28"/>
        </w:rPr>
        <w:t>Приложение № 7 к Правилам благоустройства территории муниципального образования Пригородного сельского поселения</w:t>
      </w:r>
    </w:p>
    <w:p w:rsidR="005E0C25" w:rsidRPr="001A0DA7" w:rsidRDefault="005E0C25" w:rsidP="005E0C25">
      <w:pPr>
        <w:spacing w:after="0" w:line="240" w:lineRule="auto"/>
        <w:jc w:val="center"/>
        <w:rPr>
          <w:rFonts w:ascii="Times New Roman" w:eastAsia="Times New Roman" w:hAnsi="Times New Roman"/>
          <w:b/>
          <w:bCs/>
          <w:sz w:val="28"/>
          <w:szCs w:val="28"/>
          <w:lang w:eastAsia="ru-RU"/>
        </w:rPr>
      </w:pPr>
      <w:r w:rsidRPr="001A0DA7">
        <w:rPr>
          <w:rFonts w:ascii="Times New Roman" w:eastAsia="Times New Roman" w:hAnsi="Times New Roman"/>
          <w:b/>
          <w:bCs/>
          <w:sz w:val="28"/>
          <w:szCs w:val="28"/>
          <w:lang w:eastAsia="ru-RU"/>
        </w:rPr>
        <w:t>Размеры комов, ям, траншей для посадки насаждений</w:t>
      </w:r>
    </w:p>
    <w:p w:rsidR="005E0C25" w:rsidRPr="001A0DA7" w:rsidRDefault="005E0C25" w:rsidP="005E0C25">
      <w:pPr>
        <w:spacing w:after="0" w:line="240" w:lineRule="auto"/>
        <w:jc w:val="center"/>
        <w:rPr>
          <w:rFonts w:ascii="Times New Roman" w:eastAsia="Times New Roman" w:hAnsi="Times New Roman"/>
          <w:b/>
          <w:bCs/>
          <w:sz w:val="28"/>
          <w:szCs w:val="28"/>
          <w:lang w:eastAsia="ru-RU"/>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013"/>
        <w:gridCol w:w="1151"/>
        <w:gridCol w:w="764"/>
        <w:gridCol w:w="1929"/>
        <w:gridCol w:w="938"/>
        <w:gridCol w:w="1323"/>
        <w:gridCol w:w="905"/>
        <w:gridCol w:w="988"/>
      </w:tblGrid>
      <w:tr w:rsidR="005E0C25" w:rsidRPr="001A0DA7" w:rsidTr="004D40A0">
        <w:trPr>
          <w:trHeight w:val="15"/>
          <w:tblCellSpacing w:w="15" w:type="dxa"/>
        </w:trPr>
        <w:tc>
          <w:tcPr>
            <w:tcW w:w="1968" w:type="dxa"/>
            <w:vAlign w:val="center"/>
          </w:tcPr>
          <w:p w:rsidR="005E0C25" w:rsidRPr="001A0DA7" w:rsidRDefault="005E0C25" w:rsidP="004D40A0">
            <w:pPr>
              <w:spacing w:after="0" w:line="240" w:lineRule="auto"/>
              <w:rPr>
                <w:rFonts w:ascii="Times New Roman" w:eastAsia="Times New Roman" w:hAnsi="Times New Roman"/>
                <w:sz w:val="28"/>
                <w:szCs w:val="28"/>
                <w:lang w:eastAsia="ru-RU"/>
              </w:rPr>
            </w:pPr>
          </w:p>
        </w:tc>
        <w:tc>
          <w:tcPr>
            <w:tcW w:w="1121" w:type="dxa"/>
            <w:vAlign w:val="cente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899"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908"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293"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875"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943"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1968"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Наименование посадок</w:t>
            </w:r>
          </w:p>
        </w:tc>
        <w:tc>
          <w:tcPr>
            <w:tcW w:w="1121"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Объем кома (куб.м)</w:t>
            </w:r>
          </w:p>
        </w:tc>
        <w:tc>
          <w:tcPr>
            <w:tcW w:w="734"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Ед. изм.</w:t>
            </w:r>
          </w:p>
        </w:tc>
        <w:tc>
          <w:tcPr>
            <w:tcW w:w="1899"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Размер посадочных ям (м)</w:t>
            </w:r>
          </w:p>
        </w:tc>
        <w:tc>
          <w:tcPr>
            <w:tcW w:w="908"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Объем ямы (куб.м)</w:t>
            </w:r>
          </w:p>
        </w:tc>
        <w:tc>
          <w:tcPr>
            <w:tcW w:w="1293" w:type="dxa"/>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Площадь ямы </w:t>
            </w:r>
          </w:p>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(кв. м)</w:t>
            </w:r>
          </w:p>
        </w:tc>
        <w:tc>
          <w:tcPr>
            <w:tcW w:w="184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Расход растительной земли при замене</w:t>
            </w:r>
          </w:p>
        </w:tc>
      </w:tr>
      <w:tr w:rsidR="005E0C25" w:rsidRPr="001A0DA7" w:rsidTr="004D40A0">
        <w:trPr>
          <w:tblCellSpacing w:w="15" w:type="dxa"/>
        </w:trPr>
        <w:tc>
          <w:tcPr>
            <w:tcW w:w="1968"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p>
        </w:tc>
        <w:tc>
          <w:tcPr>
            <w:tcW w:w="1121"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899"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08"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293" w:type="dxa"/>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50%</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100%</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Саженцы без кома:</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хвойные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 x 1,0 x 0,8</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0,63</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0,79</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0,25</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0,565</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лиственные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 x 0,7 x 0,6</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0,27</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0,38</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0,11</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0,241</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Деревья с комом:</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0,8 x 0,8 x 0,5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0,25</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 x 1,5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1,76</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0,48</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1,089</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1,0 x 1,0 x 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0,6</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1,9 x 1,9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3,07</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3,61</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0,99</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2,23</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1,3 x 1,3 x 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2,2 x 2,2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4,11</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4,84</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1,24</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2,97</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1,5 x 1,5 x 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1,46</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2,4 x 2,4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5,18</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5,76</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1,49</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3,35</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1,7 x 1,7 x 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1,88</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2,6 x 2,6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6,08</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6,76</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1,68</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3,79</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2,0 x 2,0 x 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3,2</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3,2 x 3,2 x 1,05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8,83</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8,41</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2,25</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5,06</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Кустарники:</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однорядная живая изгородь б/кома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п.м.</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 x 0,5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0,25</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0,225</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двухрядная живая изгородь б/кома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п.м.</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 x 0,7</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0,35</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0,14</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0,315</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Кустарники в группах б/кома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 x 0,5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0,14</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0,29</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0,057</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0,127</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Кустарники с комом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jc w:val="center"/>
              <w:rPr>
                <w:rFonts w:ascii="Times New Roman" w:eastAsia="Times New Roman" w:hAnsi="Times New Roman"/>
                <w:sz w:val="28"/>
                <w:szCs w:val="28"/>
                <w:lang w:eastAsia="ru-RU"/>
              </w:rPr>
            </w:pP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Д-0,5 Н-0,4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0,08</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 x 0,65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0,51</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0,79</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0,17</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0,39</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Д-0,8 Н-0,5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0,25</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1,50</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1,76</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0,48</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1,08</w:t>
            </w:r>
          </w:p>
        </w:tc>
      </w:tr>
      <w:tr w:rsidR="005E0C25" w:rsidRPr="001A0DA7" w:rsidTr="004D40A0">
        <w:trPr>
          <w:tblCellSpacing w:w="15" w:type="dxa"/>
        </w:trPr>
        <w:tc>
          <w:tcPr>
            <w:tcW w:w="19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Д-1,0 Н-0,6 </w:t>
            </w:r>
          </w:p>
        </w:tc>
        <w:tc>
          <w:tcPr>
            <w:tcW w:w="1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0,6</w:t>
            </w:r>
          </w:p>
        </w:tc>
        <w:tc>
          <w:tcPr>
            <w:tcW w:w="73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шт.</w:t>
            </w:r>
          </w:p>
        </w:tc>
        <w:tc>
          <w:tcPr>
            <w:tcW w:w="18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1,9 x 1,9 x 0,85</w:t>
            </w:r>
          </w:p>
        </w:tc>
        <w:tc>
          <w:tcPr>
            <w:tcW w:w="9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3,07</w:t>
            </w:r>
          </w:p>
        </w:tc>
        <w:tc>
          <w:tcPr>
            <w:tcW w:w="12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3,61</w:t>
            </w:r>
          </w:p>
        </w:tc>
        <w:tc>
          <w:tcPr>
            <w:tcW w:w="87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0,99</w:t>
            </w:r>
          </w:p>
        </w:tc>
        <w:tc>
          <w:tcPr>
            <w:tcW w:w="94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center"/>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2,23</w:t>
            </w:r>
          </w:p>
        </w:tc>
      </w:tr>
    </w:tbl>
    <w:p w:rsidR="005E0C25" w:rsidRPr="001A0DA7" w:rsidRDefault="005E0C25" w:rsidP="005E0C25">
      <w:pPr>
        <w:spacing w:before="100" w:beforeAutospacing="1" w:after="0" w:line="240" w:lineRule="auto"/>
        <w:jc w:val="both"/>
        <w:outlineLvl w:val="2"/>
        <w:rPr>
          <w:rFonts w:ascii="Times New Roman" w:eastAsia="Times New Roman" w:hAnsi="Times New Roman"/>
          <w:b/>
          <w:bCs/>
          <w:sz w:val="28"/>
          <w:szCs w:val="28"/>
          <w:lang w:eastAsia="ru-RU"/>
        </w:rPr>
      </w:pPr>
    </w:p>
    <w:p w:rsidR="005E0C25" w:rsidRPr="001A0DA7" w:rsidRDefault="005E0C25" w:rsidP="005E0C25">
      <w:pPr>
        <w:pStyle w:val="a3"/>
        <w:shd w:val="clear" w:color="auto" w:fill="auto"/>
        <w:ind w:left="3860" w:right="100"/>
        <w:jc w:val="right"/>
        <w:rPr>
          <w:sz w:val="28"/>
          <w:szCs w:val="28"/>
        </w:rPr>
      </w:pPr>
      <w:r w:rsidRPr="001A0DA7">
        <w:rPr>
          <w:rStyle w:val="1"/>
          <w:color w:val="000000"/>
          <w:sz w:val="28"/>
          <w:szCs w:val="28"/>
        </w:rPr>
        <w:t>Приложение № 8 к Правилам благоустройства территории муниципального образования Пригородного сельского поселения</w:t>
      </w:r>
    </w:p>
    <w:p w:rsidR="005E0C25" w:rsidRPr="001A0DA7" w:rsidRDefault="005E0C25" w:rsidP="005E0C25">
      <w:pPr>
        <w:spacing w:before="100" w:beforeAutospacing="1" w:after="0" w:line="240" w:lineRule="auto"/>
        <w:jc w:val="center"/>
        <w:outlineLvl w:val="2"/>
        <w:rPr>
          <w:rFonts w:ascii="Times New Roman" w:eastAsia="Times New Roman" w:hAnsi="Times New Roman"/>
          <w:b/>
          <w:bCs/>
          <w:sz w:val="28"/>
          <w:szCs w:val="28"/>
          <w:lang w:eastAsia="ru-RU"/>
        </w:rPr>
      </w:pPr>
      <w:r w:rsidRPr="001A0DA7">
        <w:rPr>
          <w:rFonts w:ascii="Times New Roman" w:eastAsia="Times New Roman" w:hAnsi="Times New Roman"/>
          <w:b/>
          <w:bCs/>
          <w:sz w:val="28"/>
          <w:szCs w:val="28"/>
          <w:lang w:eastAsia="ru-RU"/>
        </w:rPr>
        <w:t xml:space="preserve">Максимальное количество деревьев и кустарников на </w:t>
      </w:r>
      <w:smartTag w:uri="urn:schemas-microsoft-com:office:smarttags" w:element="metricconverter">
        <w:smartTagPr>
          <w:attr w:name="ProductID" w:val="1 га"/>
        </w:smartTagPr>
        <w:r w:rsidRPr="001A0DA7">
          <w:rPr>
            <w:rFonts w:ascii="Times New Roman" w:eastAsia="Times New Roman" w:hAnsi="Times New Roman"/>
            <w:b/>
            <w:bCs/>
            <w:sz w:val="28"/>
            <w:szCs w:val="28"/>
            <w:lang w:eastAsia="ru-RU"/>
          </w:rPr>
          <w:t>1 га</w:t>
        </w:r>
      </w:smartTag>
      <w:r w:rsidRPr="001A0DA7">
        <w:rPr>
          <w:rFonts w:ascii="Times New Roman" w:eastAsia="Times New Roman" w:hAnsi="Times New Roman"/>
          <w:b/>
          <w:bCs/>
          <w:sz w:val="28"/>
          <w:szCs w:val="28"/>
          <w:lang w:eastAsia="ru-RU"/>
        </w:rPr>
        <w:t xml:space="preserve"> озелененной территории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7"/>
        <w:gridCol w:w="2243"/>
        <w:gridCol w:w="2077"/>
      </w:tblGrid>
      <w:tr w:rsidR="005E0C25" w:rsidRPr="001A0DA7" w:rsidTr="004D40A0">
        <w:trPr>
          <w:trHeight w:val="15"/>
          <w:tblCellSpacing w:w="15" w:type="dxa"/>
        </w:trPr>
        <w:tc>
          <w:tcPr>
            <w:tcW w:w="5729"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2218"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2033"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Типы объектов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Деревья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Кустарники </w:t>
            </w:r>
          </w:p>
        </w:tc>
      </w:tr>
      <w:tr w:rsidR="005E0C25" w:rsidRPr="001A0DA7" w:rsidTr="004D40A0">
        <w:trPr>
          <w:tblCellSpacing w:w="15" w:type="dxa"/>
        </w:trPr>
        <w:tc>
          <w:tcPr>
            <w:tcW w:w="99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Озелененные территории общего пользования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Парки обще</w:t>
            </w:r>
            <w:r>
              <w:rPr>
                <w:rFonts w:ascii="Times New Roman" w:eastAsia="Times New Roman" w:hAnsi="Times New Roman"/>
                <w:sz w:val="28"/>
                <w:szCs w:val="28"/>
                <w:lang w:eastAsia="ru-RU"/>
              </w:rPr>
              <w:t>ственные</w:t>
            </w:r>
            <w:r w:rsidRPr="001A0DA7">
              <w:rPr>
                <w:rFonts w:ascii="Times New Roman" w:eastAsia="Times New Roman" w:hAnsi="Times New Roman"/>
                <w:sz w:val="28"/>
                <w:szCs w:val="28"/>
                <w:lang w:eastAsia="ru-RU"/>
              </w:rPr>
              <w:t xml:space="preserve"> и районные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120 - 170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800 - 1000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Скверы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100 - 130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1000 - 1300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Бульвары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200 - 300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1200 - 1300 </w:t>
            </w:r>
          </w:p>
        </w:tc>
      </w:tr>
      <w:tr w:rsidR="005E0C25" w:rsidRPr="001A0DA7" w:rsidTr="004D40A0">
        <w:trPr>
          <w:tblCellSpacing w:w="15" w:type="dxa"/>
        </w:trPr>
        <w:tc>
          <w:tcPr>
            <w:tcW w:w="99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Озелененные территории на участках застройки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Участки жилой застройки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100 - 120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400 - 480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Участки детских садов и яслей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160 - 200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640 - 800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Участки школ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140 - 180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560 - 720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Спортивные комплексы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100 - 130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400 - 520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Больницы и лечебные учреждения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180 - 250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720 - 1000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Участки промышленных предприятий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150 - 180 &lt;*&gt;</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600 - 720 </w:t>
            </w:r>
          </w:p>
        </w:tc>
      </w:tr>
      <w:tr w:rsidR="005E0C25" w:rsidRPr="001A0DA7" w:rsidTr="004D40A0">
        <w:trPr>
          <w:tblCellSpacing w:w="15" w:type="dxa"/>
        </w:trPr>
        <w:tc>
          <w:tcPr>
            <w:tcW w:w="997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Озелененные территории специального назначения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Улицы, набережные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150 - 180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600 - 720 </w:t>
            </w:r>
          </w:p>
        </w:tc>
      </w:tr>
      <w:tr w:rsidR="005E0C25" w:rsidRPr="001A0DA7" w:rsidTr="004D40A0">
        <w:trPr>
          <w:tblCellSpacing w:w="15" w:type="dxa"/>
        </w:trPr>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Санитарно-защитные зоны </w:t>
            </w: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 зависимости от процента озеленения зоны &lt;***&gt;</w:t>
            </w:r>
          </w:p>
        </w:tc>
      </w:tr>
    </w:tbl>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br/>
        <w:t>________________</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в зависимости от профиля предприятия;</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на </w:t>
      </w:r>
      <w:smartTag w:uri="urn:schemas-microsoft-com:office:smarttags" w:element="metricconverter">
        <w:smartTagPr>
          <w:attr w:name="ProductID" w:val="1 км"/>
        </w:smartTagPr>
        <w:r w:rsidRPr="001A0DA7">
          <w:rPr>
            <w:rFonts w:ascii="Times New Roman" w:eastAsia="Times New Roman" w:hAnsi="Times New Roman"/>
            <w:sz w:val="28"/>
            <w:szCs w:val="28"/>
            <w:lang w:eastAsia="ru-RU"/>
          </w:rPr>
          <w:t>1 км</w:t>
        </w:r>
      </w:smartTag>
      <w:r w:rsidRPr="001A0DA7">
        <w:rPr>
          <w:rFonts w:ascii="Times New Roman" w:eastAsia="Times New Roman" w:hAnsi="Times New Roman"/>
          <w:sz w:val="28"/>
          <w:szCs w:val="28"/>
          <w:lang w:eastAsia="ru-RU"/>
        </w:rPr>
        <w:t xml:space="preserve"> при условии допустимости насаждений;</w:t>
      </w:r>
    </w:p>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в соответствии с п. 2.28 СанПиН 2.2.1/2.1.1.1031.</w:t>
      </w:r>
    </w:p>
    <w:p w:rsidR="005E0C25" w:rsidRPr="001A0DA7" w:rsidRDefault="005E0C25" w:rsidP="005E0C25">
      <w:pPr>
        <w:spacing w:before="100" w:beforeAutospacing="1" w:after="0" w:line="240" w:lineRule="auto"/>
        <w:jc w:val="both"/>
        <w:outlineLvl w:val="2"/>
        <w:rPr>
          <w:rFonts w:ascii="Times New Roman" w:eastAsia="Times New Roman" w:hAnsi="Times New Roman"/>
          <w:b/>
          <w:bCs/>
          <w:sz w:val="28"/>
          <w:szCs w:val="28"/>
          <w:lang w:eastAsia="ru-RU"/>
        </w:rPr>
      </w:pPr>
    </w:p>
    <w:p w:rsidR="005E0C25" w:rsidRPr="001A0DA7" w:rsidRDefault="005E0C25" w:rsidP="005E0C25">
      <w:pPr>
        <w:pStyle w:val="a3"/>
        <w:shd w:val="clear" w:color="auto" w:fill="auto"/>
        <w:ind w:left="3860" w:right="100"/>
        <w:jc w:val="right"/>
        <w:rPr>
          <w:sz w:val="28"/>
          <w:szCs w:val="28"/>
        </w:rPr>
      </w:pPr>
      <w:r w:rsidRPr="001A0DA7">
        <w:rPr>
          <w:rStyle w:val="1"/>
          <w:color w:val="000000"/>
          <w:sz w:val="28"/>
          <w:szCs w:val="28"/>
        </w:rPr>
        <w:t>Приложение № 9 к Правилам благоустройства территории муниципального образования Пригородного сельского поселения</w:t>
      </w:r>
    </w:p>
    <w:p w:rsidR="005E0C25" w:rsidRPr="001A0DA7" w:rsidRDefault="005E0C25" w:rsidP="005E0C25">
      <w:pPr>
        <w:spacing w:before="100" w:beforeAutospacing="1" w:after="0" w:line="240" w:lineRule="auto"/>
        <w:jc w:val="center"/>
        <w:outlineLvl w:val="2"/>
        <w:rPr>
          <w:rFonts w:ascii="Times New Roman" w:eastAsia="Times New Roman" w:hAnsi="Times New Roman"/>
          <w:b/>
          <w:bCs/>
          <w:sz w:val="28"/>
          <w:szCs w:val="28"/>
          <w:lang w:eastAsia="ru-RU"/>
        </w:rPr>
      </w:pPr>
      <w:r w:rsidRPr="001A0DA7">
        <w:rPr>
          <w:rFonts w:ascii="Times New Roman" w:eastAsia="Times New Roman" w:hAnsi="Times New Roman"/>
          <w:b/>
          <w:bCs/>
          <w:sz w:val="28"/>
          <w:szCs w:val="28"/>
          <w:lang w:eastAsia="ru-RU"/>
        </w:rPr>
        <w:t>Виды растений в различных категориях насаждений</w:t>
      </w:r>
    </w:p>
    <w:tbl>
      <w:tblPr>
        <w:tblW w:w="4991" w:type="pct"/>
        <w:tblCellSpacing w:w="15" w:type="dxa"/>
        <w:tblInd w:w="8" w:type="dxa"/>
        <w:tblCellMar>
          <w:top w:w="15" w:type="dxa"/>
          <w:left w:w="15" w:type="dxa"/>
          <w:bottom w:w="15" w:type="dxa"/>
          <w:right w:w="15" w:type="dxa"/>
        </w:tblCellMar>
        <w:tblLook w:val="04A0" w:firstRow="1" w:lastRow="0" w:firstColumn="1" w:lastColumn="0" w:noHBand="0" w:noVBand="1"/>
      </w:tblPr>
      <w:tblGrid>
        <w:gridCol w:w="1893"/>
        <w:gridCol w:w="358"/>
        <w:gridCol w:w="1501"/>
        <w:gridCol w:w="1478"/>
        <w:gridCol w:w="496"/>
        <w:gridCol w:w="309"/>
        <w:gridCol w:w="662"/>
        <w:gridCol w:w="460"/>
        <w:gridCol w:w="531"/>
        <w:gridCol w:w="663"/>
        <w:gridCol w:w="479"/>
        <w:gridCol w:w="1239"/>
      </w:tblGrid>
      <w:tr w:rsidR="005E0C25" w:rsidRPr="001A0DA7" w:rsidTr="004D40A0">
        <w:trPr>
          <w:gridAfter w:val="1"/>
          <w:wAfter w:w="763" w:type="pct"/>
          <w:trHeight w:val="15"/>
          <w:tblCellSpacing w:w="15" w:type="dxa"/>
        </w:trPr>
        <w:tc>
          <w:tcPr>
            <w:tcW w:w="992" w:type="pct"/>
            <w:gridSpan w:val="2"/>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676" w:type="pct"/>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929" w:type="pct"/>
            <w:gridSpan w:val="2"/>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152" w:type="pct"/>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760" w:type="pct"/>
            <w:gridSpan w:val="3"/>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599" w:type="pct"/>
            <w:gridSpan w:val="2"/>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992" w:type="pct"/>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Название растений</w:t>
            </w:r>
          </w:p>
        </w:tc>
        <w:tc>
          <w:tcPr>
            <w:tcW w:w="3960" w:type="pct"/>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Рекомендации к использованию в следующих категориях насаждений</w:t>
            </w:r>
          </w:p>
        </w:tc>
      </w:tr>
      <w:tr w:rsidR="005E0C25" w:rsidRPr="001A0DA7" w:rsidTr="004D40A0">
        <w:trPr>
          <w:tblCellSpacing w:w="15" w:type="dxa"/>
        </w:trPr>
        <w:tc>
          <w:tcPr>
            <w:tcW w:w="992" w:type="pct"/>
            <w:gridSpan w:val="2"/>
            <w:tcBorders>
              <w:top w:val="nil"/>
              <w:left w:val="single" w:sz="6" w:space="0" w:color="000000"/>
              <w:bottom w:val="nil"/>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садов, парков</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418"/>
              </w:tabs>
              <w:spacing w:after="0" w:line="240" w:lineRule="auto"/>
              <w:ind w:left="-74"/>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скверов, бульваров</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улиц и дорог</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внутри-</w:t>
            </w:r>
          </w:p>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квартальных</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специальных</w:t>
            </w:r>
          </w:p>
        </w:tc>
      </w:tr>
      <w:tr w:rsidR="005E0C25" w:rsidRPr="001A0DA7" w:rsidTr="004D40A0">
        <w:trPr>
          <w:tblCellSpacing w:w="15" w:type="dxa"/>
        </w:trPr>
        <w:tc>
          <w:tcPr>
            <w:tcW w:w="4968" w:type="pct"/>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Деревья</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Ель колючая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Лиственница русская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Туя западная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только улиц,</w:t>
            </w:r>
          </w:p>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Белая акация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Береза повислая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только улиц, </w:t>
            </w:r>
          </w:p>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даурский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колючий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кроваво-красный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Максимовича</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полумягкий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Боярышник приречный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Вишня обыкновенная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Вяз гладкий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Вяз приземистый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Груша обыкновенная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с </w:t>
            </w:r>
            <w:r w:rsidRPr="001A0DA7">
              <w:rPr>
                <w:rFonts w:ascii="Times New Roman" w:eastAsia="Times New Roman" w:hAnsi="Times New Roman"/>
                <w:sz w:val="28"/>
                <w:szCs w:val="28"/>
                <w:lang w:eastAsia="ru-RU"/>
              </w:rPr>
              <w:lastRenderedPageBreak/>
              <w:t>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Груша уссурийская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Дуб красный (северный)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Дуб черешчатый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Жостер слабительный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Ива белая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бульвары</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только улиц</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Ива ломкая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Ива ломкая (форма шаровидная)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Клен Гиннала</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377"/>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Клен остролистный и его формы</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157"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 </w:t>
            </w:r>
          </w:p>
          <w:p w:rsidR="005E0C25" w:rsidRPr="001A0DA7" w:rsidRDefault="005E0C25" w:rsidP="004D40A0">
            <w:pPr>
              <w:tabs>
                <w:tab w:val="left" w:pos="1608"/>
              </w:tabs>
              <w:spacing w:after="0" w:line="240" w:lineRule="auto"/>
              <w:ind w:left="-157"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28" w:right="-191"/>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Клен серебристый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бульвары,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Клен татарский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Конский каштан обыкновенный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Липа голландская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Липа мелколистная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Липа крупнолистная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Лох узколистный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Орех маньчжурский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бульвары</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Рябина гибридная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Рябина обыкновенная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Рябина обыкновенная </w:t>
            </w:r>
          </w:p>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(форма плакучая)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только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для улиц</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Тополь </w:t>
            </w:r>
            <w:r w:rsidRPr="001A0DA7">
              <w:rPr>
                <w:rFonts w:ascii="Times New Roman" w:eastAsia="Times New Roman" w:hAnsi="Times New Roman"/>
                <w:sz w:val="28"/>
                <w:szCs w:val="28"/>
                <w:lang w:eastAsia="ru-RU"/>
              </w:rPr>
              <w:lastRenderedPageBreak/>
              <w:t>бальзамический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 ограничением</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Тополь белый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бульвары</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только улиц,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Тополь берлинский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Тополь канадский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Тополь китайский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бульвары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только улиц</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Тополь советский (форма пирамидальный)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Тополь черный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49"/>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49"/>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19"/>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Черемуха Маака</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Черемуха обыкновенная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Яблоня домашняя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w:t>
            </w:r>
            <w:r w:rsidRPr="001A0DA7">
              <w:rPr>
                <w:rFonts w:ascii="Times New Roman" w:eastAsia="Times New Roman" w:hAnsi="Times New Roman"/>
                <w:sz w:val="28"/>
                <w:szCs w:val="28"/>
                <w:lang w:eastAsia="ru-RU"/>
              </w:rPr>
              <w:lastRenderedPageBreak/>
              <w:t>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Яблоня Недзведского</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Яблоня ягодная</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Ясень пенсильванский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992"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Ясень обыкновенный</w:t>
            </w:r>
          </w:p>
        </w:tc>
        <w:tc>
          <w:tcPr>
            <w:tcW w:w="676"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ight="-183"/>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420"/>
              </w:tabs>
              <w:spacing w:after="0" w:line="240" w:lineRule="auto"/>
              <w:ind w:left="-139"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4"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4968" w:type="pct"/>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Кустарники</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Барбарис обыкновенный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Барбарис обыкновенный (пурпурный)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Барбарис Тунберга</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Бирючина обыкновенная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Вишня войлочная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Дерен белый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Карагана древовидная (желтая акация)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Карагана кустарник</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rPr>
                <w:rFonts w:ascii="Times New Roman" w:eastAsia="Times New Roman" w:hAnsi="Times New Roman"/>
                <w:sz w:val="28"/>
                <w:szCs w:val="28"/>
                <w:lang w:eastAsia="ru-RU"/>
              </w:rPr>
            </w:pPr>
          </w:p>
          <w:p w:rsidR="005E0C25" w:rsidRPr="001A0DA7" w:rsidRDefault="005E0C25" w:rsidP="004D40A0">
            <w:pPr>
              <w:spacing w:after="0" w:line="240" w:lineRule="auto"/>
              <w:rPr>
                <w:rFonts w:ascii="Times New Roman" w:eastAsia="Times New Roman" w:hAnsi="Times New Roman"/>
                <w:sz w:val="28"/>
                <w:szCs w:val="28"/>
                <w:lang w:eastAsia="ru-RU"/>
              </w:rPr>
            </w:pP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Кизильник обыкновенный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Жимолость (различные виды)</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Ирга (различные виды)</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Калина гордовина</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Калина обыкновенная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бульвары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Кизильник блестящий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Пузыреплодник калинолистный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Роза (различные виды)</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Сирень венгерская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Сирень </w:t>
            </w:r>
            <w:r w:rsidRPr="001A0DA7">
              <w:rPr>
                <w:rFonts w:ascii="Times New Roman" w:eastAsia="Times New Roman" w:hAnsi="Times New Roman"/>
                <w:sz w:val="28"/>
                <w:szCs w:val="28"/>
                <w:lang w:eastAsia="ru-RU"/>
              </w:rPr>
              <w:lastRenderedPageBreak/>
              <w:t>обыкновенная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Смородина альпийская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Смородина золотистая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Снежноягодник белый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Спирея (различные виды)</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Форзичия</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с ограничением</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Чубушник венечный</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p w:rsidR="005E0C25" w:rsidRPr="001A0DA7" w:rsidRDefault="005E0C25" w:rsidP="004D40A0">
            <w:pPr>
              <w:tabs>
                <w:tab w:val="left" w:pos="1544"/>
              </w:tabs>
              <w:spacing w:after="0" w:line="240" w:lineRule="auto"/>
              <w:ind w:left="-157" w:right="-186"/>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 с ограничением</w:t>
            </w:r>
          </w:p>
        </w:tc>
        <w:tc>
          <w:tcPr>
            <w:tcW w:w="723"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35" w:type="pct"/>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12" w:right="-195"/>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r w:rsidR="005E0C25" w:rsidRPr="001A0DA7" w:rsidTr="004D40A0">
        <w:trPr>
          <w:tblCellSpacing w:w="15" w:type="dxa"/>
        </w:trPr>
        <w:tc>
          <w:tcPr>
            <w:tcW w:w="4968" w:type="pct"/>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Лианы</w:t>
            </w:r>
          </w:p>
        </w:tc>
      </w:tr>
      <w:tr w:rsidR="005E0C25" w:rsidRPr="001A0DA7" w:rsidTr="004D40A0">
        <w:trPr>
          <w:tblCellSpacing w:w="15" w:type="dxa"/>
        </w:trPr>
        <w:tc>
          <w:tcPr>
            <w:tcW w:w="893"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Девичий виноград</w:t>
            </w:r>
          </w:p>
        </w:tc>
        <w:tc>
          <w:tcPr>
            <w:tcW w:w="77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70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tabs>
                <w:tab w:val="left" w:pos="1608"/>
              </w:tabs>
              <w:spacing w:after="0" w:line="240" w:lineRule="auto"/>
              <w:ind w:left="-92"/>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910" w:type="pct"/>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ind w:left="-139" w:right="-227"/>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547"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c>
          <w:tcPr>
            <w:tcW w:w="1055" w:type="pct"/>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after="0" w:line="240" w:lineRule="auto"/>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w:t>
            </w:r>
          </w:p>
        </w:tc>
      </w:tr>
    </w:tbl>
    <w:p w:rsidR="005E0C25" w:rsidRPr="001A0DA7" w:rsidRDefault="005E0C25" w:rsidP="005E0C25">
      <w:pPr>
        <w:pStyle w:val="a3"/>
        <w:shd w:val="clear" w:color="auto" w:fill="auto"/>
        <w:ind w:left="3860" w:right="100"/>
        <w:jc w:val="right"/>
        <w:rPr>
          <w:rStyle w:val="1"/>
          <w:color w:val="000000"/>
          <w:sz w:val="28"/>
          <w:szCs w:val="28"/>
        </w:rPr>
      </w:pPr>
    </w:p>
    <w:p w:rsidR="005E0C25" w:rsidRPr="001A0DA7" w:rsidRDefault="005E0C25" w:rsidP="005E0C25">
      <w:pPr>
        <w:pStyle w:val="a3"/>
        <w:shd w:val="clear" w:color="auto" w:fill="auto"/>
        <w:ind w:left="3860" w:right="100"/>
        <w:jc w:val="right"/>
        <w:rPr>
          <w:sz w:val="28"/>
          <w:szCs w:val="28"/>
        </w:rPr>
      </w:pPr>
      <w:r w:rsidRPr="001A0DA7">
        <w:rPr>
          <w:rStyle w:val="1"/>
          <w:color w:val="000000"/>
          <w:sz w:val="28"/>
          <w:szCs w:val="28"/>
        </w:rPr>
        <w:t>Приложение № 10 к Правилам благоустройства территории муниципального образования Пригородного сельского поселения</w:t>
      </w:r>
    </w:p>
    <w:p w:rsidR="005E0C25" w:rsidRPr="001A0DA7" w:rsidRDefault="005E0C25" w:rsidP="005E0C25">
      <w:pPr>
        <w:spacing w:before="100" w:beforeAutospacing="1" w:after="0" w:line="240" w:lineRule="auto"/>
        <w:jc w:val="center"/>
        <w:outlineLvl w:val="2"/>
        <w:rPr>
          <w:rFonts w:ascii="Times New Roman" w:eastAsia="Times New Roman" w:hAnsi="Times New Roman"/>
          <w:b/>
          <w:bCs/>
          <w:sz w:val="28"/>
          <w:szCs w:val="28"/>
          <w:lang w:eastAsia="ru-RU"/>
        </w:rPr>
      </w:pPr>
      <w:r w:rsidRPr="001A0DA7">
        <w:rPr>
          <w:rFonts w:ascii="Times New Roman" w:eastAsia="Times New Roman" w:hAnsi="Times New Roman"/>
          <w:b/>
          <w:bCs/>
          <w:sz w:val="28"/>
          <w:szCs w:val="28"/>
          <w:lang w:eastAsia="ru-RU"/>
        </w:rPr>
        <w:t>Расстояния посадки деревьев в зависимости от категории улицы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7"/>
        <w:gridCol w:w="3002"/>
      </w:tblGrid>
      <w:tr w:rsidR="005E0C25" w:rsidRPr="001A0DA7" w:rsidTr="004D40A0">
        <w:trPr>
          <w:trHeight w:val="15"/>
          <w:tblCellSpacing w:w="15" w:type="dxa"/>
        </w:trPr>
        <w:tc>
          <w:tcPr>
            <w:tcW w:w="7022"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c>
          <w:tcPr>
            <w:tcW w:w="2957" w:type="dxa"/>
            <w:vAlign w:val="center"/>
          </w:tcPr>
          <w:p w:rsidR="005E0C25" w:rsidRPr="001A0DA7" w:rsidRDefault="005E0C25" w:rsidP="004D40A0">
            <w:pPr>
              <w:spacing w:after="0" w:line="240" w:lineRule="auto"/>
              <w:jc w:val="both"/>
              <w:rPr>
                <w:rFonts w:ascii="Times New Roman" w:eastAsia="Times New Roman" w:hAnsi="Times New Roman"/>
                <w:sz w:val="28"/>
                <w:szCs w:val="28"/>
                <w:lang w:eastAsia="ru-RU"/>
              </w:rPr>
            </w:pPr>
          </w:p>
        </w:tc>
      </w:tr>
      <w:tr w:rsidR="005E0C25" w:rsidRPr="001A0DA7" w:rsidTr="004D40A0">
        <w:trPr>
          <w:tblCellSpacing w:w="15" w:type="dxa"/>
        </w:trPr>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Категория улиц и дорог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Расстояние от проезжей части до ствола (м)</w:t>
            </w:r>
          </w:p>
        </w:tc>
      </w:tr>
      <w:tr w:rsidR="005E0C25" w:rsidRPr="001A0DA7" w:rsidTr="004D40A0">
        <w:trPr>
          <w:tblCellSpacing w:w="15" w:type="dxa"/>
        </w:trPr>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Магистральные улицы обще</w:t>
            </w:r>
            <w:r>
              <w:rPr>
                <w:rFonts w:ascii="Times New Roman" w:eastAsia="Times New Roman" w:hAnsi="Times New Roman"/>
                <w:sz w:val="28"/>
                <w:szCs w:val="28"/>
                <w:lang w:eastAsia="ru-RU"/>
              </w:rPr>
              <w:t>го</w:t>
            </w:r>
            <w:r w:rsidRPr="001A0DA7">
              <w:rPr>
                <w:rFonts w:ascii="Times New Roman" w:eastAsia="Times New Roman" w:hAnsi="Times New Roman"/>
                <w:sz w:val="28"/>
                <w:szCs w:val="28"/>
                <w:lang w:eastAsia="ru-RU"/>
              </w:rPr>
              <w:t xml:space="preserve"> значения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5 - 7 </w:t>
            </w:r>
          </w:p>
        </w:tc>
      </w:tr>
      <w:tr w:rsidR="005E0C25" w:rsidRPr="001A0DA7" w:rsidTr="004D40A0">
        <w:trPr>
          <w:tblCellSpacing w:w="15" w:type="dxa"/>
        </w:trPr>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lastRenderedPageBreak/>
              <w:t xml:space="preserve">Магистральные улицы районного значения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3 - 4 </w:t>
            </w:r>
          </w:p>
        </w:tc>
      </w:tr>
      <w:tr w:rsidR="005E0C25" w:rsidRPr="001A0DA7" w:rsidTr="004D40A0">
        <w:trPr>
          <w:tblCellSpacing w:w="15" w:type="dxa"/>
        </w:trPr>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Улицы и дороги местного значения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2 - 3 </w:t>
            </w:r>
          </w:p>
        </w:tc>
      </w:tr>
      <w:tr w:rsidR="005E0C25" w:rsidRPr="001A0DA7" w:rsidTr="004D40A0">
        <w:trPr>
          <w:tblCellSpacing w:w="15" w:type="dxa"/>
        </w:trPr>
        <w:tc>
          <w:tcPr>
            <w:tcW w:w="702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Проезды </w:t>
            </w:r>
          </w:p>
        </w:tc>
        <w:tc>
          <w:tcPr>
            <w:tcW w:w="295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E0C25" w:rsidRPr="001A0DA7" w:rsidRDefault="005E0C25" w:rsidP="004D40A0">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 xml:space="preserve">1,5 - 2 </w:t>
            </w:r>
          </w:p>
        </w:tc>
      </w:tr>
    </w:tbl>
    <w:p w:rsidR="005E0C25" w:rsidRPr="001A0DA7" w:rsidRDefault="005E0C25" w:rsidP="005E0C25">
      <w:pPr>
        <w:spacing w:before="100" w:beforeAutospacing="1" w:after="0" w:line="240" w:lineRule="auto"/>
        <w:jc w:val="both"/>
        <w:rPr>
          <w:rFonts w:ascii="Times New Roman" w:eastAsia="Times New Roman" w:hAnsi="Times New Roman"/>
          <w:sz w:val="28"/>
          <w:szCs w:val="28"/>
          <w:lang w:eastAsia="ru-RU"/>
        </w:rPr>
      </w:pPr>
      <w:r w:rsidRPr="001A0DA7">
        <w:rPr>
          <w:rFonts w:ascii="Times New Roman" w:eastAsia="Times New Roman" w:hAnsi="Times New Roman"/>
          <w:sz w:val="28"/>
          <w:szCs w:val="28"/>
          <w:lang w:eastAsia="ru-RU"/>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ясенелистный, ясень пенсильванский, ива ломкая шаровидная, вяз гладкий, боярышники, акация желтая.</w:t>
      </w:r>
    </w:p>
    <w:p w:rsidR="005E0C25" w:rsidRPr="001A0DA7" w:rsidRDefault="005E0C25" w:rsidP="005E0C25">
      <w:pPr>
        <w:spacing w:after="0" w:line="240" w:lineRule="auto"/>
        <w:jc w:val="both"/>
        <w:rPr>
          <w:rFonts w:ascii="Times New Roman" w:eastAsia="Times New Roman" w:hAnsi="Times New Roman"/>
          <w:sz w:val="28"/>
          <w:szCs w:val="28"/>
          <w:lang w:eastAsia="ru-RU"/>
        </w:rPr>
      </w:pPr>
    </w:p>
    <w:p w:rsidR="00E85E4C" w:rsidRPr="00EA3B51" w:rsidRDefault="00E85E4C">
      <w:pPr>
        <w:rPr>
          <w:rFonts w:ascii="Times New Roman" w:hAnsi="Times New Roman" w:cs="Times New Roman"/>
          <w:color w:val="000000"/>
          <w:sz w:val="28"/>
          <w:szCs w:val="28"/>
          <w:shd w:val="clear" w:color="auto" w:fill="FFFFFF"/>
        </w:rPr>
      </w:pPr>
    </w:p>
    <w:p w:rsidR="00E85E4C" w:rsidRDefault="00E85E4C"/>
    <w:p w:rsidR="00E85E4C" w:rsidRDefault="00E85E4C"/>
    <w:p w:rsidR="00E85E4C" w:rsidRDefault="00E85E4C"/>
    <w:p w:rsidR="00E85E4C" w:rsidRDefault="00E85E4C"/>
    <w:p w:rsidR="00E85E4C" w:rsidRDefault="00E85E4C"/>
    <w:p w:rsidR="00E85E4C" w:rsidRDefault="00E85E4C"/>
    <w:p w:rsidR="00E85E4C" w:rsidRDefault="00E85E4C"/>
    <w:p w:rsidR="00E85E4C" w:rsidRDefault="00E85E4C"/>
    <w:p w:rsidR="00E85E4C" w:rsidRDefault="00E85E4C"/>
    <w:sectPr w:rsidR="00E85E4C" w:rsidSect="00A6193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631" w:rsidRDefault="00BB6631" w:rsidP="0000436A">
      <w:pPr>
        <w:spacing w:after="0" w:line="240" w:lineRule="auto"/>
      </w:pPr>
      <w:r>
        <w:separator/>
      </w:r>
    </w:p>
  </w:endnote>
  <w:endnote w:type="continuationSeparator" w:id="0">
    <w:p w:rsidR="00BB6631" w:rsidRDefault="00BB6631" w:rsidP="0000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051151"/>
      <w:docPartObj>
        <w:docPartGallery w:val="Page Numbers (Bottom of Page)"/>
        <w:docPartUnique/>
      </w:docPartObj>
    </w:sdtPr>
    <w:sdtEndPr/>
    <w:sdtContent>
      <w:p w:rsidR="00BB6631" w:rsidRDefault="00BB6631">
        <w:pPr>
          <w:pStyle w:val="ab"/>
          <w:jc w:val="center"/>
        </w:pPr>
        <w:r>
          <w:fldChar w:fldCharType="begin"/>
        </w:r>
        <w:r>
          <w:instrText>PAGE   \* MERGEFORMAT</w:instrText>
        </w:r>
        <w:r>
          <w:fldChar w:fldCharType="separate"/>
        </w:r>
        <w:r w:rsidR="001D397C">
          <w:rPr>
            <w:noProof/>
          </w:rPr>
          <w:t>83</w:t>
        </w:r>
        <w:r>
          <w:rPr>
            <w:noProof/>
          </w:rPr>
          <w:fldChar w:fldCharType="end"/>
        </w:r>
      </w:p>
    </w:sdtContent>
  </w:sdt>
  <w:p w:rsidR="00BB6631" w:rsidRDefault="00BB66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631" w:rsidRDefault="00BB6631" w:rsidP="0000436A">
      <w:pPr>
        <w:spacing w:after="0" w:line="240" w:lineRule="auto"/>
      </w:pPr>
      <w:r>
        <w:separator/>
      </w:r>
    </w:p>
  </w:footnote>
  <w:footnote w:type="continuationSeparator" w:id="0">
    <w:p w:rsidR="00BB6631" w:rsidRDefault="00BB6631" w:rsidP="00004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53"/>
    <w:multiLevelType w:val="multilevel"/>
    <w:tmpl w:val="0000005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6342AF3"/>
    <w:multiLevelType w:val="multilevel"/>
    <w:tmpl w:val="CD502636"/>
    <w:lvl w:ilvl="0">
      <w:start w:val="19"/>
      <w:numFmt w:val="decimal"/>
      <w:lvlText w:val="%1."/>
      <w:lvlJc w:val="left"/>
      <w:pPr>
        <w:ind w:left="600" w:hanging="600"/>
      </w:pPr>
      <w:rPr>
        <w:rFonts w:hint="default"/>
        <w:color w:val="000000"/>
      </w:rPr>
    </w:lvl>
    <w:lvl w:ilvl="1">
      <w:start w:val="1"/>
      <w:numFmt w:val="decimal"/>
      <w:lvlText w:val="%1.%2."/>
      <w:lvlJc w:val="left"/>
      <w:pPr>
        <w:ind w:left="1003" w:hanging="72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13">
    <w:nsid w:val="08862650"/>
    <w:multiLevelType w:val="multilevel"/>
    <w:tmpl w:val="F53CA232"/>
    <w:lvl w:ilvl="0">
      <w:start w:val="4"/>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0E267160"/>
    <w:multiLevelType w:val="multilevel"/>
    <w:tmpl w:val="A39E72A8"/>
    <w:lvl w:ilvl="0">
      <w:start w:val="1"/>
      <w:numFmt w:val="decimal"/>
      <w:lvlText w:val="%1."/>
      <w:lvlJc w:val="left"/>
      <w:pPr>
        <w:ind w:left="592"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EAC5FE7"/>
    <w:multiLevelType w:val="multilevel"/>
    <w:tmpl w:val="E2D6D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E5749E"/>
    <w:multiLevelType w:val="multilevel"/>
    <w:tmpl w:val="81A07982"/>
    <w:lvl w:ilvl="0">
      <w:start w:val="4"/>
      <w:numFmt w:val="decimal"/>
      <w:lvlText w:val="%1."/>
      <w:lvlJc w:val="left"/>
      <w:pPr>
        <w:ind w:left="675" w:hanging="67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3."/>
      <w:lvlJc w:val="left"/>
      <w:pPr>
        <w:ind w:left="720" w:hanging="720"/>
      </w:pPr>
      <w:rPr>
        <w:rFonts w:ascii="Times New Roman" w:eastAsiaTheme="minorHAnsi" w:hAnsi="Times New Roman" w:cs="Times New Roman"/>
        <w:color w:val="000000"/>
      </w:rPr>
    </w:lvl>
    <w:lvl w:ilvl="3">
      <w:start w:val="1"/>
      <w:numFmt w:val="decimal"/>
      <w:lvlText w:val="%1.%2.%3.%4."/>
      <w:lvlJc w:val="left"/>
      <w:pPr>
        <w:ind w:left="2215"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81A1BF3"/>
    <w:multiLevelType w:val="hybridMultilevel"/>
    <w:tmpl w:val="A33005B2"/>
    <w:lvl w:ilvl="0" w:tplc="18D4F21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CA90A3EA">
      <w:start w:val="1"/>
      <w:numFmt w:val="decimal"/>
      <w:lvlText w:val="%3."/>
      <w:lvlJc w:val="right"/>
      <w:pPr>
        <w:ind w:left="180" w:hanging="180"/>
      </w:pPr>
      <w:rPr>
        <w:rFonts w:ascii="Times New Roman" w:eastAsiaTheme="minorHAnsi" w:hAnsi="Times New Roman"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EA7B59"/>
    <w:multiLevelType w:val="multilevel"/>
    <w:tmpl w:val="A5C27758"/>
    <w:lvl w:ilvl="0">
      <w:start w:val="26"/>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FD35D5B"/>
    <w:multiLevelType w:val="multilevel"/>
    <w:tmpl w:val="8AF8C65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115AFE"/>
    <w:multiLevelType w:val="multilevel"/>
    <w:tmpl w:val="3CE214EC"/>
    <w:lvl w:ilvl="0">
      <w:start w:val="3"/>
      <w:numFmt w:val="decimal"/>
      <w:lvlText w:val="%1."/>
      <w:lvlJc w:val="left"/>
      <w:pPr>
        <w:ind w:left="420" w:hanging="42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1">
    <w:nsid w:val="3D010D4B"/>
    <w:multiLevelType w:val="multilevel"/>
    <w:tmpl w:val="5C3E48FC"/>
    <w:lvl w:ilvl="0">
      <w:start w:val="4"/>
      <w:numFmt w:val="decimal"/>
      <w:lvlText w:val="%1."/>
      <w:lvlJc w:val="left"/>
      <w:pPr>
        <w:ind w:left="1068" w:hanging="360"/>
      </w:pPr>
      <w:rPr>
        <w:rFonts w:eastAsia="Calibri" w:cs="Times New Roman" w:hint="default"/>
        <w:color w:val="000000"/>
      </w:rPr>
    </w:lvl>
    <w:lvl w:ilvl="1">
      <w:start w:val="1"/>
      <w:numFmt w:val="decimal"/>
      <w:isLgl/>
      <w:lvlText w:val="%1.%2"/>
      <w:lvlJc w:val="left"/>
      <w:pPr>
        <w:ind w:left="1083" w:hanging="375"/>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22">
    <w:nsid w:val="42A454E3"/>
    <w:multiLevelType w:val="hybridMultilevel"/>
    <w:tmpl w:val="EF6C8766"/>
    <w:lvl w:ilvl="0" w:tplc="440848F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BF047D7A">
      <w:start w:val="1"/>
      <w:numFmt w:val="decimal"/>
      <w:lvlText w:val="%3."/>
      <w:lvlJc w:val="right"/>
      <w:pPr>
        <w:ind w:left="2160" w:hanging="180"/>
      </w:pPr>
      <w:rPr>
        <w:rFonts w:ascii="Times New Roman" w:eastAsiaTheme="minorHAnsi" w:hAnsi="Times New Roman"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C0944"/>
    <w:multiLevelType w:val="multilevel"/>
    <w:tmpl w:val="59988462"/>
    <w:lvl w:ilvl="0">
      <w:start w:val="16"/>
      <w:numFmt w:val="decimal"/>
      <w:lvlText w:val="%1."/>
      <w:lvlJc w:val="left"/>
      <w:pPr>
        <w:ind w:left="600" w:hanging="60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67810720"/>
    <w:multiLevelType w:val="multilevel"/>
    <w:tmpl w:val="42FE9AFC"/>
    <w:lvl w:ilvl="0">
      <w:start w:val="11"/>
      <w:numFmt w:val="decimal"/>
      <w:lvlText w:val="%1."/>
      <w:lvlJc w:val="left"/>
      <w:pPr>
        <w:ind w:left="600" w:hanging="600"/>
      </w:pPr>
      <w:rPr>
        <w:rFonts w:hint="default"/>
        <w:color w:val="000000"/>
      </w:rPr>
    </w:lvl>
    <w:lvl w:ilvl="1">
      <w:start w:val="1"/>
      <w:numFmt w:val="decimal"/>
      <w:lvlText w:val="%2."/>
      <w:lvlJc w:val="left"/>
      <w:pPr>
        <w:ind w:left="720" w:hanging="720"/>
      </w:pPr>
      <w:rPr>
        <w:rFonts w:ascii="Times New Roman" w:eastAsiaTheme="minorHAnsi" w:hAnsi="Times New Roman" w:cs="Times New Roman"/>
        <w:color w:val="000000"/>
      </w:rPr>
    </w:lvl>
    <w:lvl w:ilvl="2">
      <w:start w:val="1"/>
      <w:numFmt w:val="decimal"/>
      <w:lvlText w:val="%3."/>
      <w:lvlJc w:val="left"/>
      <w:pPr>
        <w:ind w:left="720" w:hanging="720"/>
      </w:pPr>
      <w:rPr>
        <w:rFonts w:ascii="Times New Roman" w:eastAsiaTheme="minorHAnsi" w:hAnsi="Times New Roman" w:cs="Times New Roman"/>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nsid w:val="6F736EC6"/>
    <w:multiLevelType w:val="multilevel"/>
    <w:tmpl w:val="BE4C1D00"/>
    <w:lvl w:ilvl="0">
      <w:start w:val="3"/>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nsid w:val="70E67FC2"/>
    <w:multiLevelType w:val="multilevel"/>
    <w:tmpl w:val="20DCED38"/>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0"/>
  </w:num>
  <w:num w:numId="2">
    <w:abstractNumId w:val="14"/>
  </w:num>
  <w:num w:numId="3">
    <w:abstractNumId w:val="15"/>
  </w:num>
  <w:num w:numId="4">
    <w:abstractNumId w:val="1"/>
  </w:num>
  <w:num w:numId="5">
    <w:abstractNumId w:val="18"/>
  </w:num>
  <w:num w:numId="6">
    <w:abstractNumId w:val="20"/>
  </w:num>
  <w:num w:numId="7">
    <w:abstractNumId w:val="19"/>
  </w:num>
  <w:num w:numId="8">
    <w:abstractNumId w:val="21"/>
  </w:num>
  <w:num w:numId="9">
    <w:abstractNumId w:val="16"/>
  </w:num>
  <w:num w:numId="10">
    <w:abstractNumId w:val="23"/>
  </w:num>
  <w:num w:numId="11">
    <w:abstractNumId w:val="24"/>
  </w:num>
  <w:num w:numId="12">
    <w:abstractNumId w:val="26"/>
  </w:num>
  <w:num w:numId="13">
    <w:abstractNumId w:val="17"/>
  </w:num>
  <w:num w:numId="14">
    <w:abstractNumId w:val="22"/>
  </w:num>
  <w:num w:numId="15">
    <w:abstractNumId w:val="12"/>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3"/>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71A1"/>
    <w:rsid w:val="0000332C"/>
    <w:rsid w:val="00003A7C"/>
    <w:rsid w:val="0000436A"/>
    <w:rsid w:val="000063F1"/>
    <w:rsid w:val="00010D84"/>
    <w:rsid w:val="00013E4E"/>
    <w:rsid w:val="000322DD"/>
    <w:rsid w:val="0005292D"/>
    <w:rsid w:val="000969B0"/>
    <w:rsid w:val="000A0835"/>
    <w:rsid w:val="000A128B"/>
    <w:rsid w:val="000C3180"/>
    <w:rsid w:val="000E20BD"/>
    <w:rsid w:val="000F437C"/>
    <w:rsid w:val="00132260"/>
    <w:rsid w:val="00136332"/>
    <w:rsid w:val="0013724D"/>
    <w:rsid w:val="001426ED"/>
    <w:rsid w:val="00166EE1"/>
    <w:rsid w:val="001750CF"/>
    <w:rsid w:val="00183AB0"/>
    <w:rsid w:val="00190298"/>
    <w:rsid w:val="001A2D96"/>
    <w:rsid w:val="001D397C"/>
    <w:rsid w:val="001E5AA5"/>
    <w:rsid w:val="001E7BDC"/>
    <w:rsid w:val="002032C8"/>
    <w:rsid w:val="00226BC0"/>
    <w:rsid w:val="002337E1"/>
    <w:rsid w:val="00237683"/>
    <w:rsid w:val="00261BD9"/>
    <w:rsid w:val="0026685E"/>
    <w:rsid w:val="00276C83"/>
    <w:rsid w:val="002809E4"/>
    <w:rsid w:val="0029680A"/>
    <w:rsid w:val="002971A1"/>
    <w:rsid w:val="002B20D1"/>
    <w:rsid w:val="002B4873"/>
    <w:rsid w:val="002B5EA6"/>
    <w:rsid w:val="002C2323"/>
    <w:rsid w:val="002C62A3"/>
    <w:rsid w:val="002D364D"/>
    <w:rsid w:val="002D58AC"/>
    <w:rsid w:val="002F5CCE"/>
    <w:rsid w:val="003170FF"/>
    <w:rsid w:val="00325472"/>
    <w:rsid w:val="00330788"/>
    <w:rsid w:val="00336466"/>
    <w:rsid w:val="00337939"/>
    <w:rsid w:val="00340866"/>
    <w:rsid w:val="00351B1E"/>
    <w:rsid w:val="0037531E"/>
    <w:rsid w:val="003814C9"/>
    <w:rsid w:val="003A3F61"/>
    <w:rsid w:val="003C630D"/>
    <w:rsid w:val="003C75EA"/>
    <w:rsid w:val="003E2655"/>
    <w:rsid w:val="003E5A3B"/>
    <w:rsid w:val="003E7D3C"/>
    <w:rsid w:val="00403F92"/>
    <w:rsid w:val="00407E22"/>
    <w:rsid w:val="00440977"/>
    <w:rsid w:val="004430FA"/>
    <w:rsid w:val="00466849"/>
    <w:rsid w:val="00480141"/>
    <w:rsid w:val="004A4501"/>
    <w:rsid w:val="004B096C"/>
    <w:rsid w:val="004C4206"/>
    <w:rsid w:val="004D40A0"/>
    <w:rsid w:val="005237AE"/>
    <w:rsid w:val="00541FA6"/>
    <w:rsid w:val="00550A7F"/>
    <w:rsid w:val="00576FBC"/>
    <w:rsid w:val="00592FA1"/>
    <w:rsid w:val="00595282"/>
    <w:rsid w:val="005A4E98"/>
    <w:rsid w:val="005A7796"/>
    <w:rsid w:val="005B4349"/>
    <w:rsid w:val="005E0C25"/>
    <w:rsid w:val="00616AF8"/>
    <w:rsid w:val="006500D5"/>
    <w:rsid w:val="00651164"/>
    <w:rsid w:val="0065244F"/>
    <w:rsid w:val="0066757F"/>
    <w:rsid w:val="00672779"/>
    <w:rsid w:val="00681AB7"/>
    <w:rsid w:val="006858DD"/>
    <w:rsid w:val="006876D5"/>
    <w:rsid w:val="006D18FB"/>
    <w:rsid w:val="006D696E"/>
    <w:rsid w:val="006F6E4F"/>
    <w:rsid w:val="00710ED5"/>
    <w:rsid w:val="00731851"/>
    <w:rsid w:val="007327D9"/>
    <w:rsid w:val="00777FC2"/>
    <w:rsid w:val="00777FD5"/>
    <w:rsid w:val="00784A33"/>
    <w:rsid w:val="007F2527"/>
    <w:rsid w:val="00821E2E"/>
    <w:rsid w:val="008475D4"/>
    <w:rsid w:val="00863591"/>
    <w:rsid w:val="00873B29"/>
    <w:rsid w:val="0087586E"/>
    <w:rsid w:val="008B784C"/>
    <w:rsid w:val="008C7237"/>
    <w:rsid w:val="008D1BE0"/>
    <w:rsid w:val="008E1A4E"/>
    <w:rsid w:val="00917426"/>
    <w:rsid w:val="00922A42"/>
    <w:rsid w:val="00925F0E"/>
    <w:rsid w:val="00932B32"/>
    <w:rsid w:val="009456F4"/>
    <w:rsid w:val="00945F34"/>
    <w:rsid w:val="00971364"/>
    <w:rsid w:val="00991792"/>
    <w:rsid w:val="009A1B1A"/>
    <w:rsid w:val="009C1088"/>
    <w:rsid w:val="009D3EBE"/>
    <w:rsid w:val="009E1357"/>
    <w:rsid w:val="009F191F"/>
    <w:rsid w:val="009F7E7E"/>
    <w:rsid w:val="00A15C1C"/>
    <w:rsid w:val="00A57208"/>
    <w:rsid w:val="00A61938"/>
    <w:rsid w:val="00A822B8"/>
    <w:rsid w:val="00A92FE5"/>
    <w:rsid w:val="00AA1E14"/>
    <w:rsid w:val="00AA5EA9"/>
    <w:rsid w:val="00AE170A"/>
    <w:rsid w:val="00B060FC"/>
    <w:rsid w:val="00B53BBC"/>
    <w:rsid w:val="00B55A44"/>
    <w:rsid w:val="00B63231"/>
    <w:rsid w:val="00B72C20"/>
    <w:rsid w:val="00B9555C"/>
    <w:rsid w:val="00BA0318"/>
    <w:rsid w:val="00BB6631"/>
    <w:rsid w:val="00BC3B1A"/>
    <w:rsid w:val="00BD0DFA"/>
    <w:rsid w:val="00C05AEE"/>
    <w:rsid w:val="00C05D2D"/>
    <w:rsid w:val="00C22EC4"/>
    <w:rsid w:val="00C40B89"/>
    <w:rsid w:val="00C52D04"/>
    <w:rsid w:val="00C749DE"/>
    <w:rsid w:val="00C86145"/>
    <w:rsid w:val="00C9534E"/>
    <w:rsid w:val="00C97E15"/>
    <w:rsid w:val="00CA078C"/>
    <w:rsid w:val="00CC6F86"/>
    <w:rsid w:val="00CE7BE3"/>
    <w:rsid w:val="00CF0139"/>
    <w:rsid w:val="00CF75BE"/>
    <w:rsid w:val="00D07DB4"/>
    <w:rsid w:val="00D560DA"/>
    <w:rsid w:val="00D63F7C"/>
    <w:rsid w:val="00D65F97"/>
    <w:rsid w:val="00D940A4"/>
    <w:rsid w:val="00DD4E54"/>
    <w:rsid w:val="00DD7EA3"/>
    <w:rsid w:val="00E16791"/>
    <w:rsid w:val="00E33929"/>
    <w:rsid w:val="00E43E54"/>
    <w:rsid w:val="00E76661"/>
    <w:rsid w:val="00E85E4C"/>
    <w:rsid w:val="00E92CF2"/>
    <w:rsid w:val="00EA2242"/>
    <w:rsid w:val="00EA2D9E"/>
    <w:rsid w:val="00EA3B51"/>
    <w:rsid w:val="00EA4C65"/>
    <w:rsid w:val="00EC7921"/>
    <w:rsid w:val="00F30CDE"/>
    <w:rsid w:val="00F372B1"/>
    <w:rsid w:val="00F84660"/>
    <w:rsid w:val="00F87ED2"/>
    <w:rsid w:val="00FA464A"/>
    <w:rsid w:val="00FD65D1"/>
    <w:rsid w:val="00FE138A"/>
    <w:rsid w:val="00FE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docId w15:val="{709DBD04-0823-4695-8034-116EC960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A1"/>
  </w:style>
  <w:style w:type="paragraph" w:styleId="4">
    <w:name w:val="heading 4"/>
    <w:basedOn w:val="a"/>
    <w:link w:val="40"/>
    <w:uiPriority w:val="9"/>
    <w:qFormat/>
    <w:rsid w:val="00D63F7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A61938"/>
    <w:rPr>
      <w:rFonts w:ascii="Times New Roman" w:hAnsi="Times New Roman" w:cs="Times New Roman"/>
      <w:sz w:val="23"/>
      <w:szCs w:val="23"/>
      <w:shd w:val="clear" w:color="auto" w:fill="FFFFFF"/>
    </w:rPr>
  </w:style>
  <w:style w:type="paragraph" w:styleId="a3">
    <w:name w:val="Body Text"/>
    <w:basedOn w:val="a"/>
    <w:link w:val="1"/>
    <w:uiPriority w:val="99"/>
    <w:rsid w:val="00A61938"/>
    <w:pPr>
      <w:widowControl w:val="0"/>
      <w:shd w:val="clear" w:color="auto" w:fill="FFFFFF"/>
      <w:spacing w:after="0" w:line="274" w:lineRule="exact"/>
    </w:pPr>
    <w:rPr>
      <w:rFonts w:ascii="Times New Roman" w:hAnsi="Times New Roman" w:cs="Times New Roman"/>
      <w:sz w:val="23"/>
      <w:szCs w:val="23"/>
    </w:rPr>
  </w:style>
  <w:style w:type="character" w:customStyle="1" w:styleId="a4">
    <w:name w:val="Основной текст Знак"/>
    <w:basedOn w:val="a0"/>
    <w:uiPriority w:val="99"/>
    <w:semiHidden/>
    <w:rsid w:val="00A61938"/>
  </w:style>
  <w:style w:type="paragraph" w:styleId="a5">
    <w:name w:val="List Paragraph"/>
    <w:basedOn w:val="a"/>
    <w:uiPriority w:val="34"/>
    <w:qFormat/>
    <w:rsid w:val="00A61938"/>
    <w:pPr>
      <w:ind w:left="720"/>
      <w:contextualSpacing/>
    </w:pPr>
  </w:style>
  <w:style w:type="character" w:customStyle="1" w:styleId="a6">
    <w:name w:val="Основной текст_"/>
    <w:link w:val="2"/>
    <w:rsid w:val="00A61938"/>
    <w:rPr>
      <w:sz w:val="27"/>
      <w:szCs w:val="27"/>
      <w:shd w:val="clear" w:color="auto" w:fill="FFFFFF"/>
    </w:rPr>
  </w:style>
  <w:style w:type="paragraph" w:customStyle="1" w:styleId="2">
    <w:name w:val="Основной текст2"/>
    <w:basedOn w:val="a"/>
    <w:link w:val="a6"/>
    <w:rsid w:val="00A61938"/>
    <w:pPr>
      <w:widowControl w:val="0"/>
      <w:shd w:val="clear" w:color="auto" w:fill="FFFFFF"/>
      <w:spacing w:before="420" w:after="600" w:line="317" w:lineRule="exact"/>
    </w:pPr>
    <w:rPr>
      <w:sz w:val="27"/>
      <w:szCs w:val="27"/>
    </w:rPr>
  </w:style>
  <w:style w:type="character" w:customStyle="1" w:styleId="w">
    <w:name w:val="w"/>
    <w:rsid w:val="00A61938"/>
  </w:style>
  <w:style w:type="character" w:customStyle="1" w:styleId="4pt">
    <w:name w:val="Основной текст + Интервал 4 pt"/>
    <w:basedOn w:val="1"/>
    <w:uiPriority w:val="99"/>
    <w:rsid w:val="005A7796"/>
    <w:rPr>
      <w:rFonts w:ascii="Times New Roman" w:hAnsi="Times New Roman" w:cs="Times New Roman"/>
      <w:spacing w:val="90"/>
      <w:sz w:val="23"/>
      <w:szCs w:val="23"/>
      <w:shd w:val="clear" w:color="auto" w:fill="FFFFFF"/>
    </w:rPr>
  </w:style>
  <w:style w:type="character" w:customStyle="1" w:styleId="20">
    <w:name w:val="Заголовок №2_"/>
    <w:basedOn w:val="a0"/>
    <w:link w:val="21"/>
    <w:uiPriority w:val="99"/>
    <w:rsid w:val="005A7796"/>
    <w:rPr>
      <w:rFonts w:ascii="Times New Roman" w:hAnsi="Times New Roman" w:cs="Times New Roman"/>
      <w:sz w:val="23"/>
      <w:szCs w:val="23"/>
      <w:shd w:val="clear" w:color="auto" w:fill="FFFFFF"/>
    </w:rPr>
  </w:style>
  <w:style w:type="paragraph" w:customStyle="1" w:styleId="21">
    <w:name w:val="Заголовок №2"/>
    <w:basedOn w:val="a"/>
    <w:link w:val="20"/>
    <w:uiPriority w:val="99"/>
    <w:rsid w:val="005A7796"/>
    <w:pPr>
      <w:widowControl w:val="0"/>
      <w:shd w:val="clear" w:color="auto" w:fill="FFFFFF"/>
      <w:spacing w:before="240" w:after="0" w:line="254" w:lineRule="exact"/>
      <w:jc w:val="center"/>
      <w:outlineLvl w:val="1"/>
    </w:pPr>
    <w:rPr>
      <w:rFonts w:ascii="Times New Roman" w:hAnsi="Times New Roman" w:cs="Times New Roman"/>
      <w:sz w:val="23"/>
      <w:szCs w:val="23"/>
    </w:rPr>
  </w:style>
  <w:style w:type="paragraph" w:customStyle="1" w:styleId="s1">
    <w:name w:val="s_1"/>
    <w:basedOn w:val="a"/>
    <w:rsid w:val="004B0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B096C"/>
  </w:style>
  <w:style w:type="character" w:styleId="a7">
    <w:name w:val="Hyperlink"/>
    <w:basedOn w:val="a0"/>
    <w:uiPriority w:val="99"/>
    <w:unhideWhenUsed/>
    <w:rsid w:val="00EC7921"/>
    <w:rPr>
      <w:color w:val="0000FF"/>
      <w:u w:val="single"/>
    </w:rPr>
  </w:style>
  <w:style w:type="paragraph" w:customStyle="1" w:styleId="s22">
    <w:name w:val="s_22"/>
    <w:basedOn w:val="a"/>
    <w:rsid w:val="00EC7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Заголовок №3_"/>
    <w:basedOn w:val="a0"/>
    <w:link w:val="30"/>
    <w:uiPriority w:val="99"/>
    <w:rsid w:val="00C22EC4"/>
    <w:rPr>
      <w:rFonts w:ascii="Times New Roman" w:hAnsi="Times New Roman" w:cs="Times New Roman"/>
      <w:sz w:val="23"/>
      <w:szCs w:val="23"/>
      <w:shd w:val="clear" w:color="auto" w:fill="FFFFFF"/>
    </w:rPr>
  </w:style>
  <w:style w:type="paragraph" w:customStyle="1" w:styleId="30">
    <w:name w:val="Заголовок №3"/>
    <w:basedOn w:val="a"/>
    <w:link w:val="3"/>
    <w:uiPriority w:val="99"/>
    <w:rsid w:val="00C22EC4"/>
    <w:pPr>
      <w:widowControl w:val="0"/>
      <w:shd w:val="clear" w:color="auto" w:fill="FFFFFF"/>
      <w:spacing w:before="240" w:after="0" w:line="240" w:lineRule="atLeast"/>
      <w:ind w:hanging="780"/>
      <w:jc w:val="both"/>
      <w:outlineLvl w:val="2"/>
    </w:pPr>
    <w:rPr>
      <w:rFonts w:ascii="Times New Roman" w:hAnsi="Times New Roman" w:cs="Times New Roman"/>
      <w:sz w:val="23"/>
      <w:szCs w:val="23"/>
    </w:rPr>
  </w:style>
  <w:style w:type="paragraph" w:styleId="a8">
    <w:name w:val="Normal (Web)"/>
    <w:basedOn w:val="a"/>
    <w:uiPriority w:val="99"/>
    <w:rsid w:val="00C22E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qFormat/>
    <w:rsid w:val="00C22EC4"/>
    <w:pPr>
      <w:spacing w:after="0" w:line="240" w:lineRule="auto"/>
    </w:pPr>
    <w:rPr>
      <w:rFonts w:ascii="Times New Roman" w:eastAsia="Times New Roman" w:hAnsi="Times New Roman" w:cs="Times New Roman"/>
      <w:sz w:val="20"/>
      <w:szCs w:val="20"/>
      <w:lang w:eastAsia="ru-RU"/>
    </w:rPr>
  </w:style>
  <w:style w:type="character" w:customStyle="1" w:styleId="aa">
    <w:name w:val="Без интервала Знак"/>
    <w:link w:val="a9"/>
    <w:rsid w:val="00C22EC4"/>
    <w:rPr>
      <w:rFonts w:ascii="Times New Roman" w:eastAsia="Times New Roman" w:hAnsi="Times New Roman" w:cs="Times New Roman"/>
      <w:sz w:val="20"/>
      <w:szCs w:val="20"/>
      <w:lang w:eastAsia="ru-RU"/>
    </w:rPr>
  </w:style>
  <w:style w:type="paragraph" w:customStyle="1" w:styleId="pboth">
    <w:name w:val="pboth"/>
    <w:basedOn w:val="a"/>
    <w:rsid w:val="00FA4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D63F7C"/>
    <w:rPr>
      <w:rFonts w:ascii="Times New Roman" w:eastAsia="Times New Roman" w:hAnsi="Times New Roman" w:cs="Times New Roman"/>
      <w:b/>
      <w:bCs/>
      <w:sz w:val="24"/>
      <w:szCs w:val="24"/>
      <w:lang w:eastAsia="ru-RU"/>
    </w:rPr>
  </w:style>
  <w:style w:type="paragraph" w:styleId="ab">
    <w:name w:val="footer"/>
    <w:basedOn w:val="a"/>
    <w:link w:val="ac"/>
    <w:uiPriority w:val="99"/>
    <w:unhideWhenUsed/>
    <w:rsid w:val="00403F92"/>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403F92"/>
    <w:rPr>
      <w:rFonts w:ascii="Calibri" w:eastAsia="Calibri" w:hAnsi="Calibri" w:cs="Times New Roman"/>
    </w:rPr>
  </w:style>
  <w:style w:type="paragraph" w:customStyle="1" w:styleId="formattext">
    <w:name w:val="formattext"/>
    <w:basedOn w:val="a"/>
    <w:rsid w:val="00D94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Основной текст Exact"/>
    <w:basedOn w:val="a0"/>
    <w:uiPriority w:val="99"/>
    <w:rsid w:val="005E0C25"/>
    <w:rPr>
      <w:rFonts w:ascii="Times New Roman" w:hAnsi="Times New Roman" w:cs="Times New Roman"/>
      <w:spacing w:val="3"/>
      <w:sz w:val="21"/>
      <w:szCs w:val="21"/>
      <w:u w:val="none"/>
    </w:rPr>
  </w:style>
  <w:style w:type="character" w:customStyle="1" w:styleId="10">
    <w:name w:val="Заголовок №1_"/>
    <w:basedOn w:val="a0"/>
    <w:link w:val="11"/>
    <w:uiPriority w:val="99"/>
    <w:rsid w:val="005E0C25"/>
    <w:rPr>
      <w:rFonts w:ascii="Times New Roman" w:hAnsi="Times New Roman" w:cs="Times New Roman"/>
      <w:b/>
      <w:bCs/>
      <w:sz w:val="27"/>
      <w:szCs w:val="27"/>
      <w:shd w:val="clear" w:color="auto" w:fill="FFFFFF"/>
    </w:rPr>
  </w:style>
  <w:style w:type="character" w:customStyle="1" w:styleId="22">
    <w:name w:val="Основной текст (2)_"/>
    <w:basedOn w:val="a0"/>
    <w:link w:val="23"/>
    <w:uiPriority w:val="99"/>
    <w:rsid w:val="005E0C25"/>
    <w:rPr>
      <w:rFonts w:ascii="Times New Roman" w:hAnsi="Times New Roman" w:cs="Times New Roman"/>
      <w:sz w:val="27"/>
      <w:szCs w:val="27"/>
      <w:shd w:val="clear" w:color="auto" w:fill="FFFFFF"/>
    </w:rPr>
  </w:style>
  <w:style w:type="character" w:customStyle="1" w:styleId="BookAntiqua">
    <w:name w:val="Основной текст + Book Antiqua"/>
    <w:aliases w:val="Полужирный,Курсив"/>
    <w:basedOn w:val="1"/>
    <w:uiPriority w:val="99"/>
    <w:rsid w:val="005E0C25"/>
    <w:rPr>
      <w:rFonts w:ascii="Book Antiqua" w:hAnsi="Book Antiqua" w:cs="Book Antiqua"/>
      <w:b/>
      <w:bCs/>
      <w:i/>
      <w:iCs/>
      <w:noProof/>
      <w:sz w:val="23"/>
      <w:szCs w:val="23"/>
      <w:shd w:val="clear" w:color="auto" w:fill="FFFFFF"/>
    </w:rPr>
  </w:style>
  <w:style w:type="character" w:customStyle="1" w:styleId="ad">
    <w:name w:val="Колонтитул_"/>
    <w:basedOn w:val="a0"/>
    <w:link w:val="12"/>
    <w:uiPriority w:val="99"/>
    <w:rsid w:val="005E0C25"/>
    <w:rPr>
      <w:rFonts w:ascii="Times New Roman" w:hAnsi="Times New Roman" w:cs="Times New Roman"/>
      <w:b/>
      <w:bCs/>
      <w:sz w:val="21"/>
      <w:szCs w:val="21"/>
      <w:shd w:val="clear" w:color="auto" w:fill="FFFFFF"/>
    </w:rPr>
  </w:style>
  <w:style w:type="character" w:customStyle="1" w:styleId="ae">
    <w:name w:val="Колонтитул"/>
    <w:basedOn w:val="ad"/>
    <w:uiPriority w:val="99"/>
    <w:rsid w:val="005E0C25"/>
    <w:rPr>
      <w:rFonts w:ascii="Times New Roman" w:hAnsi="Times New Roman" w:cs="Times New Roman"/>
      <w:b/>
      <w:bCs/>
      <w:sz w:val="21"/>
      <w:szCs w:val="21"/>
      <w:shd w:val="clear" w:color="auto" w:fill="FFFFFF"/>
    </w:rPr>
  </w:style>
  <w:style w:type="character" w:customStyle="1" w:styleId="af">
    <w:name w:val="Подпись к таблице_"/>
    <w:basedOn w:val="a0"/>
    <w:link w:val="af0"/>
    <w:uiPriority w:val="99"/>
    <w:rsid w:val="005E0C25"/>
    <w:rPr>
      <w:rFonts w:ascii="Times New Roman" w:hAnsi="Times New Roman" w:cs="Times New Roman"/>
      <w:sz w:val="23"/>
      <w:szCs w:val="23"/>
      <w:shd w:val="clear" w:color="auto" w:fill="FFFFFF"/>
    </w:rPr>
  </w:style>
  <w:style w:type="character" w:customStyle="1" w:styleId="120">
    <w:name w:val="Заголовок №1 (2)_"/>
    <w:basedOn w:val="a0"/>
    <w:link w:val="121"/>
    <w:uiPriority w:val="99"/>
    <w:rsid w:val="005E0C25"/>
    <w:rPr>
      <w:rFonts w:ascii="Times New Roman" w:hAnsi="Times New Roman" w:cs="Times New Roman"/>
      <w:i/>
      <w:iCs/>
      <w:sz w:val="32"/>
      <w:szCs w:val="32"/>
      <w:shd w:val="clear" w:color="auto" w:fill="FFFFFF"/>
    </w:rPr>
  </w:style>
  <w:style w:type="character" w:customStyle="1" w:styleId="1211">
    <w:name w:val="Заголовок №1 (2) + 11"/>
    <w:aliases w:val="5 pt,Не курсив"/>
    <w:basedOn w:val="120"/>
    <w:uiPriority w:val="99"/>
    <w:rsid w:val="005E0C25"/>
    <w:rPr>
      <w:rFonts w:ascii="Times New Roman" w:hAnsi="Times New Roman" w:cs="Times New Roman"/>
      <w:i w:val="0"/>
      <w:iCs w:val="0"/>
      <w:sz w:val="23"/>
      <w:szCs w:val="23"/>
      <w:shd w:val="clear" w:color="auto" w:fill="FFFFFF"/>
    </w:rPr>
  </w:style>
  <w:style w:type="character" w:customStyle="1" w:styleId="14pt">
    <w:name w:val="Основной текст + 14 pt"/>
    <w:aliases w:val="Курсив1"/>
    <w:basedOn w:val="1"/>
    <w:uiPriority w:val="99"/>
    <w:rsid w:val="005E0C25"/>
    <w:rPr>
      <w:rFonts w:ascii="Times New Roman" w:hAnsi="Times New Roman" w:cs="Times New Roman"/>
      <w:i/>
      <w:iCs/>
      <w:sz w:val="28"/>
      <w:szCs w:val="28"/>
      <w:shd w:val="clear" w:color="auto" w:fill="FFFFFF"/>
      <w:lang w:val="en-US" w:eastAsia="en-US"/>
    </w:rPr>
  </w:style>
  <w:style w:type="paragraph" w:customStyle="1" w:styleId="11">
    <w:name w:val="Заголовок №1"/>
    <w:basedOn w:val="a"/>
    <w:link w:val="10"/>
    <w:uiPriority w:val="99"/>
    <w:rsid w:val="005E0C25"/>
    <w:pPr>
      <w:widowControl w:val="0"/>
      <w:shd w:val="clear" w:color="auto" w:fill="FFFFFF"/>
      <w:spacing w:before="600" w:after="360" w:line="240" w:lineRule="atLeast"/>
      <w:jc w:val="center"/>
      <w:outlineLvl w:val="0"/>
    </w:pPr>
    <w:rPr>
      <w:rFonts w:ascii="Times New Roman" w:hAnsi="Times New Roman" w:cs="Times New Roman"/>
      <w:b/>
      <w:bCs/>
      <w:sz w:val="27"/>
      <w:szCs w:val="27"/>
    </w:rPr>
  </w:style>
  <w:style w:type="paragraph" w:customStyle="1" w:styleId="23">
    <w:name w:val="Основной текст (2)"/>
    <w:basedOn w:val="a"/>
    <w:link w:val="22"/>
    <w:uiPriority w:val="99"/>
    <w:rsid w:val="005E0C25"/>
    <w:pPr>
      <w:widowControl w:val="0"/>
      <w:shd w:val="clear" w:color="auto" w:fill="FFFFFF"/>
      <w:spacing w:before="360" w:after="0" w:line="326" w:lineRule="exact"/>
      <w:jc w:val="center"/>
    </w:pPr>
    <w:rPr>
      <w:rFonts w:ascii="Times New Roman" w:hAnsi="Times New Roman" w:cs="Times New Roman"/>
      <w:sz w:val="27"/>
      <w:szCs w:val="27"/>
    </w:rPr>
  </w:style>
  <w:style w:type="paragraph" w:customStyle="1" w:styleId="12">
    <w:name w:val="Колонтитул1"/>
    <w:basedOn w:val="a"/>
    <w:link w:val="ad"/>
    <w:uiPriority w:val="99"/>
    <w:rsid w:val="005E0C25"/>
    <w:pPr>
      <w:widowControl w:val="0"/>
      <w:shd w:val="clear" w:color="auto" w:fill="FFFFFF"/>
      <w:spacing w:after="0" w:line="240" w:lineRule="atLeast"/>
    </w:pPr>
    <w:rPr>
      <w:rFonts w:ascii="Times New Roman" w:hAnsi="Times New Roman" w:cs="Times New Roman"/>
      <w:b/>
      <w:bCs/>
      <w:sz w:val="21"/>
      <w:szCs w:val="21"/>
    </w:rPr>
  </w:style>
  <w:style w:type="paragraph" w:customStyle="1" w:styleId="af0">
    <w:name w:val="Подпись к таблице"/>
    <w:basedOn w:val="a"/>
    <w:link w:val="af"/>
    <w:uiPriority w:val="99"/>
    <w:rsid w:val="005E0C25"/>
    <w:pPr>
      <w:widowControl w:val="0"/>
      <w:shd w:val="clear" w:color="auto" w:fill="FFFFFF"/>
      <w:spacing w:after="0" w:line="240" w:lineRule="atLeast"/>
    </w:pPr>
    <w:rPr>
      <w:rFonts w:ascii="Times New Roman" w:hAnsi="Times New Roman" w:cs="Times New Roman"/>
      <w:sz w:val="23"/>
      <w:szCs w:val="23"/>
    </w:rPr>
  </w:style>
  <w:style w:type="paragraph" w:customStyle="1" w:styleId="121">
    <w:name w:val="Заголовок №1 (2)"/>
    <w:basedOn w:val="a"/>
    <w:link w:val="120"/>
    <w:uiPriority w:val="99"/>
    <w:rsid w:val="005E0C25"/>
    <w:pPr>
      <w:widowControl w:val="0"/>
      <w:shd w:val="clear" w:color="auto" w:fill="FFFFFF"/>
      <w:spacing w:before="120" w:after="180" w:line="240" w:lineRule="atLeast"/>
      <w:jc w:val="center"/>
      <w:outlineLvl w:val="0"/>
    </w:pPr>
    <w:rPr>
      <w:rFonts w:ascii="Times New Roman" w:hAnsi="Times New Roman" w:cs="Times New Roman"/>
      <w:i/>
      <w:iCs/>
      <w:sz w:val="32"/>
      <w:szCs w:val="32"/>
    </w:rPr>
  </w:style>
  <w:style w:type="paragraph" w:styleId="af1">
    <w:name w:val="header"/>
    <w:basedOn w:val="a"/>
    <w:link w:val="af2"/>
    <w:uiPriority w:val="99"/>
    <w:unhideWhenUsed/>
    <w:rsid w:val="005E0C25"/>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sid w:val="005E0C25"/>
    <w:rPr>
      <w:rFonts w:ascii="Calibri" w:eastAsia="Calibri" w:hAnsi="Calibri" w:cs="Times New Roman"/>
    </w:rPr>
  </w:style>
  <w:style w:type="paragraph" w:styleId="af3">
    <w:name w:val="Balloon Text"/>
    <w:basedOn w:val="a"/>
    <w:link w:val="af4"/>
    <w:uiPriority w:val="99"/>
    <w:semiHidden/>
    <w:unhideWhenUsed/>
    <w:rsid w:val="005E0C25"/>
    <w:pPr>
      <w:spacing w:after="0" w:line="240" w:lineRule="auto"/>
    </w:pPr>
    <w:rPr>
      <w:rFonts w:ascii="Segoe UI" w:eastAsia="Calibri" w:hAnsi="Segoe UI" w:cs="Segoe UI"/>
      <w:sz w:val="18"/>
      <w:szCs w:val="18"/>
    </w:rPr>
  </w:style>
  <w:style w:type="character" w:customStyle="1" w:styleId="af4">
    <w:name w:val="Текст выноски Знак"/>
    <w:basedOn w:val="a0"/>
    <w:link w:val="af3"/>
    <w:uiPriority w:val="99"/>
    <w:semiHidden/>
    <w:rsid w:val="005E0C25"/>
    <w:rPr>
      <w:rFonts w:ascii="Segoe UI" w:eastAsia="Calibri" w:hAnsi="Segoe UI" w:cs="Segoe UI"/>
      <w:sz w:val="18"/>
      <w:szCs w:val="18"/>
    </w:rPr>
  </w:style>
  <w:style w:type="paragraph" w:customStyle="1" w:styleId="ConsPlusNormal">
    <w:name w:val="ConsPlusNormal"/>
    <w:link w:val="ConsPlusNormal0"/>
    <w:rsid w:val="005E0C2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E0C25"/>
    <w:rPr>
      <w:rFonts w:ascii="Arial" w:eastAsia="Times New Roman" w:hAnsi="Arial" w:cs="Arial"/>
      <w:sz w:val="20"/>
      <w:szCs w:val="20"/>
      <w:lang w:eastAsia="ru-RU"/>
    </w:rPr>
  </w:style>
  <w:style w:type="paragraph" w:customStyle="1" w:styleId="13">
    <w:name w:val="Основной текст1"/>
    <w:basedOn w:val="a"/>
    <w:rsid w:val="005E0C25"/>
    <w:pPr>
      <w:widowControl w:val="0"/>
      <w:shd w:val="clear" w:color="auto" w:fill="FFFFFF"/>
      <w:spacing w:after="0" w:line="240" w:lineRule="exact"/>
      <w:jc w:val="both"/>
    </w:pPr>
    <w:rPr>
      <w:rFonts w:ascii="Times New Roman" w:eastAsia="Times New Roman" w:hAnsi="Times New Roman" w:cs="Times New Roman"/>
      <w:color w:val="000000"/>
      <w:sz w:val="27"/>
      <w:szCs w:val="27"/>
      <w:lang w:eastAsia="ru-RU"/>
    </w:rPr>
  </w:style>
  <w:style w:type="table" w:styleId="af5">
    <w:name w:val="Table Grid"/>
    <w:basedOn w:val="a1"/>
    <w:rsid w:val="005E0C25"/>
    <w:pPr>
      <w:spacing w:after="160" w:line="259"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1322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891">
      <w:bodyDiv w:val="1"/>
      <w:marLeft w:val="0"/>
      <w:marRight w:val="0"/>
      <w:marTop w:val="0"/>
      <w:marBottom w:val="0"/>
      <w:divBdr>
        <w:top w:val="none" w:sz="0" w:space="0" w:color="auto"/>
        <w:left w:val="none" w:sz="0" w:space="0" w:color="auto"/>
        <w:bottom w:val="none" w:sz="0" w:space="0" w:color="auto"/>
        <w:right w:val="none" w:sz="0" w:space="0" w:color="auto"/>
      </w:divBdr>
    </w:div>
    <w:div w:id="13700761">
      <w:bodyDiv w:val="1"/>
      <w:marLeft w:val="0"/>
      <w:marRight w:val="0"/>
      <w:marTop w:val="0"/>
      <w:marBottom w:val="0"/>
      <w:divBdr>
        <w:top w:val="none" w:sz="0" w:space="0" w:color="auto"/>
        <w:left w:val="none" w:sz="0" w:space="0" w:color="auto"/>
        <w:bottom w:val="none" w:sz="0" w:space="0" w:color="auto"/>
        <w:right w:val="none" w:sz="0" w:space="0" w:color="auto"/>
      </w:divBdr>
    </w:div>
    <w:div w:id="109398682">
      <w:bodyDiv w:val="1"/>
      <w:marLeft w:val="0"/>
      <w:marRight w:val="0"/>
      <w:marTop w:val="0"/>
      <w:marBottom w:val="0"/>
      <w:divBdr>
        <w:top w:val="none" w:sz="0" w:space="0" w:color="auto"/>
        <w:left w:val="none" w:sz="0" w:space="0" w:color="auto"/>
        <w:bottom w:val="none" w:sz="0" w:space="0" w:color="auto"/>
        <w:right w:val="none" w:sz="0" w:space="0" w:color="auto"/>
      </w:divBdr>
      <w:divsChild>
        <w:div w:id="2024160406">
          <w:marLeft w:val="0"/>
          <w:marRight w:val="0"/>
          <w:marTop w:val="0"/>
          <w:marBottom w:val="0"/>
          <w:divBdr>
            <w:top w:val="none" w:sz="0" w:space="0" w:color="auto"/>
            <w:left w:val="none" w:sz="0" w:space="0" w:color="auto"/>
            <w:bottom w:val="none" w:sz="0" w:space="0" w:color="auto"/>
            <w:right w:val="none" w:sz="0" w:space="0" w:color="auto"/>
          </w:divBdr>
          <w:divsChild>
            <w:div w:id="1351954385">
              <w:marLeft w:val="0"/>
              <w:marRight w:val="0"/>
              <w:marTop w:val="0"/>
              <w:marBottom w:val="0"/>
              <w:divBdr>
                <w:top w:val="none" w:sz="0" w:space="0" w:color="auto"/>
                <w:left w:val="none" w:sz="0" w:space="0" w:color="auto"/>
                <w:bottom w:val="none" w:sz="0" w:space="0" w:color="auto"/>
                <w:right w:val="none" w:sz="0" w:space="0" w:color="auto"/>
              </w:divBdr>
              <w:divsChild>
                <w:div w:id="1210805394">
                  <w:marLeft w:val="0"/>
                  <w:marRight w:val="0"/>
                  <w:marTop w:val="0"/>
                  <w:marBottom w:val="0"/>
                  <w:divBdr>
                    <w:top w:val="none" w:sz="0" w:space="0" w:color="auto"/>
                    <w:left w:val="none" w:sz="0" w:space="0" w:color="auto"/>
                    <w:bottom w:val="none" w:sz="0" w:space="0" w:color="auto"/>
                    <w:right w:val="none" w:sz="0" w:space="0" w:color="auto"/>
                  </w:divBdr>
                  <w:divsChild>
                    <w:div w:id="1043604046">
                      <w:marLeft w:val="0"/>
                      <w:marRight w:val="0"/>
                      <w:marTop w:val="0"/>
                      <w:marBottom w:val="0"/>
                      <w:divBdr>
                        <w:top w:val="none" w:sz="0" w:space="0" w:color="auto"/>
                        <w:left w:val="none" w:sz="0" w:space="0" w:color="auto"/>
                        <w:bottom w:val="none" w:sz="0" w:space="0" w:color="auto"/>
                        <w:right w:val="none" w:sz="0" w:space="0" w:color="auto"/>
                      </w:divBdr>
                      <w:divsChild>
                        <w:div w:id="1157069694">
                          <w:marLeft w:val="0"/>
                          <w:marRight w:val="0"/>
                          <w:marTop w:val="0"/>
                          <w:marBottom w:val="0"/>
                          <w:divBdr>
                            <w:top w:val="none" w:sz="0" w:space="0" w:color="auto"/>
                            <w:left w:val="none" w:sz="0" w:space="0" w:color="auto"/>
                            <w:bottom w:val="none" w:sz="0" w:space="0" w:color="auto"/>
                            <w:right w:val="none" w:sz="0" w:space="0" w:color="auto"/>
                          </w:divBdr>
                        </w:div>
                        <w:div w:id="1309359465">
                          <w:marLeft w:val="0"/>
                          <w:marRight w:val="0"/>
                          <w:marTop w:val="0"/>
                          <w:marBottom w:val="0"/>
                          <w:divBdr>
                            <w:top w:val="none" w:sz="0" w:space="0" w:color="auto"/>
                            <w:left w:val="none" w:sz="0" w:space="0" w:color="auto"/>
                            <w:bottom w:val="none" w:sz="0" w:space="0" w:color="auto"/>
                            <w:right w:val="none" w:sz="0" w:space="0" w:color="auto"/>
                          </w:divBdr>
                        </w:div>
                        <w:div w:id="30885076">
                          <w:marLeft w:val="0"/>
                          <w:marRight w:val="0"/>
                          <w:marTop w:val="0"/>
                          <w:marBottom w:val="0"/>
                          <w:divBdr>
                            <w:top w:val="none" w:sz="0" w:space="0" w:color="auto"/>
                            <w:left w:val="none" w:sz="0" w:space="0" w:color="auto"/>
                            <w:bottom w:val="none" w:sz="0" w:space="0" w:color="auto"/>
                            <w:right w:val="none" w:sz="0" w:space="0" w:color="auto"/>
                          </w:divBdr>
                        </w:div>
                        <w:div w:id="120274204">
                          <w:marLeft w:val="0"/>
                          <w:marRight w:val="0"/>
                          <w:marTop w:val="0"/>
                          <w:marBottom w:val="0"/>
                          <w:divBdr>
                            <w:top w:val="none" w:sz="0" w:space="0" w:color="auto"/>
                            <w:left w:val="none" w:sz="0" w:space="0" w:color="auto"/>
                            <w:bottom w:val="none" w:sz="0" w:space="0" w:color="auto"/>
                            <w:right w:val="none" w:sz="0" w:space="0" w:color="auto"/>
                          </w:divBdr>
                        </w:div>
                        <w:div w:id="1745223776">
                          <w:marLeft w:val="0"/>
                          <w:marRight w:val="0"/>
                          <w:marTop w:val="0"/>
                          <w:marBottom w:val="0"/>
                          <w:divBdr>
                            <w:top w:val="none" w:sz="0" w:space="0" w:color="auto"/>
                            <w:left w:val="none" w:sz="0" w:space="0" w:color="auto"/>
                            <w:bottom w:val="none" w:sz="0" w:space="0" w:color="auto"/>
                            <w:right w:val="none" w:sz="0" w:space="0" w:color="auto"/>
                          </w:divBdr>
                        </w:div>
                        <w:div w:id="1710303863">
                          <w:marLeft w:val="0"/>
                          <w:marRight w:val="0"/>
                          <w:marTop w:val="0"/>
                          <w:marBottom w:val="0"/>
                          <w:divBdr>
                            <w:top w:val="none" w:sz="0" w:space="0" w:color="auto"/>
                            <w:left w:val="none" w:sz="0" w:space="0" w:color="auto"/>
                            <w:bottom w:val="none" w:sz="0" w:space="0" w:color="auto"/>
                            <w:right w:val="none" w:sz="0" w:space="0" w:color="auto"/>
                          </w:divBdr>
                        </w:div>
                        <w:div w:id="1040395186">
                          <w:marLeft w:val="0"/>
                          <w:marRight w:val="0"/>
                          <w:marTop w:val="0"/>
                          <w:marBottom w:val="0"/>
                          <w:divBdr>
                            <w:top w:val="none" w:sz="0" w:space="0" w:color="auto"/>
                            <w:left w:val="none" w:sz="0" w:space="0" w:color="auto"/>
                            <w:bottom w:val="none" w:sz="0" w:space="0" w:color="auto"/>
                            <w:right w:val="none" w:sz="0" w:space="0" w:color="auto"/>
                          </w:divBdr>
                        </w:div>
                        <w:div w:id="1812819962">
                          <w:marLeft w:val="0"/>
                          <w:marRight w:val="0"/>
                          <w:marTop w:val="0"/>
                          <w:marBottom w:val="0"/>
                          <w:divBdr>
                            <w:top w:val="none" w:sz="0" w:space="0" w:color="auto"/>
                            <w:left w:val="none" w:sz="0" w:space="0" w:color="auto"/>
                            <w:bottom w:val="none" w:sz="0" w:space="0" w:color="auto"/>
                            <w:right w:val="none" w:sz="0" w:space="0" w:color="auto"/>
                          </w:divBdr>
                        </w:div>
                        <w:div w:id="2132743698">
                          <w:marLeft w:val="0"/>
                          <w:marRight w:val="0"/>
                          <w:marTop w:val="0"/>
                          <w:marBottom w:val="0"/>
                          <w:divBdr>
                            <w:top w:val="none" w:sz="0" w:space="0" w:color="auto"/>
                            <w:left w:val="none" w:sz="0" w:space="0" w:color="auto"/>
                            <w:bottom w:val="none" w:sz="0" w:space="0" w:color="auto"/>
                            <w:right w:val="none" w:sz="0" w:space="0" w:color="auto"/>
                          </w:divBdr>
                        </w:div>
                        <w:div w:id="1037124115">
                          <w:marLeft w:val="0"/>
                          <w:marRight w:val="0"/>
                          <w:marTop w:val="0"/>
                          <w:marBottom w:val="0"/>
                          <w:divBdr>
                            <w:top w:val="none" w:sz="0" w:space="0" w:color="auto"/>
                            <w:left w:val="none" w:sz="0" w:space="0" w:color="auto"/>
                            <w:bottom w:val="none" w:sz="0" w:space="0" w:color="auto"/>
                            <w:right w:val="none" w:sz="0" w:space="0" w:color="auto"/>
                          </w:divBdr>
                        </w:div>
                        <w:div w:id="11496690">
                          <w:marLeft w:val="0"/>
                          <w:marRight w:val="0"/>
                          <w:marTop w:val="0"/>
                          <w:marBottom w:val="0"/>
                          <w:divBdr>
                            <w:top w:val="none" w:sz="0" w:space="0" w:color="auto"/>
                            <w:left w:val="none" w:sz="0" w:space="0" w:color="auto"/>
                            <w:bottom w:val="none" w:sz="0" w:space="0" w:color="auto"/>
                            <w:right w:val="none" w:sz="0" w:space="0" w:color="auto"/>
                          </w:divBdr>
                        </w:div>
                        <w:div w:id="534465376">
                          <w:marLeft w:val="0"/>
                          <w:marRight w:val="0"/>
                          <w:marTop w:val="0"/>
                          <w:marBottom w:val="0"/>
                          <w:divBdr>
                            <w:top w:val="none" w:sz="0" w:space="0" w:color="auto"/>
                            <w:left w:val="none" w:sz="0" w:space="0" w:color="auto"/>
                            <w:bottom w:val="none" w:sz="0" w:space="0" w:color="auto"/>
                            <w:right w:val="none" w:sz="0" w:space="0" w:color="auto"/>
                          </w:divBdr>
                          <w:divsChild>
                            <w:div w:id="530340557">
                              <w:marLeft w:val="0"/>
                              <w:marRight w:val="0"/>
                              <w:marTop w:val="209"/>
                              <w:marBottom w:val="209"/>
                              <w:divBdr>
                                <w:top w:val="none" w:sz="0" w:space="0" w:color="auto"/>
                                <w:left w:val="none" w:sz="0" w:space="0" w:color="auto"/>
                                <w:bottom w:val="none" w:sz="0" w:space="0" w:color="auto"/>
                                <w:right w:val="none" w:sz="0" w:space="0" w:color="auto"/>
                              </w:divBdr>
                            </w:div>
                          </w:divsChild>
                        </w:div>
                        <w:div w:id="379743302">
                          <w:marLeft w:val="0"/>
                          <w:marRight w:val="0"/>
                          <w:marTop w:val="0"/>
                          <w:marBottom w:val="0"/>
                          <w:divBdr>
                            <w:top w:val="none" w:sz="0" w:space="0" w:color="auto"/>
                            <w:left w:val="none" w:sz="0" w:space="0" w:color="auto"/>
                            <w:bottom w:val="none" w:sz="0" w:space="0" w:color="auto"/>
                            <w:right w:val="none" w:sz="0" w:space="0" w:color="auto"/>
                          </w:divBdr>
                          <w:divsChild>
                            <w:div w:id="896165846">
                              <w:marLeft w:val="0"/>
                              <w:marRight w:val="0"/>
                              <w:marTop w:val="209"/>
                              <w:marBottom w:val="209"/>
                              <w:divBdr>
                                <w:top w:val="none" w:sz="0" w:space="0" w:color="auto"/>
                                <w:left w:val="none" w:sz="0" w:space="0" w:color="auto"/>
                                <w:bottom w:val="none" w:sz="0" w:space="0" w:color="auto"/>
                                <w:right w:val="none" w:sz="0" w:space="0" w:color="auto"/>
                              </w:divBdr>
                            </w:div>
                          </w:divsChild>
                        </w:div>
                        <w:div w:id="238636264">
                          <w:marLeft w:val="0"/>
                          <w:marRight w:val="0"/>
                          <w:marTop w:val="0"/>
                          <w:marBottom w:val="0"/>
                          <w:divBdr>
                            <w:top w:val="none" w:sz="0" w:space="0" w:color="auto"/>
                            <w:left w:val="none" w:sz="0" w:space="0" w:color="auto"/>
                            <w:bottom w:val="none" w:sz="0" w:space="0" w:color="auto"/>
                            <w:right w:val="none" w:sz="0" w:space="0" w:color="auto"/>
                          </w:divBdr>
                          <w:divsChild>
                            <w:div w:id="1772433658">
                              <w:marLeft w:val="0"/>
                              <w:marRight w:val="0"/>
                              <w:marTop w:val="209"/>
                              <w:marBottom w:val="209"/>
                              <w:divBdr>
                                <w:top w:val="none" w:sz="0" w:space="0" w:color="auto"/>
                                <w:left w:val="none" w:sz="0" w:space="0" w:color="auto"/>
                                <w:bottom w:val="none" w:sz="0" w:space="0" w:color="auto"/>
                                <w:right w:val="none" w:sz="0" w:space="0" w:color="auto"/>
                              </w:divBdr>
                            </w:div>
                          </w:divsChild>
                        </w:div>
                        <w:div w:id="1608586890">
                          <w:marLeft w:val="0"/>
                          <w:marRight w:val="0"/>
                          <w:marTop w:val="0"/>
                          <w:marBottom w:val="0"/>
                          <w:divBdr>
                            <w:top w:val="none" w:sz="0" w:space="0" w:color="auto"/>
                            <w:left w:val="none" w:sz="0" w:space="0" w:color="auto"/>
                            <w:bottom w:val="none" w:sz="0" w:space="0" w:color="auto"/>
                            <w:right w:val="none" w:sz="0" w:space="0" w:color="auto"/>
                          </w:divBdr>
                          <w:divsChild>
                            <w:div w:id="159270376">
                              <w:marLeft w:val="0"/>
                              <w:marRight w:val="0"/>
                              <w:marTop w:val="209"/>
                              <w:marBottom w:val="209"/>
                              <w:divBdr>
                                <w:top w:val="none" w:sz="0" w:space="0" w:color="auto"/>
                                <w:left w:val="none" w:sz="0" w:space="0" w:color="auto"/>
                                <w:bottom w:val="none" w:sz="0" w:space="0" w:color="auto"/>
                                <w:right w:val="none" w:sz="0" w:space="0" w:color="auto"/>
                              </w:divBdr>
                            </w:div>
                          </w:divsChild>
                        </w:div>
                        <w:div w:id="1817339769">
                          <w:marLeft w:val="0"/>
                          <w:marRight w:val="0"/>
                          <w:marTop w:val="0"/>
                          <w:marBottom w:val="0"/>
                          <w:divBdr>
                            <w:top w:val="none" w:sz="0" w:space="0" w:color="auto"/>
                            <w:left w:val="none" w:sz="0" w:space="0" w:color="auto"/>
                            <w:bottom w:val="none" w:sz="0" w:space="0" w:color="auto"/>
                            <w:right w:val="none" w:sz="0" w:space="0" w:color="auto"/>
                          </w:divBdr>
                          <w:divsChild>
                            <w:div w:id="690375034">
                              <w:marLeft w:val="0"/>
                              <w:marRight w:val="0"/>
                              <w:marTop w:val="209"/>
                              <w:marBottom w:val="209"/>
                              <w:divBdr>
                                <w:top w:val="none" w:sz="0" w:space="0" w:color="auto"/>
                                <w:left w:val="none" w:sz="0" w:space="0" w:color="auto"/>
                                <w:bottom w:val="none" w:sz="0" w:space="0" w:color="auto"/>
                                <w:right w:val="none" w:sz="0" w:space="0" w:color="auto"/>
                              </w:divBdr>
                            </w:div>
                          </w:divsChild>
                        </w:div>
                      </w:divsChild>
                    </w:div>
                    <w:div w:id="2009942926">
                      <w:marLeft w:val="0"/>
                      <w:marRight w:val="0"/>
                      <w:marTop w:val="0"/>
                      <w:marBottom w:val="0"/>
                      <w:divBdr>
                        <w:top w:val="none" w:sz="0" w:space="0" w:color="auto"/>
                        <w:left w:val="none" w:sz="0" w:space="0" w:color="auto"/>
                        <w:bottom w:val="none" w:sz="0" w:space="0" w:color="auto"/>
                        <w:right w:val="none" w:sz="0" w:space="0" w:color="auto"/>
                      </w:divBdr>
                      <w:divsChild>
                        <w:div w:id="506019417">
                          <w:marLeft w:val="0"/>
                          <w:marRight w:val="0"/>
                          <w:marTop w:val="0"/>
                          <w:marBottom w:val="0"/>
                          <w:divBdr>
                            <w:top w:val="none" w:sz="0" w:space="0" w:color="auto"/>
                            <w:left w:val="none" w:sz="0" w:space="0" w:color="auto"/>
                            <w:bottom w:val="none" w:sz="0" w:space="0" w:color="auto"/>
                            <w:right w:val="none" w:sz="0" w:space="0" w:color="auto"/>
                          </w:divBdr>
                        </w:div>
                        <w:div w:id="2071266037">
                          <w:marLeft w:val="0"/>
                          <w:marRight w:val="0"/>
                          <w:marTop w:val="0"/>
                          <w:marBottom w:val="0"/>
                          <w:divBdr>
                            <w:top w:val="none" w:sz="0" w:space="0" w:color="auto"/>
                            <w:left w:val="none" w:sz="0" w:space="0" w:color="auto"/>
                            <w:bottom w:val="none" w:sz="0" w:space="0" w:color="auto"/>
                            <w:right w:val="none" w:sz="0" w:space="0" w:color="auto"/>
                          </w:divBdr>
                        </w:div>
                      </w:divsChild>
                    </w:div>
                    <w:div w:id="662590092">
                      <w:marLeft w:val="0"/>
                      <w:marRight w:val="0"/>
                      <w:marTop w:val="0"/>
                      <w:marBottom w:val="0"/>
                      <w:divBdr>
                        <w:top w:val="none" w:sz="0" w:space="0" w:color="auto"/>
                        <w:left w:val="none" w:sz="0" w:space="0" w:color="auto"/>
                        <w:bottom w:val="none" w:sz="0" w:space="0" w:color="auto"/>
                        <w:right w:val="none" w:sz="0" w:space="0" w:color="auto"/>
                      </w:divBdr>
                    </w:div>
                    <w:div w:id="668753811">
                      <w:marLeft w:val="0"/>
                      <w:marRight w:val="0"/>
                      <w:marTop w:val="0"/>
                      <w:marBottom w:val="0"/>
                      <w:divBdr>
                        <w:top w:val="none" w:sz="0" w:space="0" w:color="auto"/>
                        <w:left w:val="none" w:sz="0" w:space="0" w:color="auto"/>
                        <w:bottom w:val="none" w:sz="0" w:space="0" w:color="auto"/>
                        <w:right w:val="none" w:sz="0" w:space="0" w:color="auto"/>
                      </w:divBdr>
                      <w:divsChild>
                        <w:div w:id="1399129337">
                          <w:marLeft w:val="0"/>
                          <w:marRight w:val="0"/>
                          <w:marTop w:val="0"/>
                          <w:marBottom w:val="0"/>
                          <w:divBdr>
                            <w:top w:val="none" w:sz="0" w:space="0" w:color="auto"/>
                            <w:left w:val="none" w:sz="0" w:space="0" w:color="auto"/>
                            <w:bottom w:val="none" w:sz="0" w:space="0" w:color="auto"/>
                            <w:right w:val="none" w:sz="0" w:space="0" w:color="auto"/>
                          </w:divBdr>
                        </w:div>
                        <w:div w:id="1120806748">
                          <w:marLeft w:val="0"/>
                          <w:marRight w:val="0"/>
                          <w:marTop w:val="0"/>
                          <w:marBottom w:val="0"/>
                          <w:divBdr>
                            <w:top w:val="none" w:sz="0" w:space="0" w:color="auto"/>
                            <w:left w:val="none" w:sz="0" w:space="0" w:color="auto"/>
                            <w:bottom w:val="none" w:sz="0" w:space="0" w:color="auto"/>
                            <w:right w:val="none" w:sz="0" w:space="0" w:color="auto"/>
                          </w:divBdr>
                        </w:div>
                        <w:div w:id="41247402">
                          <w:marLeft w:val="0"/>
                          <w:marRight w:val="0"/>
                          <w:marTop w:val="0"/>
                          <w:marBottom w:val="0"/>
                          <w:divBdr>
                            <w:top w:val="none" w:sz="0" w:space="0" w:color="auto"/>
                            <w:left w:val="none" w:sz="0" w:space="0" w:color="auto"/>
                            <w:bottom w:val="none" w:sz="0" w:space="0" w:color="auto"/>
                            <w:right w:val="none" w:sz="0" w:space="0" w:color="auto"/>
                          </w:divBdr>
                        </w:div>
                        <w:div w:id="720524085">
                          <w:marLeft w:val="0"/>
                          <w:marRight w:val="0"/>
                          <w:marTop w:val="0"/>
                          <w:marBottom w:val="0"/>
                          <w:divBdr>
                            <w:top w:val="none" w:sz="0" w:space="0" w:color="auto"/>
                            <w:left w:val="none" w:sz="0" w:space="0" w:color="auto"/>
                            <w:bottom w:val="none" w:sz="0" w:space="0" w:color="auto"/>
                            <w:right w:val="none" w:sz="0" w:space="0" w:color="auto"/>
                          </w:divBdr>
                        </w:div>
                      </w:divsChild>
                    </w:div>
                    <w:div w:id="1797287038">
                      <w:marLeft w:val="0"/>
                      <w:marRight w:val="0"/>
                      <w:marTop w:val="0"/>
                      <w:marBottom w:val="0"/>
                      <w:divBdr>
                        <w:top w:val="none" w:sz="0" w:space="0" w:color="auto"/>
                        <w:left w:val="none" w:sz="0" w:space="0" w:color="auto"/>
                        <w:bottom w:val="none" w:sz="0" w:space="0" w:color="auto"/>
                        <w:right w:val="none" w:sz="0" w:space="0" w:color="auto"/>
                      </w:divBdr>
                      <w:divsChild>
                        <w:div w:id="8808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7647">
          <w:marLeft w:val="0"/>
          <w:marRight w:val="0"/>
          <w:marTop w:val="0"/>
          <w:marBottom w:val="0"/>
          <w:divBdr>
            <w:top w:val="none" w:sz="0" w:space="0" w:color="auto"/>
            <w:left w:val="none" w:sz="0" w:space="0" w:color="auto"/>
            <w:bottom w:val="none" w:sz="0" w:space="0" w:color="auto"/>
            <w:right w:val="none" w:sz="0" w:space="0" w:color="auto"/>
          </w:divBdr>
          <w:divsChild>
            <w:div w:id="528106174">
              <w:marLeft w:val="0"/>
              <w:marRight w:val="0"/>
              <w:marTop w:val="0"/>
              <w:marBottom w:val="0"/>
              <w:divBdr>
                <w:top w:val="none" w:sz="0" w:space="0" w:color="auto"/>
                <w:left w:val="none" w:sz="0" w:space="0" w:color="auto"/>
                <w:bottom w:val="none" w:sz="0" w:space="0" w:color="auto"/>
                <w:right w:val="none" w:sz="0" w:space="0" w:color="auto"/>
              </w:divBdr>
              <w:divsChild>
                <w:div w:id="36511764">
                  <w:marLeft w:val="0"/>
                  <w:marRight w:val="0"/>
                  <w:marTop w:val="0"/>
                  <w:marBottom w:val="0"/>
                  <w:divBdr>
                    <w:top w:val="none" w:sz="0" w:space="0" w:color="auto"/>
                    <w:left w:val="none" w:sz="0" w:space="0" w:color="auto"/>
                    <w:bottom w:val="none" w:sz="0" w:space="0" w:color="auto"/>
                    <w:right w:val="none" w:sz="0" w:space="0" w:color="auto"/>
                  </w:divBdr>
                  <w:divsChild>
                    <w:div w:id="1748722366">
                      <w:marLeft w:val="0"/>
                      <w:marRight w:val="0"/>
                      <w:marTop w:val="0"/>
                      <w:marBottom w:val="0"/>
                      <w:divBdr>
                        <w:top w:val="none" w:sz="0" w:space="0" w:color="auto"/>
                        <w:left w:val="none" w:sz="0" w:space="0" w:color="auto"/>
                        <w:bottom w:val="none" w:sz="0" w:space="0" w:color="auto"/>
                        <w:right w:val="none" w:sz="0" w:space="0" w:color="auto"/>
                      </w:divBdr>
                      <w:divsChild>
                        <w:div w:id="1539972878">
                          <w:marLeft w:val="0"/>
                          <w:marRight w:val="0"/>
                          <w:marTop w:val="0"/>
                          <w:marBottom w:val="0"/>
                          <w:divBdr>
                            <w:top w:val="none" w:sz="0" w:space="0" w:color="auto"/>
                            <w:left w:val="none" w:sz="0" w:space="0" w:color="auto"/>
                            <w:bottom w:val="none" w:sz="0" w:space="0" w:color="auto"/>
                            <w:right w:val="none" w:sz="0" w:space="0" w:color="auto"/>
                          </w:divBdr>
                        </w:div>
                      </w:divsChild>
                    </w:div>
                    <w:div w:id="1629780063">
                      <w:marLeft w:val="0"/>
                      <w:marRight w:val="0"/>
                      <w:marTop w:val="0"/>
                      <w:marBottom w:val="0"/>
                      <w:divBdr>
                        <w:top w:val="none" w:sz="0" w:space="0" w:color="auto"/>
                        <w:left w:val="none" w:sz="0" w:space="0" w:color="auto"/>
                        <w:bottom w:val="none" w:sz="0" w:space="0" w:color="auto"/>
                        <w:right w:val="none" w:sz="0" w:space="0" w:color="auto"/>
                      </w:divBdr>
                      <w:divsChild>
                        <w:div w:id="1223255109">
                          <w:marLeft w:val="0"/>
                          <w:marRight w:val="0"/>
                          <w:marTop w:val="0"/>
                          <w:marBottom w:val="0"/>
                          <w:divBdr>
                            <w:top w:val="none" w:sz="0" w:space="0" w:color="auto"/>
                            <w:left w:val="none" w:sz="0" w:space="0" w:color="auto"/>
                            <w:bottom w:val="none" w:sz="0" w:space="0" w:color="auto"/>
                            <w:right w:val="none" w:sz="0" w:space="0" w:color="auto"/>
                          </w:divBdr>
                        </w:div>
                        <w:div w:id="1060324816">
                          <w:marLeft w:val="0"/>
                          <w:marRight w:val="0"/>
                          <w:marTop w:val="0"/>
                          <w:marBottom w:val="0"/>
                          <w:divBdr>
                            <w:top w:val="none" w:sz="0" w:space="0" w:color="auto"/>
                            <w:left w:val="none" w:sz="0" w:space="0" w:color="auto"/>
                            <w:bottom w:val="none" w:sz="0" w:space="0" w:color="auto"/>
                            <w:right w:val="none" w:sz="0" w:space="0" w:color="auto"/>
                          </w:divBdr>
                        </w:div>
                        <w:div w:id="13188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95162">
      <w:bodyDiv w:val="1"/>
      <w:marLeft w:val="0"/>
      <w:marRight w:val="0"/>
      <w:marTop w:val="0"/>
      <w:marBottom w:val="0"/>
      <w:divBdr>
        <w:top w:val="none" w:sz="0" w:space="0" w:color="auto"/>
        <w:left w:val="none" w:sz="0" w:space="0" w:color="auto"/>
        <w:bottom w:val="none" w:sz="0" w:space="0" w:color="auto"/>
        <w:right w:val="none" w:sz="0" w:space="0" w:color="auto"/>
      </w:divBdr>
    </w:div>
    <w:div w:id="734545119">
      <w:bodyDiv w:val="1"/>
      <w:marLeft w:val="0"/>
      <w:marRight w:val="0"/>
      <w:marTop w:val="0"/>
      <w:marBottom w:val="0"/>
      <w:divBdr>
        <w:top w:val="none" w:sz="0" w:space="0" w:color="auto"/>
        <w:left w:val="none" w:sz="0" w:space="0" w:color="auto"/>
        <w:bottom w:val="none" w:sz="0" w:space="0" w:color="auto"/>
        <w:right w:val="none" w:sz="0" w:space="0" w:color="auto"/>
      </w:divBdr>
    </w:div>
    <w:div w:id="961114847">
      <w:bodyDiv w:val="1"/>
      <w:marLeft w:val="0"/>
      <w:marRight w:val="0"/>
      <w:marTop w:val="0"/>
      <w:marBottom w:val="0"/>
      <w:divBdr>
        <w:top w:val="none" w:sz="0" w:space="0" w:color="auto"/>
        <w:left w:val="none" w:sz="0" w:space="0" w:color="auto"/>
        <w:bottom w:val="none" w:sz="0" w:space="0" w:color="auto"/>
        <w:right w:val="none" w:sz="0" w:space="0" w:color="auto"/>
      </w:divBdr>
    </w:div>
    <w:div w:id="981736846">
      <w:bodyDiv w:val="1"/>
      <w:marLeft w:val="0"/>
      <w:marRight w:val="0"/>
      <w:marTop w:val="0"/>
      <w:marBottom w:val="0"/>
      <w:divBdr>
        <w:top w:val="none" w:sz="0" w:space="0" w:color="auto"/>
        <w:left w:val="none" w:sz="0" w:space="0" w:color="auto"/>
        <w:bottom w:val="none" w:sz="0" w:space="0" w:color="auto"/>
        <w:right w:val="none" w:sz="0" w:space="0" w:color="auto"/>
      </w:divBdr>
    </w:div>
    <w:div w:id="995842206">
      <w:bodyDiv w:val="1"/>
      <w:marLeft w:val="0"/>
      <w:marRight w:val="0"/>
      <w:marTop w:val="0"/>
      <w:marBottom w:val="0"/>
      <w:divBdr>
        <w:top w:val="none" w:sz="0" w:space="0" w:color="auto"/>
        <w:left w:val="none" w:sz="0" w:space="0" w:color="auto"/>
        <w:bottom w:val="none" w:sz="0" w:space="0" w:color="auto"/>
        <w:right w:val="none" w:sz="0" w:space="0" w:color="auto"/>
      </w:divBdr>
      <w:divsChild>
        <w:div w:id="1032266877">
          <w:marLeft w:val="0"/>
          <w:marRight w:val="0"/>
          <w:marTop w:val="0"/>
          <w:marBottom w:val="0"/>
          <w:divBdr>
            <w:top w:val="none" w:sz="0" w:space="0" w:color="auto"/>
            <w:left w:val="none" w:sz="0" w:space="0" w:color="auto"/>
            <w:bottom w:val="none" w:sz="0" w:space="0" w:color="auto"/>
            <w:right w:val="none" w:sz="0" w:space="0" w:color="auto"/>
          </w:divBdr>
          <w:divsChild>
            <w:div w:id="307368582">
              <w:marLeft w:val="0"/>
              <w:marRight w:val="0"/>
              <w:marTop w:val="0"/>
              <w:marBottom w:val="0"/>
              <w:divBdr>
                <w:top w:val="none" w:sz="0" w:space="0" w:color="auto"/>
                <w:left w:val="none" w:sz="0" w:space="0" w:color="auto"/>
                <w:bottom w:val="none" w:sz="0" w:space="0" w:color="auto"/>
                <w:right w:val="none" w:sz="0" w:space="0" w:color="auto"/>
              </w:divBdr>
              <w:divsChild>
                <w:div w:id="520894043">
                  <w:marLeft w:val="0"/>
                  <w:marRight w:val="0"/>
                  <w:marTop w:val="0"/>
                  <w:marBottom w:val="0"/>
                  <w:divBdr>
                    <w:top w:val="none" w:sz="0" w:space="0" w:color="auto"/>
                    <w:left w:val="none" w:sz="0" w:space="0" w:color="auto"/>
                    <w:bottom w:val="none" w:sz="0" w:space="0" w:color="auto"/>
                    <w:right w:val="none" w:sz="0" w:space="0" w:color="auto"/>
                  </w:divBdr>
                  <w:divsChild>
                    <w:div w:id="476070006">
                      <w:marLeft w:val="0"/>
                      <w:marRight w:val="0"/>
                      <w:marTop w:val="0"/>
                      <w:marBottom w:val="0"/>
                      <w:divBdr>
                        <w:top w:val="none" w:sz="0" w:space="0" w:color="auto"/>
                        <w:left w:val="none" w:sz="0" w:space="0" w:color="auto"/>
                        <w:bottom w:val="none" w:sz="0" w:space="0" w:color="auto"/>
                        <w:right w:val="none" w:sz="0" w:space="0" w:color="auto"/>
                      </w:divBdr>
                    </w:div>
                    <w:div w:id="392437028">
                      <w:marLeft w:val="0"/>
                      <w:marRight w:val="0"/>
                      <w:marTop w:val="0"/>
                      <w:marBottom w:val="0"/>
                      <w:divBdr>
                        <w:top w:val="none" w:sz="0" w:space="0" w:color="auto"/>
                        <w:left w:val="none" w:sz="0" w:space="0" w:color="auto"/>
                        <w:bottom w:val="none" w:sz="0" w:space="0" w:color="auto"/>
                        <w:right w:val="none" w:sz="0" w:space="0" w:color="auto"/>
                      </w:divBdr>
                    </w:div>
                    <w:div w:id="123741867">
                      <w:marLeft w:val="0"/>
                      <w:marRight w:val="0"/>
                      <w:marTop w:val="0"/>
                      <w:marBottom w:val="0"/>
                      <w:divBdr>
                        <w:top w:val="none" w:sz="0" w:space="0" w:color="auto"/>
                        <w:left w:val="none" w:sz="0" w:space="0" w:color="auto"/>
                        <w:bottom w:val="none" w:sz="0" w:space="0" w:color="auto"/>
                        <w:right w:val="none" w:sz="0" w:space="0" w:color="auto"/>
                      </w:divBdr>
                      <w:divsChild>
                        <w:div w:id="1805811213">
                          <w:marLeft w:val="0"/>
                          <w:marRight w:val="0"/>
                          <w:marTop w:val="0"/>
                          <w:marBottom w:val="0"/>
                          <w:divBdr>
                            <w:top w:val="none" w:sz="0" w:space="0" w:color="auto"/>
                            <w:left w:val="none" w:sz="0" w:space="0" w:color="auto"/>
                            <w:bottom w:val="none" w:sz="0" w:space="0" w:color="auto"/>
                            <w:right w:val="none" w:sz="0" w:space="0" w:color="auto"/>
                          </w:divBdr>
                        </w:div>
                        <w:div w:id="1471291225">
                          <w:marLeft w:val="0"/>
                          <w:marRight w:val="0"/>
                          <w:marTop w:val="0"/>
                          <w:marBottom w:val="0"/>
                          <w:divBdr>
                            <w:top w:val="none" w:sz="0" w:space="0" w:color="auto"/>
                            <w:left w:val="none" w:sz="0" w:space="0" w:color="auto"/>
                            <w:bottom w:val="none" w:sz="0" w:space="0" w:color="auto"/>
                            <w:right w:val="none" w:sz="0" w:space="0" w:color="auto"/>
                          </w:divBdr>
                        </w:div>
                        <w:div w:id="869730725">
                          <w:marLeft w:val="0"/>
                          <w:marRight w:val="0"/>
                          <w:marTop w:val="0"/>
                          <w:marBottom w:val="0"/>
                          <w:divBdr>
                            <w:top w:val="none" w:sz="0" w:space="0" w:color="auto"/>
                            <w:left w:val="none" w:sz="0" w:space="0" w:color="auto"/>
                            <w:bottom w:val="none" w:sz="0" w:space="0" w:color="auto"/>
                            <w:right w:val="none" w:sz="0" w:space="0" w:color="auto"/>
                          </w:divBdr>
                        </w:div>
                      </w:divsChild>
                    </w:div>
                    <w:div w:id="1537430538">
                      <w:marLeft w:val="0"/>
                      <w:marRight w:val="0"/>
                      <w:marTop w:val="0"/>
                      <w:marBottom w:val="0"/>
                      <w:divBdr>
                        <w:top w:val="none" w:sz="0" w:space="0" w:color="auto"/>
                        <w:left w:val="none" w:sz="0" w:space="0" w:color="auto"/>
                        <w:bottom w:val="none" w:sz="0" w:space="0" w:color="auto"/>
                        <w:right w:val="none" w:sz="0" w:space="0" w:color="auto"/>
                      </w:divBdr>
                      <w:divsChild>
                        <w:div w:id="310522392">
                          <w:marLeft w:val="0"/>
                          <w:marRight w:val="0"/>
                          <w:marTop w:val="0"/>
                          <w:marBottom w:val="0"/>
                          <w:divBdr>
                            <w:top w:val="none" w:sz="0" w:space="0" w:color="auto"/>
                            <w:left w:val="none" w:sz="0" w:space="0" w:color="auto"/>
                            <w:bottom w:val="none" w:sz="0" w:space="0" w:color="auto"/>
                            <w:right w:val="none" w:sz="0" w:space="0" w:color="auto"/>
                          </w:divBdr>
                        </w:div>
                        <w:div w:id="1771006499">
                          <w:marLeft w:val="0"/>
                          <w:marRight w:val="0"/>
                          <w:marTop w:val="0"/>
                          <w:marBottom w:val="0"/>
                          <w:divBdr>
                            <w:top w:val="none" w:sz="0" w:space="0" w:color="auto"/>
                            <w:left w:val="none" w:sz="0" w:space="0" w:color="auto"/>
                            <w:bottom w:val="none" w:sz="0" w:space="0" w:color="auto"/>
                            <w:right w:val="none" w:sz="0" w:space="0" w:color="auto"/>
                          </w:divBdr>
                        </w:div>
                        <w:div w:id="1686514404">
                          <w:marLeft w:val="0"/>
                          <w:marRight w:val="0"/>
                          <w:marTop w:val="0"/>
                          <w:marBottom w:val="0"/>
                          <w:divBdr>
                            <w:top w:val="none" w:sz="0" w:space="0" w:color="auto"/>
                            <w:left w:val="none" w:sz="0" w:space="0" w:color="auto"/>
                            <w:bottom w:val="none" w:sz="0" w:space="0" w:color="auto"/>
                            <w:right w:val="none" w:sz="0" w:space="0" w:color="auto"/>
                          </w:divBdr>
                        </w:div>
                        <w:div w:id="321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489">
                  <w:marLeft w:val="0"/>
                  <w:marRight w:val="0"/>
                  <w:marTop w:val="0"/>
                  <w:marBottom w:val="0"/>
                  <w:divBdr>
                    <w:top w:val="none" w:sz="0" w:space="0" w:color="auto"/>
                    <w:left w:val="none" w:sz="0" w:space="0" w:color="auto"/>
                    <w:bottom w:val="none" w:sz="0" w:space="0" w:color="auto"/>
                    <w:right w:val="none" w:sz="0" w:space="0" w:color="auto"/>
                  </w:divBdr>
                  <w:divsChild>
                    <w:div w:id="1502117119">
                      <w:marLeft w:val="0"/>
                      <w:marRight w:val="0"/>
                      <w:marTop w:val="0"/>
                      <w:marBottom w:val="0"/>
                      <w:divBdr>
                        <w:top w:val="none" w:sz="0" w:space="0" w:color="auto"/>
                        <w:left w:val="none" w:sz="0" w:space="0" w:color="auto"/>
                        <w:bottom w:val="none" w:sz="0" w:space="0" w:color="auto"/>
                        <w:right w:val="none" w:sz="0" w:space="0" w:color="auto"/>
                      </w:divBdr>
                    </w:div>
                    <w:div w:id="26639924">
                      <w:marLeft w:val="0"/>
                      <w:marRight w:val="0"/>
                      <w:marTop w:val="0"/>
                      <w:marBottom w:val="0"/>
                      <w:divBdr>
                        <w:top w:val="none" w:sz="0" w:space="0" w:color="auto"/>
                        <w:left w:val="none" w:sz="0" w:space="0" w:color="auto"/>
                        <w:bottom w:val="none" w:sz="0" w:space="0" w:color="auto"/>
                        <w:right w:val="none" w:sz="0" w:space="0" w:color="auto"/>
                      </w:divBdr>
                    </w:div>
                  </w:divsChild>
                </w:div>
                <w:div w:id="5787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1724">
          <w:marLeft w:val="0"/>
          <w:marRight w:val="0"/>
          <w:marTop w:val="0"/>
          <w:marBottom w:val="0"/>
          <w:divBdr>
            <w:top w:val="none" w:sz="0" w:space="0" w:color="auto"/>
            <w:left w:val="none" w:sz="0" w:space="0" w:color="auto"/>
            <w:bottom w:val="none" w:sz="0" w:space="0" w:color="auto"/>
            <w:right w:val="none" w:sz="0" w:space="0" w:color="auto"/>
          </w:divBdr>
          <w:divsChild>
            <w:div w:id="1255548484">
              <w:marLeft w:val="0"/>
              <w:marRight w:val="0"/>
              <w:marTop w:val="0"/>
              <w:marBottom w:val="0"/>
              <w:divBdr>
                <w:top w:val="none" w:sz="0" w:space="0" w:color="auto"/>
                <w:left w:val="none" w:sz="0" w:space="0" w:color="auto"/>
                <w:bottom w:val="none" w:sz="0" w:space="0" w:color="auto"/>
                <w:right w:val="none" w:sz="0" w:space="0" w:color="auto"/>
              </w:divBdr>
              <w:divsChild>
                <w:div w:id="339625715">
                  <w:marLeft w:val="0"/>
                  <w:marRight w:val="0"/>
                  <w:marTop w:val="0"/>
                  <w:marBottom w:val="0"/>
                  <w:divBdr>
                    <w:top w:val="none" w:sz="0" w:space="0" w:color="auto"/>
                    <w:left w:val="none" w:sz="0" w:space="0" w:color="auto"/>
                    <w:bottom w:val="none" w:sz="0" w:space="0" w:color="auto"/>
                    <w:right w:val="none" w:sz="0" w:space="0" w:color="auto"/>
                  </w:divBdr>
                  <w:divsChild>
                    <w:div w:id="1392266662">
                      <w:marLeft w:val="0"/>
                      <w:marRight w:val="0"/>
                      <w:marTop w:val="0"/>
                      <w:marBottom w:val="0"/>
                      <w:divBdr>
                        <w:top w:val="none" w:sz="0" w:space="0" w:color="auto"/>
                        <w:left w:val="none" w:sz="0" w:space="0" w:color="auto"/>
                        <w:bottom w:val="none" w:sz="0" w:space="0" w:color="auto"/>
                        <w:right w:val="none" w:sz="0" w:space="0" w:color="auto"/>
                      </w:divBdr>
                    </w:div>
                    <w:div w:id="1986008011">
                      <w:marLeft w:val="0"/>
                      <w:marRight w:val="0"/>
                      <w:marTop w:val="0"/>
                      <w:marBottom w:val="0"/>
                      <w:divBdr>
                        <w:top w:val="none" w:sz="0" w:space="0" w:color="auto"/>
                        <w:left w:val="none" w:sz="0" w:space="0" w:color="auto"/>
                        <w:bottom w:val="none" w:sz="0" w:space="0" w:color="auto"/>
                        <w:right w:val="none" w:sz="0" w:space="0" w:color="auto"/>
                      </w:divBdr>
                    </w:div>
                    <w:div w:id="1446119112">
                      <w:marLeft w:val="0"/>
                      <w:marRight w:val="0"/>
                      <w:marTop w:val="0"/>
                      <w:marBottom w:val="0"/>
                      <w:divBdr>
                        <w:top w:val="none" w:sz="0" w:space="0" w:color="auto"/>
                        <w:left w:val="none" w:sz="0" w:space="0" w:color="auto"/>
                        <w:bottom w:val="none" w:sz="0" w:space="0" w:color="auto"/>
                        <w:right w:val="none" w:sz="0" w:space="0" w:color="auto"/>
                      </w:divBdr>
                    </w:div>
                    <w:div w:id="578902797">
                      <w:marLeft w:val="0"/>
                      <w:marRight w:val="0"/>
                      <w:marTop w:val="0"/>
                      <w:marBottom w:val="0"/>
                      <w:divBdr>
                        <w:top w:val="none" w:sz="0" w:space="0" w:color="auto"/>
                        <w:left w:val="none" w:sz="0" w:space="0" w:color="auto"/>
                        <w:bottom w:val="none" w:sz="0" w:space="0" w:color="auto"/>
                        <w:right w:val="none" w:sz="0" w:space="0" w:color="auto"/>
                      </w:divBdr>
                    </w:div>
                    <w:div w:id="542181911">
                      <w:marLeft w:val="0"/>
                      <w:marRight w:val="0"/>
                      <w:marTop w:val="0"/>
                      <w:marBottom w:val="0"/>
                      <w:divBdr>
                        <w:top w:val="none" w:sz="0" w:space="0" w:color="auto"/>
                        <w:left w:val="none" w:sz="0" w:space="0" w:color="auto"/>
                        <w:bottom w:val="none" w:sz="0" w:space="0" w:color="auto"/>
                        <w:right w:val="none" w:sz="0" w:space="0" w:color="auto"/>
                      </w:divBdr>
                    </w:div>
                    <w:div w:id="745759111">
                      <w:marLeft w:val="0"/>
                      <w:marRight w:val="0"/>
                      <w:marTop w:val="0"/>
                      <w:marBottom w:val="0"/>
                      <w:divBdr>
                        <w:top w:val="none" w:sz="0" w:space="0" w:color="auto"/>
                        <w:left w:val="none" w:sz="0" w:space="0" w:color="auto"/>
                        <w:bottom w:val="none" w:sz="0" w:space="0" w:color="auto"/>
                        <w:right w:val="none" w:sz="0" w:space="0" w:color="auto"/>
                      </w:divBdr>
                    </w:div>
                  </w:divsChild>
                </w:div>
                <w:div w:id="19982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1755">
      <w:bodyDiv w:val="1"/>
      <w:marLeft w:val="0"/>
      <w:marRight w:val="0"/>
      <w:marTop w:val="0"/>
      <w:marBottom w:val="0"/>
      <w:divBdr>
        <w:top w:val="none" w:sz="0" w:space="0" w:color="auto"/>
        <w:left w:val="none" w:sz="0" w:space="0" w:color="auto"/>
        <w:bottom w:val="none" w:sz="0" w:space="0" w:color="auto"/>
        <w:right w:val="none" w:sz="0" w:space="0" w:color="auto"/>
      </w:divBdr>
    </w:div>
    <w:div w:id="1097946197">
      <w:bodyDiv w:val="1"/>
      <w:marLeft w:val="0"/>
      <w:marRight w:val="0"/>
      <w:marTop w:val="0"/>
      <w:marBottom w:val="0"/>
      <w:divBdr>
        <w:top w:val="none" w:sz="0" w:space="0" w:color="auto"/>
        <w:left w:val="none" w:sz="0" w:space="0" w:color="auto"/>
        <w:bottom w:val="none" w:sz="0" w:space="0" w:color="auto"/>
        <w:right w:val="none" w:sz="0" w:space="0" w:color="auto"/>
      </w:divBdr>
      <w:divsChild>
        <w:div w:id="1925720159">
          <w:marLeft w:val="0"/>
          <w:marRight w:val="0"/>
          <w:marTop w:val="0"/>
          <w:marBottom w:val="0"/>
          <w:divBdr>
            <w:top w:val="none" w:sz="0" w:space="0" w:color="auto"/>
            <w:left w:val="none" w:sz="0" w:space="0" w:color="auto"/>
            <w:bottom w:val="none" w:sz="0" w:space="0" w:color="auto"/>
            <w:right w:val="none" w:sz="0" w:space="0" w:color="auto"/>
          </w:divBdr>
        </w:div>
      </w:divsChild>
    </w:div>
    <w:div w:id="1269964434">
      <w:bodyDiv w:val="1"/>
      <w:marLeft w:val="0"/>
      <w:marRight w:val="0"/>
      <w:marTop w:val="0"/>
      <w:marBottom w:val="0"/>
      <w:divBdr>
        <w:top w:val="none" w:sz="0" w:space="0" w:color="auto"/>
        <w:left w:val="none" w:sz="0" w:space="0" w:color="auto"/>
        <w:bottom w:val="none" w:sz="0" w:space="0" w:color="auto"/>
        <w:right w:val="none" w:sz="0" w:space="0" w:color="auto"/>
      </w:divBdr>
    </w:div>
    <w:div w:id="1605071021">
      <w:bodyDiv w:val="1"/>
      <w:marLeft w:val="0"/>
      <w:marRight w:val="0"/>
      <w:marTop w:val="0"/>
      <w:marBottom w:val="0"/>
      <w:divBdr>
        <w:top w:val="none" w:sz="0" w:space="0" w:color="auto"/>
        <w:left w:val="none" w:sz="0" w:space="0" w:color="auto"/>
        <w:bottom w:val="none" w:sz="0" w:space="0" w:color="auto"/>
        <w:right w:val="none" w:sz="0" w:space="0" w:color="auto"/>
      </w:divBdr>
    </w:div>
    <w:div w:id="17146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0%D1%81%D1%82%D0%B8%D1%82%D0%B5%D0%BB%D1%8C%D0%BD%D0%BE%D1%81%D1%82%D1%8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344800" TargetMode="External"/><Relationship Id="rId5" Type="http://schemas.openxmlformats.org/officeDocument/2006/relationships/webSettings" Target="webSettings.xml"/><Relationship Id="rId10" Type="http://schemas.openxmlformats.org/officeDocument/2006/relationships/hyperlink" Target="https://docs.cntd.ru/document/573536177" TargetMode="External"/><Relationship Id="rId4" Type="http://schemas.openxmlformats.org/officeDocument/2006/relationships/settings" Target="settings.xml"/><Relationship Id="rId9" Type="http://schemas.openxmlformats.org/officeDocument/2006/relationships/hyperlink" Target="https://docs.cntd.ru/document/5735361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7BE8-1063-459F-8ADF-79B7FB4C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110</Pages>
  <Words>39201</Words>
  <Characters>223446</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2021-09-06T11:28:00Z</cp:lastPrinted>
  <dcterms:created xsi:type="dcterms:W3CDTF">2021-09-06T13:46:00Z</dcterms:created>
  <dcterms:modified xsi:type="dcterms:W3CDTF">2024-07-03T07:59:00Z</dcterms:modified>
</cp:coreProperties>
</file>