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711BDE" w:rsidRDefault="00D77762">
      <w:pPr>
        <w:ind w:firstLine="709"/>
        <w:jc w:val="center"/>
        <w:rPr>
          <w:b/>
          <w:bCs/>
          <w:sz w:val="20"/>
          <w:szCs w:val="20"/>
        </w:rPr>
      </w:pPr>
      <w:r>
        <w:rPr>
          <w:noProof/>
          <w:lang w:eastAsia="ru-RU" w:bidi="ar-SA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0</wp:posOffset>
            </wp:positionV>
            <wp:extent cx="6162675" cy="1802765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18027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39"/>
      </w:tblGrid>
      <w:tr w:rsidR="00711BDE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11BDE" w:rsidRDefault="00D77762" w:rsidP="005153C8">
            <w:pPr>
              <w:numPr>
                <w:ilvl w:val="0"/>
                <w:numId w:val="2"/>
              </w:numPr>
              <w:ind w:firstLine="709"/>
              <w:jc w:val="center"/>
            </w:pPr>
            <w:r>
              <w:rPr>
                <w:bCs/>
                <w:sz w:val="20"/>
                <w:szCs w:val="20"/>
              </w:rPr>
              <w:t xml:space="preserve">ВЫПУСК № </w:t>
            </w:r>
            <w:r w:rsidR="002C4442">
              <w:rPr>
                <w:bCs/>
                <w:sz w:val="20"/>
                <w:szCs w:val="20"/>
              </w:rPr>
              <w:t>2</w:t>
            </w:r>
            <w:r w:rsidR="005153C8">
              <w:rPr>
                <w:bCs/>
                <w:sz w:val="20"/>
                <w:szCs w:val="20"/>
              </w:rPr>
              <w:t>8</w:t>
            </w:r>
            <w:r>
              <w:rPr>
                <w:bCs/>
                <w:sz w:val="20"/>
                <w:szCs w:val="20"/>
              </w:rPr>
              <w:t>(6</w:t>
            </w:r>
            <w:r w:rsidR="00364FE6">
              <w:rPr>
                <w:bCs/>
                <w:sz w:val="20"/>
                <w:szCs w:val="20"/>
              </w:rPr>
              <w:t>7</w:t>
            </w:r>
            <w:r w:rsidR="005153C8">
              <w:rPr>
                <w:bCs/>
                <w:sz w:val="20"/>
                <w:szCs w:val="20"/>
              </w:rPr>
              <w:t>4</w:t>
            </w:r>
            <w:r>
              <w:rPr>
                <w:bCs/>
                <w:sz w:val="20"/>
                <w:szCs w:val="20"/>
              </w:rPr>
              <w:t xml:space="preserve">) от </w:t>
            </w:r>
            <w:r w:rsidR="009E6561">
              <w:rPr>
                <w:bCs/>
                <w:sz w:val="20"/>
                <w:szCs w:val="20"/>
              </w:rPr>
              <w:t>1</w:t>
            </w:r>
            <w:r w:rsidR="005153C8">
              <w:rPr>
                <w:bCs/>
                <w:sz w:val="20"/>
                <w:szCs w:val="20"/>
              </w:rPr>
              <w:t>8</w:t>
            </w:r>
            <w:r>
              <w:rPr>
                <w:bCs/>
                <w:sz w:val="20"/>
                <w:szCs w:val="20"/>
              </w:rPr>
              <w:t xml:space="preserve"> </w:t>
            </w:r>
            <w:r w:rsidR="00BE6CF1">
              <w:rPr>
                <w:bCs/>
                <w:sz w:val="20"/>
                <w:szCs w:val="20"/>
              </w:rPr>
              <w:t>ию</w:t>
            </w:r>
            <w:r w:rsidR="00C62954">
              <w:rPr>
                <w:bCs/>
                <w:sz w:val="20"/>
                <w:szCs w:val="20"/>
              </w:rPr>
              <w:t>л</w:t>
            </w:r>
            <w:r w:rsidR="00BE6CF1">
              <w:rPr>
                <w:bCs/>
                <w:sz w:val="20"/>
                <w:szCs w:val="20"/>
              </w:rPr>
              <w:t>я</w:t>
            </w:r>
            <w:r>
              <w:rPr>
                <w:bCs/>
                <w:sz w:val="20"/>
                <w:szCs w:val="20"/>
              </w:rPr>
              <w:t xml:space="preserve"> 2025 года</w:t>
            </w:r>
          </w:p>
        </w:tc>
      </w:tr>
    </w:tbl>
    <w:p w:rsidR="00711BDE" w:rsidRDefault="00711BDE">
      <w:pPr>
        <w:suppressAutoHyphens w:val="0"/>
        <w:ind w:firstLine="709"/>
        <w:jc w:val="center"/>
        <w:rPr>
          <w:b/>
          <w:bCs/>
          <w:sz w:val="20"/>
          <w:szCs w:val="20"/>
          <w:lang w:eastAsia="ar-SA" w:bidi="ar-SA"/>
        </w:rPr>
      </w:pPr>
    </w:p>
    <w:p w:rsidR="00711BDE" w:rsidRDefault="00D77762">
      <w:pPr>
        <w:suppressAutoHyphens w:val="0"/>
        <w:ind w:firstLine="709"/>
        <w:jc w:val="center"/>
        <w:rPr>
          <w:b/>
          <w:bCs/>
          <w:sz w:val="20"/>
          <w:szCs w:val="20"/>
          <w:lang w:eastAsia="ar-SA" w:bidi="ar-SA"/>
        </w:rPr>
      </w:pPr>
      <w:r>
        <w:rPr>
          <w:b/>
          <w:bCs/>
          <w:sz w:val="20"/>
          <w:szCs w:val="20"/>
          <w:lang w:eastAsia="ar-SA" w:bidi="ar-SA"/>
        </w:rPr>
        <w:t>В этом выпуске:</w:t>
      </w:r>
    </w:p>
    <w:p w:rsidR="00417522" w:rsidRPr="0081684B" w:rsidRDefault="00417522" w:rsidP="0081684B">
      <w:pPr>
        <w:jc w:val="both"/>
        <w:rPr>
          <w:b/>
          <w:sz w:val="20"/>
          <w:szCs w:val="20"/>
        </w:rPr>
      </w:pPr>
    </w:p>
    <w:p w:rsidR="009D2752" w:rsidRDefault="009D2752" w:rsidP="009D2752">
      <w:pPr>
        <w:pStyle w:val="26"/>
        <w:spacing w:after="0" w:line="240" w:lineRule="auto"/>
        <w:ind w:firstLine="708"/>
        <w:jc w:val="both"/>
        <w:rPr>
          <w:b/>
          <w:bCs/>
          <w:kern w:val="1"/>
          <w:sz w:val="20"/>
          <w:lang w:eastAsia="hi-IN" w:bidi="hi-IN"/>
        </w:rPr>
      </w:pPr>
      <w:r w:rsidRPr="009D2752">
        <w:rPr>
          <w:b/>
          <w:bCs/>
          <w:kern w:val="1"/>
          <w:sz w:val="20"/>
          <w:lang w:eastAsia="hi-IN" w:bidi="hi-IN"/>
        </w:rPr>
        <w:t>Первые финансовые отчеты о поступлении и расходовании средств избирательных фондов кандидатов, Одномандатный избирательный округ № 13</w:t>
      </w:r>
    </w:p>
    <w:p w:rsidR="009D2752" w:rsidRDefault="009D2752" w:rsidP="009D2752">
      <w:pPr>
        <w:pStyle w:val="26"/>
        <w:spacing w:after="0" w:line="240" w:lineRule="auto"/>
        <w:ind w:firstLine="708"/>
        <w:jc w:val="both"/>
        <w:rPr>
          <w:b/>
          <w:bCs/>
          <w:kern w:val="1"/>
          <w:sz w:val="20"/>
          <w:lang w:eastAsia="hi-IN" w:bidi="hi-IN"/>
        </w:rPr>
      </w:pPr>
    </w:p>
    <w:p w:rsidR="009D2752" w:rsidRPr="009D2752" w:rsidRDefault="009D2752" w:rsidP="009D2752">
      <w:pPr>
        <w:pStyle w:val="26"/>
        <w:spacing w:after="0" w:line="240" w:lineRule="auto"/>
        <w:ind w:firstLine="708"/>
        <w:jc w:val="both"/>
        <w:rPr>
          <w:b/>
          <w:bCs/>
          <w:kern w:val="1"/>
          <w:sz w:val="20"/>
          <w:lang w:eastAsia="hi-IN" w:bidi="hi-IN"/>
        </w:rPr>
      </w:pPr>
      <w:r w:rsidRPr="009D2752">
        <w:rPr>
          <w:b/>
          <w:bCs/>
          <w:kern w:val="1"/>
          <w:sz w:val="20"/>
          <w:lang w:eastAsia="hi-IN" w:bidi="hi-IN"/>
        </w:rPr>
        <w:t>Сведения о поступлении и расходовании средств избирательных фондов кандидатов, зарегистрированных кандидатов, для опубликования Одномандатный избирательный округ № 13</w:t>
      </w:r>
    </w:p>
    <w:p w:rsidR="009D2752" w:rsidRDefault="009D2752" w:rsidP="009D2752">
      <w:pPr>
        <w:pStyle w:val="26"/>
        <w:spacing w:after="0" w:line="240" w:lineRule="auto"/>
        <w:ind w:firstLine="708"/>
        <w:jc w:val="both"/>
        <w:rPr>
          <w:b/>
          <w:bCs/>
          <w:kern w:val="1"/>
          <w:sz w:val="20"/>
          <w:lang w:eastAsia="hi-IN" w:bidi="hi-IN"/>
        </w:rPr>
      </w:pPr>
    </w:p>
    <w:p w:rsidR="009D2752" w:rsidRDefault="009D2752" w:rsidP="009D2752">
      <w:pPr>
        <w:pStyle w:val="26"/>
        <w:spacing w:after="0" w:line="240" w:lineRule="auto"/>
        <w:ind w:firstLine="708"/>
        <w:jc w:val="both"/>
        <w:rPr>
          <w:b/>
          <w:bCs/>
          <w:kern w:val="1"/>
          <w:sz w:val="20"/>
          <w:lang w:eastAsia="hi-IN" w:bidi="hi-IN"/>
        </w:rPr>
      </w:pPr>
      <w:r w:rsidRPr="009D2752">
        <w:rPr>
          <w:b/>
          <w:bCs/>
          <w:kern w:val="1"/>
          <w:sz w:val="20"/>
          <w:lang w:eastAsia="hi-IN" w:bidi="hi-IN"/>
        </w:rPr>
        <w:t>Первые финансовые отчеты о поступлении и расходовании средств избирательных фондов кандидатов, Одномандатный избирательный округ № 1</w:t>
      </w:r>
      <w:r>
        <w:rPr>
          <w:b/>
          <w:bCs/>
          <w:kern w:val="1"/>
          <w:sz w:val="20"/>
          <w:lang w:eastAsia="hi-IN" w:bidi="hi-IN"/>
        </w:rPr>
        <w:t>2</w:t>
      </w:r>
    </w:p>
    <w:p w:rsidR="009D2752" w:rsidRDefault="009D2752" w:rsidP="009D2752">
      <w:pPr>
        <w:pStyle w:val="26"/>
        <w:spacing w:after="0" w:line="240" w:lineRule="auto"/>
        <w:ind w:firstLine="708"/>
        <w:jc w:val="both"/>
        <w:rPr>
          <w:b/>
          <w:bCs/>
          <w:kern w:val="1"/>
          <w:sz w:val="20"/>
          <w:lang w:eastAsia="hi-IN" w:bidi="hi-IN"/>
        </w:rPr>
      </w:pPr>
    </w:p>
    <w:p w:rsidR="009D2752" w:rsidRPr="009D2752" w:rsidRDefault="009D2752" w:rsidP="009D2752">
      <w:pPr>
        <w:pStyle w:val="26"/>
        <w:spacing w:after="0" w:line="240" w:lineRule="auto"/>
        <w:ind w:firstLine="708"/>
        <w:jc w:val="both"/>
        <w:rPr>
          <w:b/>
          <w:bCs/>
          <w:kern w:val="1"/>
          <w:sz w:val="20"/>
          <w:lang w:eastAsia="hi-IN" w:bidi="hi-IN"/>
        </w:rPr>
      </w:pPr>
      <w:r w:rsidRPr="009D2752">
        <w:rPr>
          <w:b/>
          <w:bCs/>
          <w:kern w:val="1"/>
          <w:sz w:val="20"/>
          <w:lang w:eastAsia="hi-IN" w:bidi="hi-IN"/>
        </w:rPr>
        <w:t>Сведения о поступлении и расходовании средств избирательных фондов кандидатов, зарегистрированных кандидатов, для опубликования Однома</w:t>
      </w:r>
      <w:r>
        <w:rPr>
          <w:b/>
          <w:bCs/>
          <w:kern w:val="1"/>
          <w:sz w:val="20"/>
          <w:lang w:eastAsia="hi-IN" w:bidi="hi-IN"/>
        </w:rPr>
        <w:t>ндатный избирательный округ № 12</w:t>
      </w:r>
    </w:p>
    <w:p w:rsidR="009D2752" w:rsidRDefault="009D2752" w:rsidP="009D2752">
      <w:pPr>
        <w:pStyle w:val="26"/>
        <w:spacing w:after="0" w:line="240" w:lineRule="auto"/>
        <w:jc w:val="both"/>
        <w:rPr>
          <w:b/>
          <w:bCs/>
          <w:kern w:val="1"/>
          <w:sz w:val="20"/>
          <w:lang w:eastAsia="hi-IN" w:bidi="hi-IN"/>
        </w:rPr>
      </w:pPr>
    </w:p>
    <w:p w:rsidR="00CA7F4D" w:rsidRPr="00CA7F4D" w:rsidRDefault="00CA7F4D" w:rsidP="00CA7F4D">
      <w:pPr>
        <w:pStyle w:val="ConsPlusTitle"/>
        <w:widowControl/>
        <w:ind w:firstLine="708"/>
        <w:jc w:val="both"/>
        <w:rPr>
          <w:rFonts w:ascii="Times New Roman" w:eastAsia="Times New Roman" w:hAnsi="Times New Roman" w:cs="Times New Roman"/>
          <w:bCs w:val="0"/>
          <w:kern w:val="1"/>
          <w:lang w:eastAsia="hi-IN" w:bidi="hi-IN"/>
        </w:rPr>
      </w:pPr>
      <w:r w:rsidRPr="00CA7F4D">
        <w:rPr>
          <w:rFonts w:ascii="Times New Roman" w:eastAsia="Times New Roman" w:hAnsi="Times New Roman" w:cs="Times New Roman"/>
          <w:bCs w:val="0"/>
          <w:kern w:val="1"/>
          <w:lang w:eastAsia="hi-IN" w:bidi="hi-IN"/>
        </w:rPr>
        <w:t>Приказ Финансового Управления администрации муниципального района город Нерехта и Нерехтский район № 7 от «09» июля 2025 г. «Об утверждении кодов субсидий бюджетным учреждениям, подведомственным Комитету строительства и инфраструктуры администрации муниципального района город Нерехта и Нерехтский район на цели, не связанные с выполнением муниципального задания»</w:t>
      </w:r>
    </w:p>
    <w:p w:rsidR="00CA7F4D" w:rsidRDefault="00CA7F4D" w:rsidP="007C1CBE">
      <w:pPr>
        <w:ind w:firstLine="708"/>
        <w:jc w:val="both"/>
        <w:rPr>
          <w:b/>
          <w:sz w:val="20"/>
          <w:szCs w:val="20"/>
        </w:rPr>
      </w:pPr>
    </w:p>
    <w:p w:rsidR="00CA7F4D" w:rsidRDefault="00CA7F4D" w:rsidP="00CA7F4D">
      <w:pPr>
        <w:ind w:firstLine="708"/>
        <w:jc w:val="both"/>
        <w:rPr>
          <w:b/>
          <w:sz w:val="20"/>
          <w:szCs w:val="20"/>
        </w:rPr>
      </w:pPr>
      <w:r w:rsidRPr="0081684B">
        <w:rPr>
          <w:b/>
          <w:sz w:val="20"/>
          <w:szCs w:val="20"/>
        </w:rPr>
        <w:t>Постановление администрации муниципального района город Нерехта и Нерехтский район №</w:t>
      </w:r>
      <w:r w:rsidR="005A3E24">
        <w:rPr>
          <w:b/>
          <w:sz w:val="20"/>
          <w:szCs w:val="20"/>
        </w:rPr>
        <w:t>499</w:t>
      </w:r>
      <w:r w:rsidRPr="0081684B">
        <w:rPr>
          <w:b/>
          <w:sz w:val="20"/>
          <w:szCs w:val="20"/>
        </w:rPr>
        <w:t xml:space="preserve"> от </w:t>
      </w:r>
      <w:r w:rsidR="005A3E24">
        <w:rPr>
          <w:b/>
          <w:sz w:val="20"/>
          <w:szCs w:val="20"/>
        </w:rPr>
        <w:t>2</w:t>
      </w:r>
      <w:r>
        <w:rPr>
          <w:b/>
          <w:sz w:val="20"/>
          <w:szCs w:val="20"/>
        </w:rPr>
        <w:t xml:space="preserve"> июля</w:t>
      </w:r>
      <w:r w:rsidRPr="0081684B">
        <w:rPr>
          <w:b/>
          <w:sz w:val="20"/>
          <w:szCs w:val="20"/>
        </w:rPr>
        <w:t xml:space="preserve"> 2025 года «</w:t>
      </w:r>
      <w:r w:rsidR="005A3E24" w:rsidRPr="00D71815">
        <w:rPr>
          <w:b/>
          <w:bCs/>
          <w:color w:val="000000"/>
          <w:sz w:val="20"/>
          <w:szCs w:val="20"/>
        </w:rPr>
        <w:t>Об утверждении перечня земельных участков, государственная собственность на которые не разграничена, расположенных на территории муниципального района город Нерехта и Нерехтский район, предназначенных для предоставления в собственность бесплатно для индивидуального жилищного строительства гражданам Российской Федерации, предусмотренным частями 1 и 2 статьи 3 Закона Костромской области от 21 декабря 2022 года № 298-7-ЗКО «О мере социальной поддержки отдельных категорий граждан в связи с проведени</w:t>
      </w:r>
      <w:r w:rsidR="005A3E24">
        <w:rPr>
          <w:b/>
          <w:bCs/>
          <w:color w:val="000000"/>
          <w:sz w:val="20"/>
          <w:szCs w:val="20"/>
        </w:rPr>
        <w:t>ем специальной военной операции</w:t>
      </w:r>
      <w:r w:rsidRPr="0081684B">
        <w:rPr>
          <w:b/>
          <w:sz w:val="20"/>
          <w:szCs w:val="20"/>
        </w:rPr>
        <w:t>»</w:t>
      </w:r>
    </w:p>
    <w:p w:rsidR="00932C21" w:rsidRDefault="00932C21" w:rsidP="00CA7F4D">
      <w:pPr>
        <w:ind w:firstLine="708"/>
        <w:jc w:val="both"/>
        <w:rPr>
          <w:b/>
          <w:sz w:val="20"/>
          <w:szCs w:val="20"/>
        </w:rPr>
      </w:pPr>
    </w:p>
    <w:p w:rsidR="00FD06F1" w:rsidRPr="00FD06F1" w:rsidRDefault="00932C21" w:rsidP="00FD06F1">
      <w:pPr>
        <w:suppressAutoHyphens w:val="0"/>
        <w:spacing w:line="240" w:lineRule="auto"/>
        <w:ind w:firstLine="708"/>
        <w:jc w:val="both"/>
        <w:rPr>
          <w:b/>
          <w:sz w:val="20"/>
          <w:szCs w:val="20"/>
        </w:rPr>
      </w:pPr>
      <w:r w:rsidRPr="00FD06F1">
        <w:rPr>
          <w:b/>
          <w:sz w:val="20"/>
          <w:szCs w:val="20"/>
        </w:rPr>
        <w:t>Извещение о проведении собрания о согласовании местоположения границ земельн</w:t>
      </w:r>
      <w:r w:rsidR="00FD06F1" w:rsidRPr="00FD06F1">
        <w:rPr>
          <w:b/>
          <w:sz w:val="20"/>
          <w:szCs w:val="20"/>
        </w:rPr>
        <w:t>ых</w:t>
      </w:r>
      <w:r w:rsidRPr="00FD06F1">
        <w:rPr>
          <w:b/>
          <w:sz w:val="20"/>
          <w:szCs w:val="20"/>
        </w:rPr>
        <w:t xml:space="preserve"> участк</w:t>
      </w:r>
      <w:r w:rsidR="00FD06F1" w:rsidRPr="00FD06F1">
        <w:rPr>
          <w:b/>
          <w:sz w:val="20"/>
          <w:szCs w:val="20"/>
        </w:rPr>
        <w:t>ов</w:t>
      </w:r>
      <w:r w:rsidRPr="00FD06F1">
        <w:rPr>
          <w:b/>
          <w:sz w:val="20"/>
          <w:szCs w:val="20"/>
        </w:rPr>
        <w:t>, расположенн</w:t>
      </w:r>
      <w:r w:rsidR="00FD06F1" w:rsidRPr="00FD06F1">
        <w:rPr>
          <w:b/>
          <w:sz w:val="20"/>
          <w:szCs w:val="20"/>
        </w:rPr>
        <w:t>ых</w:t>
      </w:r>
      <w:r w:rsidRPr="00FD06F1">
        <w:rPr>
          <w:b/>
          <w:sz w:val="20"/>
          <w:szCs w:val="20"/>
        </w:rPr>
        <w:t xml:space="preserve"> по адресу</w:t>
      </w:r>
      <w:r w:rsidR="00FD06F1" w:rsidRPr="00FD06F1">
        <w:rPr>
          <w:b/>
          <w:sz w:val="20"/>
          <w:szCs w:val="20"/>
        </w:rPr>
        <w:t xml:space="preserve">: Костромская область, р-н Нерехтский, </w:t>
      </w:r>
      <w:proofErr w:type="spellStart"/>
      <w:r w:rsidR="00FD06F1" w:rsidRPr="00FD06F1">
        <w:rPr>
          <w:b/>
          <w:sz w:val="20"/>
          <w:szCs w:val="20"/>
        </w:rPr>
        <w:t>г.Нерехта</w:t>
      </w:r>
      <w:proofErr w:type="spellEnd"/>
      <w:r w:rsidR="00FD06F1" w:rsidRPr="00FD06F1">
        <w:rPr>
          <w:b/>
          <w:sz w:val="20"/>
          <w:szCs w:val="20"/>
        </w:rPr>
        <w:t> </w:t>
      </w:r>
      <w:proofErr w:type="spellStart"/>
      <w:r w:rsidR="00FD06F1" w:rsidRPr="00FD06F1">
        <w:rPr>
          <w:b/>
          <w:sz w:val="20"/>
          <w:szCs w:val="20"/>
        </w:rPr>
        <w:t>снт</w:t>
      </w:r>
      <w:proofErr w:type="spellEnd"/>
      <w:r w:rsidR="00FD06F1" w:rsidRPr="00FD06F1">
        <w:rPr>
          <w:b/>
          <w:sz w:val="20"/>
          <w:szCs w:val="20"/>
        </w:rPr>
        <w:t> </w:t>
      </w:r>
      <w:proofErr w:type="spellStart"/>
      <w:r w:rsidR="00FD06F1" w:rsidRPr="00FD06F1">
        <w:rPr>
          <w:b/>
          <w:sz w:val="20"/>
          <w:szCs w:val="20"/>
        </w:rPr>
        <w:t>Дипфи</w:t>
      </w:r>
      <w:proofErr w:type="spellEnd"/>
      <w:r w:rsidR="00FD06F1" w:rsidRPr="00FD06F1">
        <w:rPr>
          <w:b/>
          <w:sz w:val="20"/>
          <w:szCs w:val="20"/>
        </w:rPr>
        <w:t xml:space="preserve"> и Костромская область, р-н Нерехтский, с/т Колос</w:t>
      </w:r>
    </w:p>
    <w:p w:rsidR="00932C21" w:rsidRDefault="00932C21" w:rsidP="00932C21">
      <w:pPr>
        <w:pStyle w:val="26"/>
        <w:spacing w:after="0" w:line="240" w:lineRule="auto"/>
        <w:ind w:firstLine="708"/>
        <w:jc w:val="both"/>
        <w:rPr>
          <w:b/>
          <w:bCs/>
          <w:kern w:val="1"/>
          <w:sz w:val="20"/>
          <w:lang w:eastAsia="hi-IN" w:bidi="hi-IN"/>
        </w:rPr>
      </w:pPr>
    </w:p>
    <w:p w:rsidR="005D6681" w:rsidRDefault="005D6681" w:rsidP="00932C21">
      <w:pPr>
        <w:pStyle w:val="26"/>
        <w:spacing w:after="0" w:line="240" w:lineRule="auto"/>
        <w:ind w:firstLine="708"/>
        <w:jc w:val="both"/>
        <w:rPr>
          <w:b/>
          <w:bCs/>
          <w:color w:val="000000"/>
          <w:kern w:val="1"/>
          <w:sz w:val="20"/>
          <w:lang w:eastAsia="hi-IN" w:bidi="hi-IN"/>
        </w:rPr>
      </w:pPr>
      <w:r w:rsidRPr="00FD06F1">
        <w:rPr>
          <w:b/>
          <w:sz w:val="20"/>
        </w:rPr>
        <w:t>Извещение о проведении собрания о согласовании местоположения границ земельн</w:t>
      </w:r>
      <w:r>
        <w:rPr>
          <w:b/>
          <w:sz w:val="20"/>
        </w:rPr>
        <w:t>ого</w:t>
      </w:r>
      <w:r w:rsidRPr="00FD06F1">
        <w:rPr>
          <w:b/>
          <w:sz w:val="20"/>
        </w:rPr>
        <w:t xml:space="preserve"> участк</w:t>
      </w:r>
      <w:r>
        <w:rPr>
          <w:b/>
          <w:sz w:val="20"/>
        </w:rPr>
        <w:t>а</w:t>
      </w:r>
      <w:r w:rsidRPr="00FD06F1">
        <w:rPr>
          <w:b/>
          <w:sz w:val="20"/>
        </w:rPr>
        <w:t>, расположенн</w:t>
      </w:r>
      <w:r>
        <w:rPr>
          <w:b/>
          <w:sz w:val="20"/>
        </w:rPr>
        <w:t>ого</w:t>
      </w:r>
      <w:r w:rsidRPr="00FD06F1">
        <w:rPr>
          <w:b/>
          <w:sz w:val="20"/>
        </w:rPr>
        <w:t xml:space="preserve"> по </w:t>
      </w:r>
      <w:r w:rsidRPr="005D6681">
        <w:rPr>
          <w:b/>
          <w:bCs/>
          <w:color w:val="000000"/>
          <w:kern w:val="1"/>
          <w:sz w:val="20"/>
          <w:lang w:eastAsia="hi-IN" w:bidi="hi-IN"/>
        </w:rPr>
        <w:t>адресу: </w:t>
      </w:r>
      <w:r w:rsidRPr="005D6681">
        <w:rPr>
          <w:b/>
          <w:bCs/>
          <w:kern w:val="1"/>
          <w:sz w:val="20"/>
          <w:lang w:eastAsia="hi-IN" w:bidi="hi-IN"/>
        </w:rPr>
        <w:t xml:space="preserve">Костромская область, р-н </w:t>
      </w:r>
      <w:r w:rsidRPr="005D6681">
        <w:rPr>
          <w:b/>
          <w:bCs/>
          <w:color w:val="000000"/>
          <w:kern w:val="1"/>
          <w:sz w:val="20"/>
          <w:lang w:eastAsia="hi-IN" w:bidi="hi-IN"/>
        </w:rPr>
        <w:t xml:space="preserve">Нерехтский, </w:t>
      </w:r>
      <w:proofErr w:type="spellStart"/>
      <w:r w:rsidRPr="005D6681">
        <w:rPr>
          <w:b/>
          <w:bCs/>
          <w:color w:val="000000"/>
          <w:kern w:val="1"/>
          <w:sz w:val="20"/>
          <w:lang w:eastAsia="hi-IN" w:bidi="hi-IN"/>
        </w:rPr>
        <w:t>с.Выголово</w:t>
      </w:r>
      <w:proofErr w:type="spellEnd"/>
      <w:r w:rsidRPr="005D6681">
        <w:rPr>
          <w:b/>
          <w:bCs/>
          <w:color w:val="000000"/>
          <w:kern w:val="1"/>
          <w:sz w:val="20"/>
          <w:lang w:eastAsia="hi-IN" w:bidi="hi-IN"/>
        </w:rPr>
        <w:t>, д. 44</w:t>
      </w:r>
    </w:p>
    <w:p w:rsidR="002D2F5A" w:rsidRDefault="002D2F5A" w:rsidP="00932C21">
      <w:pPr>
        <w:pStyle w:val="26"/>
        <w:spacing w:after="0" w:line="240" w:lineRule="auto"/>
        <w:ind w:firstLine="708"/>
        <w:jc w:val="both"/>
        <w:rPr>
          <w:b/>
          <w:bCs/>
          <w:color w:val="000000"/>
          <w:kern w:val="1"/>
          <w:sz w:val="20"/>
          <w:lang w:eastAsia="hi-IN" w:bidi="hi-IN"/>
        </w:rPr>
      </w:pPr>
    </w:p>
    <w:p w:rsidR="002D2F5A" w:rsidRDefault="002D2F5A" w:rsidP="002D2F5A">
      <w:pPr>
        <w:pStyle w:val="Standard"/>
        <w:ind w:firstLine="708"/>
        <w:jc w:val="both"/>
        <w:rPr>
          <w:rFonts w:eastAsia="Times New Roman" w:cs="Times New Roman"/>
          <w:b/>
          <w:sz w:val="20"/>
          <w:szCs w:val="20"/>
          <w:lang w:eastAsia="hi-IN" w:bidi="hi-IN"/>
        </w:rPr>
      </w:pPr>
      <w:r w:rsidRPr="002D2F5A">
        <w:rPr>
          <w:rFonts w:eastAsia="Times New Roman" w:cs="Times New Roman"/>
          <w:b/>
          <w:sz w:val="20"/>
          <w:szCs w:val="20"/>
          <w:lang w:eastAsia="hi-IN" w:bidi="hi-IN"/>
        </w:rPr>
        <w:t>Оповещение</w:t>
      </w:r>
      <w:r>
        <w:rPr>
          <w:rFonts w:eastAsia="Times New Roman" w:cs="Times New Roman"/>
          <w:b/>
          <w:sz w:val="20"/>
          <w:szCs w:val="20"/>
          <w:lang w:eastAsia="hi-IN" w:bidi="hi-IN"/>
        </w:rPr>
        <w:t xml:space="preserve"> </w:t>
      </w:r>
      <w:r w:rsidRPr="002D2F5A">
        <w:rPr>
          <w:rFonts w:eastAsia="Times New Roman" w:cs="Times New Roman"/>
          <w:b/>
          <w:sz w:val="20"/>
          <w:szCs w:val="20"/>
          <w:lang w:eastAsia="hi-IN" w:bidi="hi-IN"/>
        </w:rPr>
        <w:t xml:space="preserve">о проведении общественных обсуждений по проекту схемы расположения земельного участка на кадастровом плане территории </w:t>
      </w:r>
      <w:r>
        <w:rPr>
          <w:rFonts w:eastAsia="Times New Roman" w:cs="Times New Roman"/>
          <w:b/>
          <w:sz w:val="20"/>
          <w:szCs w:val="20"/>
          <w:lang w:eastAsia="hi-IN" w:bidi="hi-IN"/>
        </w:rPr>
        <w:t>под многоквартирным жилым домом</w:t>
      </w:r>
      <w:r w:rsidRPr="002D2F5A">
        <w:rPr>
          <w:rFonts w:eastAsia="Times New Roman" w:cs="Times New Roman"/>
          <w:b/>
          <w:sz w:val="20"/>
          <w:szCs w:val="20"/>
          <w:lang w:eastAsia="hi-IN" w:bidi="hi-IN"/>
        </w:rPr>
        <w:t xml:space="preserve">, расположенным по адресу: Костромская область, Нерехтский район, п. </w:t>
      </w:r>
      <w:proofErr w:type="spellStart"/>
      <w:r w:rsidRPr="002D2F5A">
        <w:rPr>
          <w:rFonts w:eastAsia="Times New Roman" w:cs="Times New Roman"/>
          <w:b/>
          <w:sz w:val="20"/>
          <w:szCs w:val="20"/>
          <w:lang w:eastAsia="hi-IN" w:bidi="hi-IN"/>
        </w:rPr>
        <w:t>Космынино</w:t>
      </w:r>
      <w:proofErr w:type="spellEnd"/>
      <w:r w:rsidRPr="002D2F5A">
        <w:rPr>
          <w:rFonts w:eastAsia="Times New Roman" w:cs="Times New Roman"/>
          <w:b/>
          <w:sz w:val="20"/>
          <w:szCs w:val="20"/>
          <w:lang w:eastAsia="hi-IN" w:bidi="hi-IN"/>
        </w:rPr>
        <w:t xml:space="preserve">, ул. </w:t>
      </w:r>
      <w:proofErr w:type="spellStart"/>
      <w:r w:rsidRPr="002D2F5A">
        <w:rPr>
          <w:rFonts w:eastAsia="Times New Roman" w:cs="Times New Roman"/>
          <w:b/>
          <w:sz w:val="20"/>
          <w:szCs w:val="20"/>
          <w:lang w:eastAsia="hi-IN" w:bidi="hi-IN"/>
        </w:rPr>
        <w:t>Космынинская</w:t>
      </w:r>
      <w:proofErr w:type="spellEnd"/>
      <w:r w:rsidRPr="002D2F5A">
        <w:rPr>
          <w:rFonts w:eastAsia="Times New Roman" w:cs="Times New Roman"/>
          <w:b/>
          <w:sz w:val="20"/>
          <w:szCs w:val="20"/>
          <w:lang w:eastAsia="hi-IN" w:bidi="hi-IN"/>
        </w:rPr>
        <w:t>, д. 29</w:t>
      </w:r>
    </w:p>
    <w:p w:rsidR="002D2F5A" w:rsidRDefault="002D2F5A" w:rsidP="002D2F5A">
      <w:pPr>
        <w:pStyle w:val="Standard"/>
        <w:ind w:firstLine="708"/>
        <w:jc w:val="both"/>
        <w:rPr>
          <w:rFonts w:eastAsia="Times New Roman" w:cs="Times New Roman"/>
          <w:b/>
          <w:sz w:val="20"/>
          <w:szCs w:val="20"/>
          <w:lang w:eastAsia="hi-IN" w:bidi="hi-IN"/>
        </w:rPr>
      </w:pPr>
      <w:r w:rsidRPr="002D2F5A">
        <w:rPr>
          <w:rFonts w:eastAsia="Times New Roman" w:cs="Times New Roman"/>
          <w:b/>
          <w:sz w:val="20"/>
          <w:szCs w:val="20"/>
          <w:lang w:eastAsia="hi-IN" w:bidi="hi-IN"/>
        </w:rPr>
        <w:t>С</w:t>
      </w:r>
      <w:r>
        <w:rPr>
          <w:rFonts w:eastAsia="Times New Roman" w:cs="Times New Roman"/>
          <w:b/>
          <w:sz w:val="20"/>
          <w:szCs w:val="20"/>
          <w:lang w:eastAsia="hi-IN" w:bidi="hi-IN"/>
        </w:rPr>
        <w:t xml:space="preserve">хема </w:t>
      </w:r>
      <w:r w:rsidRPr="002D2F5A">
        <w:rPr>
          <w:rFonts w:eastAsia="Times New Roman" w:cs="Times New Roman"/>
          <w:b/>
          <w:sz w:val="20"/>
          <w:szCs w:val="20"/>
          <w:lang w:eastAsia="hi-IN" w:bidi="hi-IN"/>
        </w:rPr>
        <w:t>расположения земельного участка на кадастровом плане территории</w:t>
      </w:r>
      <w:r>
        <w:rPr>
          <w:rFonts w:eastAsia="Times New Roman" w:cs="Times New Roman"/>
          <w:b/>
          <w:sz w:val="20"/>
          <w:szCs w:val="20"/>
          <w:lang w:eastAsia="hi-IN" w:bidi="hi-IN"/>
        </w:rPr>
        <w:t xml:space="preserve"> </w:t>
      </w:r>
      <w:proofErr w:type="spellStart"/>
      <w:r>
        <w:rPr>
          <w:rFonts w:eastAsia="Times New Roman" w:cs="Times New Roman"/>
          <w:b/>
          <w:sz w:val="20"/>
          <w:szCs w:val="20"/>
          <w:lang w:eastAsia="hi-IN" w:bidi="hi-IN"/>
        </w:rPr>
        <w:t>п.Космынино</w:t>
      </w:r>
      <w:proofErr w:type="spellEnd"/>
    </w:p>
    <w:p w:rsidR="002D2F5A" w:rsidRDefault="002D2F5A" w:rsidP="002D2F5A">
      <w:pPr>
        <w:pStyle w:val="Standard"/>
        <w:ind w:firstLine="708"/>
        <w:jc w:val="both"/>
        <w:rPr>
          <w:rFonts w:eastAsia="Times New Roman" w:cs="Times New Roman"/>
          <w:b/>
          <w:sz w:val="20"/>
          <w:szCs w:val="20"/>
          <w:lang w:eastAsia="hi-IN" w:bidi="hi-IN"/>
        </w:rPr>
      </w:pPr>
      <w:r w:rsidRPr="002D2F5A">
        <w:rPr>
          <w:rFonts w:eastAsia="Times New Roman" w:cs="Times New Roman"/>
          <w:b/>
          <w:sz w:val="20"/>
          <w:szCs w:val="20"/>
          <w:lang w:eastAsia="hi-IN" w:bidi="hi-IN"/>
        </w:rPr>
        <w:t>Оповещение</w:t>
      </w:r>
      <w:r>
        <w:rPr>
          <w:rFonts w:eastAsia="Times New Roman" w:cs="Times New Roman"/>
          <w:b/>
          <w:sz w:val="20"/>
          <w:szCs w:val="20"/>
          <w:lang w:eastAsia="hi-IN" w:bidi="hi-IN"/>
        </w:rPr>
        <w:t xml:space="preserve"> </w:t>
      </w:r>
      <w:r w:rsidRPr="002D2F5A">
        <w:rPr>
          <w:rFonts w:eastAsia="Times New Roman" w:cs="Times New Roman"/>
          <w:b/>
          <w:sz w:val="20"/>
          <w:szCs w:val="20"/>
          <w:lang w:eastAsia="hi-IN" w:bidi="hi-IN"/>
        </w:rPr>
        <w:t xml:space="preserve">о проведении общественных обсуждений по проекту схемы расположения земельного участка на кадастровом плане территории </w:t>
      </w:r>
      <w:r>
        <w:rPr>
          <w:rFonts w:eastAsia="Times New Roman" w:cs="Times New Roman"/>
          <w:b/>
          <w:sz w:val="20"/>
          <w:szCs w:val="20"/>
          <w:lang w:eastAsia="hi-IN" w:bidi="hi-IN"/>
        </w:rPr>
        <w:t>под многоквартирным жилым домом</w:t>
      </w:r>
      <w:r w:rsidRPr="002D2F5A">
        <w:rPr>
          <w:rFonts w:eastAsia="Times New Roman" w:cs="Times New Roman"/>
          <w:b/>
          <w:sz w:val="20"/>
          <w:szCs w:val="20"/>
          <w:lang w:eastAsia="hi-IN" w:bidi="hi-IN"/>
        </w:rPr>
        <w:t xml:space="preserve">, расположенным по адресу: Костромская область, Нерехтский район, с. </w:t>
      </w:r>
      <w:proofErr w:type="spellStart"/>
      <w:r w:rsidRPr="002D2F5A">
        <w:rPr>
          <w:rFonts w:eastAsia="Times New Roman" w:cs="Times New Roman"/>
          <w:b/>
          <w:sz w:val="20"/>
          <w:szCs w:val="20"/>
          <w:lang w:eastAsia="hi-IN" w:bidi="hi-IN"/>
        </w:rPr>
        <w:t>Фёдоровское</w:t>
      </w:r>
      <w:proofErr w:type="spellEnd"/>
      <w:r w:rsidRPr="002D2F5A">
        <w:rPr>
          <w:rFonts w:eastAsia="Times New Roman" w:cs="Times New Roman"/>
          <w:b/>
          <w:sz w:val="20"/>
          <w:szCs w:val="20"/>
          <w:lang w:eastAsia="hi-IN" w:bidi="hi-IN"/>
        </w:rPr>
        <w:t>, ул. Центральная, д. 14</w:t>
      </w:r>
    </w:p>
    <w:p w:rsidR="00185C9A" w:rsidRDefault="002D2F5A" w:rsidP="00185C9A">
      <w:pPr>
        <w:pStyle w:val="Standard"/>
        <w:ind w:firstLine="708"/>
        <w:jc w:val="both"/>
        <w:rPr>
          <w:rFonts w:eastAsia="Times New Roman" w:cs="Times New Roman"/>
          <w:b/>
          <w:sz w:val="20"/>
          <w:szCs w:val="20"/>
          <w:lang w:eastAsia="hi-IN" w:bidi="hi-IN"/>
        </w:rPr>
      </w:pPr>
      <w:r w:rsidRPr="002D2F5A">
        <w:rPr>
          <w:rFonts w:eastAsia="Times New Roman" w:cs="Times New Roman"/>
          <w:b/>
          <w:sz w:val="20"/>
          <w:szCs w:val="20"/>
          <w:lang w:eastAsia="hi-IN" w:bidi="hi-IN"/>
        </w:rPr>
        <w:t>С</w:t>
      </w:r>
      <w:r>
        <w:rPr>
          <w:rFonts w:eastAsia="Times New Roman" w:cs="Times New Roman"/>
          <w:b/>
          <w:sz w:val="20"/>
          <w:szCs w:val="20"/>
          <w:lang w:eastAsia="hi-IN" w:bidi="hi-IN"/>
        </w:rPr>
        <w:t xml:space="preserve">хема </w:t>
      </w:r>
      <w:r w:rsidRPr="002D2F5A">
        <w:rPr>
          <w:rFonts w:eastAsia="Times New Roman" w:cs="Times New Roman"/>
          <w:b/>
          <w:sz w:val="20"/>
          <w:szCs w:val="20"/>
          <w:lang w:eastAsia="hi-IN" w:bidi="hi-IN"/>
        </w:rPr>
        <w:t>расположения земельного участка на кадастровом плане территории</w:t>
      </w:r>
      <w:r>
        <w:rPr>
          <w:rFonts w:eastAsia="Times New Roman" w:cs="Times New Roman"/>
          <w:b/>
          <w:sz w:val="20"/>
          <w:szCs w:val="20"/>
          <w:lang w:eastAsia="hi-IN" w:bidi="hi-IN"/>
        </w:rPr>
        <w:t xml:space="preserve"> </w:t>
      </w:r>
      <w:proofErr w:type="spellStart"/>
      <w:r>
        <w:rPr>
          <w:rFonts w:eastAsia="Times New Roman" w:cs="Times New Roman"/>
          <w:b/>
          <w:sz w:val="20"/>
          <w:szCs w:val="20"/>
          <w:lang w:eastAsia="hi-IN" w:bidi="hi-IN"/>
        </w:rPr>
        <w:t>с.Федоровское</w:t>
      </w:r>
      <w:proofErr w:type="spellEnd"/>
    </w:p>
    <w:p w:rsidR="00185C9A" w:rsidRDefault="00185C9A">
      <w:pPr>
        <w:suppressAutoHyphens w:val="0"/>
        <w:spacing w:line="240" w:lineRule="auto"/>
        <w:rPr>
          <w:rFonts w:eastAsia="Arial Unicode MS" w:cs="Tahoma"/>
          <w:b/>
          <w:sz w:val="20"/>
          <w:szCs w:val="20"/>
          <w:lang w:eastAsia="ar-SA" w:bidi="ar-SA"/>
        </w:rPr>
      </w:pPr>
      <w:r>
        <w:rPr>
          <w:b/>
          <w:sz w:val="20"/>
          <w:szCs w:val="20"/>
        </w:rPr>
        <w:br w:type="page"/>
      </w:r>
    </w:p>
    <w:p w:rsidR="00185C9A" w:rsidRDefault="00185C9A" w:rsidP="00185C9A">
      <w:pPr>
        <w:pStyle w:val="Standard"/>
        <w:ind w:firstLine="708"/>
        <w:jc w:val="both"/>
        <w:rPr>
          <w:rFonts w:eastAsia="Times New Roman" w:cs="Times New Roman"/>
          <w:b/>
          <w:sz w:val="20"/>
          <w:szCs w:val="20"/>
        </w:rPr>
      </w:pPr>
      <w:r w:rsidRPr="0081684B">
        <w:rPr>
          <w:b/>
          <w:sz w:val="20"/>
          <w:szCs w:val="20"/>
        </w:rPr>
        <w:lastRenderedPageBreak/>
        <w:t>Постановление администрации муниципального района город Нерехта и Нерехтский район №</w:t>
      </w:r>
      <w:r>
        <w:rPr>
          <w:b/>
          <w:sz w:val="20"/>
          <w:szCs w:val="20"/>
        </w:rPr>
        <w:t>506</w:t>
      </w:r>
      <w:r w:rsidRPr="0081684B">
        <w:rPr>
          <w:b/>
          <w:sz w:val="20"/>
          <w:szCs w:val="20"/>
        </w:rPr>
        <w:t xml:space="preserve"> от </w:t>
      </w:r>
      <w:r>
        <w:rPr>
          <w:b/>
          <w:sz w:val="20"/>
          <w:szCs w:val="20"/>
        </w:rPr>
        <w:t>9 июля</w:t>
      </w:r>
      <w:r w:rsidRPr="0081684B">
        <w:rPr>
          <w:b/>
          <w:sz w:val="20"/>
          <w:szCs w:val="20"/>
        </w:rPr>
        <w:t xml:space="preserve"> 2025 года «</w:t>
      </w:r>
      <w:r w:rsidRPr="008147DD">
        <w:rPr>
          <w:rFonts w:eastAsia="Times New Roman" w:cs="Times New Roman"/>
          <w:b/>
          <w:sz w:val="20"/>
          <w:szCs w:val="20"/>
        </w:rPr>
        <w:t>О создании межведомственного оперативного штаба по координации деятельности и обеспечению согласованности действий органов управления и сил ТП РСЧС при угрозе возникновения или возникновении ЧС на территории муниципального района город Нерехта и Нерехтский район</w:t>
      </w:r>
      <w:r>
        <w:rPr>
          <w:rFonts w:eastAsia="Times New Roman" w:cs="Times New Roman"/>
          <w:b/>
          <w:sz w:val="20"/>
          <w:szCs w:val="20"/>
        </w:rPr>
        <w:t>»</w:t>
      </w:r>
    </w:p>
    <w:p w:rsidR="00BF4851" w:rsidRDefault="00BF4851" w:rsidP="00185C9A">
      <w:pPr>
        <w:pStyle w:val="Standard"/>
        <w:ind w:firstLine="708"/>
        <w:jc w:val="both"/>
        <w:rPr>
          <w:rFonts w:eastAsia="Times New Roman" w:cs="Times New Roman"/>
          <w:b/>
          <w:sz w:val="20"/>
          <w:szCs w:val="20"/>
        </w:rPr>
      </w:pPr>
      <w:r w:rsidRPr="0081684B">
        <w:rPr>
          <w:b/>
          <w:sz w:val="20"/>
          <w:szCs w:val="20"/>
        </w:rPr>
        <w:t>Постановление администрации муниципального района город Нерехта и Нерехтский район №</w:t>
      </w:r>
      <w:r>
        <w:rPr>
          <w:b/>
          <w:sz w:val="20"/>
          <w:szCs w:val="20"/>
        </w:rPr>
        <w:t>5</w:t>
      </w:r>
      <w:r>
        <w:rPr>
          <w:b/>
          <w:sz w:val="20"/>
          <w:szCs w:val="20"/>
        </w:rPr>
        <w:t>84</w:t>
      </w:r>
      <w:r w:rsidRPr="0081684B">
        <w:rPr>
          <w:b/>
          <w:sz w:val="20"/>
          <w:szCs w:val="20"/>
        </w:rPr>
        <w:t xml:space="preserve"> от </w:t>
      </w:r>
      <w:r>
        <w:rPr>
          <w:b/>
          <w:sz w:val="20"/>
          <w:szCs w:val="20"/>
        </w:rPr>
        <w:t>11</w:t>
      </w:r>
      <w:r>
        <w:rPr>
          <w:b/>
          <w:sz w:val="20"/>
          <w:szCs w:val="20"/>
        </w:rPr>
        <w:t xml:space="preserve"> июля</w:t>
      </w:r>
      <w:r w:rsidRPr="0081684B">
        <w:rPr>
          <w:b/>
          <w:sz w:val="20"/>
          <w:szCs w:val="20"/>
        </w:rPr>
        <w:t xml:space="preserve"> 2025 года «</w:t>
      </w:r>
      <w:r w:rsidRPr="0061576F">
        <w:rPr>
          <w:b/>
          <w:sz w:val="20"/>
          <w:szCs w:val="20"/>
        </w:rPr>
        <w:t>О внесении изменений в постановление администрации муниципального района город Нерехта и Нерехтский район Костромской области от 30 августа 2023 года №622 «Об утверждении Положения об оплате труда работников муниципальных организаций, подведомственных отделу по образованию муниципального района г</w:t>
      </w:r>
      <w:r>
        <w:rPr>
          <w:b/>
          <w:sz w:val="20"/>
          <w:szCs w:val="20"/>
        </w:rPr>
        <w:t>ород Нерехта и Нерехтский район</w:t>
      </w:r>
      <w:r>
        <w:rPr>
          <w:rFonts w:eastAsia="Times New Roman" w:cs="Times New Roman"/>
          <w:b/>
          <w:sz w:val="20"/>
          <w:szCs w:val="20"/>
        </w:rPr>
        <w:t>»</w:t>
      </w:r>
    </w:p>
    <w:p w:rsidR="00BF4851" w:rsidRDefault="00BF4851" w:rsidP="00BF4851">
      <w:pPr>
        <w:pStyle w:val="Standard"/>
        <w:ind w:firstLine="708"/>
        <w:jc w:val="both"/>
        <w:rPr>
          <w:rFonts w:eastAsia="Times New Roman" w:cs="Times New Roman"/>
          <w:b/>
          <w:sz w:val="20"/>
          <w:szCs w:val="20"/>
        </w:rPr>
      </w:pPr>
      <w:r w:rsidRPr="0081684B">
        <w:rPr>
          <w:b/>
          <w:sz w:val="20"/>
          <w:szCs w:val="20"/>
        </w:rPr>
        <w:t>Постановление администрации муниципального района город Нерехта и Нерехтский район №</w:t>
      </w:r>
      <w:r>
        <w:rPr>
          <w:b/>
          <w:sz w:val="20"/>
          <w:szCs w:val="20"/>
        </w:rPr>
        <w:t>1045</w:t>
      </w:r>
      <w:r w:rsidRPr="0081684B">
        <w:rPr>
          <w:b/>
          <w:sz w:val="20"/>
          <w:szCs w:val="20"/>
        </w:rPr>
        <w:t xml:space="preserve"> от </w:t>
      </w:r>
      <w:r>
        <w:rPr>
          <w:b/>
          <w:sz w:val="20"/>
          <w:szCs w:val="20"/>
        </w:rPr>
        <w:t>29 ноября 2024</w:t>
      </w:r>
      <w:r w:rsidRPr="0081684B">
        <w:rPr>
          <w:b/>
          <w:sz w:val="20"/>
          <w:szCs w:val="20"/>
        </w:rPr>
        <w:t xml:space="preserve"> года «</w:t>
      </w:r>
      <w:r>
        <w:rPr>
          <w:rFonts w:cs="Times New Roman"/>
          <w:b/>
          <w:sz w:val="20"/>
          <w:szCs w:val="20"/>
        </w:rPr>
        <w:t>О</w:t>
      </w:r>
      <w:r w:rsidRPr="0036760F">
        <w:rPr>
          <w:rFonts w:cs="Times New Roman"/>
          <w:b/>
          <w:sz w:val="20"/>
          <w:szCs w:val="20"/>
        </w:rPr>
        <w:t xml:space="preserve"> внесении изменений в постановление администрации муниципального района город Нерехта и Нерехтский район костромской области от 30 августа 2023 года № 622 «об утверждении положения об оплате труда работников муниципальных организаций, подведомственных отделу по образованию администрации муниципального района город Нерехта и Нерехтский</w:t>
      </w:r>
      <w:bookmarkStart w:id="0" w:name="_GoBack"/>
      <w:bookmarkEnd w:id="0"/>
      <w:r w:rsidRPr="0036760F">
        <w:rPr>
          <w:rFonts w:cs="Times New Roman"/>
          <w:b/>
          <w:sz w:val="20"/>
          <w:szCs w:val="20"/>
        </w:rPr>
        <w:t xml:space="preserve"> район»</w:t>
      </w:r>
    </w:p>
    <w:p w:rsidR="00BF4851" w:rsidRDefault="00BF4851" w:rsidP="00185C9A">
      <w:pPr>
        <w:pStyle w:val="Standard"/>
        <w:ind w:firstLine="708"/>
        <w:jc w:val="both"/>
        <w:rPr>
          <w:rFonts w:eastAsia="Times New Roman" w:cs="Times New Roman"/>
          <w:b/>
          <w:sz w:val="20"/>
          <w:szCs w:val="20"/>
        </w:rPr>
      </w:pPr>
    </w:p>
    <w:p w:rsidR="00185C9A" w:rsidRDefault="00185C9A" w:rsidP="00185C9A">
      <w:pPr>
        <w:pStyle w:val="Standard"/>
        <w:ind w:firstLine="708"/>
        <w:jc w:val="both"/>
        <w:rPr>
          <w:rFonts w:eastAsia="Times New Roman" w:cs="Times New Roman"/>
          <w:b/>
          <w:sz w:val="20"/>
          <w:szCs w:val="20"/>
        </w:rPr>
      </w:pPr>
    </w:p>
    <w:p w:rsidR="00185C9A" w:rsidRDefault="00185C9A" w:rsidP="00185C9A">
      <w:pPr>
        <w:pStyle w:val="Standard"/>
        <w:ind w:firstLine="708"/>
        <w:jc w:val="both"/>
        <w:rPr>
          <w:rFonts w:eastAsia="Times New Roman" w:cs="Times New Roman"/>
          <w:b/>
          <w:sz w:val="20"/>
          <w:szCs w:val="20"/>
          <w:lang w:eastAsia="hi-IN" w:bidi="hi-IN"/>
        </w:rPr>
      </w:pPr>
    </w:p>
    <w:p w:rsidR="009D2752" w:rsidRPr="00647F8B" w:rsidRDefault="00C62954" w:rsidP="009D2752">
      <w:pPr>
        <w:tabs>
          <w:tab w:val="center" w:pos="4961"/>
          <w:tab w:val="left" w:pos="5880"/>
        </w:tabs>
        <w:jc w:val="center"/>
        <w:rPr>
          <w:sz w:val="20"/>
          <w:szCs w:val="20"/>
        </w:rPr>
      </w:pPr>
      <w:r>
        <w:rPr>
          <w:sz w:val="20"/>
        </w:rPr>
        <w:br w:type="page"/>
      </w:r>
      <w:r w:rsidR="009D2752" w:rsidRPr="00647F8B">
        <w:rPr>
          <w:sz w:val="20"/>
          <w:szCs w:val="20"/>
        </w:rPr>
        <w:lastRenderedPageBreak/>
        <w:t>Выборы депутатов Костромской областной Думы восьмого созыва</w:t>
      </w:r>
    </w:p>
    <w:p w:rsidR="009D2752" w:rsidRPr="00647F8B" w:rsidRDefault="009D2752" w:rsidP="009D2752">
      <w:pPr>
        <w:tabs>
          <w:tab w:val="center" w:pos="4961"/>
          <w:tab w:val="left" w:pos="5880"/>
        </w:tabs>
        <w:jc w:val="center"/>
        <w:rPr>
          <w:sz w:val="20"/>
          <w:szCs w:val="20"/>
        </w:rPr>
      </w:pPr>
      <w:r w:rsidRPr="00647F8B">
        <w:rPr>
          <w:sz w:val="20"/>
          <w:szCs w:val="20"/>
        </w:rPr>
        <w:t>14 сентября 2025 года</w:t>
      </w:r>
    </w:p>
    <w:p w:rsidR="009D2752" w:rsidRPr="00647F8B" w:rsidRDefault="009D2752" w:rsidP="009D2752">
      <w:pPr>
        <w:jc w:val="center"/>
        <w:rPr>
          <w:sz w:val="20"/>
          <w:szCs w:val="20"/>
        </w:rPr>
      </w:pPr>
    </w:p>
    <w:p w:rsidR="009D2752" w:rsidRPr="00647F8B" w:rsidRDefault="009D2752" w:rsidP="009D2752">
      <w:pPr>
        <w:jc w:val="center"/>
        <w:rPr>
          <w:sz w:val="20"/>
          <w:szCs w:val="20"/>
        </w:rPr>
      </w:pPr>
      <w:r w:rsidRPr="00647F8B">
        <w:rPr>
          <w:sz w:val="20"/>
          <w:szCs w:val="20"/>
        </w:rPr>
        <w:t>П Е Р В Ы Е   Ф И Н А Н С О В Ы Е   О Т Ч Е Т Ы</w:t>
      </w:r>
    </w:p>
    <w:p w:rsidR="009D2752" w:rsidRPr="00647F8B" w:rsidRDefault="009D2752" w:rsidP="009D2752">
      <w:pPr>
        <w:pStyle w:val="26"/>
        <w:jc w:val="center"/>
        <w:rPr>
          <w:sz w:val="20"/>
        </w:rPr>
      </w:pPr>
      <w:r w:rsidRPr="00647F8B">
        <w:rPr>
          <w:sz w:val="20"/>
        </w:rPr>
        <w:t xml:space="preserve">о поступлении и расходовании средств избирательных фондов </w:t>
      </w:r>
      <w:r w:rsidRPr="00647F8B">
        <w:rPr>
          <w:sz w:val="20"/>
        </w:rPr>
        <w:br/>
        <w:t xml:space="preserve">кандидатов, </w:t>
      </w:r>
      <w:r w:rsidRPr="00647F8B">
        <w:rPr>
          <w:strike/>
          <w:spacing w:val="-6"/>
          <w:sz w:val="20"/>
        </w:rPr>
        <w:t>зарегистрированных кандидатов</w:t>
      </w:r>
    </w:p>
    <w:p w:rsidR="009D2752" w:rsidRPr="00647F8B" w:rsidRDefault="009D2752" w:rsidP="009D2752">
      <w:pPr>
        <w:ind w:left="426"/>
        <w:jc w:val="both"/>
        <w:rPr>
          <w:rFonts w:ascii="Arial" w:hAnsi="Arial" w:cs="Arial"/>
          <w:spacing w:val="-6"/>
          <w:sz w:val="20"/>
          <w:szCs w:val="20"/>
        </w:rPr>
      </w:pPr>
    </w:p>
    <w:p w:rsidR="009D2752" w:rsidRPr="00647F8B" w:rsidRDefault="009D2752" w:rsidP="009D2752">
      <w:pPr>
        <w:ind w:firstLine="426"/>
        <w:jc w:val="center"/>
        <w:rPr>
          <w:sz w:val="20"/>
          <w:szCs w:val="20"/>
        </w:rPr>
      </w:pPr>
      <w:r w:rsidRPr="00647F8B">
        <w:rPr>
          <w:sz w:val="20"/>
          <w:szCs w:val="20"/>
        </w:rPr>
        <w:t>Одномандатный избирательный округ № 13</w:t>
      </w:r>
    </w:p>
    <w:p w:rsidR="009D2752" w:rsidRPr="00647F8B" w:rsidRDefault="009D2752" w:rsidP="009D2752">
      <w:pPr>
        <w:rPr>
          <w:sz w:val="20"/>
          <w:szCs w:val="20"/>
        </w:rPr>
      </w:pPr>
    </w:p>
    <w:tbl>
      <w:tblPr>
        <w:tblW w:w="10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97"/>
        <w:gridCol w:w="6663"/>
        <w:gridCol w:w="709"/>
        <w:gridCol w:w="1275"/>
        <w:gridCol w:w="1134"/>
      </w:tblGrid>
      <w:tr w:rsidR="009D2752" w:rsidRPr="00647F8B" w:rsidTr="002D2F5A">
        <w:trPr>
          <w:cantSplit/>
          <w:tblHeader/>
        </w:trPr>
        <w:tc>
          <w:tcPr>
            <w:tcW w:w="7260" w:type="dxa"/>
            <w:gridSpan w:val="2"/>
          </w:tcPr>
          <w:p w:rsidR="009D2752" w:rsidRPr="00647F8B" w:rsidRDefault="009D2752" w:rsidP="002D2F5A">
            <w:pPr>
              <w:pStyle w:val="affffffd"/>
              <w:jc w:val="center"/>
            </w:pPr>
            <w:r w:rsidRPr="00647F8B">
              <w:t>Строка финансового отчета</w:t>
            </w:r>
          </w:p>
        </w:tc>
        <w:tc>
          <w:tcPr>
            <w:tcW w:w="709" w:type="dxa"/>
          </w:tcPr>
          <w:p w:rsidR="009D2752" w:rsidRPr="00647F8B" w:rsidRDefault="009D2752" w:rsidP="002D2F5A">
            <w:pPr>
              <w:pStyle w:val="affffffd"/>
              <w:jc w:val="center"/>
            </w:pPr>
            <w:r w:rsidRPr="00647F8B">
              <w:t>Шифр строки</w:t>
            </w:r>
          </w:p>
        </w:tc>
        <w:tc>
          <w:tcPr>
            <w:tcW w:w="1275" w:type="dxa"/>
          </w:tcPr>
          <w:p w:rsidR="009D2752" w:rsidRPr="00647F8B" w:rsidRDefault="009D2752" w:rsidP="002D2F5A">
            <w:pPr>
              <w:pStyle w:val="affffffd"/>
              <w:jc w:val="center"/>
            </w:pPr>
            <w:r w:rsidRPr="00647F8B">
              <w:t>Панова Ольга Викторовна</w:t>
            </w:r>
          </w:p>
        </w:tc>
        <w:tc>
          <w:tcPr>
            <w:tcW w:w="1134" w:type="dxa"/>
          </w:tcPr>
          <w:p w:rsidR="009D2752" w:rsidRPr="00647F8B" w:rsidRDefault="009D2752" w:rsidP="002D2F5A">
            <w:pPr>
              <w:pStyle w:val="affffffd"/>
              <w:jc w:val="center"/>
            </w:pPr>
            <w:r w:rsidRPr="00647F8B">
              <w:t>Шестаков Юрий Владимирович</w:t>
            </w:r>
          </w:p>
        </w:tc>
      </w:tr>
      <w:tr w:rsidR="009D2752" w:rsidRPr="00647F8B" w:rsidTr="002D2F5A">
        <w:trPr>
          <w:cantSplit/>
          <w:tblHeader/>
        </w:trPr>
        <w:tc>
          <w:tcPr>
            <w:tcW w:w="7260" w:type="dxa"/>
            <w:gridSpan w:val="2"/>
          </w:tcPr>
          <w:p w:rsidR="009D2752" w:rsidRPr="00647F8B" w:rsidRDefault="009D2752" w:rsidP="002D2F5A">
            <w:pPr>
              <w:pStyle w:val="affffffd"/>
              <w:jc w:val="center"/>
            </w:pPr>
          </w:p>
        </w:tc>
        <w:tc>
          <w:tcPr>
            <w:tcW w:w="709" w:type="dxa"/>
          </w:tcPr>
          <w:p w:rsidR="009D2752" w:rsidRPr="00647F8B" w:rsidRDefault="009D2752" w:rsidP="002D2F5A">
            <w:pPr>
              <w:pStyle w:val="affffffd"/>
              <w:jc w:val="center"/>
            </w:pPr>
          </w:p>
        </w:tc>
        <w:tc>
          <w:tcPr>
            <w:tcW w:w="2409" w:type="dxa"/>
            <w:gridSpan w:val="2"/>
          </w:tcPr>
          <w:p w:rsidR="009D2752" w:rsidRPr="00647F8B" w:rsidRDefault="009D2752" w:rsidP="002D2F5A">
            <w:pPr>
              <w:pStyle w:val="affffffd"/>
              <w:jc w:val="center"/>
            </w:pPr>
            <w:r w:rsidRPr="00647F8B">
              <w:t>Сумма, руб.</w:t>
            </w:r>
          </w:p>
        </w:tc>
      </w:tr>
      <w:tr w:rsidR="009D2752" w:rsidRPr="00647F8B" w:rsidTr="002D2F5A">
        <w:trPr>
          <w:cantSplit/>
          <w:trHeight w:val="170"/>
          <w:tblHeader/>
        </w:trPr>
        <w:tc>
          <w:tcPr>
            <w:tcW w:w="7260" w:type="dxa"/>
            <w:gridSpan w:val="2"/>
          </w:tcPr>
          <w:p w:rsidR="009D2752" w:rsidRPr="00647F8B" w:rsidRDefault="009D2752" w:rsidP="002D2F5A">
            <w:pPr>
              <w:pStyle w:val="affffffd"/>
              <w:jc w:val="center"/>
            </w:pPr>
            <w:r w:rsidRPr="00647F8B">
              <w:t>1</w:t>
            </w:r>
          </w:p>
        </w:tc>
        <w:tc>
          <w:tcPr>
            <w:tcW w:w="709" w:type="dxa"/>
          </w:tcPr>
          <w:p w:rsidR="009D2752" w:rsidRPr="00647F8B" w:rsidRDefault="009D2752" w:rsidP="002D2F5A">
            <w:pPr>
              <w:pStyle w:val="affffffd"/>
              <w:jc w:val="center"/>
            </w:pPr>
            <w:r w:rsidRPr="00647F8B">
              <w:t>2</w:t>
            </w:r>
          </w:p>
        </w:tc>
        <w:tc>
          <w:tcPr>
            <w:tcW w:w="1275" w:type="dxa"/>
          </w:tcPr>
          <w:p w:rsidR="009D2752" w:rsidRPr="00647F8B" w:rsidRDefault="009D2752" w:rsidP="002D2F5A">
            <w:pPr>
              <w:pStyle w:val="affffffd"/>
              <w:jc w:val="center"/>
            </w:pPr>
            <w:r w:rsidRPr="00647F8B">
              <w:t>3</w:t>
            </w:r>
          </w:p>
        </w:tc>
        <w:tc>
          <w:tcPr>
            <w:tcW w:w="1134" w:type="dxa"/>
          </w:tcPr>
          <w:p w:rsidR="009D2752" w:rsidRPr="00647F8B" w:rsidRDefault="009D2752" w:rsidP="002D2F5A">
            <w:pPr>
              <w:pStyle w:val="affffffd"/>
              <w:jc w:val="center"/>
            </w:pPr>
            <w:r w:rsidRPr="00647F8B">
              <w:t>4</w:t>
            </w:r>
          </w:p>
        </w:tc>
      </w:tr>
      <w:tr w:rsidR="009D2752" w:rsidRPr="00647F8B" w:rsidTr="002D2F5A">
        <w:trPr>
          <w:cantSplit/>
        </w:trPr>
        <w:tc>
          <w:tcPr>
            <w:tcW w:w="597" w:type="dxa"/>
          </w:tcPr>
          <w:p w:rsidR="009D2752" w:rsidRPr="00647F8B" w:rsidRDefault="009D2752" w:rsidP="002D2F5A">
            <w:pPr>
              <w:pStyle w:val="affffffd"/>
              <w:spacing w:before="40" w:after="40"/>
              <w:rPr>
                <w:bCs/>
              </w:rPr>
            </w:pPr>
            <w:r w:rsidRPr="00647F8B">
              <w:rPr>
                <w:bCs/>
              </w:rPr>
              <w:t>1</w:t>
            </w:r>
          </w:p>
        </w:tc>
        <w:tc>
          <w:tcPr>
            <w:tcW w:w="6663" w:type="dxa"/>
          </w:tcPr>
          <w:p w:rsidR="009D2752" w:rsidRPr="00647F8B" w:rsidRDefault="009D2752" w:rsidP="002D2F5A">
            <w:pPr>
              <w:pStyle w:val="affffffd"/>
              <w:spacing w:before="40" w:after="40"/>
              <w:rPr>
                <w:bCs/>
              </w:rPr>
            </w:pPr>
            <w:r w:rsidRPr="00647F8B">
              <w:rPr>
                <w:bCs/>
              </w:rPr>
              <w:t>Поступило средств в избирательный фонд, всего</w:t>
            </w:r>
          </w:p>
        </w:tc>
        <w:tc>
          <w:tcPr>
            <w:tcW w:w="709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647F8B">
              <w:rPr>
                <w:bCs/>
              </w:rPr>
              <w:t>10</w:t>
            </w:r>
          </w:p>
        </w:tc>
        <w:tc>
          <w:tcPr>
            <w:tcW w:w="1275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647F8B">
              <w:rPr>
                <w:bCs/>
              </w:rPr>
              <w:t>0</w:t>
            </w:r>
          </w:p>
        </w:tc>
        <w:tc>
          <w:tcPr>
            <w:tcW w:w="1134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</w:pPr>
            <w:r w:rsidRPr="00647F8B">
              <w:t>0</w:t>
            </w:r>
          </w:p>
        </w:tc>
      </w:tr>
      <w:tr w:rsidR="009D2752" w:rsidRPr="00647F8B" w:rsidTr="002D2F5A">
        <w:trPr>
          <w:cantSplit/>
        </w:trPr>
        <w:tc>
          <w:tcPr>
            <w:tcW w:w="10378" w:type="dxa"/>
            <w:gridSpan w:val="5"/>
          </w:tcPr>
          <w:p w:rsidR="009D2752" w:rsidRPr="00647F8B" w:rsidRDefault="009D2752" w:rsidP="002D2F5A">
            <w:pPr>
              <w:pStyle w:val="affffffd"/>
              <w:spacing w:before="40" w:after="40"/>
              <w:ind w:left="851"/>
            </w:pPr>
            <w:r w:rsidRPr="00647F8B">
              <w:t>в том числе</w:t>
            </w:r>
          </w:p>
        </w:tc>
      </w:tr>
      <w:tr w:rsidR="009D2752" w:rsidRPr="00647F8B" w:rsidTr="002D2F5A">
        <w:trPr>
          <w:cantSplit/>
        </w:trPr>
        <w:tc>
          <w:tcPr>
            <w:tcW w:w="597" w:type="dxa"/>
          </w:tcPr>
          <w:p w:rsidR="009D2752" w:rsidRPr="00647F8B" w:rsidRDefault="009D2752" w:rsidP="002D2F5A">
            <w:pPr>
              <w:pStyle w:val="affffffd"/>
              <w:spacing w:before="40" w:after="40"/>
            </w:pPr>
            <w:r w:rsidRPr="00647F8B">
              <w:t>1.1</w:t>
            </w:r>
          </w:p>
        </w:tc>
        <w:tc>
          <w:tcPr>
            <w:tcW w:w="6663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left"/>
            </w:pPr>
            <w:r w:rsidRPr="00647F8B">
              <w:t xml:space="preserve">Поступило средств в установленном порядке для формирования </w:t>
            </w:r>
            <w:r w:rsidRPr="00647F8B">
              <w:br/>
              <w:t>избирательного фонда</w:t>
            </w:r>
          </w:p>
        </w:tc>
        <w:tc>
          <w:tcPr>
            <w:tcW w:w="709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</w:pPr>
            <w:r w:rsidRPr="00647F8B">
              <w:t>20</w:t>
            </w:r>
          </w:p>
        </w:tc>
        <w:tc>
          <w:tcPr>
            <w:tcW w:w="1275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647F8B">
              <w:rPr>
                <w:bCs/>
              </w:rPr>
              <w:t>0</w:t>
            </w:r>
          </w:p>
        </w:tc>
        <w:tc>
          <w:tcPr>
            <w:tcW w:w="1134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</w:pPr>
            <w:r w:rsidRPr="00647F8B">
              <w:t>0</w:t>
            </w:r>
          </w:p>
        </w:tc>
      </w:tr>
      <w:tr w:rsidR="009D2752" w:rsidRPr="00647F8B" w:rsidTr="002D2F5A">
        <w:trPr>
          <w:cantSplit/>
        </w:trPr>
        <w:tc>
          <w:tcPr>
            <w:tcW w:w="10378" w:type="dxa"/>
            <w:gridSpan w:val="5"/>
          </w:tcPr>
          <w:p w:rsidR="009D2752" w:rsidRPr="00647F8B" w:rsidRDefault="009D2752" w:rsidP="002D2F5A">
            <w:pPr>
              <w:pStyle w:val="affffffd"/>
              <w:spacing w:before="40" w:after="40"/>
              <w:ind w:left="851"/>
              <w:jc w:val="left"/>
              <w:rPr>
                <w:bCs/>
              </w:rPr>
            </w:pPr>
            <w:r w:rsidRPr="00647F8B">
              <w:rPr>
                <w:bCs/>
              </w:rPr>
              <w:t>из них</w:t>
            </w:r>
          </w:p>
        </w:tc>
      </w:tr>
      <w:tr w:rsidR="009D2752" w:rsidRPr="00647F8B" w:rsidTr="002D2F5A">
        <w:trPr>
          <w:cantSplit/>
        </w:trPr>
        <w:tc>
          <w:tcPr>
            <w:tcW w:w="597" w:type="dxa"/>
          </w:tcPr>
          <w:p w:rsidR="009D2752" w:rsidRPr="00647F8B" w:rsidRDefault="009D2752" w:rsidP="002D2F5A">
            <w:pPr>
              <w:pStyle w:val="affffffd"/>
              <w:spacing w:before="40" w:after="40"/>
            </w:pPr>
            <w:r w:rsidRPr="00647F8B">
              <w:t>1.1.1</w:t>
            </w:r>
          </w:p>
        </w:tc>
        <w:tc>
          <w:tcPr>
            <w:tcW w:w="6663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left"/>
            </w:pPr>
            <w:r w:rsidRPr="00647F8B">
              <w:t>Собственные средства кандидата, избирательного объединения</w:t>
            </w:r>
          </w:p>
        </w:tc>
        <w:tc>
          <w:tcPr>
            <w:tcW w:w="709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</w:pPr>
            <w:r w:rsidRPr="00647F8B">
              <w:t>30</w:t>
            </w:r>
          </w:p>
        </w:tc>
        <w:tc>
          <w:tcPr>
            <w:tcW w:w="1275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647F8B">
              <w:rPr>
                <w:bCs/>
              </w:rPr>
              <w:t>0</w:t>
            </w:r>
          </w:p>
        </w:tc>
        <w:tc>
          <w:tcPr>
            <w:tcW w:w="1134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</w:pPr>
            <w:r w:rsidRPr="00647F8B">
              <w:t>0</w:t>
            </w:r>
          </w:p>
        </w:tc>
      </w:tr>
      <w:tr w:rsidR="009D2752" w:rsidRPr="00647F8B" w:rsidTr="002D2F5A">
        <w:trPr>
          <w:cantSplit/>
        </w:trPr>
        <w:tc>
          <w:tcPr>
            <w:tcW w:w="597" w:type="dxa"/>
          </w:tcPr>
          <w:p w:rsidR="009D2752" w:rsidRPr="00647F8B" w:rsidRDefault="009D2752" w:rsidP="002D2F5A">
            <w:pPr>
              <w:pStyle w:val="affffffd"/>
              <w:spacing w:before="40" w:after="40"/>
            </w:pPr>
            <w:r w:rsidRPr="00647F8B">
              <w:t>1.1.2</w:t>
            </w:r>
          </w:p>
        </w:tc>
        <w:tc>
          <w:tcPr>
            <w:tcW w:w="6663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left"/>
            </w:pPr>
            <w:r w:rsidRPr="00647F8B">
              <w:t xml:space="preserve">Средства, выделенные кандидату выдвинувшим его избирательным </w:t>
            </w:r>
            <w:r w:rsidRPr="00647F8B">
              <w:br/>
              <w:t>объединением</w:t>
            </w:r>
          </w:p>
        </w:tc>
        <w:tc>
          <w:tcPr>
            <w:tcW w:w="709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</w:pPr>
            <w:r w:rsidRPr="00647F8B">
              <w:t>40</w:t>
            </w:r>
          </w:p>
        </w:tc>
        <w:tc>
          <w:tcPr>
            <w:tcW w:w="1275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647F8B">
              <w:rPr>
                <w:bCs/>
              </w:rPr>
              <w:t>0</w:t>
            </w:r>
          </w:p>
        </w:tc>
        <w:tc>
          <w:tcPr>
            <w:tcW w:w="1134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</w:pPr>
            <w:r w:rsidRPr="00647F8B">
              <w:t>0</w:t>
            </w:r>
          </w:p>
        </w:tc>
      </w:tr>
      <w:tr w:rsidR="009D2752" w:rsidRPr="00647F8B" w:rsidTr="002D2F5A">
        <w:trPr>
          <w:cantSplit/>
        </w:trPr>
        <w:tc>
          <w:tcPr>
            <w:tcW w:w="597" w:type="dxa"/>
          </w:tcPr>
          <w:p w:rsidR="009D2752" w:rsidRPr="00647F8B" w:rsidRDefault="009D2752" w:rsidP="002D2F5A">
            <w:pPr>
              <w:pStyle w:val="affffffd"/>
              <w:spacing w:before="40" w:after="40"/>
            </w:pPr>
            <w:r w:rsidRPr="00647F8B">
              <w:t>1.1.3</w:t>
            </w:r>
          </w:p>
        </w:tc>
        <w:tc>
          <w:tcPr>
            <w:tcW w:w="6663" w:type="dxa"/>
          </w:tcPr>
          <w:p w:rsidR="009D2752" w:rsidRPr="00647F8B" w:rsidRDefault="009D2752" w:rsidP="002D2F5A">
            <w:pPr>
              <w:pStyle w:val="affffffd"/>
              <w:spacing w:before="40" w:after="40"/>
            </w:pPr>
            <w:r w:rsidRPr="00647F8B">
              <w:t>Добровольные пожертвования гражданина</w:t>
            </w:r>
          </w:p>
        </w:tc>
        <w:tc>
          <w:tcPr>
            <w:tcW w:w="709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</w:pPr>
            <w:r w:rsidRPr="00647F8B">
              <w:t>50</w:t>
            </w:r>
          </w:p>
        </w:tc>
        <w:tc>
          <w:tcPr>
            <w:tcW w:w="1275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647F8B">
              <w:rPr>
                <w:bCs/>
              </w:rPr>
              <w:t>0</w:t>
            </w:r>
          </w:p>
        </w:tc>
        <w:tc>
          <w:tcPr>
            <w:tcW w:w="1134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</w:pPr>
            <w:r w:rsidRPr="00647F8B">
              <w:t>0</w:t>
            </w:r>
          </w:p>
        </w:tc>
      </w:tr>
      <w:tr w:rsidR="009D2752" w:rsidRPr="00647F8B" w:rsidTr="002D2F5A">
        <w:trPr>
          <w:cantSplit/>
        </w:trPr>
        <w:tc>
          <w:tcPr>
            <w:tcW w:w="597" w:type="dxa"/>
          </w:tcPr>
          <w:p w:rsidR="009D2752" w:rsidRPr="00647F8B" w:rsidRDefault="009D2752" w:rsidP="002D2F5A">
            <w:pPr>
              <w:pStyle w:val="affffffd"/>
              <w:spacing w:before="40" w:after="40"/>
            </w:pPr>
            <w:r w:rsidRPr="00647F8B">
              <w:t>1.1.4</w:t>
            </w:r>
          </w:p>
        </w:tc>
        <w:tc>
          <w:tcPr>
            <w:tcW w:w="6663" w:type="dxa"/>
          </w:tcPr>
          <w:p w:rsidR="009D2752" w:rsidRPr="00647F8B" w:rsidRDefault="009D2752" w:rsidP="002D2F5A">
            <w:pPr>
              <w:pStyle w:val="affffffd"/>
              <w:spacing w:before="40" w:after="40"/>
            </w:pPr>
            <w:r w:rsidRPr="00647F8B">
              <w:t>Добровольные пожертвования юридического лица</w:t>
            </w:r>
          </w:p>
        </w:tc>
        <w:tc>
          <w:tcPr>
            <w:tcW w:w="709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</w:pPr>
            <w:r w:rsidRPr="00647F8B">
              <w:t>60</w:t>
            </w:r>
          </w:p>
        </w:tc>
        <w:tc>
          <w:tcPr>
            <w:tcW w:w="1275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647F8B">
              <w:rPr>
                <w:bCs/>
              </w:rPr>
              <w:t>0</w:t>
            </w:r>
          </w:p>
        </w:tc>
        <w:tc>
          <w:tcPr>
            <w:tcW w:w="1134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</w:pPr>
            <w:r w:rsidRPr="00647F8B">
              <w:t>0</w:t>
            </w:r>
          </w:p>
        </w:tc>
      </w:tr>
      <w:tr w:rsidR="009D2752" w:rsidRPr="00647F8B" w:rsidTr="002D2F5A">
        <w:trPr>
          <w:cantSplit/>
        </w:trPr>
        <w:tc>
          <w:tcPr>
            <w:tcW w:w="597" w:type="dxa"/>
          </w:tcPr>
          <w:p w:rsidR="009D2752" w:rsidRPr="00647F8B" w:rsidRDefault="009D2752" w:rsidP="002D2F5A">
            <w:pPr>
              <w:pStyle w:val="affffffd"/>
              <w:spacing w:before="40" w:after="40"/>
            </w:pPr>
            <w:r w:rsidRPr="00647F8B">
              <w:t>1.2</w:t>
            </w:r>
          </w:p>
        </w:tc>
        <w:tc>
          <w:tcPr>
            <w:tcW w:w="6663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left"/>
            </w:pPr>
            <w:r w:rsidRPr="00647F8B">
              <w:t xml:space="preserve">Поступило в избирательный фонд денежных средств, подпадающих </w:t>
            </w:r>
            <w:r w:rsidRPr="00647F8B">
              <w:br/>
              <w:t>под действие п. 9 ст. 58 Федерального закона от 12.06.02 г. № 67-ФЗ</w:t>
            </w:r>
          </w:p>
        </w:tc>
        <w:tc>
          <w:tcPr>
            <w:tcW w:w="709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</w:pPr>
            <w:r w:rsidRPr="00647F8B">
              <w:t>70</w:t>
            </w:r>
          </w:p>
        </w:tc>
        <w:tc>
          <w:tcPr>
            <w:tcW w:w="1275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647F8B">
              <w:rPr>
                <w:bCs/>
              </w:rPr>
              <w:t>0</w:t>
            </w:r>
          </w:p>
        </w:tc>
        <w:tc>
          <w:tcPr>
            <w:tcW w:w="1134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</w:pPr>
            <w:r w:rsidRPr="00647F8B">
              <w:t>0</w:t>
            </w:r>
          </w:p>
        </w:tc>
      </w:tr>
      <w:tr w:rsidR="009D2752" w:rsidRPr="00647F8B" w:rsidTr="002D2F5A">
        <w:trPr>
          <w:cantSplit/>
        </w:trPr>
        <w:tc>
          <w:tcPr>
            <w:tcW w:w="10378" w:type="dxa"/>
            <w:gridSpan w:val="5"/>
          </w:tcPr>
          <w:p w:rsidR="009D2752" w:rsidRPr="00647F8B" w:rsidRDefault="009D2752" w:rsidP="002D2F5A">
            <w:pPr>
              <w:pStyle w:val="affffffd"/>
              <w:spacing w:before="40" w:after="40"/>
              <w:ind w:left="851"/>
              <w:rPr>
                <w:bCs/>
              </w:rPr>
            </w:pPr>
            <w:r w:rsidRPr="00647F8B">
              <w:rPr>
                <w:bCs/>
              </w:rPr>
              <w:t>из них</w:t>
            </w:r>
          </w:p>
        </w:tc>
      </w:tr>
      <w:tr w:rsidR="009D2752" w:rsidRPr="00647F8B" w:rsidTr="002D2F5A">
        <w:trPr>
          <w:cantSplit/>
        </w:trPr>
        <w:tc>
          <w:tcPr>
            <w:tcW w:w="597" w:type="dxa"/>
          </w:tcPr>
          <w:p w:rsidR="009D2752" w:rsidRPr="00647F8B" w:rsidRDefault="009D2752" w:rsidP="002D2F5A">
            <w:pPr>
              <w:pStyle w:val="affffffd"/>
              <w:spacing w:before="40" w:after="40"/>
            </w:pPr>
            <w:r w:rsidRPr="00647F8B">
              <w:t>1.2.1</w:t>
            </w:r>
          </w:p>
        </w:tc>
        <w:tc>
          <w:tcPr>
            <w:tcW w:w="6663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left"/>
            </w:pPr>
            <w:r w:rsidRPr="00647F8B">
              <w:t>Собственные средства кандидата, избирательного объединения</w:t>
            </w:r>
          </w:p>
        </w:tc>
        <w:tc>
          <w:tcPr>
            <w:tcW w:w="709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</w:pPr>
            <w:r w:rsidRPr="00647F8B">
              <w:t>80</w:t>
            </w:r>
          </w:p>
        </w:tc>
        <w:tc>
          <w:tcPr>
            <w:tcW w:w="1275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647F8B">
              <w:rPr>
                <w:bCs/>
              </w:rPr>
              <w:t>0</w:t>
            </w:r>
          </w:p>
        </w:tc>
        <w:tc>
          <w:tcPr>
            <w:tcW w:w="1134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</w:pPr>
            <w:r w:rsidRPr="00647F8B">
              <w:t>0</w:t>
            </w:r>
          </w:p>
        </w:tc>
      </w:tr>
      <w:tr w:rsidR="009D2752" w:rsidRPr="00647F8B" w:rsidTr="002D2F5A">
        <w:trPr>
          <w:cantSplit/>
        </w:trPr>
        <w:tc>
          <w:tcPr>
            <w:tcW w:w="597" w:type="dxa"/>
          </w:tcPr>
          <w:p w:rsidR="009D2752" w:rsidRPr="00647F8B" w:rsidRDefault="009D2752" w:rsidP="002D2F5A">
            <w:pPr>
              <w:pStyle w:val="affffffd"/>
              <w:spacing w:before="40" w:after="40"/>
            </w:pPr>
            <w:r w:rsidRPr="00647F8B">
              <w:t>1.2.2</w:t>
            </w:r>
          </w:p>
        </w:tc>
        <w:tc>
          <w:tcPr>
            <w:tcW w:w="6663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left"/>
            </w:pPr>
            <w:r w:rsidRPr="00647F8B">
              <w:t>Средства, выделенные кандидату выдвинувшим его избирательным объединением</w:t>
            </w:r>
          </w:p>
        </w:tc>
        <w:tc>
          <w:tcPr>
            <w:tcW w:w="709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</w:pPr>
            <w:r w:rsidRPr="00647F8B">
              <w:t>90</w:t>
            </w:r>
          </w:p>
        </w:tc>
        <w:tc>
          <w:tcPr>
            <w:tcW w:w="1275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647F8B">
              <w:rPr>
                <w:bCs/>
              </w:rPr>
              <w:t>0</w:t>
            </w:r>
          </w:p>
        </w:tc>
        <w:tc>
          <w:tcPr>
            <w:tcW w:w="1134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</w:pPr>
            <w:r w:rsidRPr="00647F8B">
              <w:t>0</w:t>
            </w:r>
          </w:p>
        </w:tc>
      </w:tr>
      <w:tr w:rsidR="009D2752" w:rsidRPr="00647F8B" w:rsidTr="002D2F5A">
        <w:trPr>
          <w:cantSplit/>
        </w:trPr>
        <w:tc>
          <w:tcPr>
            <w:tcW w:w="597" w:type="dxa"/>
          </w:tcPr>
          <w:p w:rsidR="009D2752" w:rsidRPr="00647F8B" w:rsidRDefault="009D2752" w:rsidP="002D2F5A">
            <w:pPr>
              <w:pStyle w:val="affffffd"/>
              <w:spacing w:before="40" w:after="40"/>
            </w:pPr>
            <w:r w:rsidRPr="00647F8B">
              <w:t>1.2.3</w:t>
            </w:r>
          </w:p>
        </w:tc>
        <w:tc>
          <w:tcPr>
            <w:tcW w:w="6663" w:type="dxa"/>
          </w:tcPr>
          <w:p w:rsidR="009D2752" w:rsidRPr="00647F8B" w:rsidRDefault="009D2752" w:rsidP="002D2F5A">
            <w:pPr>
              <w:pStyle w:val="affffffd"/>
              <w:spacing w:before="40" w:after="40"/>
            </w:pPr>
            <w:r w:rsidRPr="00647F8B">
              <w:t>Средства гражданина</w:t>
            </w:r>
          </w:p>
        </w:tc>
        <w:tc>
          <w:tcPr>
            <w:tcW w:w="709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</w:pPr>
            <w:r w:rsidRPr="00647F8B">
              <w:t>100</w:t>
            </w:r>
          </w:p>
        </w:tc>
        <w:tc>
          <w:tcPr>
            <w:tcW w:w="1275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647F8B">
              <w:rPr>
                <w:bCs/>
              </w:rPr>
              <w:t>0</w:t>
            </w:r>
          </w:p>
        </w:tc>
        <w:tc>
          <w:tcPr>
            <w:tcW w:w="1134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</w:pPr>
            <w:r w:rsidRPr="00647F8B">
              <w:t>0</w:t>
            </w:r>
          </w:p>
        </w:tc>
      </w:tr>
      <w:tr w:rsidR="009D2752" w:rsidRPr="00647F8B" w:rsidTr="002D2F5A">
        <w:trPr>
          <w:cantSplit/>
        </w:trPr>
        <w:tc>
          <w:tcPr>
            <w:tcW w:w="597" w:type="dxa"/>
          </w:tcPr>
          <w:p w:rsidR="009D2752" w:rsidRPr="00647F8B" w:rsidRDefault="009D2752" w:rsidP="002D2F5A">
            <w:pPr>
              <w:pStyle w:val="affffffd"/>
              <w:spacing w:before="40" w:after="40"/>
            </w:pPr>
            <w:r w:rsidRPr="00647F8B">
              <w:t>1.2.4</w:t>
            </w:r>
          </w:p>
        </w:tc>
        <w:tc>
          <w:tcPr>
            <w:tcW w:w="6663" w:type="dxa"/>
          </w:tcPr>
          <w:p w:rsidR="009D2752" w:rsidRPr="00647F8B" w:rsidRDefault="009D2752" w:rsidP="002D2F5A">
            <w:pPr>
              <w:pStyle w:val="affffffd"/>
              <w:spacing w:before="40" w:after="40"/>
            </w:pPr>
            <w:r w:rsidRPr="00647F8B">
              <w:t>Средства юридического лица</w:t>
            </w:r>
          </w:p>
        </w:tc>
        <w:tc>
          <w:tcPr>
            <w:tcW w:w="709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</w:pPr>
            <w:r w:rsidRPr="00647F8B">
              <w:t>110</w:t>
            </w:r>
          </w:p>
        </w:tc>
        <w:tc>
          <w:tcPr>
            <w:tcW w:w="1275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647F8B">
              <w:rPr>
                <w:bCs/>
              </w:rPr>
              <w:t>0</w:t>
            </w:r>
          </w:p>
        </w:tc>
        <w:tc>
          <w:tcPr>
            <w:tcW w:w="1134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</w:pPr>
            <w:r w:rsidRPr="00647F8B">
              <w:t>0</w:t>
            </w:r>
          </w:p>
        </w:tc>
      </w:tr>
      <w:tr w:rsidR="009D2752" w:rsidRPr="00647F8B" w:rsidTr="002D2F5A">
        <w:trPr>
          <w:cantSplit/>
        </w:trPr>
        <w:tc>
          <w:tcPr>
            <w:tcW w:w="597" w:type="dxa"/>
          </w:tcPr>
          <w:p w:rsidR="009D2752" w:rsidRPr="00647F8B" w:rsidRDefault="009D2752" w:rsidP="002D2F5A">
            <w:pPr>
              <w:pStyle w:val="affffffd"/>
              <w:spacing w:before="40" w:after="40"/>
              <w:rPr>
                <w:bCs/>
              </w:rPr>
            </w:pPr>
            <w:r w:rsidRPr="00647F8B">
              <w:rPr>
                <w:bCs/>
              </w:rPr>
              <w:t>2</w:t>
            </w:r>
          </w:p>
        </w:tc>
        <w:tc>
          <w:tcPr>
            <w:tcW w:w="6663" w:type="dxa"/>
          </w:tcPr>
          <w:p w:rsidR="009D2752" w:rsidRPr="00647F8B" w:rsidRDefault="009D2752" w:rsidP="002D2F5A">
            <w:pPr>
              <w:pStyle w:val="affffffd"/>
              <w:spacing w:before="40" w:after="40"/>
              <w:rPr>
                <w:bCs/>
              </w:rPr>
            </w:pPr>
            <w:r w:rsidRPr="00647F8B">
              <w:rPr>
                <w:bCs/>
              </w:rPr>
              <w:t>Возвращено денежных средств из избирательного фонда, всего</w:t>
            </w:r>
          </w:p>
        </w:tc>
        <w:tc>
          <w:tcPr>
            <w:tcW w:w="709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647F8B">
              <w:rPr>
                <w:bCs/>
              </w:rPr>
              <w:t>120</w:t>
            </w:r>
          </w:p>
        </w:tc>
        <w:tc>
          <w:tcPr>
            <w:tcW w:w="1275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647F8B">
              <w:rPr>
                <w:bCs/>
              </w:rPr>
              <w:t>0</w:t>
            </w:r>
          </w:p>
        </w:tc>
        <w:tc>
          <w:tcPr>
            <w:tcW w:w="1134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</w:pPr>
            <w:r w:rsidRPr="00647F8B">
              <w:t>0</w:t>
            </w:r>
          </w:p>
        </w:tc>
      </w:tr>
      <w:tr w:rsidR="009D2752" w:rsidRPr="00647F8B" w:rsidTr="002D2F5A">
        <w:trPr>
          <w:cantSplit/>
        </w:trPr>
        <w:tc>
          <w:tcPr>
            <w:tcW w:w="10378" w:type="dxa"/>
            <w:gridSpan w:val="5"/>
          </w:tcPr>
          <w:p w:rsidR="009D2752" w:rsidRPr="00647F8B" w:rsidRDefault="009D2752" w:rsidP="002D2F5A">
            <w:pPr>
              <w:pStyle w:val="affffffd"/>
              <w:spacing w:before="40" w:after="40"/>
              <w:ind w:left="851"/>
              <w:rPr>
                <w:bCs/>
              </w:rPr>
            </w:pPr>
            <w:r w:rsidRPr="00647F8B">
              <w:rPr>
                <w:bCs/>
              </w:rPr>
              <w:t>в том числе</w:t>
            </w:r>
          </w:p>
        </w:tc>
      </w:tr>
      <w:tr w:rsidR="009D2752" w:rsidRPr="00647F8B" w:rsidTr="002D2F5A">
        <w:trPr>
          <w:cantSplit/>
        </w:trPr>
        <w:tc>
          <w:tcPr>
            <w:tcW w:w="597" w:type="dxa"/>
          </w:tcPr>
          <w:p w:rsidR="009D2752" w:rsidRPr="00647F8B" w:rsidRDefault="009D2752" w:rsidP="002D2F5A">
            <w:pPr>
              <w:pStyle w:val="affffffd"/>
              <w:spacing w:before="40" w:after="40"/>
            </w:pPr>
            <w:r w:rsidRPr="00647F8B">
              <w:t>2.1</w:t>
            </w:r>
          </w:p>
        </w:tc>
        <w:tc>
          <w:tcPr>
            <w:tcW w:w="6663" w:type="dxa"/>
          </w:tcPr>
          <w:p w:rsidR="009D2752" w:rsidRPr="00647F8B" w:rsidRDefault="009D2752" w:rsidP="002D2F5A">
            <w:pPr>
              <w:pStyle w:val="affffffd"/>
              <w:spacing w:before="40" w:after="40"/>
            </w:pPr>
            <w:r w:rsidRPr="00647F8B">
              <w:t>Перечислено в доход бюджета</w:t>
            </w:r>
          </w:p>
        </w:tc>
        <w:tc>
          <w:tcPr>
            <w:tcW w:w="709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</w:pPr>
            <w:r w:rsidRPr="00647F8B">
              <w:t>130</w:t>
            </w:r>
          </w:p>
        </w:tc>
        <w:tc>
          <w:tcPr>
            <w:tcW w:w="1275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647F8B">
              <w:rPr>
                <w:bCs/>
              </w:rPr>
              <w:t>0</w:t>
            </w:r>
          </w:p>
        </w:tc>
        <w:tc>
          <w:tcPr>
            <w:tcW w:w="1134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</w:pPr>
            <w:r w:rsidRPr="00647F8B">
              <w:t>0</w:t>
            </w:r>
          </w:p>
        </w:tc>
      </w:tr>
      <w:tr w:rsidR="009D2752" w:rsidRPr="00647F8B" w:rsidTr="002D2F5A">
        <w:trPr>
          <w:cantSplit/>
        </w:trPr>
        <w:tc>
          <w:tcPr>
            <w:tcW w:w="597" w:type="dxa"/>
          </w:tcPr>
          <w:p w:rsidR="009D2752" w:rsidRPr="00647F8B" w:rsidRDefault="009D2752" w:rsidP="002D2F5A">
            <w:pPr>
              <w:pStyle w:val="affffffd"/>
              <w:spacing w:before="40" w:after="40"/>
            </w:pPr>
            <w:r w:rsidRPr="00647F8B">
              <w:t>2.2</w:t>
            </w:r>
          </w:p>
        </w:tc>
        <w:tc>
          <w:tcPr>
            <w:tcW w:w="6663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left"/>
            </w:pPr>
            <w:r w:rsidRPr="00647F8B">
              <w:t xml:space="preserve">Возвращено жертвователям денежных средств, поступивших </w:t>
            </w:r>
            <w:r w:rsidRPr="00647F8B">
              <w:br/>
              <w:t>с нарушением установленного порядка</w:t>
            </w:r>
          </w:p>
        </w:tc>
        <w:tc>
          <w:tcPr>
            <w:tcW w:w="709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</w:pPr>
            <w:r w:rsidRPr="00647F8B">
              <w:t>140</w:t>
            </w:r>
          </w:p>
        </w:tc>
        <w:tc>
          <w:tcPr>
            <w:tcW w:w="1275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647F8B">
              <w:rPr>
                <w:bCs/>
              </w:rPr>
              <w:t>0</w:t>
            </w:r>
          </w:p>
        </w:tc>
        <w:tc>
          <w:tcPr>
            <w:tcW w:w="1134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</w:pPr>
            <w:r w:rsidRPr="00647F8B">
              <w:t>0</w:t>
            </w:r>
          </w:p>
        </w:tc>
      </w:tr>
      <w:tr w:rsidR="009D2752" w:rsidRPr="00647F8B" w:rsidTr="002D2F5A">
        <w:trPr>
          <w:cantSplit/>
        </w:trPr>
        <w:tc>
          <w:tcPr>
            <w:tcW w:w="10378" w:type="dxa"/>
            <w:gridSpan w:val="5"/>
          </w:tcPr>
          <w:p w:rsidR="009D2752" w:rsidRPr="00647F8B" w:rsidRDefault="009D2752" w:rsidP="002D2F5A">
            <w:pPr>
              <w:pStyle w:val="affffffd"/>
              <w:spacing w:before="40" w:after="40"/>
              <w:ind w:left="851"/>
            </w:pPr>
            <w:r w:rsidRPr="00647F8B">
              <w:t>из них</w:t>
            </w:r>
          </w:p>
        </w:tc>
      </w:tr>
      <w:tr w:rsidR="009D2752" w:rsidRPr="00647F8B" w:rsidTr="002D2F5A">
        <w:trPr>
          <w:cantSplit/>
        </w:trPr>
        <w:tc>
          <w:tcPr>
            <w:tcW w:w="597" w:type="dxa"/>
          </w:tcPr>
          <w:p w:rsidR="009D2752" w:rsidRPr="00647F8B" w:rsidRDefault="009D2752" w:rsidP="002D2F5A">
            <w:pPr>
              <w:pStyle w:val="affffffd"/>
              <w:spacing w:before="40" w:after="40"/>
            </w:pPr>
            <w:r w:rsidRPr="00647F8B">
              <w:t>2.2.1</w:t>
            </w:r>
          </w:p>
        </w:tc>
        <w:tc>
          <w:tcPr>
            <w:tcW w:w="6663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left"/>
            </w:pPr>
            <w:r w:rsidRPr="00647F8B">
              <w:t xml:space="preserve">Гражданам, которым запрещено осуществлять пожертвования </w:t>
            </w:r>
            <w:r w:rsidRPr="00647F8B">
              <w:br/>
              <w:t>либо не указавшим обязательные сведения в платежном документе</w:t>
            </w:r>
          </w:p>
        </w:tc>
        <w:tc>
          <w:tcPr>
            <w:tcW w:w="709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</w:pPr>
            <w:r w:rsidRPr="00647F8B">
              <w:t>150</w:t>
            </w:r>
          </w:p>
        </w:tc>
        <w:tc>
          <w:tcPr>
            <w:tcW w:w="1275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647F8B">
              <w:rPr>
                <w:bCs/>
              </w:rPr>
              <w:t>0</w:t>
            </w:r>
          </w:p>
        </w:tc>
        <w:tc>
          <w:tcPr>
            <w:tcW w:w="1134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</w:pPr>
            <w:r w:rsidRPr="00647F8B">
              <w:t>0</w:t>
            </w:r>
          </w:p>
        </w:tc>
      </w:tr>
      <w:tr w:rsidR="009D2752" w:rsidRPr="00647F8B" w:rsidTr="002D2F5A">
        <w:trPr>
          <w:cantSplit/>
        </w:trPr>
        <w:tc>
          <w:tcPr>
            <w:tcW w:w="597" w:type="dxa"/>
          </w:tcPr>
          <w:p w:rsidR="009D2752" w:rsidRPr="00647F8B" w:rsidRDefault="009D2752" w:rsidP="002D2F5A">
            <w:pPr>
              <w:pStyle w:val="affffffd"/>
              <w:spacing w:before="40" w:after="40"/>
            </w:pPr>
            <w:r w:rsidRPr="00647F8B">
              <w:t>2.2.2</w:t>
            </w:r>
          </w:p>
        </w:tc>
        <w:tc>
          <w:tcPr>
            <w:tcW w:w="6663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left"/>
            </w:pPr>
            <w:r w:rsidRPr="00647F8B">
              <w:t xml:space="preserve">Юридическим лицам, которым запрещено осуществлять </w:t>
            </w:r>
            <w:r w:rsidRPr="00647F8B">
              <w:br/>
              <w:t xml:space="preserve">пожертвования либо не указавшим обязательные сведения </w:t>
            </w:r>
            <w:r w:rsidRPr="00647F8B">
              <w:br/>
              <w:t>в платежном документе</w:t>
            </w:r>
          </w:p>
        </w:tc>
        <w:tc>
          <w:tcPr>
            <w:tcW w:w="709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</w:pPr>
            <w:r w:rsidRPr="00647F8B">
              <w:t>160</w:t>
            </w:r>
          </w:p>
        </w:tc>
        <w:tc>
          <w:tcPr>
            <w:tcW w:w="1275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647F8B">
              <w:rPr>
                <w:bCs/>
              </w:rPr>
              <w:t>0</w:t>
            </w:r>
          </w:p>
        </w:tc>
        <w:tc>
          <w:tcPr>
            <w:tcW w:w="1134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</w:pPr>
            <w:r w:rsidRPr="00647F8B">
              <w:t>0</w:t>
            </w:r>
          </w:p>
        </w:tc>
      </w:tr>
      <w:tr w:rsidR="009D2752" w:rsidRPr="00647F8B" w:rsidTr="002D2F5A">
        <w:trPr>
          <w:cantSplit/>
        </w:trPr>
        <w:tc>
          <w:tcPr>
            <w:tcW w:w="597" w:type="dxa"/>
          </w:tcPr>
          <w:p w:rsidR="009D2752" w:rsidRPr="00647F8B" w:rsidRDefault="009D2752" w:rsidP="002D2F5A">
            <w:pPr>
              <w:pStyle w:val="affffffd"/>
              <w:spacing w:before="40" w:after="40"/>
            </w:pPr>
            <w:r w:rsidRPr="00647F8B">
              <w:t>2.2.3</w:t>
            </w:r>
          </w:p>
        </w:tc>
        <w:tc>
          <w:tcPr>
            <w:tcW w:w="6663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left"/>
            </w:pPr>
            <w:r w:rsidRPr="00647F8B">
              <w:t xml:space="preserve">Средств, превышающих предельный размер добровольных </w:t>
            </w:r>
            <w:r w:rsidRPr="00647F8B">
              <w:br/>
              <w:t>пожертвований</w:t>
            </w:r>
          </w:p>
        </w:tc>
        <w:tc>
          <w:tcPr>
            <w:tcW w:w="709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</w:pPr>
            <w:r w:rsidRPr="00647F8B">
              <w:t>170</w:t>
            </w:r>
          </w:p>
        </w:tc>
        <w:tc>
          <w:tcPr>
            <w:tcW w:w="1275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647F8B">
              <w:rPr>
                <w:bCs/>
              </w:rPr>
              <w:t>0</w:t>
            </w:r>
          </w:p>
        </w:tc>
        <w:tc>
          <w:tcPr>
            <w:tcW w:w="1134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</w:pPr>
            <w:r w:rsidRPr="00647F8B">
              <w:t>0</w:t>
            </w:r>
          </w:p>
        </w:tc>
      </w:tr>
      <w:tr w:rsidR="009D2752" w:rsidRPr="00647F8B" w:rsidTr="002D2F5A">
        <w:trPr>
          <w:cantSplit/>
        </w:trPr>
        <w:tc>
          <w:tcPr>
            <w:tcW w:w="597" w:type="dxa"/>
          </w:tcPr>
          <w:p w:rsidR="009D2752" w:rsidRPr="00647F8B" w:rsidRDefault="009D2752" w:rsidP="002D2F5A">
            <w:pPr>
              <w:pStyle w:val="affffffd"/>
              <w:spacing w:before="40" w:after="40"/>
            </w:pPr>
            <w:r w:rsidRPr="00647F8B">
              <w:t>2.3</w:t>
            </w:r>
          </w:p>
        </w:tc>
        <w:tc>
          <w:tcPr>
            <w:tcW w:w="6663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left"/>
            </w:pPr>
            <w:r w:rsidRPr="00647F8B">
              <w:t xml:space="preserve">Возвращено жертвователям денежных средств, поступивших </w:t>
            </w:r>
            <w:r w:rsidRPr="00647F8B">
              <w:br/>
              <w:t>в установленном порядке</w:t>
            </w:r>
          </w:p>
        </w:tc>
        <w:tc>
          <w:tcPr>
            <w:tcW w:w="709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</w:pPr>
            <w:r w:rsidRPr="00647F8B">
              <w:t>180</w:t>
            </w:r>
          </w:p>
        </w:tc>
        <w:tc>
          <w:tcPr>
            <w:tcW w:w="1275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647F8B">
              <w:rPr>
                <w:bCs/>
              </w:rPr>
              <w:t>0</w:t>
            </w:r>
          </w:p>
        </w:tc>
        <w:tc>
          <w:tcPr>
            <w:tcW w:w="1134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</w:pPr>
            <w:r w:rsidRPr="00647F8B">
              <w:t>0</w:t>
            </w:r>
          </w:p>
        </w:tc>
      </w:tr>
      <w:tr w:rsidR="009D2752" w:rsidRPr="00647F8B" w:rsidTr="002D2F5A">
        <w:trPr>
          <w:cantSplit/>
        </w:trPr>
        <w:tc>
          <w:tcPr>
            <w:tcW w:w="597" w:type="dxa"/>
          </w:tcPr>
          <w:p w:rsidR="009D2752" w:rsidRPr="00647F8B" w:rsidRDefault="009D2752" w:rsidP="002D2F5A">
            <w:pPr>
              <w:pStyle w:val="affffffd"/>
              <w:spacing w:before="40" w:after="40"/>
              <w:rPr>
                <w:bCs/>
              </w:rPr>
            </w:pPr>
            <w:r w:rsidRPr="00647F8B">
              <w:rPr>
                <w:bCs/>
              </w:rPr>
              <w:t>3</w:t>
            </w:r>
          </w:p>
        </w:tc>
        <w:tc>
          <w:tcPr>
            <w:tcW w:w="6663" w:type="dxa"/>
          </w:tcPr>
          <w:p w:rsidR="009D2752" w:rsidRPr="00647F8B" w:rsidRDefault="009D2752" w:rsidP="002D2F5A">
            <w:pPr>
              <w:pStyle w:val="affffffd"/>
              <w:spacing w:before="40" w:after="40"/>
              <w:rPr>
                <w:bCs/>
              </w:rPr>
            </w:pPr>
            <w:r w:rsidRPr="00647F8B">
              <w:rPr>
                <w:bCs/>
              </w:rPr>
              <w:t>Израсходовано средств, всего</w:t>
            </w:r>
          </w:p>
        </w:tc>
        <w:tc>
          <w:tcPr>
            <w:tcW w:w="709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647F8B">
              <w:rPr>
                <w:bCs/>
              </w:rPr>
              <w:t>190</w:t>
            </w:r>
          </w:p>
        </w:tc>
        <w:tc>
          <w:tcPr>
            <w:tcW w:w="1275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647F8B">
              <w:rPr>
                <w:bCs/>
              </w:rPr>
              <w:t>0</w:t>
            </w:r>
          </w:p>
        </w:tc>
        <w:tc>
          <w:tcPr>
            <w:tcW w:w="1134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</w:pPr>
            <w:r w:rsidRPr="00647F8B">
              <w:t>0</w:t>
            </w:r>
          </w:p>
        </w:tc>
      </w:tr>
      <w:tr w:rsidR="009D2752" w:rsidRPr="00647F8B" w:rsidTr="002D2F5A">
        <w:trPr>
          <w:cantSplit/>
        </w:trPr>
        <w:tc>
          <w:tcPr>
            <w:tcW w:w="10378" w:type="dxa"/>
            <w:gridSpan w:val="5"/>
          </w:tcPr>
          <w:p w:rsidR="009D2752" w:rsidRPr="00647F8B" w:rsidRDefault="009D2752" w:rsidP="002D2F5A">
            <w:pPr>
              <w:pStyle w:val="affffffd"/>
              <w:spacing w:before="40" w:after="40"/>
              <w:ind w:left="851"/>
              <w:rPr>
                <w:bCs/>
              </w:rPr>
            </w:pPr>
            <w:r w:rsidRPr="00647F8B">
              <w:rPr>
                <w:bCs/>
              </w:rPr>
              <w:t>в том числе</w:t>
            </w:r>
          </w:p>
        </w:tc>
      </w:tr>
      <w:tr w:rsidR="009D2752" w:rsidRPr="00647F8B" w:rsidTr="002D2F5A">
        <w:trPr>
          <w:cantSplit/>
        </w:trPr>
        <w:tc>
          <w:tcPr>
            <w:tcW w:w="597" w:type="dxa"/>
          </w:tcPr>
          <w:p w:rsidR="009D2752" w:rsidRPr="00647F8B" w:rsidRDefault="009D2752" w:rsidP="002D2F5A">
            <w:pPr>
              <w:pStyle w:val="affffffd"/>
              <w:spacing w:before="40" w:after="40"/>
            </w:pPr>
            <w:r w:rsidRPr="00647F8B">
              <w:lastRenderedPageBreak/>
              <w:t>3.1</w:t>
            </w:r>
          </w:p>
        </w:tc>
        <w:tc>
          <w:tcPr>
            <w:tcW w:w="6663" w:type="dxa"/>
          </w:tcPr>
          <w:p w:rsidR="009D2752" w:rsidRPr="00647F8B" w:rsidRDefault="009D2752" w:rsidP="002D2F5A">
            <w:pPr>
              <w:pStyle w:val="affffffd"/>
              <w:spacing w:before="40" w:after="40"/>
            </w:pPr>
            <w:r w:rsidRPr="00647F8B">
              <w:t>На организацию сбора подписей избирателей</w:t>
            </w:r>
          </w:p>
        </w:tc>
        <w:tc>
          <w:tcPr>
            <w:tcW w:w="709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</w:pPr>
            <w:r w:rsidRPr="00647F8B">
              <w:t>200</w:t>
            </w:r>
          </w:p>
        </w:tc>
        <w:tc>
          <w:tcPr>
            <w:tcW w:w="1275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647F8B">
              <w:rPr>
                <w:bCs/>
              </w:rPr>
              <w:t>0</w:t>
            </w:r>
          </w:p>
        </w:tc>
        <w:tc>
          <w:tcPr>
            <w:tcW w:w="1134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</w:pPr>
            <w:r w:rsidRPr="00647F8B">
              <w:t>0</w:t>
            </w:r>
          </w:p>
        </w:tc>
      </w:tr>
      <w:tr w:rsidR="009D2752" w:rsidRPr="00647F8B" w:rsidTr="002D2F5A">
        <w:trPr>
          <w:cantSplit/>
        </w:trPr>
        <w:tc>
          <w:tcPr>
            <w:tcW w:w="597" w:type="dxa"/>
          </w:tcPr>
          <w:p w:rsidR="009D2752" w:rsidRPr="00647F8B" w:rsidRDefault="009D2752" w:rsidP="002D2F5A">
            <w:pPr>
              <w:pStyle w:val="affffffd"/>
              <w:spacing w:before="40" w:after="40"/>
            </w:pPr>
            <w:r w:rsidRPr="00647F8B">
              <w:t>3.1.1</w:t>
            </w:r>
          </w:p>
        </w:tc>
        <w:tc>
          <w:tcPr>
            <w:tcW w:w="6663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left"/>
            </w:pPr>
            <w:r w:rsidRPr="00647F8B">
              <w:t xml:space="preserve">Из них на оплату труда лиц, привлекаемых для сбора подписей </w:t>
            </w:r>
            <w:r w:rsidRPr="00647F8B">
              <w:br/>
              <w:t>избирателей</w:t>
            </w:r>
          </w:p>
        </w:tc>
        <w:tc>
          <w:tcPr>
            <w:tcW w:w="709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</w:pPr>
            <w:r w:rsidRPr="00647F8B">
              <w:t>210</w:t>
            </w:r>
          </w:p>
        </w:tc>
        <w:tc>
          <w:tcPr>
            <w:tcW w:w="1275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647F8B">
              <w:rPr>
                <w:bCs/>
              </w:rPr>
              <w:t>0</w:t>
            </w:r>
          </w:p>
        </w:tc>
        <w:tc>
          <w:tcPr>
            <w:tcW w:w="1134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</w:pPr>
            <w:r w:rsidRPr="00647F8B">
              <w:t>0</w:t>
            </w:r>
          </w:p>
        </w:tc>
      </w:tr>
      <w:tr w:rsidR="009D2752" w:rsidRPr="00647F8B" w:rsidTr="002D2F5A">
        <w:trPr>
          <w:cantSplit/>
        </w:trPr>
        <w:tc>
          <w:tcPr>
            <w:tcW w:w="597" w:type="dxa"/>
          </w:tcPr>
          <w:p w:rsidR="009D2752" w:rsidRPr="00647F8B" w:rsidRDefault="009D2752" w:rsidP="002D2F5A">
            <w:pPr>
              <w:pStyle w:val="affffffd"/>
              <w:spacing w:before="40" w:after="40"/>
            </w:pPr>
            <w:r w:rsidRPr="00647F8B">
              <w:t>3.2</w:t>
            </w:r>
          </w:p>
        </w:tc>
        <w:tc>
          <w:tcPr>
            <w:tcW w:w="6663" w:type="dxa"/>
          </w:tcPr>
          <w:p w:rsidR="009D2752" w:rsidRPr="00647F8B" w:rsidRDefault="009D2752" w:rsidP="002D2F5A">
            <w:pPr>
              <w:pStyle w:val="affffffd"/>
              <w:spacing w:before="40" w:after="40"/>
            </w:pPr>
            <w:r w:rsidRPr="00647F8B">
              <w:t>На предвыборную агитацию через организации телерадиовещания</w:t>
            </w:r>
          </w:p>
        </w:tc>
        <w:tc>
          <w:tcPr>
            <w:tcW w:w="709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</w:pPr>
            <w:r w:rsidRPr="00647F8B">
              <w:t>220</w:t>
            </w:r>
          </w:p>
        </w:tc>
        <w:tc>
          <w:tcPr>
            <w:tcW w:w="1275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647F8B">
              <w:rPr>
                <w:bCs/>
              </w:rPr>
              <w:t>0</w:t>
            </w:r>
          </w:p>
        </w:tc>
        <w:tc>
          <w:tcPr>
            <w:tcW w:w="1134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</w:pPr>
            <w:r w:rsidRPr="00647F8B">
              <w:t>0</w:t>
            </w:r>
          </w:p>
        </w:tc>
      </w:tr>
      <w:tr w:rsidR="009D2752" w:rsidRPr="00647F8B" w:rsidTr="002D2F5A">
        <w:trPr>
          <w:cantSplit/>
        </w:trPr>
        <w:tc>
          <w:tcPr>
            <w:tcW w:w="597" w:type="dxa"/>
          </w:tcPr>
          <w:p w:rsidR="009D2752" w:rsidRPr="00647F8B" w:rsidRDefault="009D2752" w:rsidP="002D2F5A">
            <w:pPr>
              <w:pStyle w:val="affffffd"/>
              <w:spacing w:before="40" w:after="40"/>
            </w:pPr>
            <w:r w:rsidRPr="00647F8B">
              <w:t>3.3</w:t>
            </w:r>
          </w:p>
        </w:tc>
        <w:tc>
          <w:tcPr>
            <w:tcW w:w="6663" w:type="dxa"/>
          </w:tcPr>
          <w:p w:rsidR="009D2752" w:rsidRPr="00647F8B" w:rsidRDefault="009D2752" w:rsidP="002D2F5A">
            <w:pPr>
              <w:pStyle w:val="affffffd"/>
              <w:spacing w:before="40" w:after="40" w:line="180" w:lineRule="exact"/>
              <w:jc w:val="left"/>
            </w:pPr>
            <w:r w:rsidRPr="00647F8B">
              <w:t xml:space="preserve">На предвыборную агитацию через редакции периодических </w:t>
            </w:r>
            <w:r w:rsidRPr="00647F8B">
              <w:br/>
              <w:t>печатных изданий</w:t>
            </w:r>
          </w:p>
        </w:tc>
        <w:tc>
          <w:tcPr>
            <w:tcW w:w="709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</w:pPr>
            <w:r w:rsidRPr="00647F8B">
              <w:t>230</w:t>
            </w:r>
          </w:p>
        </w:tc>
        <w:tc>
          <w:tcPr>
            <w:tcW w:w="1275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647F8B">
              <w:rPr>
                <w:bCs/>
              </w:rPr>
              <w:t>0</w:t>
            </w:r>
          </w:p>
        </w:tc>
        <w:tc>
          <w:tcPr>
            <w:tcW w:w="1134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</w:pPr>
            <w:r w:rsidRPr="00647F8B">
              <w:t>0</w:t>
            </w:r>
          </w:p>
        </w:tc>
      </w:tr>
      <w:tr w:rsidR="009D2752" w:rsidRPr="00647F8B" w:rsidTr="002D2F5A">
        <w:trPr>
          <w:cantSplit/>
        </w:trPr>
        <w:tc>
          <w:tcPr>
            <w:tcW w:w="597" w:type="dxa"/>
          </w:tcPr>
          <w:p w:rsidR="009D2752" w:rsidRPr="00647F8B" w:rsidRDefault="009D2752" w:rsidP="002D2F5A">
            <w:pPr>
              <w:pStyle w:val="affffffd"/>
              <w:spacing w:before="40" w:after="40"/>
            </w:pPr>
            <w:r w:rsidRPr="00647F8B">
              <w:t>3.4</w:t>
            </w:r>
          </w:p>
        </w:tc>
        <w:tc>
          <w:tcPr>
            <w:tcW w:w="6663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left"/>
            </w:pPr>
            <w:r w:rsidRPr="00647F8B">
              <w:t xml:space="preserve">На выпуск и распространение печатных и иных агитационных </w:t>
            </w:r>
            <w:r w:rsidRPr="00647F8B">
              <w:br/>
              <w:t>материалов</w:t>
            </w:r>
          </w:p>
        </w:tc>
        <w:tc>
          <w:tcPr>
            <w:tcW w:w="709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</w:pPr>
            <w:r w:rsidRPr="00647F8B">
              <w:t>240</w:t>
            </w:r>
          </w:p>
        </w:tc>
        <w:tc>
          <w:tcPr>
            <w:tcW w:w="1275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647F8B">
              <w:rPr>
                <w:bCs/>
              </w:rPr>
              <w:t>0</w:t>
            </w:r>
          </w:p>
        </w:tc>
        <w:tc>
          <w:tcPr>
            <w:tcW w:w="1134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</w:pPr>
            <w:r w:rsidRPr="00647F8B">
              <w:t>0</w:t>
            </w:r>
          </w:p>
        </w:tc>
      </w:tr>
      <w:tr w:rsidR="009D2752" w:rsidRPr="00647F8B" w:rsidTr="002D2F5A">
        <w:trPr>
          <w:cantSplit/>
        </w:trPr>
        <w:tc>
          <w:tcPr>
            <w:tcW w:w="597" w:type="dxa"/>
          </w:tcPr>
          <w:p w:rsidR="009D2752" w:rsidRPr="00647F8B" w:rsidRDefault="009D2752" w:rsidP="002D2F5A">
            <w:pPr>
              <w:pStyle w:val="affffffd"/>
              <w:spacing w:before="40" w:after="40"/>
            </w:pPr>
            <w:r w:rsidRPr="00647F8B">
              <w:t>3.5</w:t>
            </w:r>
          </w:p>
        </w:tc>
        <w:tc>
          <w:tcPr>
            <w:tcW w:w="6663" w:type="dxa"/>
          </w:tcPr>
          <w:p w:rsidR="009D2752" w:rsidRPr="00647F8B" w:rsidRDefault="009D2752" w:rsidP="002D2F5A">
            <w:pPr>
              <w:pStyle w:val="affffffd"/>
              <w:spacing w:before="40" w:after="40"/>
            </w:pPr>
            <w:r w:rsidRPr="00647F8B">
              <w:t>На проведение публичных массовых мероприятий</w:t>
            </w:r>
          </w:p>
        </w:tc>
        <w:tc>
          <w:tcPr>
            <w:tcW w:w="709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</w:pPr>
            <w:r w:rsidRPr="00647F8B">
              <w:t>250</w:t>
            </w:r>
          </w:p>
        </w:tc>
        <w:tc>
          <w:tcPr>
            <w:tcW w:w="1275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647F8B">
              <w:rPr>
                <w:bCs/>
              </w:rPr>
              <w:t>0</w:t>
            </w:r>
          </w:p>
        </w:tc>
        <w:tc>
          <w:tcPr>
            <w:tcW w:w="1134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</w:pPr>
            <w:r w:rsidRPr="00647F8B">
              <w:t>0</w:t>
            </w:r>
          </w:p>
        </w:tc>
      </w:tr>
      <w:tr w:rsidR="009D2752" w:rsidRPr="00647F8B" w:rsidTr="002D2F5A">
        <w:trPr>
          <w:cantSplit/>
        </w:trPr>
        <w:tc>
          <w:tcPr>
            <w:tcW w:w="597" w:type="dxa"/>
          </w:tcPr>
          <w:p w:rsidR="009D2752" w:rsidRPr="00647F8B" w:rsidRDefault="009D2752" w:rsidP="002D2F5A">
            <w:pPr>
              <w:pStyle w:val="affffffd"/>
              <w:spacing w:before="40" w:after="40"/>
            </w:pPr>
            <w:r w:rsidRPr="00647F8B">
              <w:t>3.6</w:t>
            </w:r>
          </w:p>
        </w:tc>
        <w:tc>
          <w:tcPr>
            <w:tcW w:w="6663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left"/>
            </w:pPr>
            <w:r w:rsidRPr="00647F8B">
              <w:t xml:space="preserve">На оплату работ (услуг) информационного и консультационного </w:t>
            </w:r>
            <w:r w:rsidRPr="00647F8B">
              <w:br/>
              <w:t>характера</w:t>
            </w:r>
          </w:p>
        </w:tc>
        <w:tc>
          <w:tcPr>
            <w:tcW w:w="709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</w:pPr>
            <w:r w:rsidRPr="00647F8B">
              <w:t>260</w:t>
            </w:r>
          </w:p>
        </w:tc>
        <w:tc>
          <w:tcPr>
            <w:tcW w:w="1275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647F8B">
              <w:rPr>
                <w:bCs/>
              </w:rPr>
              <w:t>0</w:t>
            </w:r>
          </w:p>
        </w:tc>
        <w:tc>
          <w:tcPr>
            <w:tcW w:w="1134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</w:pPr>
            <w:r w:rsidRPr="00647F8B">
              <w:t>0</w:t>
            </w:r>
          </w:p>
        </w:tc>
      </w:tr>
      <w:tr w:rsidR="009D2752" w:rsidRPr="00647F8B" w:rsidTr="002D2F5A">
        <w:trPr>
          <w:cantSplit/>
        </w:trPr>
        <w:tc>
          <w:tcPr>
            <w:tcW w:w="597" w:type="dxa"/>
          </w:tcPr>
          <w:p w:rsidR="009D2752" w:rsidRPr="00647F8B" w:rsidRDefault="009D2752" w:rsidP="002D2F5A">
            <w:pPr>
              <w:pStyle w:val="affffffd"/>
              <w:spacing w:before="40" w:after="40"/>
            </w:pPr>
            <w:r w:rsidRPr="00647F8B">
              <w:t>3.7</w:t>
            </w:r>
          </w:p>
        </w:tc>
        <w:tc>
          <w:tcPr>
            <w:tcW w:w="6663" w:type="dxa"/>
          </w:tcPr>
          <w:p w:rsidR="009D2752" w:rsidRPr="00647F8B" w:rsidRDefault="009D2752" w:rsidP="002D2F5A">
            <w:pPr>
              <w:pStyle w:val="affffffd"/>
              <w:spacing w:before="40" w:after="40" w:line="180" w:lineRule="exact"/>
              <w:jc w:val="left"/>
            </w:pPr>
            <w:r w:rsidRPr="00647F8B">
              <w:t xml:space="preserve">На оплату других работ (услуг), выполненных (оказанных) </w:t>
            </w:r>
            <w:r w:rsidRPr="00647F8B">
              <w:br/>
              <w:t>юридическими лицами или гражданами РФ по договорам</w:t>
            </w:r>
          </w:p>
        </w:tc>
        <w:tc>
          <w:tcPr>
            <w:tcW w:w="709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</w:pPr>
            <w:r w:rsidRPr="00647F8B">
              <w:t>270</w:t>
            </w:r>
          </w:p>
        </w:tc>
        <w:tc>
          <w:tcPr>
            <w:tcW w:w="1275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647F8B">
              <w:rPr>
                <w:bCs/>
              </w:rPr>
              <w:t>0</w:t>
            </w:r>
          </w:p>
        </w:tc>
        <w:tc>
          <w:tcPr>
            <w:tcW w:w="1134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</w:pPr>
            <w:r w:rsidRPr="00647F8B">
              <w:t>0</w:t>
            </w:r>
          </w:p>
        </w:tc>
      </w:tr>
      <w:tr w:rsidR="009D2752" w:rsidRPr="00647F8B" w:rsidTr="002D2F5A">
        <w:trPr>
          <w:cantSplit/>
        </w:trPr>
        <w:tc>
          <w:tcPr>
            <w:tcW w:w="597" w:type="dxa"/>
          </w:tcPr>
          <w:p w:rsidR="009D2752" w:rsidRPr="00647F8B" w:rsidRDefault="009D2752" w:rsidP="002D2F5A">
            <w:pPr>
              <w:pStyle w:val="affffffd"/>
              <w:spacing w:before="40" w:after="40"/>
            </w:pPr>
            <w:r w:rsidRPr="00647F8B">
              <w:t>3.8</w:t>
            </w:r>
          </w:p>
        </w:tc>
        <w:tc>
          <w:tcPr>
            <w:tcW w:w="6663" w:type="dxa"/>
          </w:tcPr>
          <w:p w:rsidR="009D2752" w:rsidRPr="00647F8B" w:rsidRDefault="009D2752" w:rsidP="002D2F5A">
            <w:pPr>
              <w:pStyle w:val="affffffd"/>
              <w:spacing w:before="40" w:after="40" w:line="180" w:lineRule="exact"/>
              <w:jc w:val="left"/>
            </w:pPr>
            <w:r w:rsidRPr="00647F8B">
              <w:t xml:space="preserve">На оплату иных расходов, непосредственно связанных </w:t>
            </w:r>
            <w:r w:rsidRPr="00647F8B">
              <w:br/>
              <w:t>с проведением избирательной кампании</w:t>
            </w:r>
          </w:p>
        </w:tc>
        <w:tc>
          <w:tcPr>
            <w:tcW w:w="709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</w:pPr>
            <w:r w:rsidRPr="00647F8B">
              <w:t>280</w:t>
            </w:r>
          </w:p>
        </w:tc>
        <w:tc>
          <w:tcPr>
            <w:tcW w:w="1275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647F8B">
              <w:rPr>
                <w:bCs/>
              </w:rPr>
              <w:t>0</w:t>
            </w:r>
          </w:p>
        </w:tc>
        <w:tc>
          <w:tcPr>
            <w:tcW w:w="1134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</w:pPr>
            <w:r w:rsidRPr="00647F8B">
              <w:t>0</w:t>
            </w:r>
          </w:p>
        </w:tc>
      </w:tr>
      <w:tr w:rsidR="009D2752" w:rsidRPr="00647F8B" w:rsidTr="002D2F5A">
        <w:trPr>
          <w:cantSplit/>
        </w:trPr>
        <w:tc>
          <w:tcPr>
            <w:tcW w:w="597" w:type="dxa"/>
          </w:tcPr>
          <w:p w:rsidR="009D2752" w:rsidRPr="00647F8B" w:rsidRDefault="009D2752" w:rsidP="002D2F5A">
            <w:pPr>
              <w:pStyle w:val="affffffd"/>
              <w:spacing w:before="40" w:after="40"/>
              <w:rPr>
                <w:bCs/>
              </w:rPr>
            </w:pPr>
            <w:r w:rsidRPr="00647F8B">
              <w:rPr>
                <w:bCs/>
              </w:rPr>
              <w:t>4</w:t>
            </w:r>
          </w:p>
        </w:tc>
        <w:tc>
          <w:tcPr>
            <w:tcW w:w="6663" w:type="dxa"/>
          </w:tcPr>
          <w:p w:rsidR="009D2752" w:rsidRPr="00647F8B" w:rsidRDefault="009D2752" w:rsidP="002D2F5A">
            <w:pPr>
              <w:pStyle w:val="affffffd"/>
              <w:spacing w:before="40" w:after="40"/>
              <w:rPr>
                <w:bCs/>
              </w:rPr>
            </w:pPr>
            <w:r w:rsidRPr="00647F8B">
              <w:rPr>
                <w:bCs/>
              </w:rPr>
              <w:t xml:space="preserve">Распределено неизрасходованного остатка средств фонда </w:t>
            </w:r>
            <w:r w:rsidRPr="00647F8B">
              <w:t>пропорционально перечисленным в избирательный фонд денежным средствам</w:t>
            </w:r>
          </w:p>
        </w:tc>
        <w:tc>
          <w:tcPr>
            <w:tcW w:w="709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647F8B">
              <w:rPr>
                <w:bCs/>
              </w:rPr>
              <w:t>290</w:t>
            </w:r>
          </w:p>
        </w:tc>
        <w:tc>
          <w:tcPr>
            <w:tcW w:w="1275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647F8B">
              <w:rPr>
                <w:bCs/>
              </w:rPr>
              <w:t>0</w:t>
            </w:r>
          </w:p>
        </w:tc>
        <w:tc>
          <w:tcPr>
            <w:tcW w:w="1134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</w:pPr>
            <w:r w:rsidRPr="00647F8B">
              <w:t>0</w:t>
            </w:r>
          </w:p>
        </w:tc>
      </w:tr>
      <w:tr w:rsidR="009D2752" w:rsidRPr="00647F8B" w:rsidTr="002D2F5A">
        <w:trPr>
          <w:cantSplit/>
        </w:trPr>
        <w:tc>
          <w:tcPr>
            <w:tcW w:w="597" w:type="dxa"/>
          </w:tcPr>
          <w:p w:rsidR="009D2752" w:rsidRPr="00647F8B" w:rsidRDefault="009D2752" w:rsidP="002D2F5A">
            <w:pPr>
              <w:pStyle w:val="affffffd"/>
              <w:spacing w:before="40" w:after="40"/>
              <w:rPr>
                <w:bCs/>
              </w:rPr>
            </w:pPr>
            <w:r w:rsidRPr="00647F8B">
              <w:rPr>
                <w:bCs/>
              </w:rPr>
              <w:t>5</w:t>
            </w:r>
          </w:p>
        </w:tc>
        <w:tc>
          <w:tcPr>
            <w:tcW w:w="6663" w:type="dxa"/>
          </w:tcPr>
          <w:p w:rsidR="009D2752" w:rsidRPr="00647F8B" w:rsidRDefault="009D2752" w:rsidP="002D2F5A">
            <w:pPr>
              <w:pStyle w:val="affffffd"/>
              <w:tabs>
                <w:tab w:val="right" w:pos="6603"/>
              </w:tabs>
              <w:spacing w:before="40" w:after="40"/>
              <w:jc w:val="left"/>
              <w:rPr>
                <w:bCs/>
              </w:rPr>
            </w:pPr>
            <w:r w:rsidRPr="00647F8B">
              <w:rPr>
                <w:bCs/>
              </w:rPr>
              <w:t xml:space="preserve">Остаток средств фонда на дату сдачи отчета </w:t>
            </w:r>
            <w:r w:rsidRPr="00647F8B">
              <w:rPr>
                <w:bCs/>
              </w:rPr>
              <w:br/>
              <w:t xml:space="preserve">(заверяется банковской справкой) </w:t>
            </w:r>
            <w:r w:rsidRPr="00647F8B">
              <w:rPr>
                <w:bCs/>
                <w:smallCaps/>
                <w:vertAlign w:val="subscript"/>
              </w:rPr>
              <w:t>(стр.300=стр.10-стр.120-стр.190-стр.290)</w:t>
            </w:r>
          </w:p>
        </w:tc>
        <w:tc>
          <w:tcPr>
            <w:tcW w:w="709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647F8B">
              <w:rPr>
                <w:bCs/>
              </w:rPr>
              <w:t>300</w:t>
            </w:r>
          </w:p>
        </w:tc>
        <w:tc>
          <w:tcPr>
            <w:tcW w:w="1275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647F8B">
              <w:rPr>
                <w:bCs/>
              </w:rPr>
              <w:t>0</w:t>
            </w:r>
          </w:p>
        </w:tc>
        <w:tc>
          <w:tcPr>
            <w:tcW w:w="1134" w:type="dxa"/>
          </w:tcPr>
          <w:p w:rsidR="009D2752" w:rsidRPr="00647F8B" w:rsidRDefault="009D2752" w:rsidP="002D2F5A">
            <w:pPr>
              <w:pStyle w:val="affffffd"/>
              <w:spacing w:before="40" w:after="40"/>
              <w:jc w:val="center"/>
            </w:pPr>
            <w:r w:rsidRPr="00647F8B">
              <w:t>0</w:t>
            </w:r>
          </w:p>
        </w:tc>
      </w:tr>
    </w:tbl>
    <w:p w:rsidR="00A952FE" w:rsidRDefault="00A952FE" w:rsidP="009D2752">
      <w:pPr>
        <w:spacing w:line="240" w:lineRule="auto"/>
        <w:jc w:val="center"/>
        <w:rPr>
          <w:sz w:val="20"/>
          <w:szCs w:val="20"/>
        </w:rPr>
      </w:pPr>
    </w:p>
    <w:p w:rsidR="00127923" w:rsidRDefault="00127923" w:rsidP="009D2752">
      <w:pPr>
        <w:suppressAutoHyphens w:val="0"/>
        <w:spacing w:line="240" w:lineRule="auto"/>
        <w:jc w:val="right"/>
        <w:rPr>
          <w:spacing w:val="-6"/>
          <w:sz w:val="16"/>
          <w:szCs w:val="16"/>
        </w:rPr>
      </w:pPr>
    </w:p>
    <w:p w:rsidR="00127923" w:rsidRDefault="00127923" w:rsidP="009D2752">
      <w:pPr>
        <w:suppressAutoHyphens w:val="0"/>
        <w:spacing w:line="240" w:lineRule="auto"/>
        <w:jc w:val="right"/>
        <w:rPr>
          <w:spacing w:val="-6"/>
          <w:sz w:val="16"/>
          <w:szCs w:val="16"/>
        </w:rPr>
      </w:pPr>
    </w:p>
    <w:p w:rsidR="00127923" w:rsidRDefault="00127923" w:rsidP="009D2752">
      <w:pPr>
        <w:suppressAutoHyphens w:val="0"/>
        <w:spacing w:line="240" w:lineRule="auto"/>
        <w:jc w:val="right"/>
        <w:rPr>
          <w:spacing w:val="-6"/>
          <w:sz w:val="16"/>
          <w:szCs w:val="16"/>
        </w:rPr>
      </w:pPr>
    </w:p>
    <w:p w:rsidR="009D2752" w:rsidRPr="002B7EC0" w:rsidRDefault="009D2752" w:rsidP="009D2752">
      <w:pPr>
        <w:suppressAutoHyphens w:val="0"/>
        <w:spacing w:line="240" w:lineRule="auto"/>
        <w:jc w:val="right"/>
        <w:rPr>
          <w:spacing w:val="-6"/>
          <w:sz w:val="16"/>
          <w:szCs w:val="16"/>
        </w:rPr>
      </w:pPr>
      <w:r w:rsidRPr="002B7EC0">
        <w:rPr>
          <w:spacing w:val="-6"/>
          <w:sz w:val="16"/>
          <w:szCs w:val="16"/>
        </w:rPr>
        <w:t>Приложение № 7</w:t>
      </w:r>
      <w:r w:rsidRPr="002B7EC0">
        <w:rPr>
          <w:spacing w:val="-6"/>
          <w:sz w:val="16"/>
          <w:szCs w:val="16"/>
        </w:rPr>
        <w:br/>
        <w:t>к Порядку и формам учета и отчетности о поступлении средств избирательных фондов и расходовании этих средств, в том числе по каждой операции, на выборах депутатов Костромской областной Думы</w:t>
      </w:r>
    </w:p>
    <w:p w:rsidR="009D2752" w:rsidRPr="005F4FFB" w:rsidRDefault="009D2752" w:rsidP="009D2752">
      <w:pPr>
        <w:ind w:left="10206" w:right="-29"/>
        <w:jc w:val="center"/>
        <w:rPr>
          <w:sz w:val="10"/>
          <w:szCs w:val="10"/>
        </w:rPr>
      </w:pPr>
    </w:p>
    <w:p w:rsidR="009D2752" w:rsidRPr="005F4FFB" w:rsidRDefault="009D2752" w:rsidP="009D2752">
      <w:pPr>
        <w:ind w:left="426" w:right="-284"/>
        <w:jc w:val="center"/>
      </w:pPr>
      <w:r w:rsidRPr="005F4FFB">
        <w:t>Выборы депутатов Костромской областной Думы восьмого созыва</w:t>
      </w:r>
    </w:p>
    <w:p w:rsidR="009D2752" w:rsidRPr="005F4FFB" w:rsidRDefault="009D2752" w:rsidP="009D2752">
      <w:pPr>
        <w:ind w:left="426" w:right="-284"/>
        <w:jc w:val="center"/>
      </w:pPr>
    </w:p>
    <w:p w:rsidR="009D2752" w:rsidRPr="005F4FFB" w:rsidRDefault="009D2752" w:rsidP="009D2752">
      <w:pPr>
        <w:ind w:left="426" w:right="-284"/>
        <w:jc w:val="center"/>
      </w:pPr>
      <w:r w:rsidRPr="005F4FFB">
        <w:t xml:space="preserve">Одномандатный избирательный округ № </w:t>
      </w:r>
      <w:r>
        <w:t>13</w:t>
      </w:r>
    </w:p>
    <w:p w:rsidR="009D2752" w:rsidRDefault="009D2752" w:rsidP="009D2752">
      <w:pPr>
        <w:ind w:right="2409"/>
        <w:jc w:val="center"/>
        <w:rPr>
          <w:sz w:val="14"/>
          <w:szCs w:val="14"/>
        </w:rPr>
      </w:pPr>
    </w:p>
    <w:p w:rsidR="009D2752" w:rsidRPr="00C97B86" w:rsidRDefault="009D2752" w:rsidP="009D2752">
      <w:pPr>
        <w:pStyle w:val="ConsNormal"/>
        <w:ind w:firstLine="0"/>
        <w:jc w:val="center"/>
      </w:pPr>
      <w:r w:rsidRPr="00C97B86">
        <w:t>СВЕДЕНИЯ</w:t>
      </w:r>
    </w:p>
    <w:p w:rsidR="009D2752" w:rsidRPr="00C97B86" w:rsidRDefault="009D2752" w:rsidP="009D2752">
      <w:pPr>
        <w:pStyle w:val="ConsNormal"/>
        <w:ind w:firstLine="0"/>
        <w:jc w:val="center"/>
      </w:pPr>
      <w:r>
        <w:t xml:space="preserve">о </w:t>
      </w:r>
      <w:r w:rsidRPr="00C97B86">
        <w:t xml:space="preserve">поступлении и расходовании средств избирательных фондов кандидатов, зарегистрированных кандидатов, </w:t>
      </w:r>
      <w:r w:rsidRPr="00C97B86">
        <w:br/>
      </w:r>
      <w:r>
        <w:t>для опубликования</w:t>
      </w:r>
    </w:p>
    <w:p w:rsidR="009D2752" w:rsidRPr="00E83167" w:rsidRDefault="009D2752" w:rsidP="009D2752">
      <w:pPr>
        <w:ind w:left="567"/>
        <w:jc w:val="center"/>
        <w:rPr>
          <w:rFonts w:ascii="Arial" w:hAnsi="Arial" w:cs="Arial"/>
        </w:rPr>
      </w:pPr>
      <w:r w:rsidRPr="00E83167">
        <w:t>(на основании данных Костромского отделения № 8640 ПАО Сбербанк)</w:t>
      </w:r>
    </w:p>
    <w:p w:rsidR="009D2752" w:rsidRDefault="009D2752" w:rsidP="009D2752">
      <w:pPr>
        <w:pStyle w:val="ConsNormal"/>
        <w:ind w:firstLine="0"/>
        <w:jc w:val="right"/>
        <w:rPr>
          <w:sz w:val="18"/>
        </w:rPr>
      </w:pPr>
    </w:p>
    <w:tbl>
      <w:tblPr>
        <w:tblW w:w="13604" w:type="dxa"/>
        <w:tblInd w:w="44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36"/>
        <w:gridCol w:w="180"/>
        <w:gridCol w:w="360"/>
        <w:gridCol w:w="180"/>
        <w:gridCol w:w="1800"/>
        <w:gridCol w:w="447"/>
        <w:gridCol w:w="453"/>
        <w:gridCol w:w="2186"/>
        <w:gridCol w:w="1287"/>
        <w:gridCol w:w="4575"/>
      </w:tblGrid>
      <w:tr w:rsidR="009D2752" w:rsidTr="002D2F5A">
        <w:trPr>
          <w:cantSplit/>
          <w:trHeight w:val="255"/>
        </w:trPr>
        <w:tc>
          <w:tcPr>
            <w:tcW w:w="213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D2752" w:rsidRPr="00E242B8" w:rsidRDefault="009D2752" w:rsidP="002D2F5A">
            <w:pPr>
              <w:jc w:val="center"/>
              <w:rPr>
                <w:rFonts w:eastAsia="Arial Unicode MS"/>
              </w:rPr>
            </w:pPr>
            <w:r w:rsidRPr="00E242B8">
              <w:t>По состоянию на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9D2752" w:rsidRPr="00E242B8" w:rsidRDefault="009D2752" w:rsidP="002D2F5A">
            <w:pPr>
              <w:jc w:val="center"/>
              <w:rPr>
                <w:rFonts w:eastAsia="Arial Unicode MS"/>
              </w:rPr>
            </w:pPr>
            <w:r>
              <w:t>«</w:t>
            </w:r>
          </w:p>
        </w:tc>
        <w:tc>
          <w:tcPr>
            <w:tcW w:w="360" w:type="dxa"/>
            <w:tcBorders>
              <w:top w:val="nil"/>
              <w:left w:val="nil"/>
              <w:bottom w:val="single" w:sz="2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D2752" w:rsidRPr="00A36EE2" w:rsidRDefault="009D2752" w:rsidP="002D2F5A">
            <w:pPr>
              <w:jc w:val="center"/>
              <w:rPr>
                <w:rFonts w:eastAsia="Arial Unicode MS"/>
                <w:color w:val="000000"/>
                <w:szCs w:val="20"/>
              </w:rPr>
            </w:pPr>
            <w:r w:rsidRPr="00A36EE2">
              <w:rPr>
                <w:rFonts w:eastAsia="Arial Unicode MS"/>
                <w:color w:val="000000"/>
                <w:szCs w:val="20"/>
              </w:rPr>
              <w:t>14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D2752" w:rsidRPr="00A36EE2" w:rsidRDefault="009D2752" w:rsidP="002D2F5A">
            <w:pPr>
              <w:rPr>
                <w:rFonts w:eastAsia="Arial Unicode MS"/>
                <w:color w:val="000000"/>
                <w:szCs w:val="20"/>
              </w:rPr>
            </w:pPr>
            <w:r w:rsidRPr="00A36EE2">
              <w:rPr>
                <w:color w:val="000000"/>
              </w:rPr>
              <w:t>»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2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D2752" w:rsidRPr="00A36EE2" w:rsidRDefault="009D2752" w:rsidP="002D2F5A">
            <w:pPr>
              <w:jc w:val="center"/>
              <w:rPr>
                <w:rFonts w:eastAsia="Arial Unicode MS"/>
                <w:color w:val="000000"/>
                <w:szCs w:val="20"/>
              </w:rPr>
            </w:pPr>
            <w:r w:rsidRPr="00A36EE2">
              <w:rPr>
                <w:rFonts w:eastAsia="Arial Unicode MS"/>
                <w:color w:val="000000"/>
                <w:szCs w:val="20"/>
              </w:rPr>
              <w:t xml:space="preserve">июля 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D2752" w:rsidRPr="00E242B8" w:rsidRDefault="009D2752" w:rsidP="002D2F5A">
            <w:pPr>
              <w:jc w:val="right"/>
              <w:rPr>
                <w:rFonts w:eastAsia="Arial Unicode MS"/>
                <w:szCs w:val="20"/>
              </w:rPr>
            </w:pPr>
            <w:r w:rsidRPr="00E242B8">
              <w:rPr>
                <w:rFonts w:eastAsia="Arial Unicode MS"/>
                <w:szCs w:val="20"/>
              </w:rPr>
              <w:t>20</w:t>
            </w:r>
          </w:p>
        </w:tc>
        <w:tc>
          <w:tcPr>
            <w:tcW w:w="453" w:type="dxa"/>
            <w:tcBorders>
              <w:top w:val="nil"/>
              <w:left w:val="nil"/>
              <w:right w:val="nil"/>
            </w:tcBorders>
          </w:tcPr>
          <w:p w:rsidR="009D2752" w:rsidRPr="00E242B8" w:rsidRDefault="009D2752" w:rsidP="002D2F5A">
            <w:pPr>
              <w:rPr>
                <w:rFonts w:eastAsia="Arial Unicode MS"/>
                <w:szCs w:val="20"/>
              </w:rPr>
            </w:pPr>
            <w:r>
              <w:rPr>
                <w:rFonts w:eastAsia="Arial Unicode MS"/>
                <w:szCs w:val="20"/>
              </w:rPr>
              <w:t>25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</w:tcPr>
          <w:p w:rsidR="009D2752" w:rsidRPr="00E242B8" w:rsidRDefault="009D2752" w:rsidP="002D2F5A">
            <w:pPr>
              <w:rPr>
                <w:rFonts w:eastAsia="Arial Unicode MS"/>
                <w:szCs w:val="20"/>
              </w:rPr>
            </w:pPr>
            <w:r w:rsidRPr="00E242B8">
              <w:rPr>
                <w:rFonts w:eastAsia="Arial Unicode MS"/>
                <w:szCs w:val="20"/>
              </w:rPr>
              <w:t>года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</w:tcPr>
          <w:p w:rsidR="009D2752" w:rsidRDefault="009D2752" w:rsidP="002D2F5A">
            <w:pPr>
              <w:jc w:val="center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457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9D2752" w:rsidRDefault="009D2752" w:rsidP="002D2F5A">
            <w:pPr>
              <w:jc w:val="center"/>
              <w:rPr>
                <w:rFonts w:eastAsia="Arial Unicode MS"/>
                <w:sz w:val="20"/>
                <w:szCs w:val="20"/>
              </w:rPr>
            </w:pPr>
          </w:p>
        </w:tc>
      </w:tr>
    </w:tbl>
    <w:p w:rsidR="009D2752" w:rsidRPr="00D75613" w:rsidRDefault="009D2752" w:rsidP="009D2752">
      <w:pPr>
        <w:pStyle w:val="ConsNonformat"/>
        <w:ind w:right="255"/>
        <w:jc w:val="right"/>
        <w:rPr>
          <w:rFonts w:ascii="Times New Roman" w:hAnsi="Times New Roman"/>
          <w:sz w:val="18"/>
          <w:szCs w:val="18"/>
        </w:rPr>
      </w:pPr>
      <w:r w:rsidRPr="00D75613">
        <w:rPr>
          <w:rFonts w:ascii="Times New Roman" w:hAnsi="Times New Roman"/>
          <w:sz w:val="18"/>
          <w:szCs w:val="18"/>
        </w:rPr>
        <w:t>в руб.</w:t>
      </w:r>
    </w:p>
    <w:tbl>
      <w:tblPr>
        <w:tblW w:w="5000" w:type="pct"/>
        <w:tblInd w:w="-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"/>
        <w:gridCol w:w="1397"/>
        <w:gridCol w:w="648"/>
        <w:gridCol w:w="565"/>
        <w:gridCol w:w="1064"/>
        <w:gridCol w:w="565"/>
        <w:gridCol w:w="731"/>
        <w:gridCol w:w="565"/>
        <w:gridCol w:w="815"/>
        <w:gridCol w:w="731"/>
        <w:gridCol w:w="565"/>
        <w:gridCol w:w="814"/>
        <w:gridCol w:w="482"/>
        <w:gridCol w:w="648"/>
      </w:tblGrid>
      <w:tr w:rsidR="009D2752" w:rsidTr="009D2752">
        <w:trPr>
          <w:trHeight w:val="240"/>
        </w:trPr>
        <w:tc>
          <w:tcPr>
            <w:tcW w:w="31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</w:p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</w:p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№</w:t>
            </w:r>
            <w:r w:rsidRPr="00D75613">
              <w:rPr>
                <w:sz w:val="18"/>
                <w:szCs w:val="18"/>
              </w:rPr>
              <w:br/>
              <w:t>п/п</w:t>
            </w:r>
          </w:p>
        </w:tc>
        <w:tc>
          <w:tcPr>
            <w:tcW w:w="139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pacing w:val="-4"/>
                <w:sz w:val="18"/>
                <w:szCs w:val="18"/>
              </w:rPr>
            </w:pPr>
            <w:r w:rsidRPr="00D75613">
              <w:rPr>
                <w:spacing w:val="-4"/>
                <w:sz w:val="18"/>
                <w:szCs w:val="18"/>
              </w:rPr>
              <w:t xml:space="preserve">Фамилия, имя </w:t>
            </w:r>
            <w:r w:rsidRPr="00D75613">
              <w:rPr>
                <w:spacing w:val="-4"/>
                <w:sz w:val="18"/>
                <w:szCs w:val="18"/>
              </w:rPr>
              <w:br/>
              <w:t xml:space="preserve">и отчество кандидата, </w:t>
            </w:r>
            <w:r w:rsidRPr="00D75613">
              <w:rPr>
                <w:spacing w:val="-4"/>
                <w:sz w:val="18"/>
                <w:szCs w:val="18"/>
              </w:rPr>
              <w:br/>
              <w:t>зарегистрированного</w:t>
            </w:r>
          </w:p>
          <w:p w:rsidR="009D2752" w:rsidRPr="00D75613" w:rsidRDefault="009D2752" w:rsidP="002D2F5A">
            <w:pPr>
              <w:pStyle w:val="ConsCell"/>
              <w:widowControl/>
              <w:jc w:val="center"/>
              <w:rPr>
                <w:spacing w:val="-4"/>
                <w:sz w:val="18"/>
                <w:szCs w:val="18"/>
              </w:rPr>
            </w:pPr>
            <w:r w:rsidRPr="00D75613">
              <w:rPr>
                <w:spacing w:val="-4"/>
                <w:sz w:val="18"/>
                <w:szCs w:val="18"/>
              </w:rPr>
              <w:t>кандидата</w:t>
            </w:r>
          </w:p>
        </w:tc>
        <w:tc>
          <w:tcPr>
            <w:tcW w:w="357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Поступило средств</w:t>
            </w:r>
          </w:p>
        </w:tc>
        <w:tc>
          <w:tcPr>
            <w:tcW w:w="21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Израсходовано средств</w:t>
            </w:r>
          </w:p>
        </w:tc>
        <w:tc>
          <w:tcPr>
            <w:tcW w:w="25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Возвращено средств</w:t>
            </w:r>
          </w:p>
        </w:tc>
      </w:tr>
      <w:tr w:rsidR="009D2752" w:rsidTr="009D2752">
        <w:trPr>
          <w:trHeight w:val="240"/>
        </w:trPr>
        <w:tc>
          <w:tcPr>
            <w:tcW w:w="31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139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64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</w:p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</w:p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всего</w:t>
            </w:r>
          </w:p>
        </w:tc>
        <w:tc>
          <w:tcPr>
            <w:tcW w:w="292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из них</w:t>
            </w:r>
          </w:p>
        </w:tc>
        <w:tc>
          <w:tcPr>
            <w:tcW w:w="56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всего</w:t>
            </w:r>
          </w:p>
        </w:tc>
        <w:tc>
          <w:tcPr>
            <w:tcW w:w="1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из них</w:t>
            </w:r>
          </w:p>
        </w:tc>
        <w:tc>
          <w:tcPr>
            <w:tcW w:w="565" w:type="dxa"/>
            <w:vMerge w:val="restart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</w:p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</w:p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</w:p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всего</w:t>
            </w:r>
          </w:p>
        </w:tc>
        <w:tc>
          <w:tcPr>
            <w:tcW w:w="19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в том числе</w:t>
            </w:r>
          </w:p>
        </w:tc>
      </w:tr>
      <w:tr w:rsidR="009D2752" w:rsidTr="009D2752">
        <w:trPr>
          <w:trHeight w:val="240"/>
        </w:trPr>
        <w:tc>
          <w:tcPr>
            <w:tcW w:w="31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139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64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16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от юридических  лиц, </w:t>
            </w:r>
            <w:r>
              <w:rPr>
                <w:sz w:val="18"/>
                <w:szCs w:val="18"/>
              </w:rPr>
              <w:br/>
              <w:t xml:space="preserve">внесших </w:t>
            </w:r>
            <w:r w:rsidRPr="00D75613">
              <w:rPr>
                <w:sz w:val="18"/>
                <w:szCs w:val="18"/>
              </w:rPr>
              <w:t xml:space="preserve">пожертвования на </w:t>
            </w:r>
            <w:r>
              <w:rPr>
                <w:spacing w:val="-4"/>
                <w:sz w:val="18"/>
                <w:szCs w:val="18"/>
              </w:rPr>
              <w:t xml:space="preserve">сумму </w:t>
            </w:r>
            <w:r w:rsidRPr="00D75613">
              <w:rPr>
                <w:spacing w:val="-4"/>
                <w:sz w:val="18"/>
                <w:szCs w:val="18"/>
              </w:rPr>
              <w:t xml:space="preserve">более чем  </w:t>
            </w:r>
            <w:r>
              <w:rPr>
                <w:bCs/>
                <w:spacing w:val="-4"/>
                <w:sz w:val="18"/>
                <w:szCs w:val="18"/>
              </w:rPr>
              <w:t xml:space="preserve">155 310,00 </w:t>
            </w:r>
            <w:r w:rsidRPr="00D75613">
              <w:rPr>
                <w:spacing w:val="-4"/>
                <w:sz w:val="18"/>
                <w:szCs w:val="18"/>
              </w:rPr>
              <w:t>руб.</w:t>
            </w:r>
            <w:r w:rsidRPr="00D75613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spacing w:after="20"/>
              <w:jc w:val="center"/>
              <w:rPr>
                <w:spacing w:val="-6"/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 xml:space="preserve">от граждан, внесших </w:t>
            </w:r>
            <w:r w:rsidRPr="00D75613">
              <w:rPr>
                <w:sz w:val="18"/>
                <w:szCs w:val="18"/>
              </w:rPr>
              <w:br/>
              <w:t xml:space="preserve">пожертвования </w:t>
            </w:r>
            <w:r w:rsidRPr="00D75613">
              <w:rPr>
                <w:spacing w:val="-10"/>
                <w:sz w:val="18"/>
                <w:szCs w:val="18"/>
              </w:rPr>
              <w:t xml:space="preserve">на сумму более чем </w:t>
            </w:r>
            <w:r>
              <w:rPr>
                <w:spacing w:val="-10"/>
                <w:sz w:val="18"/>
                <w:szCs w:val="18"/>
              </w:rPr>
              <w:t xml:space="preserve"> 31 062,00 </w:t>
            </w:r>
            <w:r w:rsidRPr="00D75613">
              <w:rPr>
                <w:spacing w:val="-10"/>
                <w:sz w:val="18"/>
                <w:szCs w:val="18"/>
              </w:rPr>
              <w:t>руб.</w:t>
            </w:r>
          </w:p>
        </w:tc>
        <w:tc>
          <w:tcPr>
            <w:tcW w:w="56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1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по финанс</w:t>
            </w:r>
            <w:r>
              <w:rPr>
                <w:sz w:val="18"/>
                <w:szCs w:val="18"/>
              </w:rPr>
              <w:t xml:space="preserve">овой операции </w:t>
            </w:r>
            <w:r>
              <w:rPr>
                <w:sz w:val="18"/>
                <w:szCs w:val="18"/>
              </w:rPr>
              <w:br/>
              <w:t xml:space="preserve">по расходованию </w:t>
            </w:r>
            <w:r w:rsidRPr="00D75613">
              <w:rPr>
                <w:sz w:val="18"/>
                <w:szCs w:val="18"/>
              </w:rPr>
              <w:t xml:space="preserve">средств </w:t>
            </w:r>
            <w:r w:rsidRPr="00D75613">
              <w:rPr>
                <w:spacing w:val="-10"/>
                <w:sz w:val="18"/>
                <w:szCs w:val="18"/>
              </w:rPr>
              <w:t xml:space="preserve">на сумму более чем  </w:t>
            </w:r>
            <w:r>
              <w:rPr>
                <w:bCs/>
                <w:spacing w:val="-10"/>
                <w:sz w:val="18"/>
                <w:szCs w:val="18"/>
              </w:rPr>
              <w:t>310 620,00</w:t>
            </w:r>
            <w:r>
              <w:rPr>
                <w:b/>
                <w:spacing w:val="-10"/>
                <w:sz w:val="18"/>
                <w:szCs w:val="18"/>
              </w:rPr>
              <w:t xml:space="preserve"> </w:t>
            </w:r>
            <w:r w:rsidRPr="00D75613">
              <w:rPr>
                <w:spacing w:val="-10"/>
                <w:sz w:val="18"/>
                <w:szCs w:val="18"/>
              </w:rPr>
              <w:t>руб.</w:t>
            </w:r>
          </w:p>
        </w:tc>
        <w:tc>
          <w:tcPr>
            <w:tcW w:w="56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81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</w:p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наименование жертвователя</w:t>
            </w:r>
          </w:p>
        </w:tc>
        <w:tc>
          <w:tcPr>
            <w:tcW w:w="48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</w:p>
          <w:p w:rsidR="009D2752" w:rsidRPr="00D75613" w:rsidRDefault="009D2752" w:rsidP="002D2F5A">
            <w:pPr>
              <w:pStyle w:val="ConsCell"/>
              <w:widowControl/>
              <w:ind w:left="-57" w:right="-57"/>
              <w:jc w:val="center"/>
              <w:rPr>
                <w:spacing w:val="-2"/>
                <w:sz w:val="18"/>
                <w:szCs w:val="18"/>
              </w:rPr>
            </w:pPr>
            <w:r w:rsidRPr="00D75613">
              <w:rPr>
                <w:spacing w:val="-2"/>
                <w:sz w:val="18"/>
                <w:szCs w:val="18"/>
              </w:rPr>
              <w:t>сумма</w:t>
            </w:r>
          </w:p>
        </w:tc>
        <w:tc>
          <w:tcPr>
            <w:tcW w:w="64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</w:p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основание</w:t>
            </w:r>
          </w:p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возврата</w:t>
            </w:r>
          </w:p>
        </w:tc>
      </w:tr>
      <w:tr w:rsidR="009D2752" w:rsidTr="009D2752">
        <w:trPr>
          <w:trHeight w:val="240"/>
        </w:trPr>
        <w:tc>
          <w:tcPr>
            <w:tcW w:w="31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139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64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сумма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наименование</w:t>
            </w:r>
            <w:r w:rsidRPr="00D75613">
              <w:rPr>
                <w:sz w:val="18"/>
                <w:szCs w:val="18"/>
              </w:rPr>
              <w:br/>
              <w:t>юридического лица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сумма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количество граждан</w:t>
            </w:r>
          </w:p>
        </w:tc>
        <w:tc>
          <w:tcPr>
            <w:tcW w:w="56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 xml:space="preserve">дата снятия </w:t>
            </w:r>
            <w:r w:rsidRPr="00D75613">
              <w:rPr>
                <w:sz w:val="18"/>
                <w:szCs w:val="18"/>
              </w:rPr>
              <w:br/>
              <w:t>со счета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сумма</w:t>
            </w:r>
          </w:p>
        </w:tc>
        <w:tc>
          <w:tcPr>
            <w:tcW w:w="56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48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64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</w:p>
        </w:tc>
      </w:tr>
      <w:tr w:rsidR="009D2752" w:rsidTr="009D2752">
        <w:trPr>
          <w:trHeight w:val="170"/>
        </w:trPr>
        <w:tc>
          <w:tcPr>
            <w:tcW w:w="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1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2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3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4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5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6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7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8</w:t>
            </w:r>
          </w:p>
        </w:tc>
        <w:tc>
          <w:tcPr>
            <w:tcW w:w="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9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10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11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12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13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14</w:t>
            </w:r>
          </w:p>
        </w:tc>
      </w:tr>
      <w:tr w:rsidR="009D2752" w:rsidTr="009D2752">
        <w:trPr>
          <w:trHeight w:val="240"/>
        </w:trPr>
        <w:tc>
          <w:tcPr>
            <w:tcW w:w="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Балдин</w:t>
            </w:r>
            <w:proofErr w:type="spellEnd"/>
            <w:r>
              <w:rPr>
                <w:sz w:val="16"/>
                <w:szCs w:val="16"/>
              </w:rPr>
              <w:t xml:space="preserve"> Владимир Анатольевич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9D2752" w:rsidTr="009D2752">
        <w:trPr>
          <w:trHeight w:val="240"/>
        </w:trPr>
        <w:tc>
          <w:tcPr>
            <w:tcW w:w="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Миндолин</w:t>
            </w:r>
            <w:proofErr w:type="spellEnd"/>
            <w:r>
              <w:rPr>
                <w:sz w:val="16"/>
                <w:szCs w:val="16"/>
              </w:rPr>
              <w:t xml:space="preserve"> Юрий Алексеевич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9D2752" w:rsidTr="009D2752">
        <w:trPr>
          <w:trHeight w:val="240"/>
        </w:trPr>
        <w:tc>
          <w:tcPr>
            <w:tcW w:w="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Смирнова Татьяна Вениаминовна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9D2752" w:rsidTr="009D2752">
        <w:trPr>
          <w:trHeight w:val="240"/>
        </w:trPr>
        <w:tc>
          <w:tcPr>
            <w:tcW w:w="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Панова Ольга Викторовна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9D2752" w:rsidTr="009D2752">
        <w:trPr>
          <w:trHeight w:val="240"/>
        </w:trPr>
        <w:tc>
          <w:tcPr>
            <w:tcW w:w="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Шестаков Юрий </w:t>
            </w:r>
            <w:r>
              <w:rPr>
                <w:sz w:val="18"/>
              </w:rPr>
              <w:t>Владимирович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9D2752" w:rsidTr="009D2752">
        <w:trPr>
          <w:trHeight w:val="240"/>
        </w:trPr>
        <w:tc>
          <w:tcPr>
            <w:tcW w:w="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Татаринова Анастасия Алексеевна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9D2752" w:rsidTr="009D2752">
        <w:trPr>
          <w:trHeight w:val="240"/>
        </w:trPr>
        <w:tc>
          <w:tcPr>
            <w:tcW w:w="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2752" w:rsidRPr="00B9795D" w:rsidRDefault="009D2752" w:rsidP="002D2F5A">
            <w:pPr>
              <w:ind w:left="139"/>
              <w:rPr>
                <w:sz w:val="18"/>
                <w:szCs w:val="18"/>
              </w:rPr>
            </w:pPr>
            <w:r w:rsidRPr="00B9795D">
              <w:rPr>
                <w:sz w:val="18"/>
                <w:szCs w:val="18"/>
              </w:rPr>
              <w:t>Итого: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B9795D" w:rsidRDefault="009D2752" w:rsidP="002D2F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</w:tbl>
    <w:p w:rsidR="009D2752" w:rsidRDefault="009D2752" w:rsidP="009D2752"/>
    <w:p w:rsidR="009D2752" w:rsidRDefault="009D2752" w:rsidP="009D2752">
      <w:pPr>
        <w:tabs>
          <w:tab w:val="center" w:pos="4961"/>
          <w:tab w:val="left" w:pos="5880"/>
        </w:tabs>
        <w:jc w:val="center"/>
        <w:rPr>
          <w:sz w:val="20"/>
          <w:szCs w:val="20"/>
        </w:rPr>
      </w:pPr>
    </w:p>
    <w:tbl>
      <w:tblPr>
        <w:tblpPr w:leftFromText="180" w:rightFromText="180" w:vertAnchor="text" w:horzAnchor="margin" w:tblpXSpec="center" w:tblpY="104"/>
        <w:tblW w:w="5093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44"/>
        <w:gridCol w:w="50"/>
        <w:gridCol w:w="684"/>
        <w:gridCol w:w="962"/>
        <w:gridCol w:w="961"/>
        <w:gridCol w:w="50"/>
        <w:gridCol w:w="1448"/>
        <w:gridCol w:w="15"/>
        <w:gridCol w:w="83"/>
        <w:gridCol w:w="50"/>
        <w:gridCol w:w="327"/>
        <w:gridCol w:w="83"/>
        <w:gridCol w:w="50"/>
      </w:tblGrid>
      <w:tr w:rsidR="00127923" w:rsidTr="00127923">
        <w:trPr>
          <w:trHeight w:val="265"/>
        </w:trPr>
        <w:tc>
          <w:tcPr>
            <w:tcW w:w="5343" w:type="dxa"/>
            <w:vMerge w:val="restart"/>
            <w:tcBorders>
              <w:top w:val="nil"/>
              <w:left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7923" w:rsidRPr="00612594" w:rsidRDefault="00127923" w:rsidP="00127923">
            <w:pPr>
              <w:rPr>
                <w:rFonts w:eastAsia="Arial Unicode MS"/>
              </w:rPr>
            </w:pPr>
            <w:r w:rsidRPr="00612594">
              <w:t xml:space="preserve">Председатель  </w:t>
            </w:r>
          </w:p>
          <w:p w:rsidR="00127923" w:rsidRPr="00E242B8" w:rsidRDefault="00127923" w:rsidP="00127923">
            <w:pPr>
              <w:rPr>
                <w:rFonts w:eastAsia="Arial Unicode MS"/>
                <w:sz w:val="20"/>
                <w:szCs w:val="20"/>
              </w:rPr>
            </w:pPr>
            <w:r w:rsidRPr="0065383C">
              <w:t>окружной избирательной комиссии</w:t>
            </w:r>
            <w:r>
              <w:t xml:space="preserve"> </w:t>
            </w:r>
            <w:r w:rsidRPr="0065383C">
              <w:t xml:space="preserve">одномандатного избирательного округа № </w:t>
            </w:r>
            <w:r>
              <w:t>13</w:t>
            </w:r>
            <w:r w:rsidRPr="00E242B8">
              <w:rPr>
                <w:sz w:val="20"/>
                <w:szCs w:val="20"/>
              </w:rPr>
              <w:t> </w:t>
            </w:r>
          </w:p>
        </w:tc>
        <w:tc>
          <w:tcPr>
            <w:tcW w:w="50" w:type="dxa"/>
            <w:tcBorders>
              <w:top w:val="nil"/>
              <w:left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7923" w:rsidRPr="00E242B8" w:rsidRDefault="00127923" w:rsidP="00127923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nil"/>
              <w:left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7923" w:rsidRPr="00E242B8" w:rsidRDefault="00127923" w:rsidP="00127923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nil"/>
              <w:left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7923" w:rsidRPr="00E242B8" w:rsidRDefault="00127923" w:rsidP="00127923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7923" w:rsidRPr="00E242B8" w:rsidRDefault="00127923" w:rsidP="00127923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7923" w:rsidRPr="00E242B8" w:rsidRDefault="00127923" w:rsidP="00127923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923" w:type="dxa"/>
            <w:gridSpan w:val="5"/>
            <w:tcBorders>
              <w:top w:val="nil"/>
              <w:left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7923" w:rsidRPr="00E242B8" w:rsidRDefault="00127923" w:rsidP="00127923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8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7923" w:rsidRDefault="00127923" w:rsidP="00127923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7923" w:rsidRDefault="00127923" w:rsidP="00127923">
            <w:pPr>
              <w:rPr>
                <w:rFonts w:eastAsia="Arial Unicode MS"/>
                <w:sz w:val="20"/>
                <w:szCs w:val="20"/>
              </w:rPr>
            </w:pPr>
          </w:p>
        </w:tc>
      </w:tr>
      <w:tr w:rsidR="00127923" w:rsidTr="00127923">
        <w:trPr>
          <w:gridAfter w:val="6"/>
          <w:wAfter w:w="608" w:type="dxa"/>
          <w:trHeight w:val="213"/>
        </w:trPr>
        <w:tc>
          <w:tcPr>
            <w:tcW w:w="5343" w:type="dxa"/>
            <w:vMerge/>
            <w:tcBorders>
              <w:left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7923" w:rsidRPr="00E242B8" w:rsidRDefault="00127923" w:rsidP="00127923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7923" w:rsidRPr="00E242B8" w:rsidRDefault="00127923" w:rsidP="00127923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nil"/>
              <w:left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7923" w:rsidRPr="00E242B8" w:rsidRDefault="00127923" w:rsidP="00127923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single" w:sz="2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7923" w:rsidRPr="00E242B8" w:rsidRDefault="00127923" w:rsidP="00127923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7923" w:rsidRPr="00E242B8" w:rsidRDefault="00127923" w:rsidP="00127923">
            <w:pPr>
              <w:jc w:val="center"/>
              <w:rPr>
                <w:rFonts w:eastAsia="Arial Unicode MS"/>
                <w:b/>
                <w:bCs/>
                <w:sz w:val="20"/>
                <w:szCs w:val="20"/>
              </w:rPr>
            </w:pPr>
          </w:p>
        </w:tc>
        <w:tc>
          <w:tcPr>
            <w:tcW w:w="1498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7923" w:rsidRDefault="00127923" w:rsidP="00127923">
            <w:pPr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К.А.</w:t>
            </w:r>
            <w:r w:rsidRPr="00E242B8">
              <w:rPr>
                <w:sz w:val="20"/>
                <w:szCs w:val="20"/>
              </w:rPr>
              <w:t> </w:t>
            </w:r>
            <w:proofErr w:type="spellStart"/>
            <w:r>
              <w:rPr>
                <w:sz w:val="20"/>
                <w:szCs w:val="20"/>
              </w:rPr>
              <w:t>Кияница</w:t>
            </w:r>
            <w:proofErr w:type="spellEnd"/>
          </w:p>
        </w:tc>
      </w:tr>
      <w:tr w:rsidR="00127923" w:rsidTr="00127923">
        <w:trPr>
          <w:gridAfter w:val="3"/>
          <w:wAfter w:w="460" w:type="dxa"/>
          <w:trHeight w:val="175"/>
        </w:trPr>
        <w:tc>
          <w:tcPr>
            <w:tcW w:w="5343" w:type="dxa"/>
            <w:tcBorders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7923" w:rsidRPr="00E242B8" w:rsidRDefault="00127923" w:rsidP="00127923">
            <w:pPr>
              <w:jc w:val="center"/>
              <w:rPr>
                <w:rFonts w:eastAsia="Arial Unicode MS"/>
                <w:sz w:val="16"/>
                <w:szCs w:val="16"/>
              </w:rPr>
            </w:pPr>
          </w:p>
        </w:tc>
        <w:tc>
          <w:tcPr>
            <w:tcW w:w="50" w:type="dxa"/>
            <w:tcBorders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7923" w:rsidRPr="00E242B8" w:rsidRDefault="00127923" w:rsidP="00127923">
            <w:pPr>
              <w:rPr>
                <w:rFonts w:eastAsia="Arial Unicode MS"/>
                <w:sz w:val="16"/>
                <w:szCs w:val="16"/>
              </w:rPr>
            </w:pPr>
          </w:p>
        </w:tc>
        <w:tc>
          <w:tcPr>
            <w:tcW w:w="684" w:type="dxa"/>
            <w:tcBorders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7923" w:rsidRPr="00E242B8" w:rsidRDefault="00127923" w:rsidP="00127923">
            <w:pPr>
              <w:rPr>
                <w:rFonts w:eastAsia="Arial Unicode MS"/>
                <w:sz w:val="16"/>
                <w:szCs w:val="16"/>
              </w:rPr>
            </w:pPr>
          </w:p>
        </w:tc>
        <w:tc>
          <w:tcPr>
            <w:tcW w:w="962" w:type="dxa"/>
            <w:tcBorders>
              <w:top w:val="single" w:sz="2" w:space="0" w:color="auto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7923" w:rsidRPr="00E242B8" w:rsidRDefault="00127923" w:rsidP="00127923">
            <w:pPr>
              <w:jc w:val="center"/>
              <w:rPr>
                <w:rFonts w:eastAsia="Arial Unicode MS"/>
                <w:sz w:val="16"/>
                <w:szCs w:val="16"/>
              </w:rPr>
            </w:pPr>
            <w:r w:rsidRPr="00E242B8">
              <w:rPr>
                <w:sz w:val="16"/>
                <w:szCs w:val="16"/>
              </w:rPr>
              <w:t>(подпись)</w:t>
            </w:r>
          </w:p>
        </w:tc>
        <w:tc>
          <w:tcPr>
            <w:tcW w:w="961" w:type="dxa"/>
            <w:tcBorders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7923" w:rsidRPr="00E242B8" w:rsidRDefault="00127923" w:rsidP="00127923">
            <w:pPr>
              <w:rPr>
                <w:rFonts w:eastAsia="Arial Unicode MS"/>
                <w:b/>
                <w:bCs/>
                <w:sz w:val="16"/>
                <w:szCs w:val="16"/>
              </w:rPr>
            </w:pPr>
          </w:p>
        </w:tc>
        <w:tc>
          <w:tcPr>
            <w:tcW w:w="1513" w:type="dxa"/>
            <w:gridSpan w:val="3"/>
            <w:tcBorders>
              <w:top w:val="single" w:sz="2" w:space="0" w:color="auto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7923" w:rsidRPr="00E242B8" w:rsidRDefault="00127923" w:rsidP="00127923">
            <w:pPr>
              <w:jc w:val="center"/>
              <w:rPr>
                <w:rFonts w:eastAsia="Arial Unicode MS"/>
                <w:sz w:val="16"/>
                <w:szCs w:val="16"/>
              </w:rPr>
            </w:pPr>
            <w:r w:rsidRPr="00E242B8">
              <w:rPr>
                <w:sz w:val="16"/>
                <w:szCs w:val="16"/>
              </w:rPr>
              <w:t>(инициалы, фамилия)</w:t>
            </w:r>
          </w:p>
        </w:tc>
        <w:tc>
          <w:tcPr>
            <w:tcW w:w="8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7923" w:rsidRDefault="00127923" w:rsidP="00127923">
            <w:pPr>
              <w:rPr>
                <w:rFonts w:eastAsia="Arial Unicode MS"/>
                <w:sz w:val="14"/>
                <w:szCs w:val="1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7923" w:rsidRDefault="00127923" w:rsidP="00127923">
            <w:pPr>
              <w:rPr>
                <w:rFonts w:eastAsia="Arial Unicode MS"/>
                <w:sz w:val="14"/>
                <w:szCs w:val="14"/>
              </w:rPr>
            </w:pPr>
          </w:p>
        </w:tc>
      </w:tr>
    </w:tbl>
    <w:p w:rsidR="009D2752" w:rsidRDefault="009D2752" w:rsidP="009D2752">
      <w:pPr>
        <w:tabs>
          <w:tab w:val="center" w:pos="4961"/>
          <w:tab w:val="left" w:pos="5880"/>
        </w:tabs>
        <w:jc w:val="center"/>
        <w:rPr>
          <w:sz w:val="20"/>
          <w:szCs w:val="20"/>
        </w:rPr>
      </w:pPr>
    </w:p>
    <w:p w:rsidR="009D2752" w:rsidRDefault="009D2752">
      <w:pPr>
        <w:suppressAutoHyphens w:val="0"/>
        <w:spacing w:line="240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9D2752" w:rsidRPr="00387228" w:rsidRDefault="009D2752" w:rsidP="009D2752">
      <w:pPr>
        <w:tabs>
          <w:tab w:val="center" w:pos="4961"/>
          <w:tab w:val="left" w:pos="5880"/>
        </w:tabs>
        <w:jc w:val="center"/>
        <w:rPr>
          <w:sz w:val="20"/>
          <w:szCs w:val="20"/>
        </w:rPr>
      </w:pPr>
      <w:r w:rsidRPr="00387228">
        <w:rPr>
          <w:sz w:val="20"/>
          <w:szCs w:val="20"/>
        </w:rPr>
        <w:t>Выборы депутатов Костромской областной Думы восьмого созыва</w:t>
      </w:r>
    </w:p>
    <w:p w:rsidR="009D2752" w:rsidRPr="00387228" w:rsidRDefault="009D2752" w:rsidP="009D2752">
      <w:pPr>
        <w:tabs>
          <w:tab w:val="center" w:pos="4961"/>
          <w:tab w:val="left" w:pos="5880"/>
        </w:tabs>
        <w:jc w:val="center"/>
        <w:rPr>
          <w:sz w:val="20"/>
          <w:szCs w:val="20"/>
        </w:rPr>
      </w:pPr>
      <w:r w:rsidRPr="00387228">
        <w:rPr>
          <w:sz w:val="20"/>
          <w:szCs w:val="20"/>
        </w:rPr>
        <w:t>14 сентября 2025 года</w:t>
      </w:r>
    </w:p>
    <w:p w:rsidR="009D2752" w:rsidRPr="00387228" w:rsidRDefault="009D2752" w:rsidP="009D2752">
      <w:pPr>
        <w:jc w:val="center"/>
        <w:rPr>
          <w:sz w:val="20"/>
          <w:szCs w:val="20"/>
        </w:rPr>
      </w:pPr>
    </w:p>
    <w:p w:rsidR="009D2752" w:rsidRPr="00387228" w:rsidRDefault="009D2752" w:rsidP="009D2752">
      <w:pPr>
        <w:jc w:val="center"/>
        <w:rPr>
          <w:sz w:val="20"/>
          <w:szCs w:val="20"/>
        </w:rPr>
      </w:pPr>
      <w:r w:rsidRPr="00387228">
        <w:rPr>
          <w:sz w:val="20"/>
          <w:szCs w:val="20"/>
        </w:rPr>
        <w:t>П Е Р В Ы Е   Ф И Н А Н С О В Ы Е   О Т Ч Е Т Ы</w:t>
      </w:r>
    </w:p>
    <w:p w:rsidR="009D2752" w:rsidRPr="00387228" w:rsidRDefault="009D2752" w:rsidP="009D2752">
      <w:pPr>
        <w:pStyle w:val="26"/>
        <w:jc w:val="center"/>
        <w:rPr>
          <w:sz w:val="20"/>
        </w:rPr>
      </w:pPr>
      <w:r w:rsidRPr="00387228">
        <w:rPr>
          <w:sz w:val="20"/>
        </w:rPr>
        <w:t xml:space="preserve">о поступлении и расходовании средств избирательных фондов </w:t>
      </w:r>
      <w:r w:rsidRPr="00387228">
        <w:rPr>
          <w:sz w:val="20"/>
        </w:rPr>
        <w:br/>
        <w:t xml:space="preserve">кандидатов, </w:t>
      </w:r>
      <w:r w:rsidRPr="00387228">
        <w:rPr>
          <w:strike/>
          <w:spacing w:val="-6"/>
          <w:sz w:val="20"/>
        </w:rPr>
        <w:t>зарегистрированных кандидатов</w:t>
      </w:r>
    </w:p>
    <w:p w:rsidR="009D2752" w:rsidRPr="00387228" w:rsidRDefault="009D2752" w:rsidP="009D2752">
      <w:pPr>
        <w:ind w:left="426"/>
        <w:jc w:val="both"/>
        <w:rPr>
          <w:rFonts w:ascii="Arial" w:hAnsi="Arial" w:cs="Arial"/>
          <w:spacing w:val="-6"/>
          <w:sz w:val="20"/>
          <w:szCs w:val="20"/>
        </w:rPr>
      </w:pPr>
    </w:p>
    <w:p w:rsidR="009D2752" w:rsidRPr="00387228" w:rsidRDefault="009D2752" w:rsidP="009D2752">
      <w:pPr>
        <w:ind w:firstLine="426"/>
        <w:jc w:val="center"/>
        <w:rPr>
          <w:sz w:val="20"/>
          <w:szCs w:val="20"/>
        </w:rPr>
      </w:pPr>
      <w:r w:rsidRPr="00387228">
        <w:rPr>
          <w:sz w:val="20"/>
          <w:szCs w:val="20"/>
        </w:rPr>
        <w:t>Одномандатный избирательный округ № 12</w:t>
      </w:r>
    </w:p>
    <w:p w:rsidR="009D2752" w:rsidRPr="00387228" w:rsidRDefault="009D2752" w:rsidP="009D2752">
      <w:pPr>
        <w:rPr>
          <w:sz w:val="20"/>
          <w:szCs w:val="20"/>
        </w:rPr>
      </w:pPr>
    </w:p>
    <w:tbl>
      <w:tblPr>
        <w:tblW w:w="10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97"/>
        <w:gridCol w:w="6663"/>
        <w:gridCol w:w="709"/>
        <w:gridCol w:w="1275"/>
        <w:gridCol w:w="1134"/>
      </w:tblGrid>
      <w:tr w:rsidR="009D2752" w:rsidRPr="00387228" w:rsidTr="002D2F5A">
        <w:trPr>
          <w:cantSplit/>
          <w:tblHeader/>
        </w:trPr>
        <w:tc>
          <w:tcPr>
            <w:tcW w:w="7260" w:type="dxa"/>
            <w:gridSpan w:val="2"/>
          </w:tcPr>
          <w:p w:rsidR="009D2752" w:rsidRPr="00387228" w:rsidRDefault="009D2752" w:rsidP="002D2F5A">
            <w:pPr>
              <w:pStyle w:val="affffffd"/>
              <w:jc w:val="center"/>
            </w:pPr>
            <w:r w:rsidRPr="00387228">
              <w:t>Строка финансового отчета</w:t>
            </w:r>
          </w:p>
        </w:tc>
        <w:tc>
          <w:tcPr>
            <w:tcW w:w="709" w:type="dxa"/>
          </w:tcPr>
          <w:p w:rsidR="009D2752" w:rsidRPr="00387228" w:rsidRDefault="009D2752" w:rsidP="002D2F5A">
            <w:pPr>
              <w:pStyle w:val="affffffd"/>
              <w:jc w:val="center"/>
            </w:pPr>
            <w:r w:rsidRPr="00387228">
              <w:t>Шифр строки</w:t>
            </w:r>
          </w:p>
        </w:tc>
        <w:tc>
          <w:tcPr>
            <w:tcW w:w="1275" w:type="dxa"/>
          </w:tcPr>
          <w:p w:rsidR="009D2752" w:rsidRPr="00387228" w:rsidRDefault="009D2752" w:rsidP="002D2F5A">
            <w:pPr>
              <w:pStyle w:val="affffffd"/>
              <w:jc w:val="center"/>
            </w:pPr>
            <w:proofErr w:type="spellStart"/>
            <w:r w:rsidRPr="00387228">
              <w:t>Дзезюля</w:t>
            </w:r>
            <w:proofErr w:type="spellEnd"/>
            <w:r w:rsidRPr="00387228">
              <w:t xml:space="preserve"> </w:t>
            </w:r>
            <w:r w:rsidRPr="00387228">
              <w:br/>
              <w:t>Илья Михайлович</w:t>
            </w:r>
          </w:p>
        </w:tc>
        <w:tc>
          <w:tcPr>
            <w:tcW w:w="1134" w:type="dxa"/>
          </w:tcPr>
          <w:p w:rsidR="009D2752" w:rsidRPr="00387228" w:rsidRDefault="009D2752" w:rsidP="002D2F5A">
            <w:pPr>
              <w:pStyle w:val="affffffd"/>
              <w:jc w:val="center"/>
            </w:pPr>
            <w:r w:rsidRPr="00387228">
              <w:t>Шестаков Дмитрий Юрьевич</w:t>
            </w:r>
          </w:p>
        </w:tc>
      </w:tr>
      <w:tr w:rsidR="009D2752" w:rsidRPr="00387228" w:rsidTr="002D2F5A">
        <w:trPr>
          <w:cantSplit/>
          <w:tblHeader/>
        </w:trPr>
        <w:tc>
          <w:tcPr>
            <w:tcW w:w="7260" w:type="dxa"/>
            <w:gridSpan w:val="2"/>
          </w:tcPr>
          <w:p w:rsidR="009D2752" w:rsidRPr="00387228" w:rsidRDefault="009D2752" w:rsidP="002D2F5A">
            <w:pPr>
              <w:pStyle w:val="affffffd"/>
              <w:jc w:val="center"/>
            </w:pPr>
          </w:p>
        </w:tc>
        <w:tc>
          <w:tcPr>
            <w:tcW w:w="709" w:type="dxa"/>
          </w:tcPr>
          <w:p w:rsidR="009D2752" w:rsidRPr="00387228" w:rsidRDefault="009D2752" w:rsidP="002D2F5A">
            <w:pPr>
              <w:pStyle w:val="affffffd"/>
              <w:jc w:val="center"/>
            </w:pPr>
          </w:p>
        </w:tc>
        <w:tc>
          <w:tcPr>
            <w:tcW w:w="2409" w:type="dxa"/>
            <w:gridSpan w:val="2"/>
          </w:tcPr>
          <w:p w:rsidR="009D2752" w:rsidRPr="00387228" w:rsidRDefault="009D2752" w:rsidP="002D2F5A">
            <w:pPr>
              <w:pStyle w:val="affffffd"/>
              <w:jc w:val="center"/>
            </w:pPr>
            <w:r w:rsidRPr="00387228">
              <w:t>Сумма, руб.</w:t>
            </w:r>
          </w:p>
        </w:tc>
      </w:tr>
      <w:tr w:rsidR="009D2752" w:rsidRPr="00387228" w:rsidTr="002D2F5A">
        <w:trPr>
          <w:cantSplit/>
          <w:trHeight w:val="170"/>
          <w:tblHeader/>
        </w:trPr>
        <w:tc>
          <w:tcPr>
            <w:tcW w:w="7260" w:type="dxa"/>
            <w:gridSpan w:val="2"/>
          </w:tcPr>
          <w:p w:rsidR="009D2752" w:rsidRPr="00387228" w:rsidRDefault="009D2752" w:rsidP="002D2F5A">
            <w:pPr>
              <w:pStyle w:val="affffffd"/>
              <w:jc w:val="center"/>
            </w:pPr>
            <w:r w:rsidRPr="00387228">
              <w:t>1</w:t>
            </w:r>
          </w:p>
        </w:tc>
        <w:tc>
          <w:tcPr>
            <w:tcW w:w="709" w:type="dxa"/>
          </w:tcPr>
          <w:p w:rsidR="009D2752" w:rsidRPr="00387228" w:rsidRDefault="009D2752" w:rsidP="002D2F5A">
            <w:pPr>
              <w:pStyle w:val="affffffd"/>
              <w:jc w:val="center"/>
            </w:pPr>
            <w:r w:rsidRPr="00387228">
              <w:t>2</w:t>
            </w:r>
          </w:p>
        </w:tc>
        <w:tc>
          <w:tcPr>
            <w:tcW w:w="1275" w:type="dxa"/>
          </w:tcPr>
          <w:p w:rsidR="009D2752" w:rsidRPr="00387228" w:rsidRDefault="009D2752" w:rsidP="002D2F5A">
            <w:pPr>
              <w:pStyle w:val="affffffd"/>
              <w:jc w:val="center"/>
            </w:pPr>
            <w:r w:rsidRPr="00387228">
              <w:t>3</w:t>
            </w:r>
          </w:p>
        </w:tc>
        <w:tc>
          <w:tcPr>
            <w:tcW w:w="1134" w:type="dxa"/>
          </w:tcPr>
          <w:p w:rsidR="009D2752" w:rsidRPr="00387228" w:rsidRDefault="009D2752" w:rsidP="002D2F5A">
            <w:pPr>
              <w:pStyle w:val="affffffd"/>
              <w:jc w:val="center"/>
            </w:pPr>
            <w:r w:rsidRPr="00387228">
              <w:t>4</w:t>
            </w:r>
          </w:p>
        </w:tc>
      </w:tr>
      <w:tr w:rsidR="009D2752" w:rsidRPr="00387228" w:rsidTr="002D2F5A">
        <w:trPr>
          <w:cantSplit/>
        </w:trPr>
        <w:tc>
          <w:tcPr>
            <w:tcW w:w="597" w:type="dxa"/>
          </w:tcPr>
          <w:p w:rsidR="009D2752" w:rsidRPr="00387228" w:rsidRDefault="009D2752" w:rsidP="002D2F5A">
            <w:pPr>
              <w:pStyle w:val="affffffd"/>
              <w:spacing w:before="40" w:after="40"/>
              <w:rPr>
                <w:bCs/>
              </w:rPr>
            </w:pPr>
            <w:r w:rsidRPr="00387228">
              <w:rPr>
                <w:bCs/>
              </w:rPr>
              <w:t>1</w:t>
            </w:r>
          </w:p>
        </w:tc>
        <w:tc>
          <w:tcPr>
            <w:tcW w:w="6663" w:type="dxa"/>
          </w:tcPr>
          <w:p w:rsidR="009D2752" w:rsidRPr="00387228" w:rsidRDefault="009D2752" w:rsidP="002D2F5A">
            <w:pPr>
              <w:pStyle w:val="affffffd"/>
              <w:spacing w:before="40" w:after="40"/>
              <w:rPr>
                <w:bCs/>
              </w:rPr>
            </w:pPr>
            <w:r w:rsidRPr="00387228">
              <w:rPr>
                <w:bCs/>
              </w:rPr>
              <w:t>Поступило средств в избирательный фонд, всего</w:t>
            </w:r>
          </w:p>
        </w:tc>
        <w:tc>
          <w:tcPr>
            <w:tcW w:w="709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387228">
              <w:rPr>
                <w:bCs/>
              </w:rPr>
              <w:t>10</w:t>
            </w:r>
          </w:p>
        </w:tc>
        <w:tc>
          <w:tcPr>
            <w:tcW w:w="1275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387228">
              <w:rPr>
                <w:bCs/>
              </w:rPr>
              <w:t>0</w:t>
            </w:r>
          </w:p>
        </w:tc>
        <w:tc>
          <w:tcPr>
            <w:tcW w:w="1134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</w:pPr>
            <w:r w:rsidRPr="00387228">
              <w:t>0</w:t>
            </w:r>
          </w:p>
        </w:tc>
      </w:tr>
      <w:tr w:rsidR="009D2752" w:rsidRPr="00387228" w:rsidTr="002D2F5A">
        <w:trPr>
          <w:cantSplit/>
        </w:trPr>
        <w:tc>
          <w:tcPr>
            <w:tcW w:w="10378" w:type="dxa"/>
            <w:gridSpan w:val="5"/>
          </w:tcPr>
          <w:p w:rsidR="009D2752" w:rsidRPr="00387228" w:rsidRDefault="009D2752" w:rsidP="002D2F5A">
            <w:pPr>
              <w:pStyle w:val="affffffd"/>
              <w:spacing w:before="40" w:after="40"/>
              <w:ind w:left="851"/>
            </w:pPr>
            <w:r w:rsidRPr="00387228">
              <w:t>в том числе</w:t>
            </w:r>
          </w:p>
        </w:tc>
      </w:tr>
      <w:tr w:rsidR="009D2752" w:rsidRPr="00387228" w:rsidTr="002D2F5A">
        <w:trPr>
          <w:cantSplit/>
        </w:trPr>
        <w:tc>
          <w:tcPr>
            <w:tcW w:w="597" w:type="dxa"/>
          </w:tcPr>
          <w:p w:rsidR="009D2752" w:rsidRPr="00387228" w:rsidRDefault="009D2752" w:rsidP="002D2F5A">
            <w:pPr>
              <w:pStyle w:val="affffffd"/>
              <w:spacing w:before="40" w:after="40"/>
            </w:pPr>
            <w:r w:rsidRPr="00387228">
              <w:t>1.1</w:t>
            </w:r>
          </w:p>
        </w:tc>
        <w:tc>
          <w:tcPr>
            <w:tcW w:w="6663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left"/>
            </w:pPr>
            <w:r w:rsidRPr="00387228">
              <w:t xml:space="preserve">Поступило средств в установленном порядке для формирования </w:t>
            </w:r>
            <w:r w:rsidRPr="00387228">
              <w:br/>
              <w:t>избирательного фонда</w:t>
            </w:r>
          </w:p>
        </w:tc>
        <w:tc>
          <w:tcPr>
            <w:tcW w:w="709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</w:pPr>
            <w:r w:rsidRPr="00387228">
              <w:t>20</w:t>
            </w:r>
          </w:p>
        </w:tc>
        <w:tc>
          <w:tcPr>
            <w:tcW w:w="1275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387228">
              <w:rPr>
                <w:bCs/>
              </w:rPr>
              <w:t>0</w:t>
            </w:r>
          </w:p>
        </w:tc>
        <w:tc>
          <w:tcPr>
            <w:tcW w:w="1134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</w:pPr>
            <w:r w:rsidRPr="00387228">
              <w:t>0</w:t>
            </w:r>
          </w:p>
        </w:tc>
      </w:tr>
      <w:tr w:rsidR="009D2752" w:rsidRPr="00387228" w:rsidTr="002D2F5A">
        <w:trPr>
          <w:cantSplit/>
        </w:trPr>
        <w:tc>
          <w:tcPr>
            <w:tcW w:w="10378" w:type="dxa"/>
            <w:gridSpan w:val="5"/>
          </w:tcPr>
          <w:p w:rsidR="009D2752" w:rsidRPr="00387228" w:rsidRDefault="009D2752" w:rsidP="002D2F5A">
            <w:pPr>
              <w:pStyle w:val="affffffd"/>
              <w:spacing w:before="40" w:after="40"/>
              <w:ind w:left="851"/>
              <w:jc w:val="left"/>
              <w:rPr>
                <w:bCs/>
              </w:rPr>
            </w:pPr>
            <w:r w:rsidRPr="00387228">
              <w:rPr>
                <w:bCs/>
              </w:rPr>
              <w:t>из них</w:t>
            </w:r>
          </w:p>
        </w:tc>
      </w:tr>
      <w:tr w:rsidR="009D2752" w:rsidRPr="00387228" w:rsidTr="002D2F5A">
        <w:trPr>
          <w:cantSplit/>
        </w:trPr>
        <w:tc>
          <w:tcPr>
            <w:tcW w:w="597" w:type="dxa"/>
          </w:tcPr>
          <w:p w:rsidR="009D2752" w:rsidRPr="00387228" w:rsidRDefault="009D2752" w:rsidP="002D2F5A">
            <w:pPr>
              <w:pStyle w:val="affffffd"/>
              <w:spacing w:before="40" w:after="40"/>
            </w:pPr>
            <w:r w:rsidRPr="00387228">
              <w:t>1.1.1</w:t>
            </w:r>
          </w:p>
        </w:tc>
        <w:tc>
          <w:tcPr>
            <w:tcW w:w="6663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left"/>
            </w:pPr>
            <w:r w:rsidRPr="00387228">
              <w:t>Собственные средства кандидата, избирательного объединения</w:t>
            </w:r>
          </w:p>
        </w:tc>
        <w:tc>
          <w:tcPr>
            <w:tcW w:w="709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</w:pPr>
            <w:r w:rsidRPr="00387228">
              <w:t>30</w:t>
            </w:r>
          </w:p>
        </w:tc>
        <w:tc>
          <w:tcPr>
            <w:tcW w:w="1275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387228">
              <w:rPr>
                <w:bCs/>
              </w:rPr>
              <w:t>0</w:t>
            </w:r>
          </w:p>
        </w:tc>
        <w:tc>
          <w:tcPr>
            <w:tcW w:w="1134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</w:pPr>
            <w:r w:rsidRPr="00387228">
              <w:t>0</w:t>
            </w:r>
          </w:p>
        </w:tc>
      </w:tr>
      <w:tr w:rsidR="009D2752" w:rsidRPr="00387228" w:rsidTr="002D2F5A">
        <w:trPr>
          <w:cantSplit/>
        </w:trPr>
        <w:tc>
          <w:tcPr>
            <w:tcW w:w="597" w:type="dxa"/>
          </w:tcPr>
          <w:p w:rsidR="009D2752" w:rsidRPr="00387228" w:rsidRDefault="009D2752" w:rsidP="002D2F5A">
            <w:pPr>
              <w:pStyle w:val="affffffd"/>
              <w:spacing w:before="40" w:after="40"/>
            </w:pPr>
            <w:r w:rsidRPr="00387228">
              <w:t>1.1.2</w:t>
            </w:r>
          </w:p>
        </w:tc>
        <w:tc>
          <w:tcPr>
            <w:tcW w:w="6663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left"/>
            </w:pPr>
            <w:r w:rsidRPr="00387228">
              <w:t xml:space="preserve">Средства, выделенные кандидату выдвинувшим его избирательным </w:t>
            </w:r>
            <w:r w:rsidRPr="00387228">
              <w:br/>
              <w:t>объединением</w:t>
            </w:r>
          </w:p>
        </w:tc>
        <w:tc>
          <w:tcPr>
            <w:tcW w:w="709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</w:pPr>
            <w:r w:rsidRPr="00387228">
              <w:t>40</w:t>
            </w:r>
          </w:p>
        </w:tc>
        <w:tc>
          <w:tcPr>
            <w:tcW w:w="1275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387228">
              <w:rPr>
                <w:bCs/>
              </w:rPr>
              <w:t>0</w:t>
            </w:r>
          </w:p>
        </w:tc>
        <w:tc>
          <w:tcPr>
            <w:tcW w:w="1134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</w:pPr>
            <w:r w:rsidRPr="00387228">
              <w:t>0</w:t>
            </w:r>
          </w:p>
        </w:tc>
      </w:tr>
      <w:tr w:rsidR="009D2752" w:rsidRPr="00387228" w:rsidTr="002D2F5A">
        <w:trPr>
          <w:cantSplit/>
        </w:trPr>
        <w:tc>
          <w:tcPr>
            <w:tcW w:w="597" w:type="dxa"/>
          </w:tcPr>
          <w:p w:rsidR="009D2752" w:rsidRPr="00387228" w:rsidRDefault="009D2752" w:rsidP="002D2F5A">
            <w:pPr>
              <w:pStyle w:val="affffffd"/>
              <w:spacing w:before="40" w:after="40"/>
            </w:pPr>
            <w:r w:rsidRPr="00387228">
              <w:t>1.1.3</w:t>
            </w:r>
          </w:p>
        </w:tc>
        <w:tc>
          <w:tcPr>
            <w:tcW w:w="6663" w:type="dxa"/>
          </w:tcPr>
          <w:p w:rsidR="009D2752" w:rsidRPr="00387228" w:rsidRDefault="009D2752" w:rsidP="002D2F5A">
            <w:pPr>
              <w:pStyle w:val="affffffd"/>
              <w:spacing w:before="40" w:after="40"/>
            </w:pPr>
            <w:r w:rsidRPr="00387228">
              <w:t>Добровольные пожертвования гражданина</w:t>
            </w:r>
          </w:p>
        </w:tc>
        <w:tc>
          <w:tcPr>
            <w:tcW w:w="709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</w:pPr>
            <w:r w:rsidRPr="00387228">
              <w:t>50</w:t>
            </w:r>
          </w:p>
        </w:tc>
        <w:tc>
          <w:tcPr>
            <w:tcW w:w="1275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387228">
              <w:rPr>
                <w:bCs/>
              </w:rPr>
              <w:t>0</w:t>
            </w:r>
          </w:p>
        </w:tc>
        <w:tc>
          <w:tcPr>
            <w:tcW w:w="1134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</w:pPr>
            <w:r w:rsidRPr="00387228">
              <w:t>0</w:t>
            </w:r>
          </w:p>
        </w:tc>
      </w:tr>
      <w:tr w:rsidR="009D2752" w:rsidRPr="00387228" w:rsidTr="002D2F5A">
        <w:trPr>
          <w:cantSplit/>
        </w:trPr>
        <w:tc>
          <w:tcPr>
            <w:tcW w:w="597" w:type="dxa"/>
          </w:tcPr>
          <w:p w:rsidR="009D2752" w:rsidRPr="00387228" w:rsidRDefault="009D2752" w:rsidP="002D2F5A">
            <w:pPr>
              <w:pStyle w:val="affffffd"/>
              <w:spacing w:before="40" w:after="40"/>
            </w:pPr>
            <w:r w:rsidRPr="00387228">
              <w:t>1.1.4</w:t>
            </w:r>
          </w:p>
        </w:tc>
        <w:tc>
          <w:tcPr>
            <w:tcW w:w="6663" w:type="dxa"/>
          </w:tcPr>
          <w:p w:rsidR="009D2752" w:rsidRPr="00387228" w:rsidRDefault="009D2752" w:rsidP="002D2F5A">
            <w:pPr>
              <w:pStyle w:val="affffffd"/>
              <w:spacing w:before="40" w:after="40"/>
            </w:pPr>
            <w:r w:rsidRPr="00387228">
              <w:t>Добровольные пожертвования юридического лица</w:t>
            </w:r>
          </w:p>
        </w:tc>
        <w:tc>
          <w:tcPr>
            <w:tcW w:w="709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</w:pPr>
            <w:r w:rsidRPr="00387228">
              <w:t>60</w:t>
            </w:r>
          </w:p>
        </w:tc>
        <w:tc>
          <w:tcPr>
            <w:tcW w:w="1275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387228">
              <w:rPr>
                <w:bCs/>
              </w:rPr>
              <w:t>0</w:t>
            </w:r>
          </w:p>
        </w:tc>
        <w:tc>
          <w:tcPr>
            <w:tcW w:w="1134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</w:pPr>
            <w:r w:rsidRPr="00387228">
              <w:t>0</w:t>
            </w:r>
          </w:p>
        </w:tc>
      </w:tr>
      <w:tr w:rsidR="009D2752" w:rsidRPr="00387228" w:rsidTr="002D2F5A">
        <w:trPr>
          <w:cantSplit/>
        </w:trPr>
        <w:tc>
          <w:tcPr>
            <w:tcW w:w="597" w:type="dxa"/>
          </w:tcPr>
          <w:p w:rsidR="009D2752" w:rsidRPr="00387228" w:rsidRDefault="009D2752" w:rsidP="002D2F5A">
            <w:pPr>
              <w:pStyle w:val="affffffd"/>
              <w:spacing w:before="40" w:after="40"/>
            </w:pPr>
            <w:r w:rsidRPr="00387228">
              <w:t>1.2</w:t>
            </w:r>
          </w:p>
        </w:tc>
        <w:tc>
          <w:tcPr>
            <w:tcW w:w="6663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left"/>
            </w:pPr>
            <w:r w:rsidRPr="00387228">
              <w:t xml:space="preserve">Поступило в избирательный фонд денежных средств, подпадающих </w:t>
            </w:r>
            <w:r w:rsidRPr="00387228">
              <w:br/>
              <w:t>под действие п. 9 ст. 58 Федерального закона от 12.06.02 г. № 67-ФЗ</w:t>
            </w:r>
          </w:p>
        </w:tc>
        <w:tc>
          <w:tcPr>
            <w:tcW w:w="709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</w:pPr>
            <w:r w:rsidRPr="00387228">
              <w:t>70</w:t>
            </w:r>
          </w:p>
        </w:tc>
        <w:tc>
          <w:tcPr>
            <w:tcW w:w="1275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387228">
              <w:rPr>
                <w:bCs/>
              </w:rPr>
              <w:t>0</w:t>
            </w:r>
          </w:p>
        </w:tc>
        <w:tc>
          <w:tcPr>
            <w:tcW w:w="1134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</w:pPr>
            <w:r w:rsidRPr="00387228">
              <w:t>0</w:t>
            </w:r>
          </w:p>
        </w:tc>
      </w:tr>
      <w:tr w:rsidR="009D2752" w:rsidRPr="00387228" w:rsidTr="002D2F5A">
        <w:trPr>
          <w:cantSplit/>
        </w:trPr>
        <w:tc>
          <w:tcPr>
            <w:tcW w:w="10378" w:type="dxa"/>
            <w:gridSpan w:val="5"/>
          </w:tcPr>
          <w:p w:rsidR="009D2752" w:rsidRPr="00387228" w:rsidRDefault="009D2752" w:rsidP="002D2F5A">
            <w:pPr>
              <w:pStyle w:val="affffffd"/>
              <w:spacing w:before="40" w:after="40"/>
              <w:ind w:left="851"/>
              <w:rPr>
                <w:bCs/>
              </w:rPr>
            </w:pPr>
            <w:r w:rsidRPr="00387228">
              <w:rPr>
                <w:bCs/>
              </w:rPr>
              <w:t>из них</w:t>
            </w:r>
          </w:p>
        </w:tc>
      </w:tr>
      <w:tr w:rsidR="009D2752" w:rsidRPr="00387228" w:rsidTr="002D2F5A">
        <w:trPr>
          <w:cantSplit/>
        </w:trPr>
        <w:tc>
          <w:tcPr>
            <w:tcW w:w="597" w:type="dxa"/>
          </w:tcPr>
          <w:p w:rsidR="009D2752" w:rsidRPr="00387228" w:rsidRDefault="009D2752" w:rsidP="002D2F5A">
            <w:pPr>
              <w:pStyle w:val="affffffd"/>
              <w:spacing w:before="40" w:after="40"/>
            </w:pPr>
            <w:r w:rsidRPr="00387228">
              <w:t>1.2.1</w:t>
            </w:r>
          </w:p>
        </w:tc>
        <w:tc>
          <w:tcPr>
            <w:tcW w:w="6663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left"/>
            </w:pPr>
            <w:r w:rsidRPr="00387228">
              <w:t>Собственные средства кандидата, избирательного объединения</w:t>
            </w:r>
          </w:p>
        </w:tc>
        <w:tc>
          <w:tcPr>
            <w:tcW w:w="709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</w:pPr>
            <w:r w:rsidRPr="00387228">
              <w:t>80</w:t>
            </w:r>
          </w:p>
        </w:tc>
        <w:tc>
          <w:tcPr>
            <w:tcW w:w="1275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387228">
              <w:rPr>
                <w:bCs/>
              </w:rPr>
              <w:t>0</w:t>
            </w:r>
          </w:p>
        </w:tc>
        <w:tc>
          <w:tcPr>
            <w:tcW w:w="1134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</w:pPr>
            <w:r w:rsidRPr="00387228">
              <w:t>0</w:t>
            </w:r>
          </w:p>
        </w:tc>
      </w:tr>
      <w:tr w:rsidR="009D2752" w:rsidRPr="00387228" w:rsidTr="002D2F5A">
        <w:trPr>
          <w:cantSplit/>
        </w:trPr>
        <w:tc>
          <w:tcPr>
            <w:tcW w:w="597" w:type="dxa"/>
          </w:tcPr>
          <w:p w:rsidR="009D2752" w:rsidRPr="00387228" w:rsidRDefault="009D2752" w:rsidP="002D2F5A">
            <w:pPr>
              <w:pStyle w:val="affffffd"/>
              <w:spacing w:before="40" w:after="40"/>
            </w:pPr>
            <w:r w:rsidRPr="00387228">
              <w:t>1.2.2</w:t>
            </w:r>
          </w:p>
        </w:tc>
        <w:tc>
          <w:tcPr>
            <w:tcW w:w="6663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left"/>
            </w:pPr>
            <w:r w:rsidRPr="00387228">
              <w:t>Средства, выделенные кандидату выдвинувшим его избирательным объединением</w:t>
            </w:r>
          </w:p>
        </w:tc>
        <w:tc>
          <w:tcPr>
            <w:tcW w:w="709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</w:pPr>
            <w:r w:rsidRPr="00387228">
              <w:t>90</w:t>
            </w:r>
          </w:p>
        </w:tc>
        <w:tc>
          <w:tcPr>
            <w:tcW w:w="1275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387228">
              <w:rPr>
                <w:bCs/>
              </w:rPr>
              <w:t>0</w:t>
            </w:r>
          </w:p>
        </w:tc>
        <w:tc>
          <w:tcPr>
            <w:tcW w:w="1134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</w:pPr>
            <w:r w:rsidRPr="00387228">
              <w:t>0</w:t>
            </w:r>
          </w:p>
        </w:tc>
      </w:tr>
      <w:tr w:rsidR="009D2752" w:rsidRPr="00387228" w:rsidTr="002D2F5A">
        <w:trPr>
          <w:cantSplit/>
        </w:trPr>
        <w:tc>
          <w:tcPr>
            <w:tcW w:w="597" w:type="dxa"/>
          </w:tcPr>
          <w:p w:rsidR="009D2752" w:rsidRPr="00387228" w:rsidRDefault="009D2752" w:rsidP="002D2F5A">
            <w:pPr>
              <w:pStyle w:val="affffffd"/>
              <w:spacing w:before="40" w:after="40"/>
            </w:pPr>
            <w:r w:rsidRPr="00387228">
              <w:t>1.2.3</w:t>
            </w:r>
          </w:p>
        </w:tc>
        <w:tc>
          <w:tcPr>
            <w:tcW w:w="6663" w:type="dxa"/>
          </w:tcPr>
          <w:p w:rsidR="009D2752" w:rsidRPr="00387228" w:rsidRDefault="009D2752" w:rsidP="002D2F5A">
            <w:pPr>
              <w:pStyle w:val="affffffd"/>
              <w:spacing w:before="40" w:after="40"/>
            </w:pPr>
            <w:r w:rsidRPr="00387228">
              <w:t>Средства гражданина</w:t>
            </w:r>
          </w:p>
        </w:tc>
        <w:tc>
          <w:tcPr>
            <w:tcW w:w="709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</w:pPr>
            <w:r w:rsidRPr="00387228">
              <w:t>100</w:t>
            </w:r>
          </w:p>
        </w:tc>
        <w:tc>
          <w:tcPr>
            <w:tcW w:w="1275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387228">
              <w:rPr>
                <w:bCs/>
              </w:rPr>
              <w:t>0</w:t>
            </w:r>
          </w:p>
        </w:tc>
        <w:tc>
          <w:tcPr>
            <w:tcW w:w="1134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</w:pPr>
            <w:r w:rsidRPr="00387228">
              <w:t>0</w:t>
            </w:r>
          </w:p>
        </w:tc>
      </w:tr>
      <w:tr w:rsidR="009D2752" w:rsidRPr="00387228" w:rsidTr="002D2F5A">
        <w:trPr>
          <w:cantSplit/>
        </w:trPr>
        <w:tc>
          <w:tcPr>
            <w:tcW w:w="597" w:type="dxa"/>
          </w:tcPr>
          <w:p w:rsidR="009D2752" w:rsidRPr="00387228" w:rsidRDefault="009D2752" w:rsidP="002D2F5A">
            <w:pPr>
              <w:pStyle w:val="affffffd"/>
              <w:spacing w:before="40" w:after="40"/>
            </w:pPr>
            <w:r w:rsidRPr="00387228">
              <w:t>1.2.4</w:t>
            </w:r>
          </w:p>
        </w:tc>
        <w:tc>
          <w:tcPr>
            <w:tcW w:w="6663" w:type="dxa"/>
          </w:tcPr>
          <w:p w:rsidR="009D2752" w:rsidRPr="00387228" w:rsidRDefault="009D2752" w:rsidP="002D2F5A">
            <w:pPr>
              <w:pStyle w:val="affffffd"/>
              <w:spacing w:before="40" w:after="40"/>
            </w:pPr>
            <w:r w:rsidRPr="00387228">
              <w:t>Средства юридического лица</w:t>
            </w:r>
          </w:p>
        </w:tc>
        <w:tc>
          <w:tcPr>
            <w:tcW w:w="709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</w:pPr>
            <w:r w:rsidRPr="00387228">
              <w:t>110</w:t>
            </w:r>
          </w:p>
        </w:tc>
        <w:tc>
          <w:tcPr>
            <w:tcW w:w="1275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387228">
              <w:rPr>
                <w:bCs/>
              </w:rPr>
              <w:t>0</w:t>
            </w:r>
          </w:p>
        </w:tc>
        <w:tc>
          <w:tcPr>
            <w:tcW w:w="1134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</w:pPr>
            <w:r w:rsidRPr="00387228">
              <w:t>0</w:t>
            </w:r>
          </w:p>
        </w:tc>
      </w:tr>
      <w:tr w:rsidR="009D2752" w:rsidRPr="00387228" w:rsidTr="002D2F5A">
        <w:trPr>
          <w:cantSplit/>
        </w:trPr>
        <w:tc>
          <w:tcPr>
            <w:tcW w:w="597" w:type="dxa"/>
          </w:tcPr>
          <w:p w:rsidR="009D2752" w:rsidRPr="00387228" w:rsidRDefault="009D2752" w:rsidP="002D2F5A">
            <w:pPr>
              <w:pStyle w:val="affffffd"/>
              <w:spacing w:before="40" w:after="40"/>
              <w:rPr>
                <w:bCs/>
              </w:rPr>
            </w:pPr>
            <w:r w:rsidRPr="00387228">
              <w:rPr>
                <w:bCs/>
              </w:rPr>
              <w:t>2</w:t>
            </w:r>
          </w:p>
        </w:tc>
        <w:tc>
          <w:tcPr>
            <w:tcW w:w="6663" w:type="dxa"/>
          </w:tcPr>
          <w:p w:rsidR="009D2752" w:rsidRPr="00387228" w:rsidRDefault="009D2752" w:rsidP="002D2F5A">
            <w:pPr>
              <w:pStyle w:val="affffffd"/>
              <w:spacing w:before="40" w:after="40"/>
              <w:rPr>
                <w:bCs/>
              </w:rPr>
            </w:pPr>
            <w:r w:rsidRPr="00387228">
              <w:rPr>
                <w:bCs/>
              </w:rPr>
              <w:t>Возвращено денежных средств из избирательного фонда, всего</w:t>
            </w:r>
          </w:p>
        </w:tc>
        <w:tc>
          <w:tcPr>
            <w:tcW w:w="709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387228">
              <w:rPr>
                <w:bCs/>
              </w:rPr>
              <w:t>120</w:t>
            </w:r>
          </w:p>
        </w:tc>
        <w:tc>
          <w:tcPr>
            <w:tcW w:w="1275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387228">
              <w:rPr>
                <w:bCs/>
              </w:rPr>
              <w:t>0</w:t>
            </w:r>
          </w:p>
        </w:tc>
        <w:tc>
          <w:tcPr>
            <w:tcW w:w="1134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</w:pPr>
            <w:r w:rsidRPr="00387228">
              <w:t>0</w:t>
            </w:r>
          </w:p>
        </w:tc>
      </w:tr>
      <w:tr w:rsidR="009D2752" w:rsidRPr="00387228" w:rsidTr="002D2F5A">
        <w:trPr>
          <w:cantSplit/>
        </w:trPr>
        <w:tc>
          <w:tcPr>
            <w:tcW w:w="10378" w:type="dxa"/>
            <w:gridSpan w:val="5"/>
          </w:tcPr>
          <w:p w:rsidR="009D2752" w:rsidRPr="00387228" w:rsidRDefault="009D2752" w:rsidP="002D2F5A">
            <w:pPr>
              <w:pStyle w:val="affffffd"/>
              <w:spacing w:before="40" w:after="40"/>
              <w:ind w:left="851"/>
              <w:rPr>
                <w:bCs/>
              </w:rPr>
            </w:pPr>
            <w:r w:rsidRPr="00387228">
              <w:rPr>
                <w:bCs/>
              </w:rPr>
              <w:t>в том числе</w:t>
            </w:r>
          </w:p>
        </w:tc>
      </w:tr>
      <w:tr w:rsidR="009D2752" w:rsidRPr="00387228" w:rsidTr="002D2F5A">
        <w:trPr>
          <w:cantSplit/>
        </w:trPr>
        <w:tc>
          <w:tcPr>
            <w:tcW w:w="597" w:type="dxa"/>
          </w:tcPr>
          <w:p w:rsidR="009D2752" w:rsidRPr="00387228" w:rsidRDefault="009D2752" w:rsidP="002D2F5A">
            <w:pPr>
              <w:pStyle w:val="affffffd"/>
              <w:spacing w:before="40" w:after="40"/>
            </w:pPr>
            <w:r w:rsidRPr="00387228">
              <w:t>2.1</w:t>
            </w:r>
          </w:p>
        </w:tc>
        <w:tc>
          <w:tcPr>
            <w:tcW w:w="6663" w:type="dxa"/>
          </w:tcPr>
          <w:p w:rsidR="009D2752" w:rsidRPr="00387228" w:rsidRDefault="009D2752" w:rsidP="002D2F5A">
            <w:pPr>
              <w:pStyle w:val="affffffd"/>
              <w:spacing w:before="40" w:after="40"/>
            </w:pPr>
            <w:r w:rsidRPr="00387228">
              <w:t>Перечислено в доход бюджета</w:t>
            </w:r>
          </w:p>
        </w:tc>
        <w:tc>
          <w:tcPr>
            <w:tcW w:w="709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</w:pPr>
            <w:r w:rsidRPr="00387228">
              <w:t>130</w:t>
            </w:r>
          </w:p>
        </w:tc>
        <w:tc>
          <w:tcPr>
            <w:tcW w:w="1275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387228">
              <w:rPr>
                <w:bCs/>
              </w:rPr>
              <w:t>0</w:t>
            </w:r>
          </w:p>
        </w:tc>
        <w:tc>
          <w:tcPr>
            <w:tcW w:w="1134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</w:pPr>
            <w:r w:rsidRPr="00387228">
              <w:t>0</w:t>
            </w:r>
          </w:p>
        </w:tc>
      </w:tr>
      <w:tr w:rsidR="009D2752" w:rsidRPr="00387228" w:rsidTr="002D2F5A">
        <w:trPr>
          <w:cantSplit/>
        </w:trPr>
        <w:tc>
          <w:tcPr>
            <w:tcW w:w="597" w:type="dxa"/>
          </w:tcPr>
          <w:p w:rsidR="009D2752" w:rsidRPr="00387228" w:rsidRDefault="009D2752" w:rsidP="002D2F5A">
            <w:pPr>
              <w:pStyle w:val="affffffd"/>
              <w:spacing w:before="40" w:after="40"/>
            </w:pPr>
            <w:r w:rsidRPr="00387228">
              <w:t>2.2</w:t>
            </w:r>
          </w:p>
        </w:tc>
        <w:tc>
          <w:tcPr>
            <w:tcW w:w="6663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left"/>
            </w:pPr>
            <w:r w:rsidRPr="00387228">
              <w:t xml:space="preserve">Возвращено жертвователям денежных средств, поступивших </w:t>
            </w:r>
            <w:r w:rsidRPr="00387228">
              <w:br/>
              <w:t>с нарушением установленного порядка</w:t>
            </w:r>
          </w:p>
        </w:tc>
        <w:tc>
          <w:tcPr>
            <w:tcW w:w="709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</w:pPr>
            <w:r w:rsidRPr="00387228">
              <w:t>140</w:t>
            </w:r>
          </w:p>
        </w:tc>
        <w:tc>
          <w:tcPr>
            <w:tcW w:w="1275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387228">
              <w:rPr>
                <w:bCs/>
              </w:rPr>
              <w:t>0</w:t>
            </w:r>
          </w:p>
        </w:tc>
        <w:tc>
          <w:tcPr>
            <w:tcW w:w="1134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</w:pPr>
            <w:r w:rsidRPr="00387228">
              <w:t>0</w:t>
            </w:r>
          </w:p>
        </w:tc>
      </w:tr>
      <w:tr w:rsidR="009D2752" w:rsidRPr="00387228" w:rsidTr="002D2F5A">
        <w:trPr>
          <w:cantSplit/>
        </w:trPr>
        <w:tc>
          <w:tcPr>
            <w:tcW w:w="10378" w:type="dxa"/>
            <w:gridSpan w:val="5"/>
          </w:tcPr>
          <w:p w:rsidR="009D2752" w:rsidRPr="00387228" w:rsidRDefault="009D2752" w:rsidP="002D2F5A">
            <w:pPr>
              <w:pStyle w:val="affffffd"/>
              <w:spacing w:before="40" w:after="40"/>
              <w:ind w:left="851"/>
            </w:pPr>
            <w:r w:rsidRPr="00387228">
              <w:t>из них</w:t>
            </w:r>
          </w:p>
        </w:tc>
      </w:tr>
      <w:tr w:rsidR="009D2752" w:rsidRPr="00387228" w:rsidTr="002D2F5A">
        <w:trPr>
          <w:cantSplit/>
        </w:trPr>
        <w:tc>
          <w:tcPr>
            <w:tcW w:w="597" w:type="dxa"/>
          </w:tcPr>
          <w:p w:rsidR="009D2752" w:rsidRPr="00387228" w:rsidRDefault="009D2752" w:rsidP="002D2F5A">
            <w:pPr>
              <w:pStyle w:val="affffffd"/>
              <w:spacing w:before="40" w:after="40"/>
            </w:pPr>
            <w:r w:rsidRPr="00387228">
              <w:t>2.2.1</w:t>
            </w:r>
          </w:p>
        </w:tc>
        <w:tc>
          <w:tcPr>
            <w:tcW w:w="6663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left"/>
            </w:pPr>
            <w:r w:rsidRPr="00387228">
              <w:t xml:space="preserve">Гражданам, которым запрещено осуществлять пожертвования </w:t>
            </w:r>
            <w:r w:rsidRPr="00387228">
              <w:br/>
              <w:t>либо не указавшим обязательные сведения в платежном документе</w:t>
            </w:r>
          </w:p>
        </w:tc>
        <w:tc>
          <w:tcPr>
            <w:tcW w:w="709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</w:pPr>
            <w:r w:rsidRPr="00387228">
              <w:t>150</w:t>
            </w:r>
          </w:p>
        </w:tc>
        <w:tc>
          <w:tcPr>
            <w:tcW w:w="1275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387228">
              <w:rPr>
                <w:bCs/>
              </w:rPr>
              <w:t>0</w:t>
            </w:r>
          </w:p>
        </w:tc>
        <w:tc>
          <w:tcPr>
            <w:tcW w:w="1134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</w:pPr>
            <w:r w:rsidRPr="00387228">
              <w:t>0</w:t>
            </w:r>
          </w:p>
        </w:tc>
      </w:tr>
      <w:tr w:rsidR="009D2752" w:rsidRPr="00387228" w:rsidTr="002D2F5A">
        <w:trPr>
          <w:cantSplit/>
        </w:trPr>
        <w:tc>
          <w:tcPr>
            <w:tcW w:w="597" w:type="dxa"/>
          </w:tcPr>
          <w:p w:rsidR="009D2752" w:rsidRPr="00387228" w:rsidRDefault="009D2752" w:rsidP="002D2F5A">
            <w:pPr>
              <w:pStyle w:val="affffffd"/>
              <w:spacing w:before="40" w:after="40"/>
            </w:pPr>
            <w:r w:rsidRPr="00387228">
              <w:t>2.2.2</w:t>
            </w:r>
          </w:p>
        </w:tc>
        <w:tc>
          <w:tcPr>
            <w:tcW w:w="6663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left"/>
            </w:pPr>
            <w:r w:rsidRPr="00387228">
              <w:t xml:space="preserve">Юридическим лицам, которым запрещено осуществлять </w:t>
            </w:r>
            <w:r w:rsidRPr="00387228">
              <w:br/>
              <w:t xml:space="preserve">пожертвования либо не указавшим обязательные сведения </w:t>
            </w:r>
            <w:r w:rsidRPr="00387228">
              <w:br/>
              <w:t>в платежном документе</w:t>
            </w:r>
          </w:p>
        </w:tc>
        <w:tc>
          <w:tcPr>
            <w:tcW w:w="709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</w:pPr>
            <w:r w:rsidRPr="00387228">
              <w:t>160</w:t>
            </w:r>
          </w:p>
        </w:tc>
        <w:tc>
          <w:tcPr>
            <w:tcW w:w="1275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387228">
              <w:rPr>
                <w:bCs/>
              </w:rPr>
              <w:t>0</w:t>
            </w:r>
          </w:p>
        </w:tc>
        <w:tc>
          <w:tcPr>
            <w:tcW w:w="1134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</w:pPr>
            <w:r w:rsidRPr="00387228">
              <w:t>0</w:t>
            </w:r>
          </w:p>
        </w:tc>
      </w:tr>
      <w:tr w:rsidR="009D2752" w:rsidRPr="00387228" w:rsidTr="002D2F5A">
        <w:trPr>
          <w:cantSplit/>
        </w:trPr>
        <w:tc>
          <w:tcPr>
            <w:tcW w:w="597" w:type="dxa"/>
          </w:tcPr>
          <w:p w:rsidR="009D2752" w:rsidRPr="00387228" w:rsidRDefault="009D2752" w:rsidP="002D2F5A">
            <w:pPr>
              <w:pStyle w:val="affffffd"/>
              <w:spacing w:before="40" w:after="40"/>
            </w:pPr>
            <w:r w:rsidRPr="00387228">
              <w:t>2.2.3</w:t>
            </w:r>
          </w:p>
        </w:tc>
        <w:tc>
          <w:tcPr>
            <w:tcW w:w="6663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left"/>
            </w:pPr>
            <w:r w:rsidRPr="00387228">
              <w:t xml:space="preserve">Средств, превышающих предельный размер добровольных </w:t>
            </w:r>
            <w:r w:rsidRPr="00387228">
              <w:br/>
              <w:t>пожертвований</w:t>
            </w:r>
          </w:p>
        </w:tc>
        <w:tc>
          <w:tcPr>
            <w:tcW w:w="709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</w:pPr>
            <w:r w:rsidRPr="00387228">
              <w:t>170</w:t>
            </w:r>
          </w:p>
        </w:tc>
        <w:tc>
          <w:tcPr>
            <w:tcW w:w="1275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387228">
              <w:rPr>
                <w:bCs/>
              </w:rPr>
              <w:t>0</w:t>
            </w:r>
          </w:p>
        </w:tc>
        <w:tc>
          <w:tcPr>
            <w:tcW w:w="1134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</w:pPr>
            <w:r w:rsidRPr="00387228">
              <w:t>0</w:t>
            </w:r>
          </w:p>
        </w:tc>
      </w:tr>
      <w:tr w:rsidR="009D2752" w:rsidRPr="00387228" w:rsidTr="002D2F5A">
        <w:trPr>
          <w:cantSplit/>
        </w:trPr>
        <w:tc>
          <w:tcPr>
            <w:tcW w:w="597" w:type="dxa"/>
          </w:tcPr>
          <w:p w:rsidR="009D2752" w:rsidRPr="00387228" w:rsidRDefault="009D2752" w:rsidP="002D2F5A">
            <w:pPr>
              <w:pStyle w:val="affffffd"/>
              <w:spacing w:before="40" w:after="40"/>
            </w:pPr>
            <w:r w:rsidRPr="00387228">
              <w:t>2.3</w:t>
            </w:r>
          </w:p>
        </w:tc>
        <w:tc>
          <w:tcPr>
            <w:tcW w:w="6663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left"/>
            </w:pPr>
            <w:r w:rsidRPr="00387228">
              <w:t xml:space="preserve">Возвращено жертвователям денежных средств, поступивших </w:t>
            </w:r>
            <w:r w:rsidRPr="00387228">
              <w:br/>
              <w:t>в установленном порядке</w:t>
            </w:r>
          </w:p>
        </w:tc>
        <w:tc>
          <w:tcPr>
            <w:tcW w:w="709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</w:pPr>
            <w:r w:rsidRPr="00387228">
              <w:t>180</w:t>
            </w:r>
          </w:p>
        </w:tc>
        <w:tc>
          <w:tcPr>
            <w:tcW w:w="1275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387228">
              <w:rPr>
                <w:bCs/>
              </w:rPr>
              <w:t>0</w:t>
            </w:r>
          </w:p>
        </w:tc>
        <w:tc>
          <w:tcPr>
            <w:tcW w:w="1134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</w:pPr>
            <w:r w:rsidRPr="00387228">
              <w:t>0</w:t>
            </w:r>
          </w:p>
        </w:tc>
      </w:tr>
      <w:tr w:rsidR="009D2752" w:rsidRPr="00387228" w:rsidTr="002D2F5A">
        <w:trPr>
          <w:cantSplit/>
        </w:trPr>
        <w:tc>
          <w:tcPr>
            <w:tcW w:w="597" w:type="dxa"/>
          </w:tcPr>
          <w:p w:rsidR="009D2752" w:rsidRPr="00387228" w:rsidRDefault="009D2752" w:rsidP="002D2F5A">
            <w:pPr>
              <w:pStyle w:val="affffffd"/>
              <w:spacing w:before="40" w:after="40"/>
              <w:rPr>
                <w:bCs/>
              </w:rPr>
            </w:pPr>
            <w:r w:rsidRPr="00387228">
              <w:rPr>
                <w:bCs/>
              </w:rPr>
              <w:t>3</w:t>
            </w:r>
          </w:p>
        </w:tc>
        <w:tc>
          <w:tcPr>
            <w:tcW w:w="6663" w:type="dxa"/>
          </w:tcPr>
          <w:p w:rsidR="009D2752" w:rsidRPr="00387228" w:rsidRDefault="009D2752" w:rsidP="002D2F5A">
            <w:pPr>
              <w:pStyle w:val="affffffd"/>
              <w:spacing w:before="40" w:after="40"/>
              <w:rPr>
                <w:bCs/>
              </w:rPr>
            </w:pPr>
            <w:r w:rsidRPr="00387228">
              <w:rPr>
                <w:bCs/>
              </w:rPr>
              <w:t>Израсходовано средств, всего</w:t>
            </w:r>
          </w:p>
        </w:tc>
        <w:tc>
          <w:tcPr>
            <w:tcW w:w="709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387228">
              <w:rPr>
                <w:bCs/>
              </w:rPr>
              <w:t>190</w:t>
            </w:r>
          </w:p>
        </w:tc>
        <w:tc>
          <w:tcPr>
            <w:tcW w:w="1275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387228">
              <w:rPr>
                <w:bCs/>
              </w:rPr>
              <w:t>0</w:t>
            </w:r>
          </w:p>
        </w:tc>
        <w:tc>
          <w:tcPr>
            <w:tcW w:w="1134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</w:pPr>
            <w:r w:rsidRPr="00387228">
              <w:t>0</w:t>
            </w:r>
          </w:p>
        </w:tc>
      </w:tr>
      <w:tr w:rsidR="009D2752" w:rsidRPr="00387228" w:rsidTr="002D2F5A">
        <w:trPr>
          <w:cantSplit/>
        </w:trPr>
        <w:tc>
          <w:tcPr>
            <w:tcW w:w="10378" w:type="dxa"/>
            <w:gridSpan w:val="5"/>
          </w:tcPr>
          <w:p w:rsidR="009D2752" w:rsidRPr="00387228" w:rsidRDefault="009D2752" w:rsidP="002D2F5A">
            <w:pPr>
              <w:pStyle w:val="affffffd"/>
              <w:spacing w:before="40" w:after="40"/>
              <w:ind w:left="851"/>
              <w:rPr>
                <w:bCs/>
              </w:rPr>
            </w:pPr>
            <w:r w:rsidRPr="00387228">
              <w:rPr>
                <w:bCs/>
              </w:rPr>
              <w:t>в том числе</w:t>
            </w:r>
          </w:p>
        </w:tc>
      </w:tr>
      <w:tr w:rsidR="009D2752" w:rsidRPr="00387228" w:rsidTr="002D2F5A">
        <w:trPr>
          <w:cantSplit/>
        </w:trPr>
        <w:tc>
          <w:tcPr>
            <w:tcW w:w="597" w:type="dxa"/>
          </w:tcPr>
          <w:p w:rsidR="009D2752" w:rsidRPr="00387228" w:rsidRDefault="009D2752" w:rsidP="002D2F5A">
            <w:pPr>
              <w:pStyle w:val="affffffd"/>
              <w:spacing w:before="40" w:after="40"/>
            </w:pPr>
            <w:r w:rsidRPr="00387228">
              <w:t>3.1</w:t>
            </w:r>
          </w:p>
        </w:tc>
        <w:tc>
          <w:tcPr>
            <w:tcW w:w="6663" w:type="dxa"/>
          </w:tcPr>
          <w:p w:rsidR="009D2752" w:rsidRPr="00387228" w:rsidRDefault="009D2752" w:rsidP="002D2F5A">
            <w:pPr>
              <w:pStyle w:val="affffffd"/>
              <w:spacing w:before="40" w:after="40"/>
            </w:pPr>
            <w:r w:rsidRPr="00387228">
              <w:t>На организацию сбора подписей избирателей</w:t>
            </w:r>
          </w:p>
        </w:tc>
        <w:tc>
          <w:tcPr>
            <w:tcW w:w="709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</w:pPr>
            <w:r w:rsidRPr="00387228">
              <w:t>200</w:t>
            </w:r>
          </w:p>
        </w:tc>
        <w:tc>
          <w:tcPr>
            <w:tcW w:w="1275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387228">
              <w:rPr>
                <w:bCs/>
              </w:rPr>
              <w:t>0</w:t>
            </w:r>
          </w:p>
        </w:tc>
        <w:tc>
          <w:tcPr>
            <w:tcW w:w="1134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</w:pPr>
            <w:r w:rsidRPr="00387228">
              <w:t>0</w:t>
            </w:r>
          </w:p>
        </w:tc>
      </w:tr>
      <w:tr w:rsidR="009D2752" w:rsidRPr="00387228" w:rsidTr="002D2F5A">
        <w:trPr>
          <w:cantSplit/>
        </w:trPr>
        <w:tc>
          <w:tcPr>
            <w:tcW w:w="597" w:type="dxa"/>
          </w:tcPr>
          <w:p w:rsidR="009D2752" w:rsidRPr="00387228" w:rsidRDefault="009D2752" w:rsidP="002D2F5A">
            <w:pPr>
              <w:pStyle w:val="affffffd"/>
              <w:spacing w:before="40" w:after="40"/>
            </w:pPr>
            <w:r w:rsidRPr="00387228">
              <w:t>3.1.1</w:t>
            </w:r>
          </w:p>
        </w:tc>
        <w:tc>
          <w:tcPr>
            <w:tcW w:w="6663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left"/>
            </w:pPr>
            <w:r w:rsidRPr="00387228">
              <w:t xml:space="preserve">Из них на оплату труда лиц, привлекаемых для сбора подписей </w:t>
            </w:r>
            <w:r w:rsidRPr="00387228">
              <w:br/>
              <w:t>избирателей</w:t>
            </w:r>
          </w:p>
        </w:tc>
        <w:tc>
          <w:tcPr>
            <w:tcW w:w="709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</w:pPr>
            <w:r w:rsidRPr="00387228">
              <w:t>210</w:t>
            </w:r>
          </w:p>
        </w:tc>
        <w:tc>
          <w:tcPr>
            <w:tcW w:w="1275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387228">
              <w:rPr>
                <w:bCs/>
              </w:rPr>
              <w:t>0</w:t>
            </w:r>
          </w:p>
        </w:tc>
        <w:tc>
          <w:tcPr>
            <w:tcW w:w="1134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</w:pPr>
            <w:r w:rsidRPr="00387228">
              <w:t>0</w:t>
            </w:r>
          </w:p>
        </w:tc>
      </w:tr>
      <w:tr w:rsidR="009D2752" w:rsidRPr="00387228" w:rsidTr="002D2F5A">
        <w:trPr>
          <w:cantSplit/>
        </w:trPr>
        <w:tc>
          <w:tcPr>
            <w:tcW w:w="597" w:type="dxa"/>
          </w:tcPr>
          <w:p w:rsidR="009D2752" w:rsidRPr="00387228" w:rsidRDefault="009D2752" w:rsidP="002D2F5A">
            <w:pPr>
              <w:pStyle w:val="affffffd"/>
              <w:spacing w:before="40" w:after="40"/>
            </w:pPr>
            <w:r w:rsidRPr="00387228">
              <w:t>3.2</w:t>
            </w:r>
          </w:p>
        </w:tc>
        <w:tc>
          <w:tcPr>
            <w:tcW w:w="6663" w:type="dxa"/>
          </w:tcPr>
          <w:p w:rsidR="009D2752" w:rsidRPr="00387228" w:rsidRDefault="009D2752" w:rsidP="002D2F5A">
            <w:pPr>
              <w:pStyle w:val="affffffd"/>
              <w:spacing w:before="40" w:after="40"/>
            </w:pPr>
            <w:r w:rsidRPr="00387228">
              <w:t>На предвыборную агитацию через организации телерадиовещания</w:t>
            </w:r>
          </w:p>
        </w:tc>
        <w:tc>
          <w:tcPr>
            <w:tcW w:w="709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</w:pPr>
            <w:r w:rsidRPr="00387228">
              <w:t>220</w:t>
            </w:r>
          </w:p>
        </w:tc>
        <w:tc>
          <w:tcPr>
            <w:tcW w:w="1275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387228">
              <w:rPr>
                <w:bCs/>
              </w:rPr>
              <w:t>0</w:t>
            </w:r>
          </w:p>
        </w:tc>
        <w:tc>
          <w:tcPr>
            <w:tcW w:w="1134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</w:pPr>
            <w:r w:rsidRPr="00387228">
              <w:t>0</w:t>
            </w:r>
          </w:p>
        </w:tc>
      </w:tr>
      <w:tr w:rsidR="009D2752" w:rsidRPr="00387228" w:rsidTr="002D2F5A">
        <w:trPr>
          <w:cantSplit/>
        </w:trPr>
        <w:tc>
          <w:tcPr>
            <w:tcW w:w="597" w:type="dxa"/>
          </w:tcPr>
          <w:p w:rsidR="009D2752" w:rsidRPr="00387228" w:rsidRDefault="009D2752" w:rsidP="002D2F5A">
            <w:pPr>
              <w:pStyle w:val="affffffd"/>
              <w:spacing w:before="40" w:after="40"/>
            </w:pPr>
            <w:r w:rsidRPr="00387228">
              <w:t>3.3</w:t>
            </w:r>
          </w:p>
        </w:tc>
        <w:tc>
          <w:tcPr>
            <w:tcW w:w="6663" w:type="dxa"/>
          </w:tcPr>
          <w:p w:rsidR="009D2752" w:rsidRPr="00387228" w:rsidRDefault="009D2752" w:rsidP="002D2F5A">
            <w:pPr>
              <w:pStyle w:val="affffffd"/>
              <w:spacing w:before="40" w:after="40" w:line="180" w:lineRule="exact"/>
              <w:jc w:val="left"/>
            </w:pPr>
            <w:r w:rsidRPr="00387228">
              <w:t xml:space="preserve">На предвыборную агитацию через редакции периодических </w:t>
            </w:r>
            <w:r w:rsidRPr="00387228">
              <w:br/>
              <w:t>печатных изданий</w:t>
            </w:r>
          </w:p>
        </w:tc>
        <w:tc>
          <w:tcPr>
            <w:tcW w:w="709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</w:pPr>
            <w:r w:rsidRPr="00387228">
              <w:t>230</w:t>
            </w:r>
          </w:p>
        </w:tc>
        <w:tc>
          <w:tcPr>
            <w:tcW w:w="1275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387228">
              <w:rPr>
                <w:bCs/>
              </w:rPr>
              <w:t>0</w:t>
            </w:r>
          </w:p>
        </w:tc>
        <w:tc>
          <w:tcPr>
            <w:tcW w:w="1134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</w:pPr>
            <w:r w:rsidRPr="00387228">
              <w:t>0</w:t>
            </w:r>
          </w:p>
        </w:tc>
      </w:tr>
      <w:tr w:rsidR="009D2752" w:rsidRPr="00387228" w:rsidTr="002D2F5A">
        <w:trPr>
          <w:cantSplit/>
        </w:trPr>
        <w:tc>
          <w:tcPr>
            <w:tcW w:w="597" w:type="dxa"/>
          </w:tcPr>
          <w:p w:rsidR="009D2752" w:rsidRPr="00387228" w:rsidRDefault="009D2752" w:rsidP="002D2F5A">
            <w:pPr>
              <w:pStyle w:val="affffffd"/>
              <w:spacing w:before="40" w:after="40"/>
            </w:pPr>
            <w:r w:rsidRPr="00387228">
              <w:t>3.4</w:t>
            </w:r>
          </w:p>
        </w:tc>
        <w:tc>
          <w:tcPr>
            <w:tcW w:w="6663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left"/>
            </w:pPr>
            <w:r w:rsidRPr="00387228">
              <w:t xml:space="preserve">На выпуск и распространение печатных и иных агитационных </w:t>
            </w:r>
            <w:r w:rsidRPr="00387228">
              <w:br/>
              <w:t>материалов</w:t>
            </w:r>
          </w:p>
        </w:tc>
        <w:tc>
          <w:tcPr>
            <w:tcW w:w="709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</w:pPr>
            <w:r w:rsidRPr="00387228">
              <w:t>240</w:t>
            </w:r>
          </w:p>
        </w:tc>
        <w:tc>
          <w:tcPr>
            <w:tcW w:w="1275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387228">
              <w:rPr>
                <w:bCs/>
              </w:rPr>
              <w:t>0</w:t>
            </w:r>
          </w:p>
        </w:tc>
        <w:tc>
          <w:tcPr>
            <w:tcW w:w="1134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</w:pPr>
            <w:r w:rsidRPr="00387228">
              <w:t>0</w:t>
            </w:r>
          </w:p>
        </w:tc>
      </w:tr>
      <w:tr w:rsidR="009D2752" w:rsidRPr="00387228" w:rsidTr="002D2F5A">
        <w:trPr>
          <w:cantSplit/>
        </w:trPr>
        <w:tc>
          <w:tcPr>
            <w:tcW w:w="597" w:type="dxa"/>
          </w:tcPr>
          <w:p w:rsidR="009D2752" w:rsidRPr="00387228" w:rsidRDefault="009D2752" w:rsidP="002D2F5A">
            <w:pPr>
              <w:pStyle w:val="affffffd"/>
              <w:spacing w:before="40" w:after="40"/>
            </w:pPr>
            <w:r w:rsidRPr="00387228">
              <w:t>3.5</w:t>
            </w:r>
          </w:p>
        </w:tc>
        <w:tc>
          <w:tcPr>
            <w:tcW w:w="6663" w:type="dxa"/>
          </w:tcPr>
          <w:p w:rsidR="009D2752" w:rsidRPr="00387228" w:rsidRDefault="009D2752" w:rsidP="002D2F5A">
            <w:pPr>
              <w:pStyle w:val="affffffd"/>
              <w:spacing w:before="40" w:after="40"/>
            </w:pPr>
            <w:r w:rsidRPr="00387228">
              <w:t>На проведение публичных массовых мероприятий</w:t>
            </w:r>
          </w:p>
        </w:tc>
        <w:tc>
          <w:tcPr>
            <w:tcW w:w="709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</w:pPr>
            <w:r w:rsidRPr="00387228">
              <w:t>250</w:t>
            </w:r>
          </w:p>
        </w:tc>
        <w:tc>
          <w:tcPr>
            <w:tcW w:w="1275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387228">
              <w:rPr>
                <w:bCs/>
              </w:rPr>
              <w:t>0</w:t>
            </w:r>
          </w:p>
        </w:tc>
        <w:tc>
          <w:tcPr>
            <w:tcW w:w="1134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</w:pPr>
            <w:r w:rsidRPr="00387228">
              <w:t>0</w:t>
            </w:r>
          </w:p>
        </w:tc>
      </w:tr>
      <w:tr w:rsidR="009D2752" w:rsidRPr="00387228" w:rsidTr="002D2F5A">
        <w:trPr>
          <w:cantSplit/>
        </w:trPr>
        <w:tc>
          <w:tcPr>
            <w:tcW w:w="597" w:type="dxa"/>
          </w:tcPr>
          <w:p w:rsidR="009D2752" w:rsidRPr="00387228" w:rsidRDefault="009D2752" w:rsidP="002D2F5A">
            <w:pPr>
              <w:pStyle w:val="affffffd"/>
              <w:spacing w:before="40" w:after="40"/>
            </w:pPr>
            <w:r w:rsidRPr="00387228">
              <w:t>3.6</w:t>
            </w:r>
          </w:p>
        </w:tc>
        <w:tc>
          <w:tcPr>
            <w:tcW w:w="6663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left"/>
            </w:pPr>
            <w:r w:rsidRPr="00387228">
              <w:t xml:space="preserve">На оплату работ (услуг) информационного и консультационного </w:t>
            </w:r>
            <w:r w:rsidRPr="00387228">
              <w:br/>
              <w:t>характера</w:t>
            </w:r>
          </w:p>
        </w:tc>
        <w:tc>
          <w:tcPr>
            <w:tcW w:w="709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</w:pPr>
            <w:r w:rsidRPr="00387228">
              <w:t>260</w:t>
            </w:r>
          </w:p>
        </w:tc>
        <w:tc>
          <w:tcPr>
            <w:tcW w:w="1275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387228">
              <w:rPr>
                <w:bCs/>
              </w:rPr>
              <w:t>0</w:t>
            </w:r>
          </w:p>
        </w:tc>
        <w:tc>
          <w:tcPr>
            <w:tcW w:w="1134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</w:pPr>
            <w:r w:rsidRPr="00387228">
              <w:t>0</w:t>
            </w:r>
          </w:p>
        </w:tc>
      </w:tr>
      <w:tr w:rsidR="009D2752" w:rsidRPr="00387228" w:rsidTr="002D2F5A">
        <w:trPr>
          <w:cantSplit/>
        </w:trPr>
        <w:tc>
          <w:tcPr>
            <w:tcW w:w="597" w:type="dxa"/>
          </w:tcPr>
          <w:p w:rsidR="009D2752" w:rsidRPr="00387228" w:rsidRDefault="009D2752" w:rsidP="002D2F5A">
            <w:pPr>
              <w:pStyle w:val="affffffd"/>
              <w:spacing w:before="40" w:after="40"/>
            </w:pPr>
            <w:r w:rsidRPr="00387228">
              <w:t>3.7</w:t>
            </w:r>
          </w:p>
        </w:tc>
        <w:tc>
          <w:tcPr>
            <w:tcW w:w="6663" w:type="dxa"/>
          </w:tcPr>
          <w:p w:rsidR="009D2752" w:rsidRPr="00387228" w:rsidRDefault="009D2752" w:rsidP="002D2F5A">
            <w:pPr>
              <w:pStyle w:val="affffffd"/>
              <w:spacing w:before="40" w:after="40" w:line="180" w:lineRule="exact"/>
              <w:jc w:val="left"/>
            </w:pPr>
            <w:r w:rsidRPr="00387228">
              <w:t xml:space="preserve">На оплату других работ (услуг), выполненных (оказанных) </w:t>
            </w:r>
            <w:r w:rsidRPr="00387228">
              <w:br/>
              <w:t>юридическими лицами или гражданами РФ по договорам</w:t>
            </w:r>
          </w:p>
        </w:tc>
        <w:tc>
          <w:tcPr>
            <w:tcW w:w="709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</w:pPr>
            <w:r w:rsidRPr="00387228">
              <w:t>270</w:t>
            </w:r>
          </w:p>
        </w:tc>
        <w:tc>
          <w:tcPr>
            <w:tcW w:w="1275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387228">
              <w:rPr>
                <w:bCs/>
              </w:rPr>
              <w:t>0</w:t>
            </w:r>
          </w:p>
        </w:tc>
        <w:tc>
          <w:tcPr>
            <w:tcW w:w="1134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</w:pPr>
            <w:r w:rsidRPr="00387228">
              <w:t>0</w:t>
            </w:r>
          </w:p>
        </w:tc>
      </w:tr>
      <w:tr w:rsidR="009D2752" w:rsidRPr="00387228" w:rsidTr="002D2F5A">
        <w:trPr>
          <w:cantSplit/>
        </w:trPr>
        <w:tc>
          <w:tcPr>
            <w:tcW w:w="597" w:type="dxa"/>
          </w:tcPr>
          <w:p w:rsidR="009D2752" w:rsidRPr="00387228" w:rsidRDefault="009D2752" w:rsidP="002D2F5A">
            <w:pPr>
              <w:pStyle w:val="affffffd"/>
              <w:spacing w:before="40" w:after="40"/>
            </w:pPr>
            <w:r w:rsidRPr="00387228">
              <w:t>3.8</w:t>
            </w:r>
          </w:p>
        </w:tc>
        <w:tc>
          <w:tcPr>
            <w:tcW w:w="6663" w:type="dxa"/>
          </w:tcPr>
          <w:p w:rsidR="009D2752" w:rsidRPr="00387228" w:rsidRDefault="009D2752" w:rsidP="002D2F5A">
            <w:pPr>
              <w:pStyle w:val="affffffd"/>
              <w:spacing w:before="40" w:after="40" w:line="180" w:lineRule="exact"/>
              <w:jc w:val="left"/>
            </w:pPr>
            <w:r w:rsidRPr="00387228">
              <w:t xml:space="preserve">На оплату иных расходов, непосредственно связанных </w:t>
            </w:r>
            <w:r w:rsidRPr="00387228">
              <w:br/>
              <w:t>с проведением избирательной кампании</w:t>
            </w:r>
          </w:p>
        </w:tc>
        <w:tc>
          <w:tcPr>
            <w:tcW w:w="709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</w:pPr>
            <w:r w:rsidRPr="00387228">
              <w:t>280</w:t>
            </w:r>
          </w:p>
        </w:tc>
        <w:tc>
          <w:tcPr>
            <w:tcW w:w="1275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387228">
              <w:rPr>
                <w:bCs/>
              </w:rPr>
              <w:t>0</w:t>
            </w:r>
          </w:p>
        </w:tc>
        <w:tc>
          <w:tcPr>
            <w:tcW w:w="1134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</w:pPr>
            <w:r w:rsidRPr="00387228">
              <w:t>0</w:t>
            </w:r>
          </w:p>
        </w:tc>
      </w:tr>
      <w:tr w:rsidR="009D2752" w:rsidRPr="00387228" w:rsidTr="002D2F5A">
        <w:trPr>
          <w:cantSplit/>
        </w:trPr>
        <w:tc>
          <w:tcPr>
            <w:tcW w:w="597" w:type="dxa"/>
          </w:tcPr>
          <w:p w:rsidR="009D2752" w:rsidRPr="00387228" w:rsidRDefault="009D2752" w:rsidP="002D2F5A">
            <w:pPr>
              <w:pStyle w:val="affffffd"/>
              <w:spacing w:before="40" w:after="40"/>
              <w:rPr>
                <w:bCs/>
              </w:rPr>
            </w:pPr>
            <w:r w:rsidRPr="00387228">
              <w:rPr>
                <w:bCs/>
              </w:rPr>
              <w:t>4</w:t>
            </w:r>
          </w:p>
        </w:tc>
        <w:tc>
          <w:tcPr>
            <w:tcW w:w="6663" w:type="dxa"/>
          </w:tcPr>
          <w:p w:rsidR="009D2752" w:rsidRPr="00387228" w:rsidRDefault="009D2752" w:rsidP="002D2F5A">
            <w:pPr>
              <w:pStyle w:val="affffffd"/>
              <w:spacing w:before="40" w:after="40"/>
              <w:rPr>
                <w:bCs/>
              </w:rPr>
            </w:pPr>
            <w:r w:rsidRPr="00387228">
              <w:rPr>
                <w:bCs/>
              </w:rPr>
              <w:t xml:space="preserve">Распределено неизрасходованного остатка средств фонда </w:t>
            </w:r>
            <w:r w:rsidRPr="00387228">
              <w:t>пропорционально перечисленным в избирательный фонд денежным средствам</w:t>
            </w:r>
          </w:p>
        </w:tc>
        <w:tc>
          <w:tcPr>
            <w:tcW w:w="709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387228">
              <w:rPr>
                <w:bCs/>
              </w:rPr>
              <w:t>290</w:t>
            </w:r>
          </w:p>
        </w:tc>
        <w:tc>
          <w:tcPr>
            <w:tcW w:w="1275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387228">
              <w:rPr>
                <w:bCs/>
              </w:rPr>
              <w:t>0</w:t>
            </w:r>
          </w:p>
        </w:tc>
        <w:tc>
          <w:tcPr>
            <w:tcW w:w="1134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</w:pPr>
            <w:r w:rsidRPr="00387228">
              <w:t>0</w:t>
            </w:r>
          </w:p>
        </w:tc>
      </w:tr>
      <w:tr w:rsidR="009D2752" w:rsidRPr="00387228" w:rsidTr="002D2F5A">
        <w:trPr>
          <w:cantSplit/>
        </w:trPr>
        <w:tc>
          <w:tcPr>
            <w:tcW w:w="597" w:type="dxa"/>
          </w:tcPr>
          <w:p w:rsidR="009D2752" w:rsidRPr="00387228" w:rsidRDefault="009D2752" w:rsidP="002D2F5A">
            <w:pPr>
              <w:pStyle w:val="affffffd"/>
              <w:spacing w:before="40" w:after="40"/>
              <w:rPr>
                <w:bCs/>
              </w:rPr>
            </w:pPr>
            <w:r w:rsidRPr="00387228">
              <w:rPr>
                <w:bCs/>
              </w:rPr>
              <w:t>5</w:t>
            </w:r>
          </w:p>
        </w:tc>
        <w:tc>
          <w:tcPr>
            <w:tcW w:w="6663" w:type="dxa"/>
          </w:tcPr>
          <w:p w:rsidR="009D2752" w:rsidRPr="00387228" w:rsidRDefault="009D2752" w:rsidP="002D2F5A">
            <w:pPr>
              <w:pStyle w:val="affffffd"/>
              <w:tabs>
                <w:tab w:val="right" w:pos="6603"/>
              </w:tabs>
              <w:spacing w:before="40" w:after="40"/>
              <w:jc w:val="left"/>
              <w:rPr>
                <w:bCs/>
              </w:rPr>
            </w:pPr>
            <w:r w:rsidRPr="00387228">
              <w:rPr>
                <w:bCs/>
              </w:rPr>
              <w:t xml:space="preserve">Остаток средств фонда на дату сдачи отчета </w:t>
            </w:r>
            <w:r w:rsidRPr="00387228">
              <w:rPr>
                <w:bCs/>
              </w:rPr>
              <w:br/>
              <w:t xml:space="preserve">(заверяется банковской справкой) </w:t>
            </w:r>
            <w:r w:rsidRPr="00387228">
              <w:rPr>
                <w:bCs/>
                <w:smallCaps/>
                <w:vertAlign w:val="subscript"/>
              </w:rPr>
              <w:t>(стр.300=стр.10-стр.120-стр.190-стр.290)</w:t>
            </w:r>
          </w:p>
        </w:tc>
        <w:tc>
          <w:tcPr>
            <w:tcW w:w="709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387228">
              <w:rPr>
                <w:bCs/>
              </w:rPr>
              <w:t>300</w:t>
            </w:r>
          </w:p>
        </w:tc>
        <w:tc>
          <w:tcPr>
            <w:tcW w:w="1275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  <w:rPr>
                <w:bCs/>
              </w:rPr>
            </w:pPr>
            <w:r w:rsidRPr="00387228">
              <w:rPr>
                <w:bCs/>
              </w:rPr>
              <w:t>0</w:t>
            </w:r>
          </w:p>
        </w:tc>
        <w:tc>
          <w:tcPr>
            <w:tcW w:w="1134" w:type="dxa"/>
          </w:tcPr>
          <w:p w:rsidR="009D2752" w:rsidRPr="00387228" w:rsidRDefault="009D2752" w:rsidP="002D2F5A">
            <w:pPr>
              <w:pStyle w:val="affffffd"/>
              <w:spacing w:before="40" w:after="40"/>
              <w:jc w:val="center"/>
            </w:pPr>
            <w:r w:rsidRPr="00387228">
              <w:t>0</w:t>
            </w:r>
          </w:p>
        </w:tc>
      </w:tr>
    </w:tbl>
    <w:p w:rsidR="00127923" w:rsidRDefault="00127923" w:rsidP="009D2752">
      <w:pPr>
        <w:ind w:left="426" w:right="-284"/>
        <w:jc w:val="center"/>
      </w:pPr>
    </w:p>
    <w:p w:rsidR="009D2752" w:rsidRPr="005F4FFB" w:rsidRDefault="009D2752" w:rsidP="009D2752">
      <w:pPr>
        <w:ind w:left="426" w:right="-284"/>
        <w:jc w:val="center"/>
      </w:pPr>
      <w:r w:rsidRPr="005F4FFB">
        <w:t>Выборы депутатов Костромской областной Думы восьмого созыва</w:t>
      </w:r>
    </w:p>
    <w:p w:rsidR="009D2752" w:rsidRPr="005F4FFB" w:rsidRDefault="009D2752" w:rsidP="009D2752">
      <w:pPr>
        <w:ind w:left="426" w:right="-284"/>
        <w:jc w:val="center"/>
      </w:pPr>
    </w:p>
    <w:p w:rsidR="009D2752" w:rsidRPr="005F4FFB" w:rsidRDefault="009D2752" w:rsidP="009D2752">
      <w:pPr>
        <w:ind w:left="426" w:right="-284"/>
        <w:jc w:val="center"/>
      </w:pPr>
      <w:r w:rsidRPr="005F4FFB">
        <w:t xml:space="preserve">Одномандатный избирательный округ № </w:t>
      </w:r>
      <w:r>
        <w:t>12</w:t>
      </w:r>
    </w:p>
    <w:p w:rsidR="009D2752" w:rsidRDefault="009D2752" w:rsidP="009D2752">
      <w:pPr>
        <w:ind w:right="2409"/>
        <w:jc w:val="center"/>
        <w:rPr>
          <w:sz w:val="14"/>
          <w:szCs w:val="14"/>
        </w:rPr>
      </w:pPr>
    </w:p>
    <w:p w:rsidR="009D2752" w:rsidRPr="00C97B86" w:rsidRDefault="009D2752" w:rsidP="009D2752">
      <w:pPr>
        <w:pStyle w:val="ConsNormal"/>
        <w:ind w:firstLine="0"/>
        <w:jc w:val="center"/>
      </w:pPr>
      <w:r w:rsidRPr="00C97B86">
        <w:t>СВЕДЕНИЯ</w:t>
      </w:r>
    </w:p>
    <w:p w:rsidR="009D2752" w:rsidRPr="00C97B86" w:rsidRDefault="009D2752" w:rsidP="009D2752">
      <w:pPr>
        <w:pStyle w:val="ConsNormal"/>
        <w:ind w:firstLine="0"/>
        <w:jc w:val="center"/>
      </w:pPr>
      <w:r>
        <w:t xml:space="preserve">о </w:t>
      </w:r>
      <w:r w:rsidRPr="00C97B86">
        <w:t xml:space="preserve">поступлении и расходовании средств избирательных фондов кандидатов, зарегистрированных кандидатов, </w:t>
      </w:r>
      <w:r w:rsidRPr="00C97B86">
        <w:br/>
      </w:r>
      <w:r>
        <w:t>для опубликования</w:t>
      </w:r>
    </w:p>
    <w:p w:rsidR="009D2752" w:rsidRPr="00E83167" w:rsidRDefault="009D2752" w:rsidP="009D2752">
      <w:pPr>
        <w:ind w:left="567"/>
        <w:jc w:val="center"/>
        <w:rPr>
          <w:rFonts w:ascii="Arial" w:hAnsi="Arial" w:cs="Arial"/>
        </w:rPr>
      </w:pPr>
      <w:r w:rsidRPr="00E83167">
        <w:t>(на основании данных Костромского отделения № 8640 ПАО Сбербанк)</w:t>
      </w:r>
    </w:p>
    <w:p w:rsidR="009D2752" w:rsidRDefault="009D2752" w:rsidP="009D2752">
      <w:pPr>
        <w:pStyle w:val="ConsNormal"/>
        <w:ind w:firstLine="0"/>
        <w:jc w:val="right"/>
        <w:rPr>
          <w:sz w:val="18"/>
        </w:rPr>
      </w:pPr>
    </w:p>
    <w:tbl>
      <w:tblPr>
        <w:tblW w:w="13604" w:type="dxa"/>
        <w:tblInd w:w="44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36"/>
        <w:gridCol w:w="180"/>
        <w:gridCol w:w="360"/>
        <w:gridCol w:w="180"/>
        <w:gridCol w:w="1800"/>
        <w:gridCol w:w="447"/>
        <w:gridCol w:w="453"/>
        <w:gridCol w:w="2186"/>
        <w:gridCol w:w="1287"/>
        <w:gridCol w:w="4575"/>
      </w:tblGrid>
      <w:tr w:rsidR="009D2752" w:rsidRPr="008752B5" w:rsidTr="002D2F5A">
        <w:trPr>
          <w:cantSplit/>
          <w:trHeight w:val="255"/>
        </w:trPr>
        <w:tc>
          <w:tcPr>
            <w:tcW w:w="213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D2752" w:rsidRPr="008752B5" w:rsidRDefault="009D2752" w:rsidP="002D2F5A">
            <w:pPr>
              <w:jc w:val="center"/>
              <w:rPr>
                <w:rFonts w:eastAsia="Arial Unicode MS"/>
              </w:rPr>
            </w:pPr>
            <w:r w:rsidRPr="008752B5">
              <w:t>По состоянию на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9D2752" w:rsidRPr="008752B5" w:rsidRDefault="009D2752" w:rsidP="002D2F5A">
            <w:pPr>
              <w:jc w:val="center"/>
              <w:rPr>
                <w:rFonts w:eastAsia="Arial Unicode MS"/>
              </w:rPr>
            </w:pPr>
            <w:r w:rsidRPr="008752B5">
              <w:t>«</w:t>
            </w:r>
          </w:p>
        </w:tc>
        <w:tc>
          <w:tcPr>
            <w:tcW w:w="360" w:type="dxa"/>
            <w:tcBorders>
              <w:top w:val="nil"/>
              <w:left w:val="nil"/>
              <w:bottom w:val="single" w:sz="2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D2752" w:rsidRPr="008752B5" w:rsidRDefault="009D2752" w:rsidP="002D2F5A">
            <w:pPr>
              <w:jc w:val="center"/>
              <w:rPr>
                <w:rFonts w:eastAsia="Arial Unicode MS"/>
                <w:szCs w:val="20"/>
              </w:rPr>
            </w:pPr>
            <w:r w:rsidRPr="008752B5">
              <w:rPr>
                <w:rFonts w:eastAsia="Arial Unicode MS"/>
                <w:szCs w:val="20"/>
              </w:rPr>
              <w:t>14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D2752" w:rsidRPr="008752B5" w:rsidRDefault="009D2752" w:rsidP="002D2F5A">
            <w:pPr>
              <w:rPr>
                <w:rFonts w:eastAsia="Arial Unicode MS"/>
                <w:szCs w:val="20"/>
              </w:rPr>
            </w:pPr>
            <w:r w:rsidRPr="008752B5">
              <w:t>»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2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D2752" w:rsidRPr="008752B5" w:rsidRDefault="009D2752" w:rsidP="002D2F5A">
            <w:pPr>
              <w:jc w:val="center"/>
              <w:rPr>
                <w:rFonts w:eastAsia="Arial Unicode MS"/>
                <w:szCs w:val="20"/>
              </w:rPr>
            </w:pPr>
            <w:r w:rsidRPr="008752B5">
              <w:rPr>
                <w:rFonts w:eastAsia="Arial Unicode MS"/>
                <w:szCs w:val="20"/>
              </w:rPr>
              <w:t xml:space="preserve">июля 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D2752" w:rsidRPr="008752B5" w:rsidRDefault="009D2752" w:rsidP="002D2F5A">
            <w:pPr>
              <w:jc w:val="right"/>
              <w:rPr>
                <w:rFonts w:eastAsia="Arial Unicode MS"/>
                <w:szCs w:val="20"/>
              </w:rPr>
            </w:pPr>
            <w:r w:rsidRPr="008752B5">
              <w:rPr>
                <w:rFonts w:eastAsia="Arial Unicode MS"/>
                <w:szCs w:val="20"/>
              </w:rPr>
              <w:t>20</w:t>
            </w:r>
          </w:p>
        </w:tc>
        <w:tc>
          <w:tcPr>
            <w:tcW w:w="453" w:type="dxa"/>
            <w:tcBorders>
              <w:top w:val="nil"/>
              <w:left w:val="nil"/>
              <w:right w:val="nil"/>
            </w:tcBorders>
          </w:tcPr>
          <w:p w:rsidR="009D2752" w:rsidRPr="008752B5" w:rsidRDefault="009D2752" w:rsidP="002D2F5A">
            <w:pPr>
              <w:rPr>
                <w:rFonts w:eastAsia="Arial Unicode MS"/>
                <w:szCs w:val="20"/>
              </w:rPr>
            </w:pPr>
            <w:r w:rsidRPr="008752B5">
              <w:rPr>
                <w:rFonts w:eastAsia="Arial Unicode MS"/>
                <w:szCs w:val="20"/>
              </w:rPr>
              <w:t>25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</w:tcPr>
          <w:p w:rsidR="009D2752" w:rsidRPr="008752B5" w:rsidRDefault="009D2752" w:rsidP="002D2F5A">
            <w:pPr>
              <w:rPr>
                <w:rFonts w:eastAsia="Arial Unicode MS"/>
                <w:szCs w:val="20"/>
              </w:rPr>
            </w:pPr>
            <w:r w:rsidRPr="008752B5">
              <w:rPr>
                <w:rFonts w:eastAsia="Arial Unicode MS"/>
                <w:szCs w:val="20"/>
              </w:rPr>
              <w:t>года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</w:tcPr>
          <w:p w:rsidR="009D2752" w:rsidRPr="008752B5" w:rsidRDefault="009D2752" w:rsidP="002D2F5A">
            <w:pPr>
              <w:jc w:val="center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457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9D2752" w:rsidRPr="008752B5" w:rsidRDefault="009D2752" w:rsidP="002D2F5A">
            <w:pPr>
              <w:jc w:val="center"/>
              <w:rPr>
                <w:rFonts w:eastAsia="Arial Unicode MS"/>
                <w:sz w:val="20"/>
                <w:szCs w:val="20"/>
              </w:rPr>
            </w:pPr>
          </w:p>
        </w:tc>
      </w:tr>
    </w:tbl>
    <w:p w:rsidR="009D2752" w:rsidRPr="00D75613" w:rsidRDefault="009D2752" w:rsidP="009D2752">
      <w:pPr>
        <w:pStyle w:val="ConsNonformat"/>
        <w:ind w:right="255"/>
        <w:jc w:val="right"/>
        <w:rPr>
          <w:rFonts w:ascii="Times New Roman" w:hAnsi="Times New Roman"/>
          <w:sz w:val="18"/>
          <w:szCs w:val="18"/>
        </w:rPr>
      </w:pPr>
      <w:r w:rsidRPr="00D75613">
        <w:rPr>
          <w:rFonts w:ascii="Times New Roman" w:hAnsi="Times New Roman"/>
          <w:sz w:val="18"/>
          <w:szCs w:val="18"/>
        </w:rPr>
        <w:t>в руб.</w:t>
      </w:r>
    </w:p>
    <w:tbl>
      <w:tblPr>
        <w:tblW w:w="5000" w:type="pct"/>
        <w:tblInd w:w="-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"/>
        <w:gridCol w:w="1397"/>
        <w:gridCol w:w="648"/>
        <w:gridCol w:w="565"/>
        <w:gridCol w:w="1064"/>
        <w:gridCol w:w="565"/>
        <w:gridCol w:w="731"/>
        <w:gridCol w:w="565"/>
        <w:gridCol w:w="815"/>
        <w:gridCol w:w="731"/>
        <w:gridCol w:w="565"/>
        <w:gridCol w:w="814"/>
        <w:gridCol w:w="482"/>
        <w:gridCol w:w="648"/>
      </w:tblGrid>
      <w:tr w:rsidR="009D2752" w:rsidTr="00127923">
        <w:trPr>
          <w:trHeight w:val="240"/>
        </w:trPr>
        <w:tc>
          <w:tcPr>
            <w:tcW w:w="31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</w:p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</w:p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№</w:t>
            </w:r>
            <w:r w:rsidRPr="00D75613">
              <w:rPr>
                <w:sz w:val="18"/>
                <w:szCs w:val="18"/>
              </w:rPr>
              <w:br/>
              <w:t>п/п</w:t>
            </w:r>
          </w:p>
        </w:tc>
        <w:tc>
          <w:tcPr>
            <w:tcW w:w="139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pacing w:val="-4"/>
                <w:sz w:val="18"/>
                <w:szCs w:val="18"/>
              </w:rPr>
            </w:pPr>
            <w:r w:rsidRPr="00D75613">
              <w:rPr>
                <w:spacing w:val="-4"/>
                <w:sz w:val="18"/>
                <w:szCs w:val="18"/>
              </w:rPr>
              <w:t xml:space="preserve">Фамилия, имя </w:t>
            </w:r>
            <w:r w:rsidRPr="00D75613">
              <w:rPr>
                <w:spacing w:val="-4"/>
                <w:sz w:val="18"/>
                <w:szCs w:val="18"/>
              </w:rPr>
              <w:br/>
              <w:t xml:space="preserve">и отчество кандидата, </w:t>
            </w:r>
            <w:r w:rsidRPr="00D75613">
              <w:rPr>
                <w:spacing w:val="-4"/>
                <w:sz w:val="18"/>
                <w:szCs w:val="18"/>
              </w:rPr>
              <w:br/>
              <w:t>зарегистрированного</w:t>
            </w:r>
          </w:p>
          <w:p w:rsidR="009D2752" w:rsidRPr="00D75613" w:rsidRDefault="009D2752" w:rsidP="002D2F5A">
            <w:pPr>
              <w:pStyle w:val="ConsCell"/>
              <w:widowControl/>
              <w:jc w:val="center"/>
              <w:rPr>
                <w:spacing w:val="-4"/>
                <w:sz w:val="18"/>
                <w:szCs w:val="18"/>
              </w:rPr>
            </w:pPr>
            <w:r w:rsidRPr="00D75613">
              <w:rPr>
                <w:spacing w:val="-4"/>
                <w:sz w:val="18"/>
                <w:szCs w:val="18"/>
              </w:rPr>
              <w:t>кандидата</w:t>
            </w:r>
          </w:p>
        </w:tc>
        <w:tc>
          <w:tcPr>
            <w:tcW w:w="357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Поступило средств</w:t>
            </w:r>
          </w:p>
        </w:tc>
        <w:tc>
          <w:tcPr>
            <w:tcW w:w="21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Израсходовано средств</w:t>
            </w:r>
          </w:p>
        </w:tc>
        <w:tc>
          <w:tcPr>
            <w:tcW w:w="25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Возвращено средств</w:t>
            </w:r>
          </w:p>
        </w:tc>
      </w:tr>
      <w:tr w:rsidR="009D2752" w:rsidTr="00127923">
        <w:trPr>
          <w:trHeight w:val="240"/>
        </w:trPr>
        <w:tc>
          <w:tcPr>
            <w:tcW w:w="31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139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64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</w:p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</w:p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всего</w:t>
            </w:r>
          </w:p>
        </w:tc>
        <w:tc>
          <w:tcPr>
            <w:tcW w:w="292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из них</w:t>
            </w:r>
          </w:p>
        </w:tc>
        <w:tc>
          <w:tcPr>
            <w:tcW w:w="56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всего</w:t>
            </w:r>
          </w:p>
        </w:tc>
        <w:tc>
          <w:tcPr>
            <w:tcW w:w="1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из них</w:t>
            </w:r>
          </w:p>
        </w:tc>
        <w:tc>
          <w:tcPr>
            <w:tcW w:w="565" w:type="dxa"/>
            <w:vMerge w:val="restart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</w:p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</w:p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</w:p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всего</w:t>
            </w:r>
          </w:p>
        </w:tc>
        <w:tc>
          <w:tcPr>
            <w:tcW w:w="19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в том числе</w:t>
            </w:r>
          </w:p>
        </w:tc>
      </w:tr>
      <w:tr w:rsidR="009D2752" w:rsidTr="00127923">
        <w:trPr>
          <w:trHeight w:val="240"/>
        </w:trPr>
        <w:tc>
          <w:tcPr>
            <w:tcW w:w="31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139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64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16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от юридических  лиц, </w:t>
            </w:r>
            <w:r>
              <w:rPr>
                <w:sz w:val="18"/>
                <w:szCs w:val="18"/>
              </w:rPr>
              <w:br/>
              <w:t xml:space="preserve">внесших </w:t>
            </w:r>
            <w:r w:rsidRPr="00D75613">
              <w:rPr>
                <w:sz w:val="18"/>
                <w:szCs w:val="18"/>
              </w:rPr>
              <w:t xml:space="preserve">пожертвования на </w:t>
            </w:r>
            <w:r>
              <w:rPr>
                <w:spacing w:val="-4"/>
                <w:sz w:val="18"/>
                <w:szCs w:val="18"/>
              </w:rPr>
              <w:t xml:space="preserve">сумму </w:t>
            </w:r>
            <w:r w:rsidRPr="00D75613">
              <w:rPr>
                <w:spacing w:val="-4"/>
                <w:sz w:val="18"/>
                <w:szCs w:val="18"/>
              </w:rPr>
              <w:t xml:space="preserve">более чем  </w:t>
            </w:r>
            <w:r>
              <w:rPr>
                <w:bCs/>
                <w:spacing w:val="-4"/>
                <w:sz w:val="18"/>
                <w:szCs w:val="18"/>
              </w:rPr>
              <w:t xml:space="preserve">155 310,00 </w:t>
            </w:r>
            <w:r w:rsidRPr="00D75613">
              <w:rPr>
                <w:spacing w:val="-4"/>
                <w:sz w:val="18"/>
                <w:szCs w:val="18"/>
              </w:rPr>
              <w:t>руб.</w:t>
            </w:r>
            <w:r w:rsidRPr="00D75613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spacing w:after="20"/>
              <w:jc w:val="center"/>
              <w:rPr>
                <w:spacing w:val="-6"/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 xml:space="preserve">от граждан, внесших </w:t>
            </w:r>
            <w:r w:rsidRPr="00D75613">
              <w:rPr>
                <w:sz w:val="18"/>
                <w:szCs w:val="18"/>
              </w:rPr>
              <w:br/>
              <w:t xml:space="preserve">пожертвования </w:t>
            </w:r>
            <w:r w:rsidRPr="00D75613">
              <w:rPr>
                <w:spacing w:val="-10"/>
                <w:sz w:val="18"/>
                <w:szCs w:val="18"/>
              </w:rPr>
              <w:t xml:space="preserve">на сумму более чем </w:t>
            </w:r>
            <w:r>
              <w:rPr>
                <w:spacing w:val="-10"/>
                <w:sz w:val="18"/>
                <w:szCs w:val="18"/>
              </w:rPr>
              <w:t xml:space="preserve"> 31 062,00 </w:t>
            </w:r>
            <w:r w:rsidRPr="00D75613">
              <w:rPr>
                <w:spacing w:val="-10"/>
                <w:sz w:val="18"/>
                <w:szCs w:val="18"/>
              </w:rPr>
              <w:t>руб.</w:t>
            </w:r>
          </w:p>
        </w:tc>
        <w:tc>
          <w:tcPr>
            <w:tcW w:w="56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1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по финанс</w:t>
            </w:r>
            <w:r>
              <w:rPr>
                <w:sz w:val="18"/>
                <w:szCs w:val="18"/>
              </w:rPr>
              <w:t xml:space="preserve">овой операции </w:t>
            </w:r>
            <w:r>
              <w:rPr>
                <w:sz w:val="18"/>
                <w:szCs w:val="18"/>
              </w:rPr>
              <w:br/>
              <w:t xml:space="preserve">по расходованию </w:t>
            </w:r>
            <w:r w:rsidRPr="00D75613">
              <w:rPr>
                <w:sz w:val="18"/>
                <w:szCs w:val="18"/>
              </w:rPr>
              <w:t xml:space="preserve">средств </w:t>
            </w:r>
            <w:r w:rsidRPr="00D75613">
              <w:rPr>
                <w:spacing w:val="-10"/>
                <w:sz w:val="18"/>
                <w:szCs w:val="18"/>
              </w:rPr>
              <w:t xml:space="preserve">на сумму более чем  </w:t>
            </w:r>
            <w:r>
              <w:rPr>
                <w:bCs/>
                <w:spacing w:val="-10"/>
                <w:sz w:val="18"/>
                <w:szCs w:val="18"/>
              </w:rPr>
              <w:t>310 620,00</w:t>
            </w:r>
            <w:r>
              <w:rPr>
                <w:b/>
                <w:spacing w:val="-10"/>
                <w:sz w:val="18"/>
                <w:szCs w:val="18"/>
              </w:rPr>
              <w:t xml:space="preserve"> </w:t>
            </w:r>
            <w:r w:rsidRPr="00D75613">
              <w:rPr>
                <w:spacing w:val="-10"/>
                <w:sz w:val="18"/>
                <w:szCs w:val="18"/>
              </w:rPr>
              <w:t>руб.</w:t>
            </w:r>
          </w:p>
        </w:tc>
        <w:tc>
          <w:tcPr>
            <w:tcW w:w="56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81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</w:p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наименование жертвователя</w:t>
            </w:r>
          </w:p>
        </w:tc>
        <w:tc>
          <w:tcPr>
            <w:tcW w:w="48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</w:p>
          <w:p w:rsidR="009D2752" w:rsidRPr="00D75613" w:rsidRDefault="009D2752" w:rsidP="002D2F5A">
            <w:pPr>
              <w:pStyle w:val="ConsCell"/>
              <w:widowControl/>
              <w:ind w:left="-57" w:right="-57"/>
              <w:jc w:val="center"/>
              <w:rPr>
                <w:spacing w:val="-2"/>
                <w:sz w:val="18"/>
                <w:szCs w:val="18"/>
              </w:rPr>
            </w:pPr>
            <w:r w:rsidRPr="00D75613">
              <w:rPr>
                <w:spacing w:val="-2"/>
                <w:sz w:val="18"/>
                <w:szCs w:val="18"/>
              </w:rPr>
              <w:t>сумма</w:t>
            </w:r>
          </w:p>
        </w:tc>
        <w:tc>
          <w:tcPr>
            <w:tcW w:w="64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</w:p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основание</w:t>
            </w:r>
          </w:p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возврата</w:t>
            </w:r>
          </w:p>
        </w:tc>
      </w:tr>
      <w:tr w:rsidR="009D2752" w:rsidTr="00127923">
        <w:trPr>
          <w:trHeight w:val="240"/>
        </w:trPr>
        <w:tc>
          <w:tcPr>
            <w:tcW w:w="31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139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64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сумма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наименование</w:t>
            </w:r>
            <w:r w:rsidRPr="00D75613">
              <w:rPr>
                <w:sz w:val="18"/>
                <w:szCs w:val="18"/>
              </w:rPr>
              <w:br/>
              <w:t>юридического лица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сумма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количество граждан</w:t>
            </w:r>
          </w:p>
        </w:tc>
        <w:tc>
          <w:tcPr>
            <w:tcW w:w="56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 xml:space="preserve">дата снятия </w:t>
            </w:r>
            <w:r w:rsidRPr="00D75613">
              <w:rPr>
                <w:sz w:val="18"/>
                <w:szCs w:val="18"/>
              </w:rPr>
              <w:br/>
              <w:t>со счета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сумма</w:t>
            </w:r>
          </w:p>
        </w:tc>
        <w:tc>
          <w:tcPr>
            <w:tcW w:w="56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48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64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</w:p>
        </w:tc>
      </w:tr>
      <w:tr w:rsidR="009D2752" w:rsidTr="00127923">
        <w:trPr>
          <w:trHeight w:val="170"/>
        </w:trPr>
        <w:tc>
          <w:tcPr>
            <w:tcW w:w="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1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2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3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4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5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6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7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8</w:t>
            </w:r>
          </w:p>
        </w:tc>
        <w:tc>
          <w:tcPr>
            <w:tcW w:w="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9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10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11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12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13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 w:rsidRPr="00D75613">
              <w:rPr>
                <w:sz w:val="18"/>
                <w:szCs w:val="18"/>
              </w:rPr>
              <w:t>14</w:t>
            </w:r>
          </w:p>
        </w:tc>
      </w:tr>
      <w:tr w:rsidR="009D2752" w:rsidTr="00127923">
        <w:trPr>
          <w:trHeight w:val="240"/>
        </w:trPr>
        <w:tc>
          <w:tcPr>
            <w:tcW w:w="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ED2B0D" w:rsidRDefault="009D2752" w:rsidP="009D2752">
            <w:pPr>
              <w:pStyle w:val="ConsCell"/>
              <w:widowControl/>
              <w:numPr>
                <w:ilvl w:val="0"/>
                <w:numId w:val="5"/>
              </w:numPr>
              <w:rPr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260A19" w:rsidRDefault="009D2752" w:rsidP="002D2F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Брюханов Вадим</w:t>
            </w:r>
            <w:r>
              <w:rPr>
                <w:sz w:val="18"/>
                <w:szCs w:val="18"/>
              </w:rPr>
              <w:br/>
              <w:t xml:space="preserve"> Константинович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D75613" w:rsidRDefault="009D2752" w:rsidP="002D2F5A">
            <w:pPr>
              <w:pStyle w:val="ConsCell"/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jc w:val="center"/>
            </w:pPr>
            <w:r w:rsidRPr="004A37DE">
              <w:rPr>
                <w:sz w:val="18"/>
                <w:szCs w:val="18"/>
              </w:rPr>
              <w:t>0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jc w:val="center"/>
            </w:pPr>
            <w:r w:rsidRPr="004A37DE">
              <w:rPr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jc w:val="center"/>
            </w:pPr>
            <w:r w:rsidRPr="004A37DE">
              <w:rPr>
                <w:sz w:val="18"/>
                <w:szCs w:val="18"/>
              </w:rPr>
              <w:t>0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jc w:val="center"/>
            </w:pPr>
            <w:r w:rsidRPr="004A37DE">
              <w:rPr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jc w:val="center"/>
            </w:pPr>
            <w:r w:rsidRPr="004A37DE">
              <w:rPr>
                <w:sz w:val="18"/>
                <w:szCs w:val="18"/>
              </w:rPr>
              <w:t>0</w:t>
            </w:r>
          </w:p>
        </w:tc>
        <w:tc>
          <w:tcPr>
            <w:tcW w:w="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jc w:val="center"/>
            </w:pPr>
            <w:r w:rsidRPr="004A37DE">
              <w:rPr>
                <w:sz w:val="18"/>
                <w:szCs w:val="18"/>
              </w:rPr>
              <w:t>0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jc w:val="center"/>
            </w:pPr>
            <w:r w:rsidRPr="004A37DE">
              <w:rPr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jc w:val="center"/>
            </w:pPr>
            <w:r w:rsidRPr="004A37DE">
              <w:rPr>
                <w:sz w:val="18"/>
                <w:szCs w:val="18"/>
              </w:rPr>
              <w:t>0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jc w:val="center"/>
            </w:pPr>
            <w:r w:rsidRPr="004A37DE">
              <w:rPr>
                <w:sz w:val="18"/>
                <w:szCs w:val="18"/>
              </w:rPr>
              <w:t>0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jc w:val="center"/>
            </w:pPr>
            <w:r w:rsidRPr="004A37DE">
              <w:rPr>
                <w:sz w:val="18"/>
                <w:szCs w:val="18"/>
              </w:rPr>
              <w:t>0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jc w:val="center"/>
            </w:pPr>
            <w:r w:rsidRPr="004A37DE">
              <w:rPr>
                <w:sz w:val="18"/>
                <w:szCs w:val="18"/>
              </w:rPr>
              <w:t>0</w:t>
            </w:r>
          </w:p>
        </w:tc>
      </w:tr>
      <w:tr w:rsidR="009D2752" w:rsidTr="00127923">
        <w:trPr>
          <w:trHeight w:val="240"/>
        </w:trPr>
        <w:tc>
          <w:tcPr>
            <w:tcW w:w="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ED2B0D" w:rsidRDefault="009D2752" w:rsidP="009D2752">
            <w:pPr>
              <w:pStyle w:val="ConsCell"/>
              <w:widowControl/>
              <w:numPr>
                <w:ilvl w:val="0"/>
                <w:numId w:val="5"/>
              </w:numPr>
              <w:rPr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260A19" w:rsidRDefault="009D2752" w:rsidP="002D2F5A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Дзезюля</w:t>
            </w:r>
            <w:proofErr w:type="spellEnd"/>
            <w:r>
              <w:rPr>
                <w:sz w:val="18"/>
                <w:szCs w:val="18"/>
              </w:rPr>
              <w:t xml:space="preserve"> Илья </w:t>
            </w:r>
            <w:r>
              <w:rPr>
                <w:sz w:val="18"/>
                <w:szCs w:val="18"/>
              </w:rPr>
              <w:br/>
              <w:t>Михайлович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jc w:val="center"/>
            </w:pPr>
            <w:r w:rsidRPr="00FF1526">
              <w:rPr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jc w:val="center"/>
            </w:pPr>
            <w:r w:rsidRPr="004A37DE">
              <w:rPr>
                <w:sz w:val="18"/>
                <w:szCs w:val="18"/>
              </w:rPr>
              <w:t>0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jc w:val="center"/>
            </w:pPr>
            <w:r w:rsidRPr="004A37DE">
              <w:rPr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jc w:val="center"/>
            </w:pPr>
            <w:r w:rsidRPr="004A37DE">
              <w:rPr>
                <w:sz w:val="18"/>
                <w:szCs w:val="18"/>
              </w:rPr>
              <w:t>0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jc w:val="center"/>
            </w:pPr>
            <w:r w:rsidRPr="004A37DE">
              <w:rPr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jc w:val="center"/>
            </w:pPr>
            <w:r w:rsidRPr="004A37DE">
              <w:rPr>
                <w:sz w:val="18"/>
                <w:szCs w:val="18"/>
              </w:rPr>
              <w:t>0</w:t>
            </w:r>
          </w:p>
        </w:tc>
        <w:tc>
          <w:tcPr>
            <w:tcW w:w="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jc w:val="center"/>
            </w:pPr>
            <w:r w:rsidRPr="004A37DE">
              <w:rPr>
                <w:sz w:val="18"/>
                <w:szCs w:val="18"/>
              </w:rPr>
              <w:t>0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jc w:val="center"/>
            </w:pPr>
            <w:r w:rsidRPr="004A37DE">
              <w:rPr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jc w:val="center"/>
            </w:pPr>
            <w:r w:rsidRPr="004A37DE">
              <w:rPr>
                <w:sz w:val="18"/>
                <w:szCs w:val="18"/>
              </w:rPr>
              <w:t>0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jc w:val="center"/>
            </w:pPr>
            <w:r w:rsidRPr="004A37DE">
              <w:rPr>
                <w:sz w:val="18"/>
                <w:szCs w:val="18"/>
              </w:rPr>
              <w:t>0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jc w:val="center"/>
            </w:pPr>
            <w:r w:rsidRPr="004A37DE">
              <w:rPr>
                <w:sz w:val="18"/>
                <w:szCs w:val="18"/>
              </w:rPr>
              <w:t>0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jc w:val="center"/>
            </w:pPr>
            <w:r w:rsidRPr="004A37DE">
              <w:rPr>
                <w:sz w:val="18"/>
                <w:szCs w:val="18"/>
              </w:rPr>
              <w:t>0</w:t>
            </w:r>
          </w:p>
        </w:tc>
      </w:tr>
      <w:tr w:rsidR="009D2752" w:rsidTr="00127923">
        <w:trPr>
          <w:trHeight w:val="240"/>
        </w:trPr>
        <w:tc>
          <w:tcPr>
            <w:tcW w:w="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ED2B0D" w:rsidRDefault="009D2752" w:rsidP="009D2752">
            <w:pPr>
              <w:pStyle w:val="ConsCell"/>
              <w:widowControl/>
              <w:numPr>
                <w:ilvl w:val="0"/>
                <w:numId w:val="5"/>
              </w:numPr>
              <w:rPr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Максимов Александр</w:t>
            </w:r>
            <w:r>
              <w:rPr>
                <w:sz w:val="18"/>
                <w:szCs w:val="18"/>
              </w:rPr>
              <w:br/>
              <w:t xml:space="preserve"> </w:t>
            </w:r>
            <w:proofErr w:type="spellStart"/>
            <w:r>
              <w:rPr>
                <w:sz w:val="18"/>
                <w:szCs w:val="18"/>
              </w:rPr>
              <w:t>Павлинович</w:t>
            </w:r>
            <w:proofErr w:type="spellEnd"/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jc w:val="center"/>
            </w:pPr>
            <w:r w:rsidRPr="00FF1526">
              <w:rPr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jc w:val="center"/>
            </w:pPr>
            <w:r w:rsidRPr="004A37DE">
              <w:rPr>
                <w:sz w:val="18"/>
                <w:szCs w:val="18"/>
              </w:rPr>
              <w:t>0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jc w:val="center"/>
            </w:pPr>
            <w:r w:rsidRPr="004A37DE">
              <w:rPr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jc w:val="center"/>
            </w:pPr>
            <w:r w:rsidRPr="004A37DE">
              <w:rPr>
                <w:sz w:val="18"/>
                <w:szCs w:val="18"/>
              </w:rPr>
              <w:t>0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jc w:val="center"/>
            </w:pPr>
            <w:r w:rsidRPr="004A37DE">
              <w:rPr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jc w:val="center"/>
            </w:pPr>
            <w:r w:rsidRPr="004A37DE">
              <w:rPr>
                <w:sz w:val="18"/>
                <w:szCs w:val="18"/>
              </w:rPr>
              <w:t>0</w:t>
            </w:r>
          </w:p>
        </w:tc>
        <w:tc>
          <w:tcPr>
            <w:tcW w:w="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jc w:val="center"/>
            </w:pPr>
            <w:r w:rsidRPr="004A37DE">
              <w:rPr>
                <w:sz w:val="18"/>
                <w:szCs w:val="18"/>
              </w:rPr>
              <w:t>0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jc w:val="center"/>
            </w:pPr>
            <w:r w:rsidRPr="004A37DE">
              <w:rPr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jc w:val="center"/>
            </w:pPr>
            <w:r w:rsidRPr="004A37DE">
              <w:rPr>
                <w:sz w:val="18"/>
                <w:szCs w:val="18"/>
              </w:rPr>
              <w:t>0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jc w:val="center"/>
            </w:pPr>
            <w:r w:rsidRPr="004A37DE">
              <w:rPr>
                <w:sz w:val="18"/>
                <w:szCs w:val="18"/>
              </w:rPr>
              <w:t>0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jc w:val="center"/>
            </w:pPr>
            <w:r w:rsidRPr="004A37DE">
              <w:rPr>
                <w:sz w:val="18"/>
                <w:szCs w:val="18"/>
              </w:rPr>
              <w:t>0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jc w:val="center"/>
            </w:pPr>
            <w:r w:rsidRPr="004A37DE">
              <w:rPr>
                <w:sz w:val="18"/>
                <w:szCs w:val="18"/>
              </w:rPr>
              <w:t>0</w:t>
            </w:r>
          </w:p>
        </w:tc>
      </w:tr>
      <w:tr w:rsidR="009D2752" w:rsidTr="00127923">
        <w:trPr>
          <w:trHeight w:val="240"/>
        </w:trPr>
        <w:tc>
          <w:tcPr>
            <w:tcW w:w="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ED2B0D" w:rsidRDefault="009D2752" w:rsidP="009D2752">
            <w:pPr>
              <w:pStyle w:val="ConsCell"/>
              <w:widowControl/>
              <w:numPr>
                <w:ilvl w:val="0"/>
                <w:numId w:val="5"/>
              </w:numPr>
              <w:rPr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Фомичев Константин </w:t>
            </w:r>
            <w:r>
              <w:rPr>
                <w:sz w:val="18"/>
                <w:szCs w:val="18"/>
              </w:rPr>
              <w:br/>
              <w:t>Александрович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jc w:val="center"/>
            </w:pPr>
            <w:r w:rsidRPr="00FF1526">
              <w:rPr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jc w:val="center"/>
            </w:pPr>
            <w:r w:rsidRPr="004A37DE">
              <w:rPr>
                <w:sz w:val="18"/>
                <w:szCs w:val="18"/>
              </w:rPr>
              <w:t>0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jc w:val="center"/>
            </w:pPr>
            <w:r w:rsidRPr="004A37DE">
              <w:rPr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jc w:val="center"/>
            </w:pPr>
            <w:r w:rsidRPr="004A37DE">
              <w:rPr>
                <w:sz w:val="18"/>
                <w:szCs w:val="18"/>
              </w:rPr>
              <w:t>0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jc w:val="center"/>
            </w:pPr>
            <w:r w:rsidRPr="004A37DE">
              <w:rPr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jc w:val="center"/>
            </w:pPr>
            <w:r w:rsidRPr="004A37DE">
              <w:rPr>
                <w:sz w:val="18"/>
                <w:szCs w:val="18"/>
              </w:rPr>
              <w:t>0</w:t>
            </w:r>
          </w:p>
        </w:tc>
        <w:tc>
          <w:tcPr>
            <w:tcW w:w="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jc w:val="center"/>
            </w:pPr>
            <w:r w:rsidRPr="004A37DE">
              <w:rPr>
                <w:sz w:val="18"/>
                <w:szCs w:val="18"/>
              </w:rPr>
              <w:t>0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jc w:val="center"/>
            </w:pPr>
            <w:r w:rsidRPr="004A37DE">
              <w:rPr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jc w:val="center"/>
            </w:pPr>
            <w:r w:rsidRPr="004A37DE">
              <w:rPr>
                <w:sz w:val="18"/>
                <w:szCs w:val="18"/>
              </w:rPr>
              <w:t>0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jc w:val="center"/>
            </w:pPr>
            <w:r w:rsidRPr="004A37DE">
              <w:rPr>
                <w:sz w:val="18"/>
                <w:szCs w:val="18"/>
              </w:rPr>
              <w:t>0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jc w:val="center"/>
            </w:pPr>
            <w:r w:rsidRPr="004A37DE">
              <w:rPr>
                <w:sz w:val="18"/>
                <w:szCs w:val="18"/>
              </w:rPr>
              <w:t>0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jc w:val="center"/>
            </w:pPr>
            <w:r w:rsidRPr="004A37DE">
              <w:rPr>
                <w:sz w:val="18"/>
                <w:szCs w:val="18"/>
              </w:rPr>
              <w:t>0</w:t>
            </w:r>
          </w:p>
        </w:tc>
      </w:tr>
      <w:tr w:rsidR="009D2752" w:rsidTr="00127923">
        <w:trPr>
          <w:trHeight w:val="240"/>
        </w:trPr>
        <w:tc>
          <w:tcPr>
            <w:tcW w:w="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Pr="00ED2B0D" w:rsidRDefault="009D2752" w:rsidP="009D2752">
            <w:pPr>
              <w:pStyle w:val="ConsCell"/>
              <w:widowControl/>
              <w:numPr>
                <w:ilvl w:val="0"/>
                <w:numId w:val="5"/>
              </w:numPr>
              <w:rPr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Шестаков Дмитрий </w:t>
            </w:r>
            <w:r>
              <w:rPr>
                <w:sz w:val="18"/>
                <w:szCs w:val="18"/>
              </w:rPr>
              <w:br/>
              <w:t>Юрьевич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jc w:val="center"/>
            </w:pPr>
            <w:r w:rsidRPr="00FF1526">
              <w:rPr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jc w:val="center"/>
            </w:pPr>
            <w:r w:rsidRPr="004A37DE">
              <w:rPr>
                <w:sz w:val="18"/>
                <w:szCs w:val="18"/>
              </w:rPr>
              <w:t>0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jc w:val="center"/>
            </w:pPr>
            <w:r w:rsidRPr="004A37DE">
              <w:rPr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jc w:val="center"/>
            </w:pPr>
            <w:r w:rsidRPr="004A37DE">
              <w:rPr>
                <w:sz w:val="18"/>
                <w:szCs w:val="18"/>
              </w:rPr>
              <w:t>0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jc w:val="center"/>
            </w:pPr>
            <w:r w:rsidRPr="004A37DE">
              <w:rPr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jc w:val="center"/>
            </w:pPr>
            <w:r w:rsidRPr="004A37DE">
              <w:rPr>
                <w:sz w:val="18"/>
                <w:szCs w:val="18"/>
              </w:rPr>
              <w:t>0</w:t>
            </w:r>
          </w:p>
        </w:tc>
        <w:tc>
          <w:tcPr>
            <w:tcW w:w="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jc w:val="center"/>
            </w:pPr>
            <w:r w:rsidRPr="004A37DE">
              <w:rPr>
                <w:sz w:val="18"/>
                <w:szCs w:val="18"/>
              </w:rPr>
              <w:t>0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jc w:val="center"/>
            </w:pPr>
            <w:r w:rsidRPr="004A37DE">
              <w:rPr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jc w:val="center"/>
            </w:pPr>
            <w:r w:rsidRPr="004A37DE">
              <w:rPr>
                <w:sz w:val="18"/>
                <w:szCs w:val="18"/>
              </w:rPr>
              <w:t>0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jc w:val="center"/>
            </w:pPr>
            <w:r w:rsidRPr="004A37DE">
              <w:rPr>
                <w:sz w:val="18"/>
                <w:szCs w:val="18"/>
              </w:rPr>
              <w:t>0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jc w:val="center"/>
            </w:pPr>
            <w:r w:rsidRPr="004A37DE">
              <w:rPr>
                <w:sz w:val="18"/>
                <w:szCs w:val="18"/>
              </w:rPr>
              <w:t>0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52" w:rsidRDefault="009D2752" w:rsidP="002D2F5A">
            <w:pPr>
              <w:jc w:val="center"/>
            </w:pPr>
            <w:r w:rsidRPr="004A37DE">
              <w:rPr>
                <w:sz w:val="18"/>
                <w:szCs w:val="18"/>
              </w:rPr>
              <w:t>0</w:t>
            </w:r>
          </w:p>
        </w:tc>
      </w:tr>
    </w:tbl>
    <w:p w:rsidR="009D2752" w:rsidRDefault="009D2752" w:rsidP="009D2752"/>
    <w:tbl>
      <w:tblPr>
        <w:tblW w:w="5035" w:type="pct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3"/>
        <w:gridCol w:w="51"/>
        <w:gridCol w:w="708"/>
        <w:gridCol w:w="708"/>
        <w:gridCol w:w="1227"/>
        <w:gridCol w:w="74"/>
        <w:gridCol w:w="1626"/>
        <w:gridCol w:w="50"/>
        <w:gridCol w:w="1922"/>
        <w:gridCol w:w="32"/>
        <w:gridCol w:w="18"/>
        <w:gridCol w:w="32"/>
      </w:tblGrid>
      <w:tr w:rsidR="009D2752" w:rsidTr="00127923">
        <w:trPr>
          <w:trHeight w:val="315"/>
          <w:jc w:val="center"/>
        </w:trPr>
        <w:tc>
          <w:tcPr>
            <w:tcW w:w="3543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D2752" w:rsidRPr="00612594" w:rsidRDefault="009D2752" w:rsidP="009D2752">
            <w:pPr>
              <w:rPr>
                <w:rFonts w:eastAsia="Arial Unicode MS"/>
              </w:rPr>
            </w:pPr>
            <w:r w:rsidRPr="00612594">
              <w:t>Председатель</w:t>
            </w:r>
          </w:p>
        </w:tc>
        <w:tc>
          <w:tcPr>
            <w:tcW w:w="5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D2752" w:rsidRPr="00E242B8" w:rsidRDefault="009D2752" w:rsidP="002D2F5A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708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D2752" w:rsidRPr="00E242B8" w:rsidRDefault="009D2752" w:rsidP="002D2F5A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708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D2752" w:rsidRPr="00E242B8" w:rsidRDefault="009D2752" w:rsidP="002D2F5A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22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D2752" w:rsidRPr="00E242B8" w:rsidRDefault="009D2752" w:rsidP="002D2F5A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7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D2752" w:rsidRPr="00E242B8" w:rsidRDefault="009D2752" w:rsidP="002D2F5A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62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D2752" w:rsidRPr="00E242B8" w:rsidRDefault="009D2752" w:rsidP="002D2F5A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5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D2752" w:rsidRPr="00E242B8" w:rsidRDefault="009D2752" w:rsidP="002D2F5A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954" w:type="dxa"/>
            <w:gridSpan w:val="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D2752" w:rsidRDefault="009D2752" w:rsidP="002D2F5A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50" w:type="dxa"/>
            <w:gridSpan w:val="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D2752" w:rsidRDefault="009D2752" w:rsidP="002D2F5A">
            <w:pPr>
              <w:rPr>
                <w:rFonts w:eastAsia="Arial Unicode MS"/>
                <w:sz w:val="20"/>
                <w:szCs w:val="20"/>
              </w:rPr>
            </w:pPr>
          </w:p>
        </w:tc>
      </w:tr>
      <w:tr w:rsidR="00127923" w:rsidTr="002D2F5A">
        <w:trPr>
          <w:gridAfter w:val="1"/>
          <w:wAfter w:w="32" w:type="dxa"/>
          <w:trHeight w:val="255"/>
          <w:jc w:val="center"/>
        </w:trPr>
        <w:tc>
          <w:tcPr>
            <w:tcW w:w="7937" w:type="dxa"/>
            <w:gridSpan w:val="7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7923" w:rsidRPr="00E242B8" w:rsidRDefault="00127923" w:rsidP="009D2752">
            <w:pPr>
              <w:rPr>
                <w:rFonts w:eastAsia="Arial Unicode MS"/>
                <w:sz w:val="20"/>
                <w:szCs w:val="20"/>
              </w:rPr>
            </w:pPr>
            <w:r>
              <w:t xml:space="preserve">территориальной избирательной комиссии города Нерехты и </w:t>
            </w:r>
            <w:r>
              <w:br/>
              <w:t>Нерехтского района Костромской области</w:t>
            </w:r>
          </w:p>
          <w:p w:rsidR="00127923" w:rsidRPr="00E242B8" w:rsidRDefault="00127923" w:rsidP="002D2F5A">
            <w:pPr>
              <w:rPr>
                <w:rFonts w:eastAsia="Arial Unicode MS"/>
                <w:sz w:val="20"/>
                <w:szCs w:val="20"/>
              </w:rPr>
            </w:pPr>
            <w:r w:rsidRPr="00E242B8">
              <w:rPr>
                <w:sz w:val="20"/>
                <w:szCs w:val="20"/>
              </w:rPr>
              <w:t> </w:t>
            </w:r>
          </w:p>
          <w:p w:rsidR="00127923" w:rsidRPr="00E242B8" w:rsidRDefault="00127923" w:rsidP="002D2F5A">
            <w:pPr>
              <w:rPr>
                <w:rFonts w:eastAsia="Arial Unicode MS"/>
                <w:sz w:val="20"/>
                <w:szCs w:val="20"/>
              </w:rPr>
            </w:pPr>
            <w:r w:rsidRPr="00E242B8">
              <w:rPr>
                <w:sz w:val="20"/>
                <w:szCs w:val="20"/>
              </w:rPr>
              <w:t> </w:t>
            </w:r>
          </w:p>
        </w:tc>
        <w:tc>
          <w:tcPr>
            <w:tcW w:w="1972" w:type="dxa"/>
            <w:gridSpan w:val="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27923" w:rsidRPr="00042409" w:rsidRDefault="00127923" w:rsidP="002D2F5A">
            <w:pPr>
              <w:jc w:val="center"/>
            </w:pPr>
            <w:r w:rsidRPr="00042409">
              <w:t xml:space="preserve">А.М. </w:t>
            </w:r>
            <w:proofErr w:type="spellStart"/>
            <w:r w:rsidRPr="00042409">
              <w:t>Невредимова</w:t>
            </w:r>
            <w:proofErr w:type="spellEnd"/>
          </w:p>
        </w:tc>
        <w:tc>
          <w:tcPr>
            <w:tcW w:w="50" w:type="dxa"/>
            <w:gridSpan w:val="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27923" w:rsidRDefault="00127923" w:rsidP="002D2F5A">
            <w:pPr>
              <w:rPr>
                <w:rFonts w:eastAsia="Arial Unicode MS"/>
                <w:sz w:val="20"/>
                <w:szCs w:val="20"/>
              </w:rPr>
            </w:pPr>
          </w:p>
        </w:tc>
      </w:tr>
    </w:tbl>
    <w:p w:rsidR="009D2752" w:rsidRDefault="009D2752">
      <w:pPr>
        <w:suppressAutoHyphens w:val="0"/>
        <w:spacing w:line="240" w:lineRule="auto"/>
        <w:rPr>
          <w:sz w:val="20"/>
          <w:szCs w:val="20"/>
        </w:rPr>
      </w:pPr>
    </w:p>
    <w:p w:rsidR="00CA7F4D" w:rsidRPr="00CA7F4D" w:rsidRDefault="00CA7F4D" w:rsidP="00CA7F4D">
      <w:pPr>
        <w:jc w:val="center"/>
        <w:outlineLvl w:val="0"/>
        <w:rPr>
          <w:b/>
          <w:bCs/>
          <w:sz w:val="20"/>
          <w:szCs w:val="20"/>
        </w:rPr>
      </w:pPr>
      <w:r w:rsidRPr="00CA7F4D">
        <w:rPr>
          <w:b/>
          <w:bCs/>
          <w:sz w:val="20"/>
          <w:szCs w:val="20"/>
        </w:rPr>
        <w:t>ФИНАНСОВОЕ УПРАВЛЕНИЕ АДМИНИСТРАЦИИ МУНИЦИПАЛЬНОГО РАЙОНА ГОРОД НЕРЕХТА И НЕРЕХТСКИЙ РАЙОН</w:t>
      </w:r>
    </w:p>
    <w:p w:rsidR="00CA7F4D" w:rsidRPr="00CA7F4D" w:rsidRDefault="00CA7F4D" w:rsidP="00CA7F4D">
      <w:pPr>
        <w:jc w:val="center"/>
        <w:outlineLvl w:val="0"/>
        <w:rPr>
          <w:b/>
          <w:bCs/>
          <w:sz w:val="20"/>
          <w:szCs w:val="20"/>
        </w:rPr>
      </w:pPr>
    </w:p>
    <w:p w:rsidR="00CA7F4D" w:rsidRPr="00CA7F4D" w:rsidRDefault="00CA7F4D" w:rsidP="00CA7F4D">
      <w:pPr>
        <w:jc w:val="center"/>
        <w:outlineLvl w:val="0"/>
        <w:rPr>
          <w:b/>
          <w:bCs/>
          <w:sz w:val="20"/>
          <w:szCs w:val="20"/>
        </w:rPr>
      </w:pPr>
      <w:r w:rsidRPr="00CA7F4D">
        <w:rPr>
          <w:b/>
          <w:bCs/>
          <w:sz w:val="20"/>
          <w:szCs w:val="20"/>
        </w:rPr>
        <w:t>ПРИКАЗ</w:t>
      </w:r>
    </w:p>
    <w:p w:rsidR="00CA7F4D" w:rsidRPr="00CA7F4D" w:rsidRDefault="00CA7F4D" w:rsidP="00CA7F4D">
      <w:pPr>
        <w:jc w:val="center"/>
        <w:outlineLvl w:val="0"/>
        <w:rPr>
          <w:b/>
          <w:bCs/>
          <w:sz w:val="20"/>
          <w:szCs w:val="20"/>
        </w:rPr>
      </w:pPr>
    </w:p>
    <w:p w:rsidR="00CA7F4D" w:rsidRPr="00CA7F4D" w:rsidRDefault="00CA7F4D" w:rsidP="00CA7F4D">
      <w:pPr>
        <w:jc w:val="center"/>
        <w:rPr>
          <w:b/>
          <w:bCs/>
          <w:sz w:val="20"/>
          <w:szCs w:val="20"/>
        </w:rPr>
      </w:pPr>
      <w:r w:rsidRPr="00CA7F4D">
        <w:rPr>
          <w:b/>
          <w:bCs/>
          <w:sz w:val="20"/>
          <w:szCs w:val="20"/>
        </w:rPr>
        <w:t>от «09» июля 2025 г. № 7</w:t>
      </w:r>
    </w:p>
    <w:p w:rsidR="00CA7F4D" w:rsidRPr="00CA7F4D" w:rsidRDefault="00CA7F4D" w:rsidP="00CA7F4D">
      <w:pPr>
        <w:pStyle w:val="ConsPlusTitle"/>
        <w:widowControl/>
        <w:jc w:val="center"/>
      </w:pPr>
      <w:r w:rsidRPr="00CA7F4D">
        <w:rPr>
          <w:rFonts w:ascii="Times New Roman" w:eastAsia="Calibri" w:hAnsi="Times New Roman" w:cs="Times New Roman"/>
          <w:lang w:eastAsia="en-US"/>
        </w:rPr>
        <w:t>Об утверждении кодов субсидий бюджетным учреждениям, подведомственным Комитету строительства и инфраструктуры администрации</w:t>
      </w:r>
      <w:r w:rsidRPr="00CA7F4D">
        <w:t xml:space="preserve"> </w:t>
      </w:r>
      <w:r w:rsidRPr="00CA7F4D">
        <w:rPr>
          <w:rFonts w:ascii="Times New Roman" w:eastAsia="Calibri" w:hAnsi="Times New Roman" w:cs="Times New Roman"/>
          <w:lang w:eastAsia="en-US"/>
        </w:rPr>
        <w:t>муниципального района город Нерехта и Нерехтский район на цели, не связанные с выполнением муниципального задания</w:t>
      </w:r>
    </w:p>
    <w:p w:rsidR="00CA7F4D" w:rsidRPr="00CA7F4D" w:rsidRDefault="00CA7F4D" w:rsidP="00CA7F4D">
      <w:pPr>
        <w:tabs>
          <w:tab w:val="left" w:pos="9071"/>
        </w:tabs>
        <w:spacing w:line="240" w:lineRule="auto"/>
        <w:ind w:right="-1"/>
        <w:jc w:val="center"/>
        <w:rPr>
          <w:b/>
          <w:sz w:val="20"/>
          <w:szCs w:val="20"/>
        </w:rPr>
      </w:pPr>
    </w:p>
    <w:p w:rsidR="00CA7F4D" w:rsidRPr="00CA7F4D" w:rsidRDefault="00CA7F4D" w:rsidP="00CA7F4D">
      <w:pPr>
        <w:ind w:right="-109"/>
        <w:jc w:val="both"/>
        <w:rPr>
          <w:sz w:val="20"/>
          <w:szCs w:val="20"/>
        </w:rPr>
      </w:pPr>
      <w:r w:rsidRPr="00CA7F4D">
        <w:rPr>
          <w:sz w:val="20"/>
          <w:szCs w:val="20"/>
        </w:rPr>
        <w:t xml:space="preserve">         В соответствии с Постановлением № 433 от 12.10.2020 г. «Об утверждении порядка определения объема и условий предоставления из бюджета муниципального района город Нерехта и Нерехтский район субсидий на иные цели бюджетным учреждениям муниципального района город Нерехта и Нерехтский район» приказываю:</w:t>
      </w:r>
    </w:p>
    <w:p w:rsidR="00CA7F4D" w:rsidRPr="00CA7F4D" w:rsidRDefault="00CA7F4D" w:rsidP="00CA7F4D">
      <w:pPr>
        <w:pStyle w:val="ConsPlusTitle"/>
        <w:widowControl/>
        <w:ind w:firstLine="567"/>
        <w:jc w:val="both"/>
        <w:rPr>
          <w:rFonts w:ascii="Times New Roman" w:hAnsi="Times New Roman" w:cs="Times New Roman"/>
          <w:b w:val="0"/>
        </w:rPr>
      </w:pPr>
      <w:r w:rsidRPr="00CA7F4D">
        <w:rPr>
          <w:rFonts w:ascii="Times New Roman" w:hAnsi="Times New Roman" w:cs="Times New Roman"/>
          <w:b w:val="0"/>
        </w:rPr>
        <w:t>1. Утвердить перечень кодов субсидий бюджетным учреждениям, подведомственных Комитету строительства и инфраструктуры администрации муниципального района город Нерехта и Нерехтский район на цели, не связанные с выполнением муниципального задания на 2025 и на плановый период 2026-2027 годов.</w:t>
      </w:r>
    </w:p>
    <w:p w:rsidR="00CA7F4D" w:rsidRPr="00CA7F4D" w:rsidRDefault="00CA7F4D" w:rsidP="00CA7F4D">
      <w:pPr>
        <w:pStyle w:val="ConsNormal"/>
        <w:ind w:right="283" w:firstLine="539"/>
        <w:jc w:val="both"/>
        <w:rPr>
          <w:sz w:val="20"/>
          <w:szCs w:val="20"/>
        </w:rPr>
      </w:pPr>
      <w:r w:rsidRPr="00CA7F4D">
        <w:rPr>
          <w:sz w:val="20"/>
          <w:szCs w:val="20"/>
        </w:rPr>
        <w:t>3. Контроль за исполнением настоящего приказа возложить на начальника бюджетного отдела финансового управления администрации муниципального района город Нерехта и Нерехтский район.</w:t>
      </w:r>
    </w:p>
    <w:p w:rsidR="00CA7F4D" w:rsidRPr="00CA7F4D" w:rsidRDefault="00CA7F4D" w:rsidP="00CA7F4D">
      <w:pPr>
        <w:pStyle w:val="ConsNormal"/>
        <w:ind w:right="283" w:firstLine="540"/>
        <w:jc w:val="both"/>
        <w:rPr>
          <w:sz w:val="20"/>
          <w:szCs w:val="20"/>
        </w:rPr>
      </w:pPr>
      <w:r w:rsidRPr="00CA7F4D">
        <w:rPr>
          <w:sz w:val="20"/>
          <w:szCs w:val="20"/>
        </w:rPr>
        <w:t>4. Настоящий приказ вступает в силу со дня его подписания и распространяет свое действие на правоотношения, возникающие при составлении и исполнении бюджета муниципального района на 2025 и на плановый период 2026-2027 годов.</w:t>
      </w:r>
    </w:p>
    <w:p w:rsidR="00CA7F4D" w:rsidRPr="00CA7F4D" w:rsidRDefault="00CA7F4D" w:rsidP="00CA7F4D">
      <w:pPr>
        <w:pStyle w:val="ConsNormal"/>
        <w:ind w:firstLine="540"/>
        <w:jc w:val="both"/>
        <w:rPr>
          <w:sz w:val="20"/>
          <w:szCs w:val="20"/>
        </w:rPr>
      </w:pPr>
    </w:p>
    <w:p w:rsidR="00CA7F4D" w:rsidRPr="00CA7F4D" w:rsidRDefault="00CA7F4D" w:rsidP="00CA7F4D">
      <w:pPr>
        <w:pStyle w:val="ConsNormal"/>
        <w:ind w:firstLine="540"/>
        <w:jc w:val="both"/>
        <w:rPr>
          <w:sz w:val="20"/>
          <w:szCs w:val="20"/>
        </w:rPr>
      </w:pPr>
    </w:p>
    <w:p w:rsidR="00CA7F4D" w:rsidRPr="00CA7F4D" w:rsidRDefault="00CA7F4D" w:rsidP="00CA7F4D">
      <w:pPr>
        <w:pStyle w:val="ConsNormal"/>
        <w:ind w:right="283" w:firstLine="0"/>
        <w:jc w:val="both"/>
        <w:rPr>
          <w:sz w:val="20"/>
          <w:szCs w:val="20"/>
        </w:rPr>
      </w:pPr>
      <w:r w:rsidRPr="00CA7F4D">
        <w:rPr>
          <w:sz w:val="20"/>
          <w:szCs w:val="20"/>
        </w:rPr>
        <w:t>Заместитель начальника финансового управления-</w:t>
      </w:r>
    </w:p>
    <w:p w:rsidR="00CA7F4D" w:rsidRPr="00CA7F4D" w:rsidRDefault="00CA7F4D" w:rsidP="00CA7F4D">
      <w:pPr>
        <w:pStyle w:val="ConsNormal"/>
        <w:ind w:right="283" w:firstLine="0"/>
        <w:jc w:val="both"/>
        <w:rPr>
          <w:sz w:val="20"/>
          <w:szCs w:val="20"/>
        </w:rPr>
      </w:pPr>
      <w:r w:rsidRPr="00CA7F4D">
        <w:rPr>
          <w:sz w:val="20"/>
          <w:szCs w:val="20"/>
        </w:rPr>
        <w:t xml:space="preserve">начальник бюджетного отдела                                                     </w:t>
      </w:r>
      <w:proofErr w:type="spellStart"/>
      <w:r w:rsidRPr="00CA7F4D">
        <w:rPr>
          <w:sz w:val="20"/>
          <w:szCs w:val="20"/>
        </w:rPr>
        <w:t>Н.А.Гарина</w:t>
      </w:r>
      <w:proofErr w:type="spellEnd"/>
    </w:p>
    <w:p w:rsidR="00CA7F4D" w:rsidRPr="00CA7F4D" w:rsidRDefault="00CA7F4D" w:rsidP="00CA7F4D">
      <w:pPr>
        <w:pStyle w:val="ConsNormal"/>
        <w:ind w:right="283" w:firstLine="540"/>
        <w:jc w:val="both"/>
        <w:rPr>
          <w:sz w:val="20"/>
          <w:szCs w:val="20"/>
        </w:rPr>
      </w:pPr>
    </w:p>
    <w:p w:rsidR="00CA7F4D" w:rsidRPr="00CA7F4D" w:rsidRDefault="00CA7F4D" w:rsidP="00CA7F4D">
      <w:pPr>
        <w:pStyle w:val="ConsNormal"/>
        <w:ind w:right="283" w:firstLine="540"/>
        <w:jc w:val="both"/>
        <w:rPr>
          <w:sz w:val="20"/>
          <w:szCs w:val="20"/>
        </w:rPr>
      </w:pPr>
    </w:p>
    <w:p w:rsidR="00CA7F4D" w:rsidRPr="00CA7F4D" w:rsidRDefault="00CA7F4D" w:rsidP="00CA7F4D">
      <w:pPr>
        <w:jc w:val="right"/>
        <w:rPr>
          <w:sz w:val="20"/>
          <w:szCs w:val="20"/>
        </w:rPr>
      </w:pPr>
      <w:r w:rsidRPr="00CA7F4D">
        <w:rPr>
          <w:sz w:val="20"/>
          <w:szCs w:val="20"/>
        </w:rPr>
        <w:t>Утверждено</w:t>
      </w:r>
    </w:p>
    <w:p w:rsidR="00CA7F4D" w:rsidRPr="00CA7F4D" w:rsidRDefault="00CA7F4D" w:rsidP="00CA7F4D">
      <w:pPr>
        <w:ind w:firstLine="567"/>
        <w:jc w:val="right"/>
        <w:rPr>
          <w:sz w:val="20"/>
          <w:szCs w:val="20"/>
        </w:rPr>
      </w:pPr>
      <w:r w:rsidRPr="00CA7F4D">
        <w:rPr>
          <w:sz w:val="20"/>
          <w:szCs w:val="20"/>
        </w:rPr>
        <w:tab/>
      </w:r>
      <w:r w:rsidRPr="00CA7F4D">
        <w:rPr>
          <w:sz w:val="20"/>
          <w:szCs w:val="20"/>
        </w:rPr>
        <w:tab/>
      </w:r>
      <w:r w:rsidRPr="00CA7F4D">
        <w:rPr>
          <w:sz w:val="20"/>
          <w:szCs w:val="20"/>
        </w:rPr>
        <w:tab/>
      </w:r>
      <w:r w:rsidRPr="00CA7F4D">
        <w:rPr>
          <w:sz w:val="20"/>
          <w:szCs w:val="20"/>
        </w:rPr>
        <w:tab/>
      </w:r>
      <w:r w:rsidRPr="00CA7F4D">
        <w:rPr>
          <w:sz w:val="20"/>
          <w:szCs w:val="20"/>
        </w:rPr>
        <w:tab/>
      </w:r>
      <w:r w:rsidRPr="00CA7F4D">
        <w:rPr>
          <w:sz w:val="20"/>
          <w:szCs w:val="20"/>
        </w:rPr>
        <w:tab/>
        <w:t xml:space="preserve"> Приказом финансового управления администрации муниципального района</w:t>
      </w:r>
    </w:p>
    <w:p w:rsidR="00CA7F4D" w:rsidRPr="00CA7F4D" w:rsidRDefault="00CA7F4D" w:rsidP="00CA7F4D">
      <w:pPr>
        <w:ind w:firstLine="567"/>
        <w:jc w:val="right"/>
        <w:rPr>
          <w:sz w:val="20"/>
          <w:szCs w:val="20"/>
        </w:rPr>
      </w:pPr>
      <w:r w:rsidRPr="00CA7F4D">
        <w:rPr>
          <w:sz w:val="20"/>
          <w:szCs w:val="20"/>
        </w:rPr>
        <w:t xml:space="preserve"> № 7 от 09 июля 2025 года</w:t>
      </w:r>
    </w:p>
    <w:p w:rsidR="00CA7F4D" w:rsidRPr="00CA7F4D" w:rsidRDefault="00CA7F4D" w:rsidP="00CA7F4D">
      <w:pPr>
        <w:autoSpaceDE w:val="0"/>
        <w:autoSpaceDN w:val="0"/>
        <w:adjustRightInd w:val="0"/>
        <w:spacing w:line="240" w:lineRule="auto"/>
        <w:ind w:firstLine="709"/>
        <w:jc w:val="center"/>
        <w:rPr>
          <w:b/>
          <w:sz w:val="20"/>
          <w:szCs w:val="20"/>
        </w:rPr>
      </w:pPr>
      <w:r w:rsidRPr="00CA7F4D">
        <w:rPr>
          <w:b/>
          <w:sz w:val="20"/>
          <w:szCs w:val="20"/>
        </w:rPr>
        <w:t>Перечень</w:t>
      </w:r>
    </w:p>
    <w:p w:rsidR="00CA7F4D" w:rsidRPr="00CA7F4D" w:rsidRDefault="00CA7F4D" w:rsidP="00CA7F4D">
      <w:pPr>
        <w:autoSpaceDE w:val="0"/>
        <w:autoSpaceDN w:val="0"/>
        <w:adjustRightInd w:val="0"/>
        <w:spacing w:line="240" w:lineRule="auto"/>
        <w:ind w:firstLine="709"/>
        <w:jc w:val="center"/>
        <w:rPr>
          <w:b/>
          <w:sz w:val="20"/>
          <w:szCs w:val="20"/>
        </w:rPr>
      </w:pPr>
      <w:r w:rsidRPr="00CA7F4D">
        <w:rPr>
          <w:b/>
          <w:sz w:val="20"/>
          <w:szCs w:val="20"/>
        </w:rPr>
        <w:t>кодов целевых субсидий бюджетным учреждениям, подведомственным Комитету строительства и инфраструктуры администрации муниципального района город Нерехта и Нерехтский район на цели, не связанные с выполнением муниципального задания</w:t>
      </w:r>
    </w:p>
    <w:p w:rsidR="00CA7F4D" w:rsidRPr="00CA7F4D" w:rsidRDefault="00CA7F4D" w:rsidP="00CA7F4D">
      <w:pPr>
        <w:autoSpaceDE w:val="0"/>
        <w:autoSpaceDN w:val="0"/>
        <w:adjustRightInd w:val="0"/>
        <w:spacing w:line="240" w:lineRule="auto"/>
        <w:ind w:firstLine="709"/>
        <w:jc w:val="center"/>
        <w:rPr>
          <w:b/>
          <w:sz w:val="20"/>
          <w:szCs w:val="20"/>
        </w:rPr>
      </w:pPr>
    </w:p>
    <w:tbl>
      <w:tblPr>
        <w:tblW w:w="9698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6863"/>
      </w:tblGrid>
      <w:tr w:rsidR="00CA7F4D" w:rsidRPr="00CA7F4D" w:rsidTr="002D2F5A">
        <w:trPr>
          <w:cantSplit/>
          <w:trHeight w:val="86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A7F4D" w:rsidRPr="00CA7F4D" w:rsidRDefault="00CA7F4D" w:rsidP="002D2F5A">
            <w:pPr>
              <w:spacing w:line="240" w:lineRule="auto"/>
              <w:ind w:left="-851" w:firstLine="142"/>
              <w:jc w:val="center"/>
              <w:rPr>
                <w:b/>
                <w:bCs/>
                <w:snapToGrid w:val="0"/>
                <w:sz w:val="20"/>
                <w:szCs w:val="20"/>
              </w:rPr>
            </w:pPr>
            <w:r w:rsidRPr="00CA7F4D">
              <w:rPr>
                <w:b/>
                <w:bCs/>
                <w:snapToGrid w:val="0"/>
                <w:sz w:val="20"/>
                <w:szCs w:val="20"/>
              </w:rPr>
              <w:t>Код субсидии</w:t>
            </w:r>
          </w:p>
        </w:tc>
        <w:tc>
          <w:tcPr>
            <w:tcW w:w="6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7F4D" w:rsidRPr="00CA7F4D" w:rsidRDefault="00CA7F4D" w:rsidP="002D2F5A">
            <w:pPr>
              <w:spacing w:line="240" w:lineRule="auto"/>
              <w:ind w:left="-851" w:firstLine="142"/>
              <w:jc w:val="center"/>
              <w:rPr>
                <w:b/>
                <w:bCs/>
                <w:snapToGrid w:val="0"/>
                <w:sz w:val="20"/>
                <w:szCs w:val="20"/>
              </w:rPr>
            </w:pPr>
            <w:r w:rsidRPr="00CA7F4D">
              <w:rPr>
                <w:b/>
                <w:bCs/>
                <w:snapToGrid w:val="0"/>
                <w:sz w:val="20"/>
                <w:szCs w:val="20"/>
              </w:rPr>
              <w:t>Направление расходов</w:t>
            </w:r>
          </w:p>
        </w:tc>
      </w:tr>
      <w:tr w:rsidR="00CA7F4D" w:rsidRPr="00CA7F4D" w:rsidTr="002D2F5A">
        <w:trPr>
          <w:cantSplit/>
          <w:trHeight w:val="86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A7F4D" w:rsidRPr="00CA7F4D" w:rsidRDefault="00CA7F4D" w:rsidP="002D2F5A">
            <w:pPr>
              <w:spacing w:line="240" w:lineRule="auto"/>
              <w:ind w:left="-851" w:firstLine="142"/>
              <w:jc w:val="center"/>
              <w:rPr>
                <w:sz w:val="20"/>
                <w:szCs w:val="20"/>
              </w:rPr>
            </w:pPr>
            <w:r w:rsidRPr="00CA7F4D">
              <w:rPr>
                <w:sz w:val="20"/>
                <w:szCs w:val="20"/>
              </w:rPr>
              <w:t>925200400</w:t>
            </w:r>
          </w:p>
        </w:tc>
        <w:tc>
          <w:tcPr>
            <w:tcW w:w="6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7F4D" w:rsidRPr="00CA7F4D" w:rsidRDefault="00CA7F4D" w:rsidP="002D2F5A">
            <w:pPr>
              <w:tabs>
                <w:tab w:val="left" w:pos="2682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RPr="00CA7F4D">
              <w:rPr>
                <w:sz w:val="20"/>
                <w:szCs w:val="20"/>
              </w:rPr>
              <w:t>Субсидия на приобретение основных средств, не учитываемые в нормативных затратах на оказание муниципальных услуг</w:t>
            </w:r>
          </w:p>
        </w:tc>
      </w:tr>
      <w:tr w:rsidR="00CA7F4D" w:rsidRPr="00CA7F4D" w:rsidTr="002D2F5A">
        <w:trPr>
          <w:cantSplit/>
          <w:trHeight w:val="86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A7F4D" w:rsidRPr="00CA7F4D" w:rsidRDefault="00CA7F4D" w:rsidP="002D2F5A">
            <w:pPr>
              <w:spacing w:line="240" w:lineRule="auto"/>
              <w:ind w:left="-851" w:firstLine="142"/>
              <w:jc w:val="center"/>
              <w:rPr>
                <w:sz w:val="20"/>
                <w:szCs w:val="20"/>
              </w:rPr>
            </w:pPr>
            <w:r w:rsidRPr="00CA7F4D">
              <w:rPr>
                <w:sz w:val="20"/>
                <w:szCs w:val="20"/>
              </w:rPr>
              <w:t>925205000</w:t>
            </w:r>
          </w:p>
        </w:tc>
        <w:tc>
          <w:tcPr>
            <w:tcW w:w="6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7F4D" w:rsidRPr="00CA7F4D" w:rsidRDefault="00CA7F4D" w:rsidP="002D2F5A">
            <w:pPr>
              <w:tabs>
                <w:tab w:val="left" w:pos="2682"/>
              </w:tabs>
              <w:spacing w:line="240" w:lineRule="auto"/>
              <w:ind w:left="72"/>
              <w:jc w:val="center"/>
              <w:rPr>
                <w:sz w:val="20"/>
                <w:szCs w:val="20"/>
              </w:rPr>
            </w:pPr>
            <w:r w:rsidRPr="00CA7F4D">
              <w:rPr>
                <w:sz w:val="20"/>
                <w:szCs w:val="20"/>
              </w:rPr>
              <w:t>Субсидия на расходы по рекультивации объекта захоронения отходов «Каменка»</w:t>
            </w:r>
          </w:p>
        </w:tc>
      </w:tr>
      <w:tr w:rsidR="00CA7F4D" w:rsidRPr="00CA7F4D" w:rsidTr="002D2F5A">
        <w:trPr>
          <w:cantSplit/>
          <w:trHeight w:val="86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A7F4D" w:rsidRPr="00CA7F4D" w:rsidRDefault="00CA7F4D" w:rsidP="002D2F5A">
            <w:pPr>
              <w:spacing w:line="240" w:lineRule="auto"/>
              <w:ind w:left="-851" w:firstLine="142"/>
              <w:jc w:val="center"/>
              <w:rPr>
                <w:sz w:val="20"/>
                <w:szCs w:val="20"/>
              </w:rPr>
            </w:pPr>
            <w:r w:rsidRPr="00CA7F4D">
              <w:rPr>
                <w:sz w:val="20"/>
                <w:szCs w:val="20"/>
              </w:rPr>
              <w:t>925200500</w:t>
            </w:r>
          </w:p>
        </w:tc>
        <w:tc>
          <w:tcPr>
            <w:tcW w:w="6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7F4D" w:rsidRPr="00CA7F4D" w:rsidRDefault="00CA7F4D" w:rsidP="002D2F5A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CA7F4D">
              <w:rPr>
                <w:b/>
                <w:bCs/>
                <w:sz w:val="20"/>
                <w:szCs w:val="20"/>
              </w:rPr>
              <w:t>Обеспечение реализации областных и муниципальных программ</w:t>
            </w:r>
          </w:p>
        </w:tc>
      </w:tr>
      <w:tr w:rsidR="00CA7F4D" w:rsidRPr="00CA7F4D" w:rsidTr="002D2F5A">
        <w:trPr>
          <w:cantSplit/>
          <w:trHeight w:val="2101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A7F4D" w:rsidRPr="00CA7F4D" w:rsidRDefault="00CA7F4D" w:rsidP="002D2F5A">
            <w:pPr>
              <w:spacing w:line="240" w:lineRule="auto"/>
              <w:ind w:left="-851" w:firstLine="142"/>
              <w:jc w:val="center"/>
              <w:rPr>
                <w:sz w:val="20"/>
                <w:szCs w:val="20"/>
              </w:rPr>
            </w:pPr>
            <w:r w:rsidRPr="00CA7F4D">
              <w:rPr>
                <w:sz w:val="20"/>
                <w:szCs w:val="20"/>
              </w:rPr>
              <w:t>925200501</w:t>
            </w:r>
          </w:p>
        </w:tc>
        <w:tc>
          <w:tcPr>
            <w:tcW w:w="6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7F4D" w:rsidRPr="00CA7F4D" w:rsidRDefault="00CA7F4D" w:rsidP="002D2F5A">
            <w:pPr>
              <w:spacing w:line="240" w:lineRule="auto"/>
              <w:ind w:left="214" w:firstLine="142"/>
              <w:jc w:val="center"/>
              <w:rPr>
                <w:sz w:val="20"/>
                <w:szCs w:val="20"/>
              </w:rPr>
            </w:pPr>
            <w:r w:rsidRPr="00CA7F4D">
              <w:rPr>
                <w:sz w:val="20"/>
                <w:szCs w:val="20"/>
              </w:rPr>
              <w:t xml:space="preserve">Обеспечение реализации муниципальной программы  «Рациональное использование природных ресурсов и охрана окружающей среды на территории муниципального района город Нерехта и Нерехтский район Костромской области» </w:t>
            </w:r>
          </w:p>
        </w:tc>
      </w:tr>
      <w:tr w:rsidR="00CA7F4D" w:rsidRPr="00CA7F4D" w:rsidTr="002D2F5A">
        <w:trPr>
          <w:cantSplit/>
          <w:trHeight w:val="2101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A7F4D" w:rsidRPr="00CA7F4D" w:rsidRDefault="00CA7F4D" w:rsidP="002D2F5A">
            <w:pPr>
              <w:spacing w:line="240" w:lineRule="auto"/>
              <w:ind w:left="-851" w:firstLine="142"/>
              <w:jc w:val="center"/>
              <w:rPr>
                <w:sz w:val="20"/>
                <w:szCs w:val="20"/>
              </w:rPr>
            </w:pPr>
            <w:r w:rsidRPr="00CA7F4D">
              <w:rPr>
                <w:sz w:val="20"/>
                <w:szCs w:val="20"/>
              </w:rPr>
              <w:t>925200600</w:t>
            </w:r>
          </w:p>
        </w:tc>
        <w:tc>
          <w:tcPr>
            <w:tcW w:w="6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7F4D" w:rsidRPr="00CA7F4D" w:rsidRDefault="00CA7F4D" w:rsidP="002D2F5A">
            <w:pPr>
              <w:spacing w:line="240" w:lineRule="auto"/>
              <w:ind w:left="214" w:firstLine="142"/>
              <w:jc w:val="center"/>
              <w:rPr>
                <w:sz w:val="20"/>
                <w:szCs w:val="20"/>
              </w:rPr>
            </w:pPr>
            <w:r w:rsidRPr="00CA7F4D">
              <w:rPr>
                <w:sz w:val="20"/>
                <w:szCs w:val="20"/>
              </w:rPr>
              <w:tab/>
              <w:t>Обеспечение реализации постановлений и распоряжений главы муниципального района</w:t>
            </w:r>
            <w:r w:rsidRPr="00CA7F4D">
              <w:rPr>
                <w:sz w:val="20"/>
                <w:szCs w:val="20"/>
              </w:rPr>
              <w:tab/>
            </w:r>
          </w:p>
        </w:tc>
      </w:tr>
    </w:tbl>
    <w:p w:rsidR="009D2752" w:rsidRDefault="009D2752" w:rsidP="009D2752">
      <w:pPr>
        <w:spacing w:line="240" w:lineRule="auto"/>
        <w:jc w:val="center"/>
        <w:rPr>
          <w:sz w:val="20"/>
          <w:szCs w:val="20"/>
        </w:rPr>
      </w:pPr>
    </w:p>
    <w:p w:rsidR="005A3E24" w:rsidRDefault="005A3E24" w:rsidP="009D2752">
      <w:pPr>
        <w:spacing w:line="240" w:lineRule="auto"/>
        <w:jc w:val="center"/>
        <w:rPr>
          <w:sz w:val="20"/>
          <w:szCs w:val="20"/>
        </w:rPr>
      </w:pPr>
    </w:p>
    <w:p w:rsidR="005A3E24" w:rsidRDefault="005A3E24" w:rsidP="009D2752">
      <w:pPr>
        <w:spacing w:line="240" w:lineRule="auto"/>
        <w:jc w:val="center"/>
        <w:rPr>
          <w:sz w:val="20"/>
          <w:szCs w:val="20"/>
        </w:rPr>
      </w:pPr>
    </w:p>
    <w:p w:rsidR="005A3E24" w:rsidRPr="00D71815" w:rsidRDefault="005A3E24" w:rsidP="005A3E24">
      <w:pPr>
        <w:pStyle w:val="216"/>
        <w:tabs>
          <w:tab w:val="left" w:pos="750"/>
        </w:tabs>
        <w:rPr>
          <w:sz w:val="20"/>
        </w:rPr>
      </w:pPr>
      <w:r w:rsidRPr="00D71815">
        <w:rPr>
          <w:sz w:val="20"/>
        </w:rPr>
        <w:t>АДМИНИСТРАЦИЯ МУНИЦИПАЛЬНОГО РАЙОНА</w:t>
      </w:r>
    </w:p>
    <w:p w:rsidR="005A3E24" w:rsidRPr="00D71815" w:rsidRDefault="005A3E24" w:rsidP="005A3E24">
      <w:pPr>
        <w:pStyle w:val="7"/>
        <w:widowControl w:val="0"/>
        <w:tabs>
          <w:tab w:val="clear" w:pos="1296"/>
          <w:tab w:val="left" w:pos="0"/>
          <w:tab w:val="left" w:pos="750"/>
        </w:tabs>
        <w:spacing w:line="240" w:lineRule="auto"/>
        <w:ind w:left="0"/>
        <w:rPr>
          <w:sz w:val="20"/>
        </w:rPr>
      </w:pPr>
      <w:r w:rsidRPr="00D71815">
        <w:rPr>
          <w:sz w:val="20"/>
        </w:rPr>
        <w:t>ГОРОД НЕРЕХТА И НЕРЕХТСКИЙ РАЙОН</w:t>
      </w:r>
    </w:p>
    <w:p w:rsidR="005A3E24" w:rsidRPr="005A3E24" w:rsidRDefault="005A3E24" w:rsidP="005A3E24">
      <w:pPr>
        <w:pStyle w:val="3"/>
        <w:widowControl w:val="0"/>
        <w:tabs>
          <w:tab w:val="clear" w:pos="720"/>
          <w:tab w:val="left" w:pos="0"/>
          <w:tab w:val="left" w:pos="750"/>
        </w:tabs>
        <w:spacing w:before="0" w:after="0" w:line="240" w:lineRule="auto"/>
        <w:jc w:val="center"/>
        <w:rPr>
          <w:i w:val="0"/>
          <w:sz w:val="20"/>
          <w:szCs w:val="20"/>
        </w:rPr>
      </w:pPr>
      <w:r w:rsidRPr="005A3E24">
        <w:rPr>
          <w:i w:val="0"/>
          <w:sz w:val="20"/>
          <w:szCs w:val="20"/>
        </w:rPr>
        <w:t>КОСТРОМСКОЙ ОБЛАСТИ</w:t>
      </w:r>
    </w:p>
    <w:p w:rsidR="005A3E24" w:rsidRPr="00D71815" w:rsidRDefault="005A3E24" w:rsidP="005A3E24">
      <w:pPr>
        <w:jc w:val="center"/>
        <w:rPr>
          <w:b/>
          <w:sz w:val="20"/>
          <w:szCs w:val="20"/>
        </w:rPr>
      </w:pPr>
    </w:p>
    <w:p w:rsidR="005A3E24" w:rsidRPr="00D71815" w:rsidRDefault="005A3E24" w:rsidP="005A3E24">
      <w:pPr>
        <w:pStyle w:val="7"/>
        <w:widowControl w:val="0"/>
        <w:tabs>
          <w:tab w:val="clear" w:pos="1296"/>
          <w:tab w:val="left" w:pos="0"/>
        </w:tabs>
        <w:spacing w:line="240" w:lineRule="auto"/>
        <w:ind w:left="0"/>
        <w:rPr>
          <w:sz w:val="20"/>
        </w:rPr>
      </w:pPr>
      <w:r w:rsidRPr="00D71815">
        <w:rPr>
          <w:sz w:val="20"/>
        </w:rPr>
        <w:t>ПОСТАНОВЛЕНИЕ</w:t>
      </w:r>
    </w:p>
    <w:p w:rsidR="005A3E24" w:rsidRPr="00D71815" w:rsidRDefault="005A3E24" w:rsidP="005A3E24">
      <w:pPr>
        <w:rPr>
          <w:sz w:val="20"/>
          <w:szCs w:val="20"/>
        </w:rPr>
      </w:pPr>
    </w:p>
    <w:p w:rsidR="005A3E24" w:rsidRPr="00D71815" w:rsidRDefault="005A3E24" w:rsidP="005A3E24">
      <w:pPr>
        <w:ind w:firstLine="2127"/>
        <w:rPr>
          <w:sz w:val="20"/>
          <w:szCs w:val="20"/>
        </w:rPr>
      </w:pPr>
      <w:r w:rsidRPr="00D71815">
        <w:rPr>
          <w:sz w:val="20"/>
          <w:szCs w:val="20"/>
        </w:rPr>
        <w:t xml:space="preserve">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D71815">
        <w:rPr>
          <w:sz w:val="20"/>
          <w:szCs w:val="20"/>
        </w:rPr>
        <w:t xml:space="preserve">  от 02 июля 2025 года № 499</w:t>
      </w:r>
    </w:p>
    <w:p w:rsidR="005A3E24" w:rsidRPr="00D71815" w:rsidRDefault="005A3E24" w:rsidP="005A3E24">
      <w:pPr>
        <w:jc w:val="center"/>
        <w:rPr>
          <w:sz w:val="20"/>
          <w:szCs w:val="20"/>
        </w:rPr>
      </w:pPr>
    </w:p>
    <w:p w:rsidR="005A3E24" w:rsidRPr="00D71815" w:rsidRDefault="005A3E24" w:rsidP="005A3E24">
      <w:pPr>
        <w:jc w:val="center"/>
        <w:rPr>
          <w:sz w:val="20"/>
          <w:szCs w:val="20"/>
        </w:rPr>
      </w:pPr>
      <w:r w:rsidRPr="00D71815">
        <w:rPr>
          <w:sz w:val="20"/>
          <w:szCs w:val="20"/>
        </w:rPr>
        <w:t>г. Нерехта</w:t>
      </w:r>
    </w:p>
    <w:p w:rsidR="005A3E24" w:rsidRPr="00D71815" w:rsidRDefault="005A3E24" w:rsidP="005A3E24">
      <w:pPr>
        <w:pStyle w:val="2"/>
        <w:keepNext/>
        <w:tabs>
          <w:tab w:val="clear" w:pos="576"/>
          <w:tab w:val="left" w:pos="0"/>
          <w:tab w:val="center" w:pos="4678"/>
        </w:tabs>
        <w:spacing w:after="0" w:line="240" w:lineRule="auto"/>
        <w:ind w:left="0" w:firstLine="0"/>
        <w:jc w:val="center"/>
        <w:rPr>
          <w:sz w:val="20"/>
          <w:szCs w:val="20"/>
        </w:rPr>
      </w:pPr>
    </w:p>
    <w:p w:rsidR="005A3E24" w:rsidRPr="00D71815" w:rsidRDefault="005A3E24" w:rsidP="005A3E24">
      <w:pPr>
        <w:shd w:val="clear" w:color="auto" w:fill="FFFFFF"/>
        <w:autoSpaceDE w:val="0"/>
        <w:jc w:val="center"/>
        <w:rPr>
          <w:sz w:val="20"/>
          <w:szCs w:val="20"/>
        </w:rPr>
      </w:pPr>
      <w:r w:rsidRPr="00D71815">
        <w:rPr>
          <w:b/>
          <w:bCs/>
          <w:color w:val="000000"/>
          <w:sz w:val="20"/>
          <w:szCs w:val="20"/>
        </w:rPr>
        <w:t>Об утверждении перечня земельных участков, государственная собственность на которые не разграничена, расположенных на территории муниципального района город Нерехта и Нерехтский район, предназначенных для предоставления в собственность бесплатно для индивидуального жилищного строительства гражданам Российской Федерации, предусмотренным частями 1 и 2 статьи 3 Закона Костромской области от 21 декабря 2022 года № 298-7-ЗКО «О мере социальной поддержки отдельных категорий граждан в связи с проведением специальной военной операции»</w:t>
      </w:r>
    </w:p>
    <w:p w:rsidR="005A3E24" w:rsidRPr="00D71815" w:rsidRDefault="005A3E24" w:rsidP="005A3E24">
      <w:pPr>
        <w:tabs>
          <w:tab w:val="left" w:pos="709"/>
          <w:tab w:val="left" w:pos="735"/>
          <w:tab w:val="left" w:pos="765"/>
        </w:tabs>
        <w:ind w:right="-2"/>
        <w:jc w:val="center"/>
        <w:rPr>
          <w:sz w:val="20"/>
          <w:szCs w:val="20"/>
        </w:rPr>
      </w:pPr>
    </w:p>
    <w:p w:rsidR="005A3E24" w:rsidRPr="00D71815" w:rsidRDefault="005A3E24" w:rsidP="005A3E24">
      <w:pPr>
        <w:pStyle w:val="affffff5"/>
        <w:tabs>
          <w:tab w:val="left" w:pos="709"/>
        </w:tabs>
        <w:spacing w:before="100" w:after="0"/>
        <w:ind w:firstLine="709"/>
        <w:jc w:val="both"/>
        <w:rPr>
          <w:sz w:val="20"/>
          <w:szCs w:val="20"/>
        </w:rPr>
      </w:pPr>
      <w:r w:rsidRPr="00D71815">
        <w:rPr>
          <w:sz w:val="20"/>
          <w:szCs w:val="20"/>
        </w:rPr>
        <w:t xml:space="preserve">В соответствии с </w:t>
      </w:r>
      <w:r w:rsidRPr="00D71815">
        <w:rPr>
          <w:color w:val="000000"/>
          <w:sz w:val="20"/>
          <w:szCs w:val="20"/>
        </w:rPr>
        <w:t>Законом Костромской области от 21 декабря 2022 года № 298-7-ЗКО «О мере социальной поддержки отдельных категорий граждан в связи с проведением специальной военной операции» и</w:t>
      </w:r>
      <w:r w:rsidRPr="00D71815">
        <w:rPr>
          <w:sz w:val="20"/>
          <w:szCs w:val="20"/>
        </w:rPr>
        <w:t xml:space="preserve"> постановлением администрации Костромской области от 26 декабря 2022 года № 663-а</w:t>
      </w:r>
      <w:r>
        <w:rPr>
          <w:sz w:val="20"/>
          <w:szCs w:val="20"/>
        </w:rPr>
        <w:t xml:space="preserve"> </w:t>
      </w:r>
      <w:r w:rsidRPr="00D71815">
        <w:rPr>
          <w:sz w:val="20"/>
          <w:szCs w:val="20"/>
        </w:rPr>
        <w:t xml:space="preserve">«О реализации Закона Костромской области «О мере социальной поддержки отдельных категорий граждан в связи с проведением специальной военной операции», </w:t>
      </w:r>
    </w:p>
    <w:p w:rsidR="005A3E24" w:rsidRPr="00D71815" w:rsidRDefault="005A3E24" w:rsidP="005A3E24">
      <w:pPr>
        <w:tabs>
          <w:tab w:val="left" w:pos="709"/>
          <w:tab w:val="left" w:pos="735"/>
          <w:tab w:val="left" w:pos="765"/>
        </w:tabs>
        <w:ind w:right="-2"/>
        <w:jc w:val="center"/>
        <w:rPr>
          <w:sz w:val="20"/>
          <w:szCs w:val="20"/>
        </w:rPr>
      </w:pPr>
      <w:r w:rsidRPr="00D71815">
        <w:rPr>
          <w:sz w:val="20"/>
          <w:szCs w:val="20"/>
        </w:rPr>
        <w:t>Администрация муниципального района город Нерехта и Нерехтский район ПОСТАНОВЛЯЕТ:</w:t>
      </w:r>
    </w:p>
    <w:p w:rsidR="005A3E24" w:rsidRPr="00D71815" w:rsidRDefault="005A3E24" w:rsidP="005A3E24">
      <w:pPr>
        <w:widowControl w:val="0"/>
        <w:numPr>
          <w:ilvl w:val="2"/>
          <w:numId w:val="2"/>
        </w:numPr>
        <w:spacing w:line="240" w:lineRule="auto"/>
        <w:ind w:left="0" w:firstLine="709"/>
        <w:jc w:val="both"/>
        <w:rPr>
          <w:sz w:val="20"/>
          <w:szCs w:val="20"/>
        </w:rPr>
      </w:pPr>
      <w:r w:rsidRPr="00D71815">
        <w:rPr>
          <w:sz w:val="20"/>
          <w:szCs w:val="20"/>
        </w:rPr>
        <w:t xml:space="preserve">Утвердить и опубликовать прилагаемый перечень земельных участков, государственная собственность на которые не разграничена, расположенных на территории муниципального района город Нерехта и Нерехтский район, </w:t>
      </w:r>
      <w:r w:rsidRPr="00D71815">
        <w:rPr>
          <w:color w:val="000000"/>
          <w:sz w:val="20"/>
          <w:szCs w:val="20"/>
        </w:rPr>
        <w:t>предназначенных для предоставления в собственность бесплатно для индивидуального жилищного строительства гражданам Российской Федерации, предусмотренным частями 1 и 2 статьи 3 Закона Костромской области от 21 декабря 2022 года № 298-7-ЗКО «О мере социальной поддержки отдельных категорий граждан в связи с проведением специальной военной операции»</w:t>
      </w:r>
      <w:r w:rsidRPr="00D71815">
        <w:rPr>
          <w:sz w:val="20"/>
          <w:szCs w:val="20"/>
        </w:rPr>
        <w:t xml:space="preserve"> (приложение №1), в официальном информационном издании «Информационный вестник муниципального района город Нерехта и Нерехтский район» и разместить на официальном сайте администрации муниципального района город Нерехта и Нерехтский район в информационно-телекоммуникационной сети «Интернет».</w:t>
      </w:r>
    </w:p>
    <w:p w:rsidR="005A3E24" w:rsidRPr="00D71815" w:rsidRDefault="005A3E24" w:rsidP="005A3E24">
      <w:pPr>
        <w:ind w:firstLine="709"/>
        <w:jc w:val="both"/>
        <w:rPr>
          <w:sz w:val="20"/>
          <w:szCs w:val="20"/>
        </w:rPr>
      </w:pPr>
      <w:r w:rsidRPr="00D71815">
        <w:rPr>
          <w:sz w:val="20"/>
          <w:szCs w:val="20"/>
        </w:rPr>
        <w:t>2. Постановление администрации муниципального района город Нерехта и Нерехтский район от 03 марта 2025 года №138 - признать утратившим силу.</w:t>
      </w:r>
    </w:p>
    <w:p w:rsidR="005A3E24" w:rsidRPr="00D71815" w:rsidRDefault="005A3E24" w:rsidP="005A3E24">
      <w:pPr>
        <w:ind w:firstLine="709"/>
        <w:jc w:val="both"/>
        <w:rPr>
          <w:bCs/>
          <w:sz w:val="20"/>
          <w:szCs w:val="20"/>
        </w:rPr>
      </w:pPr>
      <w:r w:rsidRPr="00D71815">
        <w:rPr>
          <w:sz w:val="20"/>
          <w:szCs w:val="20"/>
        </w:rPr>
        <w:t>3. Настоящее постановление вступает в силу со дня его официального опубликования.</w:t>
      </w:r>
    </w:p>
    <w:p w:rsidR="005A3E24" w:rsidRPr="00D71815" w:rsidRDefault="005A3E24" w:rsidP="005A3E24">
      <w:pPr>
        <w:pStyle w:val="316"/>
        <w:widowControl w:val="0"/>
        <w:autoSpaceDE w:val="0"/>
        <w:jc w:val="both"/>
        <w:rPr>
          <w:b/>
          <w:bCs/>
          <w:sz w:val="20"/>
          <w:szCs w:val="20"/>
        </w:rPr>
      </w:pPr>
    </w:p>
    <w:p w:rsidR="005A3E24" w:rsidRPr="00D71815" w:rsidRDefault="005A3E24" w:rsidP="005A3E24">
      <w:pPr>
        <w:shd w:val="clear" w:color="auto" w:fill="FFFFFF"/>
        <w:tabs>
          <w:tab w:val="left" w:pos="365"/>
        </w:tabs>
        <w:autoSpaceDE w:val="0"/>
        <w:rPr>
          <w:sz w:val="20"/>
          <w:szCs w:val="20"/>
        </w:rPr>
      </w:pPr>
      <w:r w:rsidRPr="00D71815">
        <w:rPr>
          <w:sz w:val="20"/>
          <w:szCs w:val="20"/>
        </w:rPr>
        <w:t>Глава администрации</w:t>
      </w:r>
    </w:p>
    <w:p w:rsidR="005A3E24" w:rsidRPr="00D71815" w:rsidRDefault="005A3E24" w:rsidP="005A3E24">
      <w:pPr>
        <w:shd w:val="clear" w:color="auto" w:fill="FFFFFF"/>
        <w:tabs>
          <w:tab w:val="left" w:pos="365"/>
        </w:tabs>
        <w:autoSpaceDE w:val="0"/>
        <w:rPr>
          <w:color w:val="000000"/>
          <w:sz w:val="20"/>
          <w:szCs w:val="20"/>
        </w:rPr>
      </w:pPr>
      <w:r w:rsidRPr="00D71815">
        <w:rPr>
          <w:sz w:val="20"/>
          <w:szCs w:val="20"/>
        </w:rPr>
        <w:t xml:space="preserve">муниципального района                                                                            </w:t>
      </w:r>
      <w:proofErr w:type="spellStart"/>
      <w:r w:rsidRPr="00D71815">
        <w:rPr>
          <w:sz w:val="20"/>
          <w:szCs w:val="20"/>
        </w:rPr>
        <w:t>Р.Б.Гусев</w:t>
      </w:r>
      <w:proofErr w:type="spellEnd"/>
      <w:r w:rsidRPr="00D71815">
        <w:rPr>
          <w:sz w:val="20"/>
          <w:szCs w:val="20"/>
        </w:rPr>
        <w:t xml:space="preserve"> </w:t>
      </w:r>
    </w:p>
    <w:p w:rsidR="005A3E24" w:rsidRPr="00D71815" w:rsidRDefault="005A3E24" w:rsidP="005A3E24">
      <w:pPr>
        <w:shd w:val="clear" w:color="auto" w:fill="FFFFFF"/>
        <w:tabs>
          <w:tab w:val="left" w:pos="365"/>
        </w:tabs>
        <w:autoSpaceDE w:val="0"/>
        <w:rPr>
          <w:sz w:val="20"/>
          <w:szCs w:val="20"/>
        </w:rPr>
      </w:pPr>
      <w:r w:rsidRPr="00D71815">
        <w:rPr>
          <w:color w:val="000000"/>
          <w:sz w:val="20"/>
          <w:szCs w:val="20"/>
        </w:rPr>
        <w:t xml:space="preserve">                                                             </w:t>
      </w:r>
      <w:r w:rsidRPr="00D71815">
        <w:rPr>
          <w:sz w:val="20"/>
          <w:szCs w:val="20"/>
        </w:rPr>
        <w:t xml:space="preserve">                                        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30"/>
        <w:gridCol w:w="4530"/>
      </w:tblGrid>
      <w:tr w:rsidR="005A3E24" w:rsidRPr="00D71815" w:rsidTr="002D2F5A">
        <w:tc>
          <w:tcPr>
            <w:tcW w:w="4830" w:type="dxa"/>
            <w:shd w:val="clear" w:color="auto" w:fill="auto"/>
          </w:tcPr>
          <w:p w:rsidR="005A3E24" w:rsidRPr="00D71815" w:rsidRDefault="005A3E24" w:rsidP="002D2F5A">
            <w:pPr>
              <w:pStyle w:val="afff6"/>
              <w:snapToGrid w:val="0"/>
              <w:rPr>
                <w:sz w:val="20"/>
                <w:szCs w:val="20"/>
              </w:rPr>
            </w:pPr>
          </w:p>
          <w:p w:rsidR="005A3E24" w:rsidRPr="00D71815" w:rsidRDefault="005A3E24" w:rsidP="002D2F5A">
            <w:pPr>
              <w:pStyle w:val="afff6"/>
              <w:snapToGrid w:val="0"/>
              <w:rPr>
                <w:sz w:val="20"/>
                <w:szCs w:val="20"/>
              </w:rPr>
            </w:pPr>
          </w:p>
          <w:p w:rsidR="005A3E24" w:rsidRPr="00D71815" w:rsidRDefault="005A3E24" w:rsidP="002D2F5A">
            <w:pPr>
              <w:pStyle w:val="afff6"/>
              <w:snapToGrid w:val="0"/>
              <w:rPr>
                <w:sz w:val="20"/>
                <w:szCs w:val="20"/>
              </w:rPr>
            </w:pPr>
          </w:p>
          <w:p w:rsidR="005A3E24" w:rsidRPr="00D71815" w:rsidRDefault="005A3E24" w:rsidP="002D2F5A">
            <w:pPr>
              <w:pStyle w:val="afff6"/>
              <w:snapToGrid w:val="0"/>
              <w:rPr>
                <w:sz w:val="20"/>
                <w:szCs w:val="20"/>
              </w:rPr>
            </w:pPr>
          </w:p>
        </w:tc>
        <w:tc>
          <w:tcPr>
            <w:tcW w:w="4530" w:type="dxa"/>
            <w:shd w:val="clear" w:color="auto" w:fill="auto"/>
          </w:tcPr>
          <w:p w:rsidR="005A3E24" w:rsidRPr="00D71815" w:rsidRDefault="005A3E24" w:rsidP="005A3E24">
            <w:pPr>
              <w:pStyle w:val="afff6"/>
              <w:shd w:val="clear" w:color="auto" w:fill="FFFFFF"/>
              <w:autoSpaceDE w:val="0"/>
              <w:snapToGrid w:val="0"/>
              <w:ind w:right="15"/>
              <w:jc w:val="right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              </w:t>
            </w:r>
            <w:proofErr w:type="spellStart"/>
            <w:r w:rsidRPr="00D71815">
              <w:rPr>
                <w:sz w:val="20"/>
                <w:szCs w:val="20"/>
              </w:rPr>
              <w:t>Приложение</w:t>
            </w:r>
            <w:proofErr w:type="spellEnd"/>
            <w:r w:rsidRPr="00D71815">
              <w:rPr>
                <w:sz w:val="20"/>
                <w:szCs w:val="20"/>
              </w:rPr>
              <w:t xml:space="preserve"> №1</w:t>
            </w:r>
          </w:p>
          <w:p w:rsidR="005A3E24" w:rsidRPr="00D71815" w:rsidRDefault="005A3E24" w:rsidP="005A3E24">
            <w:pPr>
              <w:pStyle w:val="afff6"/>
              <w:shd w:val="clear" w:color="auto" w:fill="FFFFFF"/>
              <w:autoSpaceDE w:val="0"/>
              <w:snapToGrid w:val="0"/>
              <w:jc w:val="right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                    </w:t>
            </w:r>
            <w:proofErr w:type="spellStart"/>
            <w:r w:rsidRPr="00D71815">
              <w:rPr>
                <w:sz w:val="20"/>
                <w:szCs w:val="20"/>
              </w:rPr>
              <w:t>Утверждён</w:t>
            </w:r>
            <w:proofErr w:type="spellEnd"/>
          </w:p>
          <w:p w:rsidR="005A3E24" w:rsidRPr="00D71815" w:rsidRDefault="005A3E24" w:rsidP="005A3E24">
            <w:pPr>
              <w:pStyle w:val="afff6"/>
              <w:shd w:val="clear" w:color="auto" w:fill="FFFFFF"/>
              <w:autoSpaceDE w:val="0"/>
              <w:snapToGrid w:val="0"/>
              <w:jc w:val="right"/>
              <w:rPr>
                <w:sz w:val="20"/>
                <w:szCs w:val="20"/>
              </w:rPr>
            </w:pPr>
            <w:proofErr w:type="spellStart"/>
            <w:r w:rsidRPr="00D71815">
              <w:rPr>
                <w:sz w:val="20"/>
                <w:szCs w:val="20"/>
              </w:rPr>
              <w:t>постановлением</w:t>
            </w:r>
            <w:proofErr w:type="spellEnd"/>
            <w:r w:rsidRPr="00D71815">
              <w:rPr>
                <w:sz w:val="20"/>
                <w:szCs w:val="20"/>
              </w:rPr>
              <w:t xml:space="preserve"> </w:t>
            </w:r>
            <w:proofErr w:type="spellStart"/>
            <w:r w:rsidRPr="00D71815">
              <w:rPr>
                <w:sz w:val="20"/>
                <w:szCs w:val="20"/>
              </w:rPr>
              <w:t>администрации</w:t>
            </w:r>
            <w:proofErr w:type="spellEnd"/>
            <w:r w:rsidRPr="00D71815">
              <w:rPr>
                <w:sz w:val="20"/>
                <w:szCs w:val="20"/>
              </w:rPr>
              <w:t xml:space="preserve"> </w:t>
            </w:r>
            <w:proofErr w:type="spellStart"/>
            <w:r w:rsidRPr="00D71815">
              <w:rPr>
                <w:sz w:val="20"/>
                <w:szCs w:val="20"/>
              </w:rPr>
              <w:t>муниципального</w:t>
            </w:r>
            <w:proofErr w:type="spellEnd"/>
            <w:r w:rsidRPr="00D71815">
              <w:rPr>
                <w:sz w:val="20"/>
                <w:szCs w:val="20"/>
              </w:rPr>
              <w:t xml:space="preserve"> </w:t>
            </w:r>
            <w:proofErr w:type="spellStart"/>
            <w:r w:rsidRPr="00D71815">
              <w:rPr>
                <w:sz w:val="20"/>
                <w:szCs w:val="20"/>
              </w:rPr>
              <w:t>района</w:t>
            </w:r>
            <w:proofErr w:type="spellEnd"/>
            <w:r w:rsidRPr="00D71815">
              <w:rPr>
                <w:sz w:val="20"/>
                <w:szCs w:val="20"/>
              </w:rPr>
              <w:t xml:space="preserve"> </w:t>
            </w:r>
            <w:proofErr w:type="spellStart"/>
            <w:r w:rsidRPr="00D71815">
              <w:rPr>
                <w:sz w:val="20"/>
                <w:szCs w:val="20"/>
              </w:rPr>
              <w:t>город</w:t>
            </w:r>
            <w:proofErr w:type="spellEnd"/>
            <w:r w:rsidRPr="00D71815">
              <w:rPr>
                <w:sz w:val="20"/>
                <w:szCs w:val="20"/>
              </w:rPr>
              <w:t xml:space="preserve"> </w:t>
            </w:r>
            <w:proofErr w:type="spellStart"/>
            <w:r w:rsidRPr="00D71815">
              <w:rPr>
                <w:sz w:val="20"/>
                <w:szCs w:val="20"/>
              </w:rPr>
              <w:t>Нерехта</w:t>
            </w:r>
            <w:proofErr w:type="spellEnd"/>
            <w:r w:rsidRPr="00D71815">
              <w:rPr>
                <w:sz w:val="20"/>
                <w:szCs w:val="20"/>
              </w:rPr>
              <w:t xml:space="preserve"> и Нерехтский </w:t>
            </w:r>
            <w:proofErr w:type="spellStart"/>
            <w:r w:rsidRPr="00D71815">
              <w:rPr>
                <w:sz w:val="20"/>
                <w:szCs w:val="20"/>
              </w:rPr>
              <w:t>район</w:t>
            </w:r>
            <w:proofErr w:type="spellEnd"/>
            <w:r w:rsidRPr="00D71815">
              <w:rPr>
                <w:sz w:val="20"/>
                <w:szCs w:val="20"/>
              </w:rPr>
              <w:t xml:space="preserve">               </w:t>
            </w:r>
          </w:p>
          <w:p w:rsidR="005A3E24" w:rsidRPr="00D71815" w:rsidRDefault="005A3E24" w:rsidP="005A3E24">
            <w:pPr>
              <w:pStyle w:val="afff6"/>
              <w:shd w:val="clear" w:color="auto" w:fill="FFFFFF"/>
              <w:autoSpaceDE w:val="0"/>
              <w:snapToGrid w:val="0"/>
              <w:jc w:val="right"/>
              <w:rPr>
                <w:sz w:val="20"/>
                <w:szCs w:val="20"/>
              </w:rPr>
            </w:pPr>
            <w:proofErr w:type="spellStart"/>
            <w:r w:rsidRPr="00D71815">
              <w:rPr>
                <w:sz w:val="20"/>
                <w:szCs w:val="20"/>
              </w:rPr>
              <w:t>от</w:t>
            </w:r>
            <w:proofErr w:type="spellEnd"/>
            <w:r w:rsidRPr="00D71815">
              <w:rPr>
                <w:sz w:val="20"/>
                <w:szCs w:val="20"/>
              </w:rPr>
              <w:t xml:space="preserve"> « </w:t>
            </w:r>
            <w:r w:rsidRPr="00D71815">
              <w:rPr>
                <w:sz w:val="20"/>
                <w:szCs w:val="20"/>
                <w:u w:val="single"/>
              </w:rPr>
              <w:t xml:space="preserve">02 </w:t>
            </w:r>
            <w:r w:rsidRPr="00D71815">
              <w:rPr>
                <w:sz w:val="20"/>
                <w:szCs w:val="20"/>
              </w:rPr>
              <w:t xml:space="preserve">» </w:t>
            </w:r>
            <w:r w:rsidRPr="00D71815">
              <w:rPr>
                <w:sz w:val="20"/>
                <w:szCs w:val="20"/>
                <w:u w:val="single"/>
              </w:rPr>
              <w:t xml:space="preserve">  </w:t>
            </w:r>
            <w:proofErr w:type="spellStart"/>
            <w:r w:rsidRPr="00D71815">
              <w:rPr>
                <w:sz w:val="20"/>
                <w:szCs w:val="20"/>
                <w:u w:val="single"/>
              </w:rPr>
              <w:t>июля</w:t>
            </w:r>
            <w:proofErr w:type="spellEnd"/>
            <w:r w:rsidRPr="00D71815">
              <w:rPr>
                <w:sz w:val="20"/>
                <w:szCs w:val="20"/>
                <w:u w:val="single"/>
              </w:rPr>
              <w:t xml:space="preserve">  </w:t>
            </w:r>
            <w:r w:rsidRPr="00D71815">
              <w:rPr>
                <w:sz w:val="20"/>
                <w:szCs w:val="20"/>
              </w:rPr>
              <w:t xml:space="preserve"> 2025 </w:t>
            </w:r>
            <w:proofErr w:type="spellStart"/>
            <w:r w:rsidRPr="00D71815">
              <w:rPr>
                <w:sz w:val="20"/>
                <w:szCs w:val="20"/>
              </w:rPr>
              <w:t>года</w:t>
            </w:r>
            <w:proofErr w:type="spellEnd"/>
            <w:r w:rsidRPr="00D71815">
              <w:rPr>
                <w:sz w:val="20"/>
                <w:szCs w:val="20"/>
              </w:rPr>
              <w:t xml:space="preserve">  </w:t>
            </w:r>
          </w:p>
          <w:p w:rsidR="005A3E24" w:rsidRPr="00D71815" w:rsidRDefault="005A3E24" w:rsidP="005A3E24">
            <w:pPr>
              <w:pStyle w:val="afff6"/>
              <w:shd w:val="clear" w:color="auto" w:fill="FFFFFF"/>
              <w:autoSpaceDE w:val="0"/>
              <w:snapToGrid w:val="0"/>
              <w:jc w:val="right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                     </w:t>
            </w:r>
            <w:proofErr w:type="gramStart"/>
            <w:r w:rsidRPr="00D71815">
              <w:rPr>
                <w:sz w:val="20"/>
                <w:szCs w:val="20"/>
              </w:rPr>
              <w:t xml:space="preserve">№  </w:t>
            </w:r>
            <w:r w:rsidRPr="00D71815">
              <w:rPr>
                <w:sz w:val="20"/>
                <w:szCs w:val="20"/>
                <w:u w:val="single"/>
              </w:rPr>
              <w:t>499</w:t>
            </w:r>
            <w:proofErr w:type="gramEnd"/>
          </w:p>
          <w:p w:rsidR="005A3E24" w:rsidRPr="00D71815" w:rsidRDefault="005A3E24" w:rsidP="002D2F5A">
            <w:pPr>
              <w:pStyle w:val="afff6"/>
              <w:shd w:val="clear" w:color="auto" w:fill="FFFFFF"/>
              <w:autoSpaceDE w:val="0"/>
              <w:snapToGrid w:val="0"/>
              <w:ind w:left="45" w:right="15"/>
              <w:jc w:val="both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    </w:t>
            </w:r>
          </w:p>
        </w:tc>
      </w:tr>
    </w:tbl>
    <w:p w:rsidR="005A3E24" w:rsidRPr="00D71815" w:rsidRDefault="005A3E24" w:rsidP="005A3E24">
      <w:pPr>
        <w:widowControl w:val="0"/>
        <w:shd w:val="clear" w:color="auto" w:fill="FFFFFF"/>
        <w:autoSpaceDE w:val="0"/>
        <w:snapToGrid w:val="0"/>
        <w:rPr>
          <w:sz w:val="20"/>
          <w:szCs w:val="20"/>
        </w:rPr>
      </w:pPr>
      <w:r w:rsidRPr="00D71815">
        <w:rPr>
          <w:sz w:val="20"/>
          <w:szCs w:val="20"/>
        </w:rPr>
        <w:t xml:space="preserve">                                                                                                            </w:t>
      </w:r>
    </w:p>
    <w:p w:rsidR="005A3E24" w:rsidRPr="00D71815" w:rsidRDefault="005A3E24" w:rsidP="005A3E24">
      <w:pPr>
        <w:pStyle w:val="a0"/>
        <w:spacing w:after="0"/>
        <w:jc w:val="right"/>
        <w:rPr>
          <w:sz w:val="20"/>
          <w:szCs w:val="20"/>
        </w:rPr>
      </w:pPr>
      <w:r w:rsidRPr="00D71815">
        <w:rPr>
          <w:sz w:val="20"/>
          <w:szCs w:val="20"/>
        </w:rPr>
        <w:t xml:space="preserve">       </w:t>
      </w:r>
    </w:p>
    <w:p w:rsidR="005A3E24" w:rsidRPr="00D71815" w:rsidRDefault="005A3E24" w:rsidP="005A3E24">
      <w:pPr>
        <w:pStyle w:val="a0"/>
        <w:spacing w:after="0" w:line="276" w:lineRule="auto"/>
        <w:jc w:val="right"/>
        <w:rPr>
          <w:sz w:val="20"/>
          <w:szCs w:val="20"/>
        </w:rPr>
      </w:pPr>
    </w:p>
    <w:p w:rsidR="005A3E24" w:rsidRPr="00D71815" w:rsidRDefault="005A3E24" w:rsidP="005A3E24">
      <w:pPr>
        <w:shd w:val="clear" w:color="auto" w:fill="FFFFFF"/>
        <w:autoSpaceDE w:val="0"/>
        <w:jc w:val="center"/>
        <w:rPr>
          <w:sz w:val="20"/>
          <w:szCs w:val="20"/>
        </w:rPr>
      </w:pPr>
      <w:r w:rsidRPr="00D71815">
        <w:rPr>
          <w:sz w:val="20"/>
          <w:szCs w:val="20"/>
        </w:rPr>
        <w:t xml:space="preserve">Перечень земельных участков, государственная собственность на которые </w:t>
      </w:r>
    </w:p>
    <w:p w:rsidR="005A3E24" w:rsidRPr="00D71815" w:rsidRDefault="005A3E24" w:rsidP="005A3E24">
      <w:pPr>
        <w:shd w:val="clear" w:color="auto" w:fill="FFFFFF"/>
        <w:autoSpaceDE w:val="0"/>
        <w:jc w:val="center"/>
        <w:rPr>
          <w:bCs/>
          <w:color w:val="000000"/>
          <w:sz w:val="20"/>
          <w:szCs w:val="20"/>
        </w:rPr>
      </w:pPr>
      <w:r w:rsidRPr="00D71815">
        <w:rPr>
          <w:sz w:val="20"/>
          <w:szCs w:val="20"/>
        </w:rPr>
        <w:t xml:space="preserve">не разграничена, </w:t>
      </w:r>
      <w:r w:rsidRPr="00D71815">
        <w:rPr>
          <w:bCs/>
          <w:color w:val="000000"/>
          <w:sz w:val="20"/>
          <w:szCs w:val="20"/>
        </w:rPr>
        <w:t xml:space="preserve">расположенных на территории муниципального района город Нерехта и Нерехтский район, </w:t>
      </w:r>
      <w:r w:rsidRPr="00D71815">
        <w:rPr>
          <w:color w:val="000000"/>
          <w:sz w:val="20"/>
          <w:szCs w:val="20"/>
        </w:rPr>
        <w:t>предназначенных для предоставления в собственность бесплатно для индивидуального жилищного строительства гражданам Российской Федерации, предусмотренным частями 1 и 2 статьи 3 Закона Костромской области от 21 декабря 2022 года № 298-7-ЗКО «О мере социальной поддержки отдельных категорий граждан в связи с проведением специальной военной операции»</w:t>
      </w:r>
    </w:p>
    <w:p w:rsidR="005A3E24" w:rsidRPr="00D71815" w:rsidRDefault="005A3E24" w:rsidP="005A3E24">
      <w:pPr>
        <w:shd w:val="clear" w:color="auto" w:fill="FFFFFF"/>
        <w:autoSpaceDE w:val="0"/>
        <w:jc w:val="center"/>
        <w:rPr>
          <w:bCs/>
          <w:color w:val="000000"/>
          <w:sz w:val="20"/>
          <w:szCs w:val="20"/>
        </w:rPr>
      </w:pPr>
    </w:p>
    <w:tbl>
      <w:tblPr>
        <w:tblW w:w="0" w:type="auto"/>
        <w:tblInd w:w="75" w:type="dxa"/>
        <w:tblLayout w:type="fixed"/>
        <w:tblLook w:val="0000" w:firstRow="0" w:lastRow="0" w:firstColumn="0" w:lastColumn="0" w:noHBand="0" w:noVBand="0"/>
      </w:tblPr>
      <w:tblGrid>
        <w:gridCol w:w="600"/>
        <w:gridCol w:w="3600"/>
        <w:gridCol w:w="2445"/>
        <w:gridCol w:w="2765"/>
      </w:tblGrid>
      <w:tr w:rsidR="005A3E24" w:rsidRPr="00D71815" w:rsidTr="002D2F5A"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№</w:t>
            </w:r>
            <w:r w:rsidRPr="00D71815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D71815">
              <w:rPr>
                <w:sz w:val="20"/>
                <w:szCs w:val="20"/>
              </w:rPr>
              <w:t>п/п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proofErr w:type="spellStart"/>
            <w:r w:rsidRPr="00D71815">
              <w:rPr>
                <w:sz w:val="20"/>
                <w:szCs w:val="20"/>
              </w:rPr>
              <w:t>Адрес</w:t>
            </w:r>
            <w:proofErr w:type="spellEnd"/>
            <w:r w:rsidRPr="00D71815">
              <w:rPr>
                <w:sz w:val="20"/>
                <w:szCs w:val="20"/>
              </w:rPr>
              <w:t xml:space="preserve"> </w:t>
            </w:r>
            <w:proofErr w:type="spellStart"/>
            <w:r w:rsidRPr="00D71815">
              <w:rPr>
                <w:sz w:val="20"/>
                <w:szCs w:val="20"/>
              </w:rPr>
              <w:t>земельного</w:t>
            </w:r>
            <w:proofErr w:type="spellEnd"/>
            <w:r w:rsidRPr="00D71815">
              <w:rPr>
                <w:sz w:val="20"/>
                <w:szCs w:val="20"/>
              </w:rPr>
              <w:t xml:space="preserve"> </w:t>
            </w:r>
            <w:proofErr w:type="spellStart"/>
            <w:r w:rsidRPr="00D71815">
              <w:rPr>
                <w:sz w:val="20"/>
                <w:szCs w:val="20"/>
              </w:rPr>
              <w:t>участка</w:t>
            </w:r>
            <w:proofErr w:type="spellEnd"/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proofErr w:type="spellStart"/>
            <w:r w:rsidRPr="00D71815">
              <w:rPr>
                <w:sz w:val="20"/>
                <w:szCs w:val="20"/>
              </w:rPr>
              <w:t>Площадь</w:t>
            </w:r>
            <w:proofErr w:type="spellEnd"/>
            <w:r w:rsidRPr="00D71815">
              <w:rPr>
                <w:sz w:val="20"/>
                <w:szCs w:val="20"/>
              </w:rPr>
              <w:t xml:space="preserve"> </w:t>
            </w:r>
            <w:proofErr w:type="spellStart"/>
            <w:r w:rsidRPr="00D71815">
              <w:rPr>
                <w:sz w:val="20"/>
                <w:szCs w:val="20"/>
              </w:rPr>
              <w:t>земельного</w:t>
            </w:r>
            <w:proofErr w:type="spellEnd"/>
            <w:r w:rsidRPr="00D71815">
              <w:rPr>
                <w:sz w:val="20"/>
                <w:szCs w:val="20"/>
              </w:rPr>
              <w:t xml:space="preserve"> </w:t>
            </w:r>
            <w:proofErr w:type="spellStart"/>
            <w:r w:rsidRPr="00D71815">
              <w:rPr>
                <w:sz w:val="20"/>
                <w:szCs w:val="20"/>
              </w:rPr>
              <w:t>участка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  <w:proofErr w:type="spellStart"/>
            <w:r w:rsidRPr="00D71815">
              <w:rPr>
                <w:sz w:val="20"/>
                <w:szCs w:val="20"/>
              </w:rPr>
              <w:t>согласно</w:t>
            </w:r>
            <w:proofErr w:type="spellEnd"/>
            <w:r w:rsidRPr="00D71815">
              <w:rPr>
                <w:sz w:val="20"/>
                <w:szCs w:val="20"/>
              </w:rPr>
              <w:t xml:space="preserve"> </w:t>
            </w:r>
            <w:proofErr w:type="spellStart"/>
            <w:r w:rsidRPr="00D71815">
              <w:rPr>
                <w:sz w:val="20"/>
                <w:szCs w:val="20"/>
              </w:rPr>
              <w:t>схеме</w:t>
            </w:r>
            <w:proofErr w:type="spellEnd"/>
            <w:r w:rsidRPr="00D71815">
              <w:rPr>
                <w:sz w:val="20"/>
                <w:szCs w:val="20"/>
              </w:rPr>
              <w:t xml:space="preserve"> </w:t>
            </w:r>
            <w:proofErr w:type="spellStart"/>
            <w:r w:rsidRPr="00D71815">
              <w:rPr>
                <w:sz w:val="20"/>
                <w:szCs w:val="20"/>
              </w:rPr>
              <w:t>расположения</w:t>
            </w:r>
            <w:proofErr w:type="spellEnd"/>
            <w:r w:rsidRPr="00D71815">
              <w:rPr>
                <w:sz w:val="20"/>
                <w:szCs w:val="20"/>
              </w:rPr>
              <w:t xml:space="preserve"> </w:t>
            </w:r>
            <w:proofErr w:type="spellStart"/>
            <w:r w:rsidRPr="00D71815">
              <w:rPr>
                <w:sz w:val="20"/>
                <w:szCs w:val="20"/>
              </w:rPr>
              <w:t>земельного</w:t>
            </w:r>
            <w:proofErr w:type="spellEnd"/>
            <w:r w:rsidRPr="00D71815">
              <w:rPr>
                <w:sz w:val="20"/>
                <w:szCs w:val="20"/>
              </w:rPr>
              <w:t xml:space="preserve"> </w:t>
            </w:r>
            <w:proofErr w:type="spellStart"/>
            <w:r w:rsidRPr="00D71815">
              <w:rPr>
                <w:sz w:val="20"/>
                <w:szCs w:val="20"/>
              </w:rPr>
              <w:t>участка</w:t>
            </w:r>
            <w:proofErr w:type="spellEnd"/>
            <w:r w:rsidRPr="00D71815">
              <w:rPr>
                <w:sz w:val="20"/>
                <w:szCs w:val="20"/>
              </w:rPr>
              <w:t xml:space="preserve"> </w:t>
            </w:r>
            <w:proofErr w:type="spellStart"/>
            <w:r w:rsidRPr="00D71815">
              <w:rPr>
                <w:sz w:val="20"/>
                <w:szCs w:val="20"/>
              </w:rPr>
              <w:t>на</w:t>
            </w:r>
            <w:proofErr w:type="spellEnd"/>
            <w:r w:rsidRPr="00D71815">
              <w:rPr>
                <w:sz w:val="20"/>
                <w:szCs w:val="20"/>
              </w:rPr>
              <w:t xml:space="preserve"> </w:t>
            </w:r>
            <w:proofErr w:type="spellStart"/>
            <w:r w:rsidRPr="00D71815">
              <w:rPr>
                <w:sz w:val="20"/>
                <w:szCs w:val="20"/>
              </w:rPr>
              <w:t>кадастровом</w:t>
            </w:r>
            <w:proofErr w:type="spellEnd"/>
            <w:r w:rsidRPr="00D71815">
              <w:rPr>
                <w:sz w:val="20"/>
                <w:szCs w:val="20"/>
              </w:rPr>
              <w:t xml:space="preserve"> </w:t>
            </w:r>
            <w:proofErr w:type="spellStart"/>
            <w:r w:rsidRPr="00D71815">
              <w:rPr>
                <w:sz w:val="20"/>
                <w:szCs w:val="20"/>
              </w:rPr>
              <w:t>плане</w:t>
            </w:r>
            <w:proofErr w:type="spellEnd"/>
            <w:r w:rsidRPr="00D71815">
              <w:rPr>
                <w:sz w:val="20"/>
                <w:szCs w:val="20"/>
              </w:rPr>
              <w:t xml:space="preserve"> </w:t>
            </w:r>
            <w:proofErr w:type="spellStart"/>
            <w:r w:rsidRPr="00D71815">
              <w:rPr>
                <w:sz w:val="20"/>
                <w:szCs w:val="20"/>
              </w:rPr>
              <w:t>территории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  <w:proofErr w:type="spellStart"/>
            <w:r w:rsidRPr="00D71815">
              <w:rPr>
                <w:sz w:val="20"/>
                <w:szCs w:val="20"/>
              </w:rPr>
              <w:t>кв.м</w:t>
            </w:r>
            <w:proofErr w:type="spellEnd"/>
            <w:r w:rsidRPr="00D71815">
              <w:rPr>
                <w:sz w:val="20"/>
                <w:szCs w:val="20"/>
              </w:rPr>
              <w:t>.</w:t>
            </w:r>
          </w:p>
        </w:tc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proofErr w:type="spellStart"/>
            <w:r w:rsidRPr="00D71815">
              <w:rPr>
                <w:sz w:val="20"/>
                <w:szCs w:val="20"/>
              </w:rPr>
              <w:t>Кадастровый</w:t>
            </w:r>
            <w:proofErr w:type="spellEnd"/>
            <w:r w:rsidRPr="00D71815">
              <w:rPr>
                <w:sz w:val="20"/>
                <w:szCs w:val="20"/>
              </w:rPr>
              <w:t xml:space="preserve"> </w:t>
            </w:r>
            <w:proofErr w:type="spellStart"/>
            <w:r w:rsidRPr="00D71815">
              <w:rPr>
                <w:sz w:val="20"/>
                <w:szCs w:val="20"/>
              </w:rPr>
              <w:t>номер</w:t>
            </w:r>
            <w:proofErr w:type="spellEnd"/>
            <w:r w:rsidRPr="00D71815">
              <w:rPr>
                <w:sz w:val="20"/>
                <w:szCs w:val="20"/>
              </w:rPr>
              <w:t xml:space="preserve"> </w:t>
            </w:r>
            <w:proofErr w:type="spellStart"/>
            <w:r w:rsidRPr="00D71815">
              <w:rPr>
                <w:sz w:val="20"/>
                <w:szCs w:val="20"/>
              </w:rPr>
              <w:t>земельного</w:t>
            </w:r>
            <w:proofErr w:type="spellEnd"/>
            <w:r w:rsidRPr="00D71815">
              <w:rPr>
                <w:sz w:val="20"/>
                <w:szCs w:val="20"/>
              </w:rPr>
              <w:t xml:space="preserve"> </w:t>
            </w:r>
            <w:proofErr w:type="spellStart"/>
            <w:r w:rsidRPr="00D71815">
              <w:rPr>
                <w:sz w:val="20"/>
                <w:szCs w:val="20"/>
              </w:rPr>
              <w:t>участка</w:t>
            </w:r>
            <w:proofErr w:type="spellEnd"/>
            <w:r w:rsidRPr="00D71815">
              <w:rPr>
                <w:sz w:val="20"/>
                <w:szCs w:val="20"/>
              </w:rPr>
              <w:t xml:space="preserve"> </w:t>
            </w:r>
          </w:p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(</w:t>
            </w:r>
            <w:proofErr w:type="spellStart"/>
            <w:r w:rsidRPr="00D71815">
              <w:rPr>
                <w:sz w:val="20"/>
                <w:szCs w:val="20"/>
              </w:rPr>
              <w:t>при</w:t>
            </w:r>
            <w:proofErr w:type="spellEnd"/>
            <w:r w:rsidRPr="00D71815">
              <w:rPr>
                <w:sz w:val="20"/>
                <w:szCs w:val="20"/>
              </w:rPr>
              <w:t xml:space="preserve">  </w:t>
            </w:r>
            <w:proofErr w:type="spellStart"/>
            <w:r w:rsidRPr="00D71815">
              <w:rPr>
                <w:sz w:val="20"/>
                <w:szCs w:val="20"/>
              </w:rPr>
              <w:t>наличии</w:t>
            </w:r>
            <w:proofErr w:type="spellEnd"/>
            <w:r w:rsidRPr="00D71815">
              <w:rPr>
                <w:sz w:val="20"/>
                <w:szCs w:val="20"/>
              </w:rPr>
              <w:t>)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Костромская обл., Нерехтский район, д. Бабаево, ул. Полевая, з/у 45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799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44:13:030301:860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2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Костромская обл., Нерехтский район, д. Бабаево, ул. Полевая, з/у 47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44:13:030301:864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3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Костромская обл., Нерехтский район, д. Бабаево, ул. Полевая, з/у 48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44:13:030301:865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Костромская обл., Нерехтский район, д. Бабаево, ул. Полевая, з/у 50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799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44:13:030301:871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  <w:lang w:val="ru-RU"/>
              </w:rPr>
            </w:pPr>
            <w:r w:rsidRPr="00D71815"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Костромская обл., Нерехтский район, д. Бабаево, ул. Полевая, з/у 51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799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44:13:030301:896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6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Костромская обл., Нерехтский район, д. Бабаево, ул. Полевая, з/у 52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799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44:13:030301:897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Костромская обл., Нерехтский район, д. Бабаево, ул. Полевая, з/у 53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44:13:030301:866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Костромская обл., Нерехтский район, д. Бабаево, ул. Полевая, з/у 54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44:13:030301:862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9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Костромская обл., Нерехтский район, д. Бабаево, ул. Полевая, з/у 55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799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44:13:030301:868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10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Костромская обл., Нерехтский район, д. Бабаево, ул. Полевая, з/у 56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44:13:030301:872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11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Костромская обл., Нерехтский район, д. Бабаево, ул. Полевая, з/у 57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44:13:030301:863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12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Костромская обл., Нерехтский район, д. Бабаево, ул. Полевая, з/у 58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44:13:030301:869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13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Костромская обл., Нерехтский район, д. Бабаево, ул. Полевая, з/у 59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44:13:030301:870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14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Костромская обл., Нерехтский район, д. Бабаево, ул. Полевая, з/у 61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799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44:13:030301:873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15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Костромская обл., Нерехтский район, д. Бабаево, ул. Полевая, з/у 62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44:13:030301:875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16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Костромская обл., Нерехтский район, д. Бабаево, ул. Полевая, з/у 63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44:13:030301:858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17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Костромская обл., Нерехтский район, д. Бабаево, ул. Полевая, з/у 64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44:13:030301:874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18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Костромская обл., Нерехтский район, д. Бабаево, ул. Полевая, з/у 65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799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44:13:030301:857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19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Костромская обл., Нерехтский район, д. Бабаево, ул. Полевая, з/у 66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44:13:030301:893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20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Костромская обл., Нерехтский район, д. Бабаево, ул. Полевая, з/у 67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44:13:030301:879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  <w:lang w:val="ru-RU"/>
              </w:rPr>
              <w:t>21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Костромская обл., Нерехтский район, д. Бабаево, ул. Полевая, з/у 69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44:13:030301:882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22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Костромская обл., Нерехтский район, д. Бабаево, ул. Полевая, з/у 70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44:13:030301:880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23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Костромская обл., Нерехтский район, д. Бабаево, ул. Полевая, з/у 71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44:13:030301:917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24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Костромская обл., Нерехтский район, д. Бабаево, ул. Полевая, з/у 72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44:13:030301:895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  <w:lang w:val="ru-RU"/>
              </w:rPr>
              <w:t>25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Костромская обл., Нерехтский район, д. Бабаево, ул. Полевая, з/у 73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44:13:030301:892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26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Костромская обл., Нерехтский район, д. Бабаево, ул. Полевая, з/у 74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44:13:030301:884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27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Костромская обл., Нерехтский район, д. Бабаево, ул. Полевая, з/у 75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44:13:030301:885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  <w:lang w:val="ru-RU"/>
              </w:rPr>
              <w:t>28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Костромская обл., Нерехтский район, д. Бабаево, ул. Полевая, з/у 76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44:13:030301:878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29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Костромская обл., Нерехтский район, д. Бабаево, ул. Полевая, з/у 77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44:13:030301:881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30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Костромская обл., Нерехтский район, д. Бабаево, ул. Полевая, з/у 78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44:13:030301:877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31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Костромская обл., Нерехтский район, д. Бабаево, ул. Полевая, з/у 79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44:13:030301:883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  <w:lang w:val="ru-RU"/>
              </w:rPr>
              <w:t>32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Костромская обл., Нерехтский район, д. Бабаево, ул. Полевая, з/у 80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44:13:030301:889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33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Костромская обл., Нерехтский район, д. Бабаево, ул. Полевая, з/у 81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44:13:030301:888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34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Костромская обл., Нерехтский район, д. Бабаево, ул. Полевая, з/у 82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44:13:030301:891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35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Костромская обл., Нерехтский район, д. Бабаево, ул. Полевая, з/у 83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44:13:030301:876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36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Костромская обл., Нерехтский район, д. Бабаево, ул. Полевая, з/у 84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44:13:030301:886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37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Костромская обл., Нерехтский район, д. Бабаево, ул. Полевая, з/у 85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44:13:030301:887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38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Костромская обл., Нерехтский район, д. Бабаево, ул. Полевая, з/у 86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44:13:030301:890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39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Костромская обл., Нерехтский район, д. Бабаево, ул. Полевая, з/у 87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44:13:030301:916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40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Костромская обл., Нерехтский район, д. Бабаево, ул. Полевая, з/у 88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44:13:030301:898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41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Костромская обл., Нерехтский район, д. Бабаево, ул. Полевая, з/у 90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44:13:030301:915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42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Костромская обл., Нерехтский район, д. Бабаево, ул. Полевая, з/у 91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44:13:030301:912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43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Костромская обл., Нерехтский район, д. Бабаево, ул. Полевая, з/у 92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44:13:030301:911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Костромская обл., Нерехтский район, д. Бабаево, ул. Полевая, з/у 93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44:13:030301:918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45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Костромская обл., Нерехтский район, д. Бабаево, ул. Полевая, з/у 94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44:13:030301:899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46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Костромская обл., Нерехтский район, д. Бабаево, ул. Полевая, з/у 95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44:13:030301:913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47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Костромская обл., Нерехтский район, д. Бабаево, ул. Полевая, з/у 96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44:13:030301:900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48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Костромская обл., Нерехтский район, д. Бабаево, ул. Полевая, з/у 98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44:13:030301:901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49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Костромская обл., Нерехтский район, д. Бабаево, ул. Полевая, з/у 100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44:13:030301:905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50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Костромская обл., Нерехтский район, д. Бабаево, ул. Полевая, з/у 101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44:13:030301:904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51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Костромская обл., Нерехтский район, д. Бабаево, ул. Полевая, з/у 102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44:13:030301:906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52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Костромская обл., Нерехтский район, д. Бабаево, ул. Полевая, з/у 103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44:13:030301:907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53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Костромская обл., Нерехтский район, д. Бабаево, ул. Полевая, з/у 104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44:13:030301:908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54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Костромская обл., Нерехтский район, д. Бабаево, ул. Полевая, з/у 105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44:13:030301:909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55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Костромская обл., Нерехтский район, д. Бабаево, ул. Полевая, з/у 106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873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44:13:030301:910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56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Костромская обл., Нерехтский район, д. Бабаево, ул. Полевая, з/у 107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868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44:13:030301:914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57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58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Молодежная, з/у 24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770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44:13:112401:259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59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Молодежная, з/у 30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44:13:112401:267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60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Молодежная, з/у 32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44:13:112401:269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61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Молодежная, з/у 33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44:13:112401:218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62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Молодежная, з/у 34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44:13:112401:228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63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Молодежная, з/у 35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44:13:112401:219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64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Молодежная, з/у 36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44:13:112401:204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65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Молодежная, з/у 37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44:13:112401:220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66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Молодежная, з/у 38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44:13:112401:205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67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Молодежная, з/у 39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44:13:112401:221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68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Молодежная, з/у 40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44:13:112401:201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69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Молодежная, з/у 41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44:13:112401:225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70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Молодежная, з/у 42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44:13:112401:199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71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Молодежная, з/у 43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44:13:112401:222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72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Молодежная, з/у 44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44:13:112401:198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73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Молодежная, з/у 45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44:13:112401:224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74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Молодежная, з/у 46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44:13:112401:197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75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Молодежная, з/у 47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44:13:112401:247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76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Молодежная, з/у 48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44:13:112401:244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77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Молодежная, з/у 49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44:13:112401:253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78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Молодежная, з/у 50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44:13:112401:256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79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Молодежная, з/у 51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44:13:112401:215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Молодежная, з/у 52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44:13:112401:189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81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Молодежная, з/у 53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44:13:112401:214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82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Молодежная, з/у 54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44:13:112401:181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83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Молодежная, з/у 55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44:13:112401:210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84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Молодежная, з/у 57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44:13:112401:231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85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Молодежная, з/у 58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799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44:13:112401:178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86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Молодежная, з/у 59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44:13:112401:233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87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Молодежная, з/у 60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44:13:112401:186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88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Молодежная, з/у 61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44:13:112401:232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89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Молодежная, з/у 62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799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44:13:112401:174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90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Молодежная, з/у 63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44:13:112401:229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91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Молодежная, з/у 64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804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44:13:112401:173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92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Молодежная, з/у 65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44:13:112401:208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93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Молодежная, з/у 66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44:13:112401:195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94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Молодежная, з/у 67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44:13:112401:209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95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Молодежная, з/у 68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44:13:112401:185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96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Молодежная, з/у 69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44:13:112401:251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97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Молодежная, з/у 70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44:13:112401:184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98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Молодежная, з/у 71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44:13:112401:250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99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Молодежная, з/у 72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44:13:112401:193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100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Молодежная, з/у 73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44:13:112401:206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101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Молодежная, з/у 74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44:13:112401:196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102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Молодежная, з/у 75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44:13:112401:207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103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Молодежная, з/у 76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44:13:112401:243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104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Молодежная, з/у 78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44:13:112401:249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105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Молодежная, з/у 80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44:13:112401:245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106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Молодежная, з/у 81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804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44:13:112401:180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107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Молодежная, з/у 82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44:13:112401:188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108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Молодежная, з/у 83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805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44:13:112401:192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109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Молодежная, з/у 84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44:13:112401:187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110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Молодежная, з/у 85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805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44:13:112401:177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111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Молодежная, з/у 86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44:13:112401:183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112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Молодежная, з/у 87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805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44:13:112401:176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113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Молодежная, з/у 88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44:13:112401:182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114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Молодежная, з/у 89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805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44:13:112401:175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115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Новая, з/у 27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44:13:112401:165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116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Новая, з/у 28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794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44:13:112401:168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117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Новая, з/у 29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44:13:112401:163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118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Новая, з/у 30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792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44:13:112401:170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119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Новая, з/у 31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44:13:112401:162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120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Новая, з/у 32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789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44:13:112401:241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121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Новая, з/у 33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44:13:112401:171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122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Новая, з/у 34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787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44:13:112401:200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123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Новая, з/у 35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44:13:112401:234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124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Новая, з/у 36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785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44:13:112401:211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125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Новая, з/у 37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44:13:112401:213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126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Новая, з/у 38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783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44:13:112401:212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127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Новая, з/у 39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44:13:112401:203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128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Новая, з/у 41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44:13:112401:202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129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Новая, з/у 42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778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44:13:112401:167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130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Новая, з/у 44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776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44:13:112401:166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131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Новая, з/у 45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821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44:13:112401:239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132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Новая, з/у 47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763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44:13:112401:169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133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Полевая, з/у 20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1000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44:13:112401:263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134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Полевая, з/у 22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1000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44:13:112401:264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135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Полевая, з/у 26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813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44:13:112401:254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136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Полевая, з/у 28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821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44:13:112401:230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137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Полевая, з/у 30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830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44:13:112401:227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138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Полевая, з/у 34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801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44:13:112401:223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139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Полевая, з/у 36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44:13:112401:255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140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Полевая, з/у 38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44:13:112401:240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141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Полевая, з/у 40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44:13:112401:237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142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Полевая, з/у 42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44:13:112401:235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143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Полевая, з/у 44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44:13:112401:252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144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Полевая, з/у 46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44:13:112401:262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145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Полевая, з/у 48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44:13:112401:261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146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Полевая, з/у 50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44:13:112401:242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147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с. </w:t>
            </w:r>
            <w:proofErr w:type="spellStart"/>
            <w:r w:rsidRPr="00D71815">
              <w:rPr>
                <w:sz w:val="20"/>
                <w:szCs w:val="20"/>
              </w:rPr>
              <w:t>Фёдоровское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Полевая, з/у 52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796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44:13:112401:246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148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п. </w:t>
            </w:r>
            <w:proofErr w:type="spellStart"/>
            <w:r w:rsidRPr="00D71815">
              <w:rPr>
                <w:sz w:val="20"/>
                <w:szCs w:val="20"/>
              </w:rPr>
              <w:t>Якушовка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Центральная, з/у 40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44:13:102102:927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149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п. </w:t>
            </w:r>
            <w:proofErr w:type="spellStart"/>
            <w:r w:rsidRPr="00D71815">
              <w:rPr>
                <w:sz w:val="20"/>
                <w:szCs w:val="20"/>
              </w:rPr>
              <w:t>Якушовка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Центральная, з/у 46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44:13:102102:913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150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п. </w:t>
            </w:r>
            <w:proofErr w:type="spellStart"/>
            <w:r w:rsidRPr="00D71815">
              <w:rPr>
                <w:sz w:val="20"/>
                <w:szCs w:val="20"/>
              </w:rPr>
              <w:t>Якушовка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Центральная, з/у 47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44:13:102102:917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151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п. </w:t>
            </w:r>
            <w:proofErr w:type="spellStart"/>
            <w:r w:rsidRPr="00D71815">
              <w:rPr>
                <w:sz w:val="20"/>
                <w:szCs w:val="20"/>
              </w:rPr>
              <w:t>Якушовка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Центральная, з/у 48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44:13:102102:914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152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п. </w:t>
            </w:r>
            <w:proofErr w:type="spellStart"/>
            <w:r w:rsidRPr="00D71815">
              <w:rPr>
                <w:sz w:val="20"/>
                <w:szCs w:val="20"/>
              </w:rPr>
              <w:t>Якушовка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Центральная, з/у 50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44:13:102102:916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153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п. </w:t>
            </w:r>
            <w:proofErr w:type="spellStart"/>
            <w:r w:rsidRPr="00D71815">
              <w:rPr>
                <w:sz w:val="20"/>
                <w:szCs w:val="20"/>
              </w:rPr>
              <w:t>Якушовка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Центральная, з/у 51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44:13:102102:919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154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п. </w:t>
            </w:r>
            <w:proofErr w:type="spellStart"/>
            <w:r w:rsidRPr="00D71815">
              <w:rPr>
                <w:sz w:val="20"/>
                <w:szCs w:val="20"/>
              </w:rPr>
              <w:t>Якушовка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Центральная, з/у 54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44:13:102102:935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155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п. </w:t>
            </w:r>
            <w:proofErr w:type="spellStart"/>
            <w:r w:rsidRPr="00D71815">
              <w:rPr>
                <w:sz w:val="20"/>
                <w:szCs w:val="20"/>
              </w:rPr>
              <w:t>Якушовка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Центральная, з/у 55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44:13:102102:949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156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п. </w:t>
            </w:r>
            <w:proofErr w:type="spellStart"/>
            <w:r w:rsidRPr="00D71815">
              <w:rPr>
                <w:sz w:val="20"/>
                <w:szCs w:val="20"/>
              </w:rPr>
              <w:t>Якушовка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Центральная, з/у 56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44:13:102102:958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157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п. </w:t>
            </w:r>
            <w:proofErr w:type="spellStart"/>
            <w:r w:rsidRPr="00D71815">
              <w:rPr>
                <w:sz w:val="20"/>
                <w:szCs w:val="20"/>
              </w:rPr>
              <w:t>Якушовка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Центральная, з/у 58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44:13:102102:962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158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п. </w:t>
            </w:r>
            <w:proofErr w:type="spellStart"/>
            <w:r w:rsidRPr="00D71815">
              <w:rPr>
                <w:sz w:val="20"/>
                <w:szCs w:val="20"/>
              </w:rPr>
              <w:t>Якушовка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Центральная, з/у 59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44:13:102102:951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159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п. </w:t>
            </w:r>
            <w:proofErr w:type="spellStart"/>
            <w:r w:rsidRPr="00D71815">
              <w:rPr>
                <w:sz w:val="20"/>
                <w:szCs w:val="20"/>
              </w:rPr>
              <w:t>Якушовка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Центральная, з/у 60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44:13:102102:947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160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п. </w:t>
            </w:r>
            <w:proofErr w:type="spellStart"/>
            <w:r w:rsidRPr="00D71815">
              <w:rPr>
                <w:sz w:val="20"/>
                <w:szCs w:val="20"/>
              </w:rPr>
              <w:t>Якушовка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Центральная, з/у 61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44:13:102102:960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161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п. </w:t>
            </w:r>
            <w:proofErr w:type="spellStart"/>
            <w:r w:rsidRPr="00D71815">
              <w:rPr>
                <w:sz w:val="20"/>
                <w:szCs w:val="20"/>
              </w:rPr>
              <w:t>Якушовка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Центральная, з/у 63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44:13:102102:961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162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п. </w:t>
            </w:r>
            <w:proofErr w:type="spellStart"/>
            <w:r w:rsidRPr="00D71815">
              <w:rPr>
                <w:sz w:val="20"/>
                <w:szCs w:val="20"/>
              </w:rPr>
              <w:t>Якушовка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Центральная, з/у 64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44:13:102102:948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163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п. </w:t>
            </w:r>
            <w:proofErr w:type="spellStart"/>
            <w:r w:rsidRPr="00D71815">
              <w:rPr>
                <w:sz w:val="20"/>
                <w:szCs w:val="20"/>
              </w:rPr>
              <w:t>Якушовка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Центральная, з/у 65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44:13:102102:950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164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п. </w:t>
            </w:r>
            <w:proofErr w:type="spellStart"/>
            <w:r w:rsidRPr="00D71815">
              <w:rPr>
                <w:sz w:val="20"/>
                <w:szCs w:val="20"/>
              </w:rPr>
              <w:t>Якушовка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Центральная, з/у 66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44:13:102102:955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165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п. </w:t>
            </w:r>
            <w:proofErr w:type="spellStart"/>
            <w:r w:rsidRPr="00D71815">
              <w:rPr>
                <w:sz w:val="20"/>
                <w:szCs w:val="20"/>
              </w:rPr>
              <w:t>Якушовка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Центральная, з/у 67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44:13:102102:956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166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 xml:space="preserve">Костромская обл., Нерехтский район, п. </w:t>
            </w:r>
            <w:proofErr w:type="spellStart"/>
            <w:r w:rsidRPr="00D71815">
              <w:rPr>
                <w:sz w:val="20"/>
                <w:szCs w:val="20"/>
              </w:rPr>
              <w:t>Якушовка</w:t>
            </w:r>
            <w:proofErr w:type="spellEnd"/>
            <w:r w:rsidRPr="00D71815">
              <w:rPr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ул. Центральная, з/у 76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800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44:13:102102:940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167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 xml:space="preserve">Костромская обл., Нерехтский район, </w:t>
            </w:r>
            <w:proofErr w:type="spellStart"/>
            <w:r w:rsidRPr="00D71815">
              <w:rPr>
                <w:color w:val="000000"/>
                <w:sz w:val="20"/>
                <w:szCs w:val="20"/>
              </w:rPr>
              <w:t>д.Алабухино</w:t>
            </w:r>
            <w:proofErr w:type="spellEnd"/>
            <w:r w:rsidRPr="00D71815">
              <w:rPr>
                <w:color w:val="000000"/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ул. Солнечная, з/у 3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993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44:13:020201:317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168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 xml:space="preserve">Костромская обл., Нерехтский район, </w:t>
            </w:r>
            <w:proofErr w:type="spellStart"/>
            <w:r w:rsidRPr="00D71815">
              <w:rPr>
                <w:color w:val="000000"/>
                <w:sz w:val="20"/>
                <w:szCs w:val="20"/>
              </w:rPr>
              <w:t>д.Алабухино</w:t>
            </w:r>
            <w:proofErr w:type="spellEnd"/>
            <w:r w:rsidRPr="00D71815">
              <w:rPr>
                <w:color w:val="000000"/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ул. Солнечная, з/у 5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1001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44:13:020201:318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169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 xml:space="preserve">Костромская обл., Нерехтский район, </w:t>
            </w:r>
            <w:proofErr w:type="spellStart"/>
            <w:r w:rsidRPr="00D71815">
              <w:rPr>
                <w:color w:val="000000"/>
                <w:sz w:val="20"/>
                <w:szCs w:val="20"/>
              </w:rPr>
              <w:t>д.Алабухино</w:t>
            </w:r>
            <w:proofErr w:type="spellEnd"/>
            <w:r w:rsidRPr="00D71815">
              <w:rPr>
                <w:color w:val="000000"/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ул. Солнечная, з/у 7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1002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44:13:020201:324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170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 xml:space="preserve">Костромская обл., Нерехтский район, </w:t>
            </w:r>
            <w:proofErr w:type="spellStart"/>
            <w:r w:rsidRPr="00D71815">
              <w:rPr>
                <w:color w:val="000000"/>
                <w:sz w:val="20"/>
                <w:szCs w:val="20"/>
              </w:rPr>
              <w:t>д.Алабухино</w:t>
            </w:r>
            <w:proofErr w:type="spellEnd"/>
            <w:r w:rsidRPr="00D71815">
              <w:rPr>
                <w:color w:val="000000"/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ул. Солнечная, з/у 9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1004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44:13:020201:325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171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 xml:space="preserve">Костромская обл., Нерехтский район, </w:t>
            </w:r>
            <w:proofErr w:type="spellStart"/>
            <w:r w:rsidRPr="00D71815">
              <w:rPr>
                <w:color w:val="000000"/>
                <w:sz w:val="20"/>
                <w:szCs w:val="20"/>
              </w:rPr>
              <w:t>д.Алабухино</w:t>
            </w:r>
            <w:proofErr w:type="spellEnd"/>
            <w:r w:rsidRPr="00D71815">
              <w:rPr>
                <w:color w:val="000000"/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ул. Солнечная, з/у 11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1005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44:13:020201:326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172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 xml:space="preserve">Костромская обл., Нерехтский район, </w:t>
            </w:r>
            <w:proofErr w:type="spellStart"/>
            <w:r w:rsidRPr="00D71815">
              <w:rPr>
                <w:color w:val="000000"/>
                <w:sz w:val="20"/>
                <w:szCs w:val="20"/>
              </w:rPr>
              <w:t>д.Алабухино</w:t>
            </w:r>
            <w:proofErr w:type="spellEnd"/>
            <w:r w:rsidRPr="00D71815">
              <w:rPr>
                <w:color w:val="000000"/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ул. Солнечная, з/у 13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1007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44:13:020201:327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173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 xml:space="preserve">Костромская обл., Нерехтский район, </w:t>
            </w:r>
            <w:proofErr w:type="spellStart"/>
            <w:r w:rsidRPr="00D71815">
              <w:rPr>
                <w:color w:val="000000"/>
                <w:sz w:val="20"/>
                <w:szCs w:val="20"/>
              </w:rPr>
              <w:t>д.Алабухино</w:t>
            </w:r>
            <w:proofErr w:type="spellEnd"/>
            <w:r w:rsidRPr="00D71815">
              <w:rPr>
                <w:color w:val="000000"/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ул. Солнечная, з/у 15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1006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44:13:020201:328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174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 xml:space="preserve">Костромская обл., Нерехтский район, </w:t>
            </w:r>
            <w:proofErr w:type="spellStart"/>
            <w:r w:rsidRPr="00D71815">
              <w:rPr>
                <w:color w:val="000000"/>
                <w:sz w:val="20"/>
                <w:szCs w:val="20"/>
              </w:rPr>
              <w:t>д.Алабухино</w:t>
            </w:r>
            <w:proofErr w:type="spellEnd"/>
            <w:r w:rsidRPr="00D71815">
              <w:rPr>
                <w:color w:val="000000"/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ул. Солнечная, з/у 17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1010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44:13:020201:329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175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 xml:space="preserve">Костромская обл., Нерехтский район, </w:t>
            </w:r>
            <w:proofErr w:type="spellStart"/>
            <w:r w:rsidRPr="00D71815">
              <w:rPr>
                <w:color w:val="000000"/>
                <w:sz w:val="20"/>
                <w:szCs w:val="20"/>
              </w:rPr>
              <w:t>д.Алабухино</w:t>
            </w:r>
            <w:proofErr w:type="spellEnd"/>
            <w:r w:rsidRPr="00D71815">
              <w:rPr>
                <w:color w:val="000000"/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ул. Солнечная, з/у 19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1009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44:13:020201:330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176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 xml:space="preserve">Костромская обл., Нерехтский район, </w:t>
            </w:r>
            <w:proofErr w:type="spellStart"/>
            <w:r w:rsidRPr="00D71815">
              <w:rPr>
                <w:color w:val="000000"/>
                <w:sz w:val="20"/>
                <w:szCs w:val="20"/>
              </w:rPr>
              <w:t>д.Алабухино</w:t>
            </w:r>
            <w:proofErr w:type="spellEnd"/>
            <w:r w:rsidRPr="00D71815">
              <w:rPr>
                <w:color w:val="000000"/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ул. Солнечная, з/у 21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1074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44:13:020201:331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177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 xml:space="preserve">Костромская обл., Нерехтский район, </w:t>
            </w:r>
            <w:proofErr w:type="spellStart"/>
            <w:r w:rsidRPr="00D71815">
              <w:rPr>
                <w:color w:val="000000"/>
                <w:sz w:val="20"/>
                <w:szCs w:val="20"/>
              </w:rPr>
              <w:t>д.Алабухино</w:t>
            </w:r>
            <w:proofErr w:type="spellEnd"/>
            <w:r w:rsidRPr="00D71815">
              <w:rPr>
                <w:color w:val="000000"/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ул. Солнечная, з/у 23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32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sz w:val="20"/>
                <w:szCs w:val="20"/>
              </w:rPr>
              <w:t>1135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44:13:020201:332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178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 xml:space="preserve">Костромская обл., Нерехтский район, </w:t>
            </w:r>
            <w:proofErr w:type="spellStart"/>
            <w:r w:rsidRPr="00D71815">
              <w:rPr>
                <w:color w:val="000000"/>
                <w:sz w:val="20"/>
                <w:szCs w:val="20"/>
              </w:rPr>
              <w:t>д.Алабухино</w:t>
            </w:r>
            <w:proofErr w:type="spellEnd"/>
            <w:r w:rsidRPr="00D71815">
              <w:rPr>
                <w:color w:val="000000"/>
                <w:sz w:val="20"/>
                <w:szCs w:val="20"/>
              </w:rPr>
              <w:t>, ул. Лесная, з/у 6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1059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44:13:020201:321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 xml:space="preserve">Костромская обл., Нерехтский район, </w:t>
            </w:r>
            <w:proofErr w:type="spellStart"/>
            <w:r w:rsidRPr="00D71815">
              <w:rPr>
                <w:color w:val="000000"/>
                <w:sz w:val="20"/>
                <w:szCs w:val="20"/>
              </w:rPr>
              <w:t>д.Алабухино</w:t>
            </w:r>
            <w:proofErr w:type="spellEnd"/>
            <w:r w:rsidRPr="00D71815">
              <w:rPr>
                <w:color w:val="000000"/>
                <w:sz w:val="20"/>
                <w:szCs w:val="20"/>
              </w:rPr>
              <w:t>, ул. Лесная, з/у 7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1219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44:13:020201:313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 xml:space="preserve">Костромская обл., Нерехтский район, </w:t>
            </w:r>
            <w:proofErr w:type="spellStart"/>
            <w:r w:rsidRPr="00D71815">
              <w:rPr>
                <w:color w:val="000000"/>
                <w:sz w:val="20"/>
                <w:szCs w:val="20"/>
              </w:rPr>
              <w:t>д.Алабухино</w:t>
            </w:r>
            <w:proofErr w:type="spellEnd"/>
            <w:r w:rsidRPr="00D71815">
              <w:rPr>
                <w:color w:val="000000"/>
                <w:sz w:val="20"/>
                <w:szCs w:val="20"/>
              </w:rPr>
              <w:t>, ул. Лесная, з/у 8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1057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44:13:020201:322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181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 xml:space="preserve">Костромская обл., Нерехтский район, </w:t>
            </w:r>
            <w:proofErr w:type="spellStart"/>
            <w:r w:rsidRPr="00D71815">
              <w:rPr>
                <w:color w:val="000000"/>
                <w:sz w:val="20"/>
                <w:szCs w:val="20"/>
              </w:rPr>
              <w:t>д.Алабухино</w:t>
            </w:r>
            <w:proofErr w:type="spellEnd"/>
            <w:r w:rsidRPr="00D71815">
              <w:rPr>
                <w:color w:val="000000"/>
                <w:sz w:val="20"/>
                <w:szCs w:val="20"/>
              </w:rPr>
              <w:t>, ул. Лесная, з/у 9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1311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44:13:020201:314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182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 xml:space="preserve">Костромская обл., Нерехтский район, </w:t>
            </w:r>
            <w:proofErr w:type="spellStart"/>
            <w:r w:rsidRPr="00D71815">
              <w:rPr>
                <w:color w:val="000000"/>
                <w:sz w:val="20"/>
                <w:szCs w:val="20"/>
              </w:rPr>
              <w:t>д.Алабухино</w:t>
            </w:r>
            <w:proofErr w:type="spellEnd"/>
            <w:r w:rsidRPr="00D71815">
              <w:rPr>
                <w:color w:val="000000"/>
                <w:sz w:val="20"/>
                <w:szCs w:val="20"/>
              </w:rPr>
              <w:t>, ул. Лесная, з/у 10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1059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44:13:020201:323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183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 xml:space="preserve">Костромская обл., Нерехтский район, </w:t>
            </w:r>
            <w:proofErr w:type="spellStart"/>
            <w:r w:rsidRPr="00D71815">
              <w:rPr>
                <w:color w:val="000000"/>
                <w:sz w:val="20"/>
                <w:szCs w:val="20"/>
              </w:rPr>
              <w:t>д.Алабухино</w:t>
            </w:r>
            <w:proofErr w:type="spellEnd"/>
            <w:r w:rsidRPr="00D71815">
              <w:rPr>
                <w:color w:val="000000"/>
                <w:sz w:val="20"/>
                <w:szCs w:val="20"/>
              </w:rPr>
              <w:t>, ул. Лесная, з/у 12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1060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44:13:020201:333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184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 xml:space="preserve">Костромская обл., Нерехтский район, </w:t>
            </w:r>
            <w:proofErr w:type="spellStart"/>
            <w:r w:rsidRPr="00D71815">
              <w:rPr>
                <w:color w:val="000000"/>
                <w:sz w:val="20"/>
                <w:szCs w:val="20"/>
              </w:rPr>
              <w:t>д.Алабухино</w:t>
            </w:r>
            <w:proofErr w:type="spellEnd"/>
            <w:r w:rsidRPr="00D71815">
              <w:rPr>
                <w:color w:val="000000"/>
                <w:sz w:val="20"/>
                <w:szCs w:val="20"/>
              </w:rPr>
              <w:t>, ул. Лесная, з/у 14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1062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44:13:020201:334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185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 xml:space="preserve">Костромская обл., Нерехтский район, </w:t>
            </w:r>
            <w:proofErr w:type="spellStart"/>
            <w:r w:rsidRPr="00D71815">
              <w:rPr>
                <w:color w:val="000000"/>
                <w:sz w:val="20"/>
                <w:szCs w:val="20"/>
              </w:rPr>
              <w:t>д.Алабухино</w:t>
            </w:r>
            <w:proofErr w:type="spellEnd"/>
            <w:r w:rsidRPr="00D71815">
              <w:rPr>
                <w:color w:val="000000"/>
                <w:sz w:val="20"/>
                <w:szCs w:val="20"/>
              </w:rPr>
              <w:t>, ул. Лесная, з/у 16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1064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44:13:020201:335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186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 xml:space="preserve">Костромская обл., Нерехтский район, </w:t>
            </w:r>
            <w:proofErr w:type="spellStart"/>
            <w:r w:rsidRPr="00D71815">
              <w:rPr>
                <w:color w:val="000000"/>
                <w:sz w:val="20"/>
                <w:szCs w:val="20"/>
              </w:rPr>
              <w:t>д.Алабухино</w:t>
            </w:r>
            <w:proofErr w:type="spellEnd"/>
            <w:r w:rsidRPr="00D71815">
              <w:rPr>
                <w:color w:val="000000"/>
                <w:sz w:val="20"/>
                <w:szCs w:val="20"/>
              </w:rPr>
              <w:t>, ул. Лесная, з/у 18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1042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44:13:020201:336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 xml:space="preserve">Костромская обл., Нерехтский район, </w:t>
            </w:r>
            <w:proofErr w:type="spellStart"/>
            <w:r w:rsidRPr="00D71815">
              <w:rPr>
                <w:color w:val="000000"/>
                <w:sz w:val="20"/>
                <w:szCs w:val="20"/>
              </w:rPr>
              <w:t>д.Алабухино</w:t>
            </w:r>
            <w:proofErr w:type="spellEnd"/>
            <w:r w:rsidRPr="00D71815">
              <w:rPr>
                <w:color w:val="000000"/>
                <w:sz w:val="20"/>
                <w:szCs w:val="20"/>
              </w:rPr>
              <w:t>, ул. Лесная, з/у 20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1068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44:13:020201:337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188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 xml:space="preserve">Костромская обл., Нерехтский район, </w:t>
            </w:r>
            <w:proofErr w:type="spellStart"/>
            <w:r w:rsidRPr="00D71815">
              <w:rPr>
                <w:color w:val="000000"/>
                <w:sz w:val="20"/>
                <w:szCs w:val="20"/>
              </w:rPr>
              <w:t>д.Алабухино</w:t>
            </w:r>
            <w:proofErr w:type="spellEnd"/>
            <w:r w:rsidRPr="00D71815">
              <w:rPr>
                <w:color w:val="000000"/>
                <w:sz w:val="20"/>
                <w:szCs w:val="20"/>
              </w:rPr>
              <w:t>, ул. Лесная, з/у 22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1070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44:13:020201:338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189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 xml:space="preserve">Костромская обл., Нерехтский район, </w:t>
            </w:r>
            <w:proofErr w:type="spellStart"/>
            <w:r w:rsidRPr="00D71815">
              <w:rPr>
                <w:color w:val="000000"/>
                <w:sz w:val="20"/>
                <w:szCs w:val="20"/>
              </w:rPr>
              <w:t>д.Алабухино</w:t>
            </w:r>
            <w:proofErr w:type="spellEnd"/>
            <w:r w:rsidRPr="00D71815">
              <w:rPr>
                <w:color w:val="000000"/>
                <w:sz w:val="20"/>
                <w:szCs w:val="20"/>
              </w:rPr>
              <w:t>, ул. Лесная, з/у 24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1111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44:13:020201:339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190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 xml:space="preserve">Костромская обл., Нерехтский район, </w:t>
            </w:r>
            <w:proofErr w:type="spellStart"/>
            <w:r w:rsidRPr="00D71815">
              <w:rPr>
                <w:color w:val="000000"/>
                <w:sz w:val="20"/>
                <w:szCs w:val="20"/>
              </w:rPr>
              <w:t>д.Алабухино</w:t>
            </w:r>
            <w:proofErr w:type="spellEnd"/>
            <w:r w:rsidRPr="00D71815">
              <w:rPr>
                <w:color w:val="000000"/>
                <w:sz w:val="20"/>
                <w:szCs w:val="20"/>
              </w:rPr>
              <w:t xml:space="preserve">, </w:t>
            </w:r>
          </w:p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ул. Садовая, з/у 4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1192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44:13:020201:310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191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Костромская обл., Нерехтский район, с. Спас, ул. Новая, з/у 34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896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44:13:021801:568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192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Костромская обл., Нерехтский район, с. Спас, ул. Новая, земельный участок 35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896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44:13:021801:569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193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Костромская обл., Нерехтский район, с. Спас, ул. Новая, земельный участок 36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896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44:13:021801:570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194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Костромская обл., Нерехтский район, с. Спас, ул. Новая, земельный участок 38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896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44:13:021801:571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195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Костромская обл., Нерехтский район, с. Спас, ул. Новая, земельный участок 37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896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44:13:021801:572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196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Костромская обл., Нерехтский район, с. Спас, ул. Новая, земельный участок 39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896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44:13:021801:573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197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Костромская обл., Нерехтский район, с. Спас, ул. Новая, земельный участок 40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896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44:13:021801:574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198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Костромская обл., Нерехтский район, с. Спас, ул. Новая, земельный участок 41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896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44:13:021801:575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199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Костромская обл., Нерехтский район, с. Спас, ул. Новая, земельный участок 42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896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44:13:021801:576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Костромская обл., Нерехтский район, с. Спас, ул. Новая, земельный участок 43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896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44:13:021801:577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201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Костромская обл., Нерехтский район, с. Спас, ул. Новая, земельный участок 44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896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44:13:021801:578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202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Костромская обл., Нерехтский район, с. Спас, ул. Новая, земельный участок 45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896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44:13:021801:581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203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Костромская обл., Нерехтский район, с. Спас, ул. Новая, земельный участок 46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896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44:13:021801:580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204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Костромская обл., Нерехтский район, с. Спас, ул. Новая, земельный участок 47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896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44:13:021801:582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205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Костромская обл., Нерехтский район, с. Спас, ул. Новая, земельный участок 48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896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44:13:021801:579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206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Костромская обл., Нерехтский район, с. Спас, ул. Новая, земельный участок 49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896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44:13:021801:583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207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Костромская обл., Нерехтский район, с. Спас, ул. Новая, земельный участок 50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896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44:13:021801:584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208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Костромская обл., Нерехтский район, с. Спас, ул. Новая, земельный участок 51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896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44:13:021801:585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209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Костромская обл., Нерехтский район, с. Спас, ул. Новая, земельный участок 72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845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44:13:021801:616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210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Костромская обл., Нерехтский район, с. Спас, ул. Новая, земельный участок 73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846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44:13:021801:618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211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Костромская обл., Нерехтский район, с. Спас, ул. Новая, земельный участок 74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892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44:13:021801:617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212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Костромская обл., Нерехтский район, с. Спас, ул. Новая, земельный участок 75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941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44:13:021801:619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213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Костромская обл., Нерехтский район, с. Спас, ул. Новая, земельный участок 76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899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44:13:021801:620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214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Костромская обл., Нерехтский район, с. Спас, ул. Новая, земельный участок 77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900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44:13:021801:621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215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Костромская обл., Нерехтский район, с. Спас, ул. Новая, земельный участок 78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899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44:13:021801:627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216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Костромская обл., Нерехтский район, с. Спас, ул. Новая, земельный участок 79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861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44:13:021801:623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217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Костромская обл., Нерехтский район, с. Спас, ул. Новая, земельный участок 80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899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44:13:021801:622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218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Костромская обл., Нерехтский район, с. Спас, ул. Новая, земельный участок 81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900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44:13:021801:624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219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Костромская обл., Нерехтский район, с. Спас, ул. Новая, земельный участок 82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899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44:13:021801:626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220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Костромская обл., Нерехтский район, с. Спас, ул. Новая, земельный участок 83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900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44:13:021801:625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221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Костромская обл., Нерехтский район, с. Спас, ул. Новая, земельный участок 84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899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44:13:021801:614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222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Костромская обл., Нерехтский район, с. Спас, ул. Новая, земельный участок 85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899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44:13:021801:615</w:t>
            </w:r>
          </w:p>
        </w:tc>
      </w:tr>
      <w:tr w:rsidR="005A3E24" w:rsidRPr="00D71815" w:rsidTr="002D2F5A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pStyle w:val="a0"/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223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Костромская обл., Нерехтский район, с. Спас, ул. Новая, земельный участок 86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color w:val="000000"/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897</w:t>
            </w:r>
          </w:p>
        </w:tc>
        <w:tc>
          <w:tcPr>
            <w:tcW w:w="2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24" w:rsidRPr="00D71815" w:rsidRDefault="005A3E24" w:rsidP="002D2F5A">
            <w:pPr>
              <w:jc w:val="center"/>
              <w:rPr>
                <w:sz w:val="20"/>
                <w:szCs w:val="20"/>
              </w:rPr>
            </w:pPr>
            <w:r w:rsidRPr="00D71815">
              <w:rPr>
                <w:color w:val="000000"/>
                <w:sz w:val="20"/>
                <w:szCs w:val="20"/>
              </w:rPr>
              <w:t>44:13:021801:628</w:t>
            </w:r>
          </w:p>
        </w:tc>
      </w:tr>
    </w:tbl>
    <w:p w:rsidR="005A3E24" w:rsidRPr="00D71815" w:rsidRDefault="005A3E24" w:rsidP="005A3E24">
      <w:pPr>
        <w:pStyle w:val="a0"/>
        <w:shd w:val="clear" w:color="auto" w:fill="FFFFFF"/>
        <w:autoSpaceDE w:val="0"/>
        <w:spacing w:line="276" w:lineRule="auto"/>
        <w:jc w:val="center"/>
        <w:rPr>
          <w:rFonts w:cs="Times New Roman"/>
          <w:sz w:val="20"/>
          <w:szCs w:val="20"/>
        </w:rPr>
      </w:pPr>
    </w:p>
    <w:p w:rsidR="00FD06F1" w:rsidRPr="00FD06F1" w:rsidRDefault="00FD06F1" w:rsidP="00FD06F1">
      <w:pPr>
        <w:suppressAutoHyphens w:val="0"/>
        <w:spacing w:line="240" w:lineRule="auto"/>
        <w:jc w:val="center"/>
        <w:rPr>
          <w:kern w:val="0"/>
          <w:sz w:val="20"/>
          <w:szCs w:val="20"/>
          <w:lang w:eastAsia="ru-RU" w:bidi="ar-SA"/>
        </w:rPr>
      </w:pPr>
      <w:r w:rsidRPr="00FD06F1">
        <w:rPr>
          <w:b/>
          <w:bCs/>
          <w:color w:val="000000"/>
          <w:kern w:val="0"/>
          <w:sz w:val="20"/>
          <w:szCs w:val="20"/>
          <w:lang w:eastAsia="ru-RU" w:bidi="ar-SA"/>
        </w:rPr>
        <w:t>Извещение о проведении собрания о согласовании местоположения</w:t>
      </w:r>
    </w:p>
    <w:p w:rsidR="00FD06F1" w:rsidRPr="00FD06F1" w:rsidRDefault="00FD06F1" w:rsidP="00FD06F1">
      <w:pPr>
        <w:suppressAutoHyphens w:val="0"/>
        <w:spacing w:line="240" w:lineRule="auto"/>
        <w:jc w:val="center"/>
        <w:rPr>
          <w:kern w:val="0"/>
          <w:sz w:val="20"/>
          <w:szCs w:val="20"/>
          <w:lang w:eastAsia="ru-RU" w:bidi="ar-SA"/>
        </w:rPr>
      </w:pPr>
      <w:r w:rsidRPr="00FD06F1">
        <w:rPr>
          <w:b/>
          <w:bCs/>
          <w:color w:val="000000"/>
          <w:kern w:val="0"/>
          <w:sz w:val="20"/>
          <w:szCs w:val="20"/>
          <w:lang w:eastAsia="ru-RU" w:bidi="ar-SA"/>
        </w:rPr>
        <w:t> границы земельного участка</w:t>
      </w:r>
    </w:p>
    <w:p w:rsidR="00FD06F1" w:rsidRPr="00FD06F1" w:rsidRDefault="00FD06F1" w:rsidP="00FD06F1">
      <w:pPr>
        <w:suppressAutoHyphens w:val="0"/>
        <w:spacing w:line="240" w:lineRule="auto"/>
        <w:rPr>
          <w:kern w:val="0"/>
          <w:sz w:val="20"/>
          <w:szCs w:val="20"/>
          <w:lang w:eastAsia="ru-RU" w:bidi="ar-SA"/>
        </w:rPr>
      </w:pPr>
      <w:r w:rsidRPr="00FD06F1">
        <w:rPr>
          <w:kern w:val="0"/>
          <w:sz w:val="20"/>
          <w:szCs w:val="20"/>
          <w:lang w:eastAsia="ru-RU" w:bidi="ar-SA"/>
        </w:rPr>
        <w:t> </w:t>
      </w:r>
    </w:p>
    <w:p w:rsidR="00FD06F1" w:rsidRPr="00FD06F1" w:rsidRDefault="00FD06F1" w:rsidP="00FD06F1">
      <w:pPr>
        <w:suppressAutoHyphens w:val="0"/>
        <w:spacing w:line="240" w:lineRule="auto"/>
        <w:jc w:val="both"/>
        <w:rPr>
          <w:kern w:val="0"/>
          <w:sz w:val="20"/>
          <w:szCs w:val="20"/>
          <w:lang w:eastAsia="ru-RU" w:bidi="ar-SA"/>
        </w:rPr>
      </w:pPr>
      <w:r w:rsidRPr="00FD06F1">
        <w:rPr>
          <w:color w:val="000000"/>
          <w:kern w:val="0"/>
          <w:sz w:val="20"/>
          <w:szCs w:val="20"/>
          <w:lang w:eastAsia="ru-RU" w:bidi="ar-SA"/>
        </w:rPr>
        <w:t xml:space="preserve">            Кадастровым инженером Таран Татьяной Валентиновной, № квалификационного аттестата 44-10-34, номер регистрации в государственном реестре лиц, осуществляющих кадастровую деятельность 3053, почтовый адрес: Костромская обл., </w:t>
      </w:r>
      <w:proofErr w:type="spellStart"/>
      <w:r w:rsidRPr="00FD06F1">
        <w:rPr>
          <w:color w:val="000000"/>
          <w:kern w:val="0"/>
          <w:sz w:val="20"/>
          <w:szCs w:val="20"/>
          <w:lang w:eastAsia="ru-RU" w:bidi="ar-SA"/>
        </w:rPr>
        <w:t>г.Волгореченск</w:t>
      </w:r>
      <w:proofErr w:type="spellEnd"/>
      <w:r w:rsidRPr="00FD06F1">
        <w:rPr>
          <w:color w:val="000000"/>
          <w:kern w:val="0"/>
          <w:sz w:val="20"/>
          <w:szCs w:val="20"/>
          <w:lang w:eastAsia="ru-RU" w:bidi="ar-SA"/>
        </w:rPr>
        <w:t xml:space="preserve">, </w:t>
      </w:r>
      <w:proofErr w:type="spellStart"/>
      <w:r w:rsidRPr="00FD06F1">
        <w:rPr>
          <w:color w:val="000000"/>
          <w:kern w:val="0"/>
          <w:sz w:val="20"/>
          <w:szCs w:val="20"/>
          <w:lang w:eastAsia="ru-RU" w:bidi="ar-SA"/>
        </w:rPr>
        <w:t>ул.Набережная</w:t>
      </w:r>
      <w:proofErr w:type="spellEnd"/>
      <w:r w:rsidRPr="00FD06F1">
        <w:rPr>
          <w:color w:val="000000"/>
          <w:kern w:val="0"/>
          <w:sz w:val="20"/>
          <w:szCs w:val="20"/>
          <w:lang w:eastAsia="ru-RU" w:bidi="ar-SA"/>
        </w:rPr>
        <w:t>, д.42, кв.8, tarant66@yandex.ru, тел.8-903-899-02-66 выполняются кадастровые работы в отношении земельных участков:</w:t>
      </w:r>
    </w:p>
    <w:p w:rsidR="00FD06F1" w:rsidRPr="00FD06F1" w:rsidRDefault="00FD06F1" w:rsidP="00FD06F1">
      <w:pPr>
        <w:suppressAutoHyphens w:val="0"/>
        <w:spacing w:line="240" w:lineRule="auto"/>
        <w:jc w:val="both"/>
        <w:rPr>
          <w:kern w:val="0"/>
          <w:sz w:val="20"/>
          <w:szCs w:val="20"/>
          <w:lang w:eastAsia="ru-RU" w:bidi="ar-SA"/>
        </w:rPr>
      </w:pPr>
      <w:r w:rsidRPr="00FD06F1">
        <w:rPr>
          <w:color w:val="000000"/>
          <w:kern w:val="0"/>
          <w:sz w:val="20"/>
          <w:szCs w:val="20"/>
          <w:lang w:eastAsia="ru-RU" w:bidi="ar-SA"/>
        </w:rPr>
        <w:t xml:space="preserve"> - К№ </w:t>
      </w:r>
      <w:r w:rsidRPr="00FD06F1">
        <w:rPr>
          <w:color w:val="000000"/>
          <w:kern w:val="0"/>
          <w:sz w:val="20"/>
          <w:szCs w:val="20"/>
          <w:shd w:val="clear" w:color="auto" w:fill="FFFFFF"/>
          <w:lang w:eastAsia="ru-RU" w:bidi="ar-SA"/>
        </w:rPr>
        <w:t>44:13:140205:89</w:t>
      </w:r>
      <w:r w:rsidRPr="00FD06F1">
        <w:rPr>
          <w:color w:val="000000"/>
          <w:kern w:val="0"/>
          <w:sz w:val="20"/>
          <w:szCs w:val="20"/>
          <w:lang w:eastAsia="ru-RU" w:bidi="ar-SA"/>
        </w:rPr>
        <w:t>, расположенного по адресу: </w:t>
      </w:r>
      <w:r w:rsidRPr="00FD06F1">
        <w:rPr>
          <w:color w:val="000000"/>
          <w:kern w:val="0"/>
          <w:sz w:val="20"/>
          <w:szCs w:val="20"/>
          <w:shd w:val="clear" w:color="auto" w:fill="FFFFFF"/>
          <w:lang w:eastAsia="ru-RU" w:bidi="ar-SA"/>
        </w:rPr>
        <w:t xml:space="preserve">Костромская область, р-н Нерехтский, </w:t>
      </w:r>
      <w:proofErr w:type="spellStart"/>
      <w:r w:rsidRPr="00FD06F1">
        <w:rPr>
          <w:color w:val="000000"/>
          <w:kern w:val="0"/>
          <w:sz w:val="20"/>
          <w:szCs w:val="20"/>
          <w:shd w:val="clear" w:color="auto" w:fill="FFFFFF"/>
          <w:lang w:eastAsia="ru-RU" w:bidi="ar-SA"/>
        </w:rPr>
        <w:t>г.Нерехта</w:t>
      </w:r>
      <w:proofErr w:type="spellEnd"/>
      <w:r w:rsidRPr="00FD06F1">
        <w:rPr>
          <w:color w:val="000000"/>
          <w:kern w:val="0"/>
          <w:sz w:val="20"/>
          <w:szCs w:val="20"/>
          <w:shd w:val="clear" w:color="auto" w:fill="FFFFFF"/>
          <w:lang w:eastAsia="ru-RU" w:bidi="ar-SA"/>
        </w:rPr>
        <w:t> </w:t>
      </w:r>
      <w:proofErr w:type="spellStart"/>
      <w:r w:rsidRPr="00FD06F1">
        <w:rPr>
          <w:color w:val="000000"/>
          <w:kern w:val="0"/>
          <w:sz w:val="20"/>
          <w:szCs w:val="20"/>
          <w:shd w:val="clear" w:color="auto" w:fill="FFFFFF"/>
          <w:lang w:eastAsia="ru-RU" w:bidi="ar-SA"/>
        </w:rPr>
        <w:t>снт</w:t>
      </w:r>
      <w:proofErr w:type="spellEnd"/>
      <w:r w:rsidRPr="00FD06F1">
        <w:rPr>
          <w:color w:val="000000"/>
          <w:kern w:val="0"/>
          <w:sz w:val="20"/>
          <w:szCs w:val="20"/>
          <w:shd w:val="clear" w:color="auto" w:fill="FFFFFF"/>
          <w:lang w:eastAsia="ru-RU" w:bidi="ar-SA"/>
        </w:rPr>
        <w:t> </w:t>
      </w:r>
      <w:proofErr w:type="spellStart"/>
      <w:r w:rsidRPr="00FD06F1">
        <w:rPr>
          <w:color w:val="000000"/>
          <w:kern w:val="0"/>
          <w:sz w:val="20"/>
          <w:szCs w:val="20"/>
          <w:shd w:val="clear" w:color="auto" w:fill="FFFFFF"/>
          <w:lang w:eastAsia="ru-RU" w:bidi="ar-SA"/>
        </w:rPr>
        <w:t>Дипфи</w:t>
      </w:r>
      <w:proofErr w:type="spellEnd"/>
      <w:r w:rsidRPr="00FD06F1">
        <w:rPr>
          <w:color w:val="000000"/>
          <w:kern w:val="0"/>
          <w:sz w:val="20"/>
          <w:szCs w:val="20"/>
          <w:shd w:val="clear" w:color="auto" w:fill="FFFFFF"/>
          <w:lang w:eastAsia="ru-RU" w:bidi="ar-SA"/>
        </w:rPr>
        <w:t>. Заказчик</w:t>
      </w:r>
      <w:r w:rsidRPr="00FD06F1">
        <w:rPr>
          <w:color w:val="000000"/>
          <w:kern w:val="0"/>
          <w:sz w:val="20"/>
          <w:szCs w:val="20"/>
          <w:lang w:eastAsia="ru-RU" w:bidi="ar-SA"/>
        </w:rPr>
        <w:t xml:space="preserve">: </w:t>
      </w:r>
      <w:proofErr w:type="spellStart"/>
      <w:r w:rsidRPr="00FD06F1">
        <w:rPr>
          <w:color w:val="000000"/>
          <w:kern w:val="0"/>
          <w:sz w:val="20"/>
          <w:szCs w:val="20"/>
          <w:lang w:eastAsia="ru-RU" w:bidi="ar-SA"/>
        </w:rPr>
        <w:t>Хрипина</w:t>
      </w:r>
      <w:proofErr w:type="spellEnd"/>
      <w:r w:rsidRPr="00FD06F1">
        <w:rPr>
          <w:color w:val="000000"/>
          <w:kern w:val="0"/>
          <w:sz w:val="20"/>
          <w:szCs w:val="20"/>
          <w:lang w:eastAsia="ru-RU" w:bidi="ar-SA"/>
        </w:rPr>
        <w:t xml:space="preserve"> В.М. проживающая по адресу: </w:t>
      </w:r>
      <w:r w:rsidRPr="00FD06F1">
        <w:rPr>
          <w:color w:val="000000"/>
          <w:kern w:val="0"/>
          <w:sz w:val="20"/>
          <w:szCs w:val="20"/>
          <w:shd w:val="clear" w:color="auto" w:fill="FFFFFF"/>
          <w:lang w:eastAsia="ru-RU" w:bidi="ar-SA"/>
        </w:rPr>
        <w:t xml:space="preserve">Костромская </w:t>
      </w:r>
      <w:proofErr w:type="spellStart"/>
      <w:r w:rsidRPr="00FD06F1">
        <w:rPr>
          <w:color w:val="000000"/>
          <w:kern w:val="0"/>
          <w:sz w:val="20"/>
          <w:szCs w:val="20"/>
          <w:shd w:val="clear" w:color="auto" w:fill="FFFFFF"/>
          <w:lang w:eastAsia="ru-RU" w:bidi="ar-SA"/>
        </w:rPr>
        <w:t>обл</w:t>
      </w:r>
      <w:proofErr w:type="spellEnd"/>
      <w:r w:rsidRPr="00FD06F1">
        <w:rPr>
          <w:color w:val="000000"/>
          <w:kern w:val="0"/>
          <w:sz w:val="20"/>
          <w:szCs w:val="20"/>
          <w:shd w:val="clear" w:color="auto" w:fill="FFFFFF"/>
          <w:lang w:eastAsia="ru-RU" w:bidi="ar-SA"/>
        </w:rPr>
        <w:t xml:space="preserve">, Нерехтский р-н, </w:t>
      </w:r>
      <w:proofErr w:type="spellStart"/>
      <w:r w:rsidRPr="00FD06F1">
        <w:rPr>
          <w:color w:val="000000"/>
          <w:kern w:val="0"/>
          <w:sz w:val="20"/>
          <w:szCs w:val="20"/>
          <w:shd w:val="clear" w:color="auto" w:fill="FFFFFF"/>
          <w:lang w:eastAsia="ru-RU" w:bidi="ar-SA"/>
        </w:rPr>
        <w:t>г.Нерехта</w:t>
      </w:r>
      <w:proofErr w:type="spellEnd"/>
      <w:r w:rsidRPr="00FD06F1">
        <w:rPr>
          <w:color w:val="000000"/>
          <w:kern w:val="0"/>
          <w:sz w:val="20"/>
          <w:szCs w:val="20"/>
          <w:shd w:val="clear" w:color="auto" w:fill="FFFFFF"/>
          <w:lang w:eastAsia="ru-RU" w:bidi="ar-SA"/>
        </w:rPr>
        <w:t xml:space="preserve">, </w:t>
      </w:r>
      <w:proofErr w:type="spellStart"/>
      <w:r w:rsidRPr="00FD06F1">
        <w:rPr>
          <w:color w:val="000000"/>
          <w:kern w:val="0"/>
          <w:sz w:val="20"/>
          <w:szCs w:val="20"/>
          <w:shd w:val="clear" w:color="auto" w:fill="FFFFFF"/>
          <w:lang w:eastAsia="ru-RU" w:bidi="ar-SA"/>
        </w:rPr>
        <w:t>ул.Климушинкая</w:t>
      </w:r>
      <w:proofErr w:type="spellEnd"/>
      <w:r w:rsidRPr="00FD06F1">
        <w:rPr>
          <w:color w:val="000000"/>
          <w:kern w:val="0"/>
          <w:sz w:val="20"/>
          <w:szCs w:val="20"/>
          <w:lang w:eastAsia="ru-RU" w:bidi="ar-SA"/>
        </w:rPr>
        <w:t>, д</w:t>
      </w:r>
      <w:r w:rsidRPr="00FD06F1">
        <w:rPr>
          <w:color w:val="000000"/>
          <w:kern w:val="0"/>
          <w:sz w:val="20"/>
          <w:szCs w:val="20"/>
          <w:shd w:val="clear" w:color="auto" w:fill="FFFFFF"/>
          <w:lang w:eastAsia="ru-RU" w:bidi="ar-SA"/>
        </w:rPr>
        <w:t> .8, кв.7</w:t>
      </w:r>
      <w:r w:rsidRPr="00FD06F1">
        <w:rPr>
          <w:color w:val="000000"/>
          <w:kern w:val="0"/>
          <w:sz w:val="20"/>
          <w:szCs w:val="20"/>
          <w:lang w:eastAsia="ru-RU" w:bidi="ar-SA"/>
        </w:rPr>
        <w:t xml:space="preserve"> тел. 8-964-152-18-67;</w:t>
      </w:r>
    </w:p>
    <w:p w:rsidR="00FD06F1" w:rsidRPr="00FD06F1" w:rsidRDefault="00FD06F1" w:rsidP="00FD06F1">
      <w:pPr>
        <w:suppressAutoHyphens w:val="0"/>
        <w:spacing w:line="240" w:lineRule="auto"/>
        <w:jc w:val="both"/>
        <w:rPr>
          <w:kern w:val="0"/>
          <w:sz w:val="20"/>
          <w:szCs w:val="20"/>
          <w:lang w:eastAsia="ru-RU" w:bidi="ar-SA"/>
        </w:rPr>
      </w:pPr>
      <w:r w:rsidRPr="00FD06F1">
        <w:rPr>
          <w:color w:val="000000"/>
          <w:kern w:val="0"/>
          <w:sz w:val="20"/>
          <w:szCs w:val="20"/>
          <w:lang w:eastAsia="ru-RU" w:bidi="ar-SA"/>
        </w:rPr>
        <w:t xml:space="preserve">- К№ </w:t>
      </w:r>
      <w:r w:rsidRPr="00FD06F1">
        <w:rPr>
          <w:color w:val="000000"/>
          <w:kern w:val="0"/>
          <w:sz w:val="20"/>
          <w:szCs w:val="20"/>
          <w:shd w:val="clear" w:color="auto" w:fill="FFFFFF"/>
          <w:lang w:eastAsia="ru-RU" w:bidi="ar-SA"/>
        </w:rPr>
        <w:t>44:13:104601:162</w:t>
      </w:r>
      <w:r w:rsidRPr="00FD06F1">
        <w:rPr>
          <w:color w:val="000000"/>
          <w:kern w:val="0"/>
          <w:sz w:val="20"/>
          <w:szCs w:val="20"/>
          <w:lang w:eastAsia="ru-RU" w:bidi="ar-SA"/>
        </w:rPr>
        <w:t>, расположенного по адресу: </w:t>
      </w:r>
      <w:r w:rsidRPr="00FD06F1">
        <w:rPr>
          <w:color w:val="000000"/>
          <w:kern w:val="0"/>
          <w:sz w:val="20"/>
          <w:szCs w:val="20"/>
          <w:shd w:val="clear" w:color="auto" w:fill="FFFFFF"/>
          <w:lang w:eastAsia="ru-RU" w:bidi="ar-SA"/>
        </w:rPr>
        <w:t>Костромская область, р-н Нерехтский, с/т Колос. Заказчик</w:t>
      </w:r>
      <w:r w:rsidRPr="00FD06F1">
        <w:rPr>
          <w:color w:val="000000"/>
          <w:kern w:val="0"/>
          <w:sz w:val="20"/>
          <w:szCs w:val="20"/>
          <w:lang w:eastAsia="ru-RU" w:bidi="ar-SA"/>
        </w:rPr>
        <w:t xml:space="preserve">: Белова Е.Н. проживающая по адресу: </w:t>
      </w:r>
      <w:r w:rsidRPr="00FD06F1">
        <w:rPr>
          <w:color w:val="000000"/>
          <w:kern w:val="0"/>
          <w:sz w:val="20"/>
          <w:szCs w:val="20"/>
          <w:shd w:val="clear" w:color="auto" w:fill="FFFFFF"/>
          <w:lang w:eastAsia="ru-RU" w:bidi="ar-SA"/>
        </w:rPr>
        <w:t xml:space="preserve">Ярославская обл., </w:t>
      </w:r>
      <w:proofErr w:type="spellStart"/>
      <w:r w:rsidRPr="00FD06F1">
        <w:rPr>
          <w:color w:val="000000"/>
          <w:kern w:val="0"/>
          <w:sz w:val="20"/>
          <w:szCs w:val="20"/>
          <w:shd w:val="clear" w:color="auto" w:fill="FFFFFF"/>
          <w:lang w:eastAsia="ru-RU" w:bidi="ar-SA"/>
        </w:rPr>
        <w:t>г.Ярославль</w:t>
      </w:r>
      <w:proofErr w:type="spellEnd"/>
      <w:r w:rsidRPr="00FD06F1">
        <w:rPr>
          <w:color w:val="000000"/>
          <w:kern w:val="0"/>
          <w:sz w:val="20"/>
          <w:szCs w:val="20"/>
          <w:shd w:val="clear" w:color="auto" w:fill="FFFFFF"/>
          <w:lang w:eastAsia="ru-RU" w:bidi="ar-SA"/>
        </w:rPr>
        <w:t xml:space="preserve">, </w:t>
      </w:r>
      <w:proofErr w:type="spellStart"/>
      <w:r w:rsidRPr="00FD06F1">
        <w:rPr>
          <w:color w:val="000000"/>
          <w:kern w:val="0"/>
          <w:sz w:val="20"/>
          <w:szCs w:val="20"/>
          <w:shd w:val="clear" w:color="auto" w:fill="FFFFFF"/>
          <w:lang w:eastAsia="ru-RU" w:bidi="ar-SA"/>
        </w:rPr>
        <w:t>ул.Пирогова</w:t>
      </w:r>
      <w:proofErr w:type="spellEnd"/>
      <w:r w:rsidRPr="00FD06F1">
        <w:rPr>
          <w:color w:val="000000"/>
          <w:kern w:val="0"/>
          <w:sz w:val="20"/>
          <w:szCs w:val="20"/>
          <w:shd w:val="clear" w:color="auto" w:fill="FFFFFF"/>
          <w:lang w:eastAsia="ru-RU" w:bidi="ar-SA"/>
        </w:rPr>
        <w:t>, д.39 корп.2, кв.69</w:t>
      </w:r>
      <w:r w:rsidRPr="00FD06F1">
        <w:rPr>
          <w:color w:val="000000"/>
          <w:kern w:val="0"/>
          <w:sz w:val="20"/>
          <w:szCs w:val="20"/>
          <w:lang w:eastAsia="ru-RU" w:bidi="ar-SA"/>
        </w:rPr>
        <w:t xml:space="preserve"> тел. 8-964-152-18-67;</w:t>
      </w:r>
    </w:p>
    <w:p w:rsidR="00FD06F1" w:rsidRPr="00FD06F1" w:rsidRDefault="00FD06F1" w:rsidP="00FD06F1">
      <w:pPr>
        <w:suppressAutoHyphens w:val="0"/>
        <w:spacing w:line="240" w:lineRule="auto"/>
        <w:jc w:val="both"/>
        <w:rPr>
          <w:kern w:val="0"/>
          <w:sz w:val="20"/>
          <w:szCs w:val="20"/>
          <w:lang w:eastAsia="ru-RU" w:bidi="ar-SA"/>
        </w:rPr>
      </w:pPr>
      <w:r w:rsidRPr="00FD06F1">
        <w:rPr>
          <w:color w:val="000000"/>
          <w:kern w:val="0"/>
          <w:sz w:val="20"/>
          <w:szCs w:val="20"/>
          <w:lang w:eastAsia="ru-RU" w:bidi="ar-SA"/>
        </w:rPr>
        <w:t xml:space="preserve">       Собрание по поводу согласования местоположения границ состоится по адресам: </w:t>
      </w:r>
    </w:p>
    <w:p w:rsidR="00FD06F1" w:rsidRPr="00FD06F1" w:rsidRDefault="00FD06F1" w:rsidP="00FD06F1">
      <w:pPr>
        <w:suppressAutoHyphens w:val="0"/>
        <w:spacing w:line="240" w:lineRule="auto"/>
        <w:jc w:val="both"/>
        <w:rPr>
          <w:kern w:val="0"/>
          <w:sz w:val="20"/>
          <w:szCs w:val="20"/>
          <w:lang w:eastAsia="ru-RU" w:bidi="ar-SA"/>
        </w:rPr>
      </w:pPr>
      <w:r w:rsidRPr="00FD06F1">
        <w:rPr>
          <w:color w:val="000000"/>
          <w:kern w:val="0"/>
          <w:sz w:val="20"/>
          <w:szCs w:val="20"/>
          <w:shd w:val="clear" w:color="auto" w:fill="FFFFFF"/>
          <w:lang w:eastAsia="ru-RU" w:bidi="ar-SA"/>
        </w:rPr>
        <w:t xml:space="preserve">- Костромская область, р-н Нерехтский, </w:t>
      </w:r>
      <w:proofErr w:type="spellStart"/>
      <w:r w:rsidRPr="00FD06F1">
        <w:rPr>
          <w:color w:val="000000"/>
          <w:kern w:val="0"/>
          <w:sz w:val="20"/>
          <w:szCs w:val="20"/>
          <w:shd w:val="clear" w:color="auto" w:fill="FFFFFF"/>
          <w:lang w:eastAsia="ru-RU" w:bidi="ar-SA"/>
        </w:rPr>
        <w:t>г.Нерехта</w:t>
      </w:r>
      <w:proofErr w:type="spellEnd"/>
      <w:r w:rsidRPr="00FD06F1">
        <w:rPr>
          <w:color w:val="000000"/>
          <w:kern w:val="0"/>
          <w:sz w:val="20"/>
          <w:szCs w:val="20"/>
          <w:shd w:val="clear" w:color="auto" w:fill="FFFFFF"/>
          <w:lang w:eastAsia="ru-RU" w:bidi="ar-SA"/>
        </w:rPr>
        <w:t> </w:t>
      </w:r>
      <w:proofErr w:type="spellStart"/>
      <w:r w:rsidRPr="00FD06F1">
        <w:rPr>
          <w:color w:val="000000"/>
          <w:kern w:val="0"/>
          <w:sz w:val="20"/>
          <w:szCs w:val="20"/>
          <w:shd w:val="clear" w:color="auto" w:fill="FFFFFF"/>
          <w:lang w:eastAsia="ru-RU" w:bidi="ar-SA"/>
        </w:rPr>
        <w:t>снт</w:t>
      </w:r>
      <w:proofErr w:type="spellEnd"/>
      <w:r w:rsidRPr="00FD06F1">
        <w:rPr>
          <w:color w:val="000000"/>
          <w:kern w:val="0"/>
          <w:sz w:val="20"/>
          <w:szCs w:val="20"/>
          <w:shd w:val="clear" w:color="auto" w:fill="FFFFFF"/>
          <w:lang w:eastAsia="ru-RU" w:bidi="ar-SA"/>
        </w:rPr>
        <w:t> </w:t>
      </w:r>
      <w:proofErr w:type="spellStart"/>
      <w:r w:rsidRPr="00FD06F1">
        <w:rPr>
          <w:color w:val="000000"/>
          <w:kern w:val="0"/>
          <w:sz w:val="20"/>
          <w:szCs w:val="20"/>
          <w:shd w:val="clear" w:color="auto" w:fill="FFFFFF"/>
          <w:lang w:eastAsia="ru-RU" w:bidi="ar-SA"/>
        </w:rPr>
        <w:t>Дипфи</w:t>
      </w:r>
      <w:proofErr w:type="spellEnd"/>
      <w:r w:rsidRPr="00FD06F1">
        <w:rPr>
          <w:color w:val="000000"/>
          <w:kern w:val="0"/>
          <w:sz w:val="20"/>
          <w:szCs w:val="20"/>
          <w:shd w:val="clear" w:color="auto" w:fill="FFFFFF"/>
          <w:lang w:eastAsia="ru-RU" w:bidi="ar-SA"/>
        </w:rPr>
        <w:t xml:space="preserve"> у центрального входа </w:t>
      </w:r>
      <w:r w:rsidRPr="00FD06F1">
        <w:rPr>
          <w:color w:val="000000"/>
          <w:kern w:val="0"/>
          <w:sz w:val="20"/>
          <w:szCs w:val="20"/>
          <w:lang w:eastAsia="ru-RU" w:bidi="ar-SA"/>
        </w:rPr>
        <w:t>«18» августа 2025 г. в 10:30;</w:t>
      </w:r>
    </w:p>
    <w:p w:rsidR="00FD06F1" w:rsidRPr="00FD06F1" w:rsidRDefault="00FD06F1" w:rsidP="00FD06F1">
      <w:pPr>
        <w:suppressAutoHyphens w:val="0"/>
        <w:spacing w:line="240" w:lineRule="auto"/>
        <w:jc w:val="both"/>
        <w:rPr>
          <w:kern w:val="0"/>
          <w:sz w:val="20"/>
          <w:szCs w:val="20"/>
          <w:lang w:eastAsia="ru-RU" w:bidi="ar-SA"/>
        </w:rPr>
      </w:pPr>
      <w:r w:rsidRPr="00FD06F1">
        <w:rPr>
          <w:color w:val="000000"/>
          <w:kern w:val="0"/>
          <w:sz w:val="20"/>
          <w:szCs w:val="20"/>
          <w:shd w:val="clear" w:color="auto" w:fill="FFFFFF"/>
          <w:lang w:eastAsia="ru-RU" w:bidi="ar-SA"/>
        </w:rPr>
        <w:t xml:space="preserve">- Костромская область, р-н Нерехтский, с/т. "Колос» у центрального входа </w:t>
      </w:r>
      <w:r w:rsidRPr="00FD06F1">
        <w:rPr>
          <w:color w:val="000000"/>
          <w:kern w:val="0"/>
          <w:sz w:val="20"/>
          <w:szCs w:val="20"/>
          <w:lang w:eastAsia="ru-RU" w:bidi="ar-SA"/>
        </w:rPr>
        <w:t>«18» августа 2025 г. в 12:30;</w:t>
      </w:r>
    </w:p>
    <w:p w:rsidR="00FD06F1" w:rsidRPr="00FD06F1" w:rsidRDefault="00FD06F1" w:rsidP="00FD06F1">
      <w:pPr>
        <w:suppressAutoHyphens w:val="0"/>
        <w:spacing w:line="240" w:lineRule="auto"/>
        <w:ind w:right="113" w:firstLine="271"/>
        <w:jc w:val="both"/>
        <w:rPr>
          <w:kern w:val="0"/>
          <w:sz w:val="20"/>
          <w:szCs w:val="20"/>
          <w:lang w:eastAsia="ru-RU" w:bidi="ar-SA"/>
        </w:rPr>
      </w:pPr>
      <w:r w:rsidRPr="00FD06F1">
        <w:rPr>
          <w:color w:val="000000"/>
          <w:kern w:val="0"/>
          <w:sz w:val="20"/>
          <w:szCs w:val="20"/>
          <w:lang w:eastAsia="ru-RU" w:bidi="ar-SA"/>
        </w:rPr>
        <w:t xml:space="preserve">  С проектом межевого плана можно ознакомиться по адресу: </w:t>
      </w:r>
      <w:r w:rsidRPr="00FD06F1">
        <w:rPr>
          <w:color w:val="000000"/>
          <w:kern w:val="0"/>
          <w:sz w:val="20"/>
          <w:szCs w:val="20"/>
          <w:u w:val="single"/>
          <w:lang w:eastAsia="ru-RU" w:bidi="ar-SA"/>
        </w:rPr>
        <w:t xml:space="preserve">г. Волгореченск, </w:t>
      </w:r>
      <w:proofErr w:type="spellStart"/>
      <w:r w:rsidRPr="00FD06F1">
        <w:rPr>
          <w:color w:val="000000"/>
          <w:kern w:val="0"/>
          <w:sz w:val="20"/>
          <w:szCs w:val="20"/>
          <w:u w:val="single"/>
          <w:lang w:eastAsia="ru-RU" w:bidi="ar-SA"/>
        </w:rPr>
        <w:t>ул.Ленинского</w:t>
      </w:r>
      <w:proofErr w:type="spellEnd"/>
      <w:r w:rsidRPr="00FD06F1">
        <w:rPr>
          <w:color w:val="000000"/>
          <w:kern w:val="0"/>
          <w:sz w:val="20"/>
          <w:szCs w:val="20"/>
          <w:u w:val="single"/>
          <w:lang w:eastAsia="ru-RU" w:bidi="ar-SA"/>
        </w:rPr>
        <w:t xml:space="preserve"> Комсомола, д.46 (вход со стороны ООО «Коммунальщик» 1 этаж).</w:t>
      </w:r>
      <w:r w:rsidRPr="00FD06F1">
        <w:rPr>
          <w:color w:val="000000"/>
          <w:kern w:val="0"/>
          <w:sz w:val="20"/>
          <w:szCs w:val="20"/>
          <w:lang w:eastAsia="ru-RU" w:bidi="ar-SA"/>
        </w:rPr>
        <w:t xml:space="preserve"> Требования о проведении согласования местоположения границ земельного участка на местности и обоснованные возражения о местоположении границ земельного участка после ознакомления с проектом межевого плана принимаются с «18» июля 2025г. по «18» августа 2025 г. по адресу: г. Волгореченск, </w:t>
      </w:r>
      <w:proofErr w:type="spellStart"/>
      <w:r w:rsidRPr="00FD06F1">
        <w:rPr>
          <w:color w:val="000000"/>
          <w:kern w:val="0"/>
          <w:sz w:val="20"/>
          <w:szCs w:val="20"/>
          <w:lang w:eastAsia="ru-RU" w:bidi="ar-SA"/>
        </w:rPr>
        <w:t>ул.Ленинского</w:t>
      </w:r>
      <w:proofErr w:type="spellEnd"/>
      <w:r w:rsidRPr="00FD06F1">
        <w:rPr>
          <w:color w:val="000000"/>
          <w:kern w:val="0"/>
          <w:sz w:val="20"/>
          <w:szCs w:val="20"/>
          <w:lang w:eastAsia="ru-RU" w:bidi="ar-SA"/>
        </w:rPr>
        <w:t xml:space="preserve"> Комсомола, д.46 (вход со стороны ООО «Коммунальщик» 1 этаж).</w:t>
      </w:r>
    </w:p>
    <w:p w:rsidR="00FD06F1" w:rsidRPr="00FD06F1" w:rsidRDefault="00FD06F1" w:rsidP="00FD06F1">
      <w:pPr>
        <w:suppressAutoHyphens w:val="0"/>
        <w:spacing w:line="240" w:lineRule="auto"/>
        <w:ind w:right="113" w:firstLine="271"/>
        <w:jc w:val="both"/>
        <w:rPr>
          <w:kern w:val="0"/>
          <w:sz w:val="20"/>
          <w:szCs w:val="20"/>
          <w:lang w:eastAsia="ru-RU" w:bidi="ar-SA"/>
        </w:rPr>
      </w:pPr>
      <w:r w:rsidRPr="00FD06F1">
        <w:rPr>
          <w:color w:val="000000"/>
          <w:kern w:val="0"/>
          <w:sz w:val="20"/>
          <w:szCs w:val="20"/>
          <w:lang w:eastAsia="ru-RU" w:bidi="ar-SA"/>
        </w:rPr>
        <w:t>        Смежные земельные участки в отношении местоположения границ которого проводится согласование:</w:t>
      </w:r>
    </w:p>
    <w:p w:rsidR="00FD06F1" w:rsidRPr="00FD06F1" w:rsidRDefault="00FD06F1" w:rsidP="00FD06F1">
      <w:pPr>
        <w:suppressAutoHyphens w:val="0"/>
        <w:spacing w:line="240" w:lineRule="auto"/>
        <w:jc w:val="both"/>
        <w:rPr>
          <w:kern w:val="0"/>
          <w:sz w:val="20"/>
          <w:szCs w:val="20"/>
          <w:lang w:eastAsia="ru-RU" w:bidi="ar-SA"/>
        </w:rPr>
      </w:pPr>
      <w:r w:rsidRPr="00FD06F1">
        <w:rPr>
          <w:color w:val="000000"/>
          <w:kern w:val="0"/>
          <w:sz w:val="20"/>
          <w:szCs w:val="20"/>
          <w:lang w:eastAsia="ru-RU" w:bidi="ar-SA"/>
        </w:rPr>
        <w:t xml:space="preserve">- все земельные участки, расположенные в кадастровых кварталах   </w:t>
      </w:r>
      <w:r w:rsidRPr="00FD06F1">
        <w:rPr>
          <w:color w:val="000000"/>
          <w:kern w:val="0"/>
          <w:sz w:val="20"/>
          <w:szCs w:val="20"/>
          <w:shd w:val="clear" w:color="auto" w:fill="FFFFFF"/>
          <w:lang w:eastAsia="ru-RU" w:bidi="ar-SA"/>
        </w:rPr>
        <w:t>44:13:140205 </w:t>
      </w:r>
      <w:r w:rsidRPr="00FD06F1">
        <w:rPr>
          <w:color w:val="000000"/>
          <w:kern w:val="0"/>
          <w:sz w:val="20"/>
          <w:szCs w:val="20"/>
          <w:lang w:eastAsia="ru-RU" w:bidi="ar-SA"/>
        </w:rPr>
        <w:t xml:space="preserve">и примыкающие к уточняемым земельным участкам с кадастровыми номерами </w:t>
      </w:r>
      <w:r w:rsidRPr="00FD06F1">
        <w:rPr>
          <w:color w:val="000000"/>
          <w:kern w:val="0"/>
          <w:sz w:val="20"/>
          <w:szCs w:val="20"/>
          <w:shd w:val="clear" w:color="auto" w:fill="FFFFFF"/>
          <w:lang w:eastAsia="ru-RU" w:bidi="ar-SA"/>
        </w:rPr>
        <w:t>44:13:140205:89</w:t>
      </w:r>
      <w:r w:rsidRPr="00FD06F1">
        <w:rPr>
          <w:color w:val="000000"/>
          <w:kern w:val="0"/>
          <w:sz w:val="20"/>
          <w:szCs w:val="20"/>
          <w:lang w:eastAsia="ru-RU" w:bidi="ar-SA"/>
        </w:rPr>
        <w:t>.</w:t>
      </w:r>
    </w:p>
    <w:p w:rsidR="00FD06F1" w:rsidRPr="00FD06F1" w:rsidRDefault="00FD06F1" w:rsidP="00FD06F1">
      <w:pPr>
        <w:suppressAutoHyphens w:val="0"/>
        <w:spacing w:line="240" w:lineRule="auto"/>
        <w:jc w:val="both"/>
        <w:rPr>
          <w:kern w:val="0"/>
          <w:sz w:val="20"/>
          <w:szCs w:val="20"/>
          <w:lang w:eastAsia="ru-RU" w:bidi="ar-SA"/>
        </w:rPr>
      </w:pPr>
      <w:r w:rsidRPr="00FD06F1">
        <w:rPr>
          <w:color w:val="000000"/>
          <w:kern w:val="0"/>
          <w:sz w:val="20"/>
          <w:szCs w:val="20"/>
          <w:lang w:eastAsia="ru-RU" w:bidi="ar-SA"/>
        </w:rPr>
        <w:t xml:space="preserve">- все земельные участки, расположенные в кадастровых кварталах   </w:t>
      </w:r>
      <w:r w:rsidRPr="00FD06F1">
        <w:rPr>
          <w:color w:val="000000"/>
          <w:kern w:val="0"/>
          <w:sz w:val="20"/>
          <w:szCs w:val="20"/>
          <w:shd w:val="clear" w:color="auto" w:fill="FFFFFF"/>
          <w:lang w:eastAsia="ru-RU" w:bidi="ar-SA"/>
        </w:rPr>
        <w:t>44:13:104601 </w:t>
      </w:r>
      <w:r w:rsidRPr="00FD06F1">
        <w:rPr>
          <w:color w:val="000000"/>
          <w:kern w:val="0"/>
          <w:sz w:val="20"/>
          <w:szCs w:val="20"/>
          <w:lang w:eastAsia="ru-RU" w:bidi="ar-SA"/>
        </w:rPr>
        <w:t xml:space="preserve">и примыкающие к уточняемым земельным участкам с кадастровыми номерами </w:t>
      </w:r>
      <w:r w:rsidRPr="00FD06F1">
        <w:rPr>
          <w:color w:val="000000"/>
          <w:kern w:val="0"/>
          <w:sz w:val="20"/>
          <w:szCs w:val="20"/>
          <w:shd w:val="clear" w:color="auto" w:fill="FFFFFF"/>
          <w:lang w:eastAsia="ru-RU" w:bidi="ar-SA"/>
        </w:rPr>
        <w:t>44:13:104601:162</w:t>
      </w:r>
      <w:r w:rsidRPr="00FD06F1">
        <w:rPr>
          <w:color w:val="000000"/>
          <w:kern w:val="0"/>
          <w:sz w:val="20"/>
          <w:szCs w:val="20"/>
          <w:lang w:eastAsia="ru-RU" w:bidi="ar-SA"/>
        </w:rPr>
        <w:t>.</w:t>
      </w:r>
    </w:p>
    <w:p w:rsidR="00FD06F1" w:rsidRPr="00FD06F1" w:rsidRDefault="00FD06F1" w:rsidP="00FD06F1">
      <w:pPr>
        <w:suppressAutoHyphens w:val="0"/>
        <w:spacing w:line="240" w:lineRule="auto"/>
        <w:jc w:val="both"/>
        <w:rPr>
          <w:kern w:val="0"/>
          <w:sz w:val="20"/>
          <w:szCs w:val="20"/>
          <w:lang w:eastAsia="ru-RU" w:bidi="ar-SA"/>
        </w:rPr>
      </w:pPr>
      <w:r w:rsidRPr="00FD06F1">
        <w:rPr>
          <w:color w:val="000000"/>
          <w:kern w:val="0"/>
          <w:sz w:val="20"/>
          <w:szCs w:val="20"/>
          <w:lang w:eastAsia="ru-RU" w:bidi="ar-SA"/>
        </w:rPr>
        <w:t>При проведении согласования местоположения границ при себе необходимо иметь документ, удостоверяющий личность, а также документы о правах на земельный участок (ч. 12 ст. 39, ч. 2 ст. 40 Федерального закона от 24.07.2007 г. № 221-ФЗ «О кадастровой деятельности»).</w:t>
      </w:r>
    </w:p>
    <w:p w:rsidR="005A3E24" w:rsidRDefault="005A3E24" w:rsidP="009D2752">
      <w:pPr>
        <w:spacing w:line="240" w:lineRule="auto"/>
        <w:jc w:val="center"/>
        <w:rPr>
          <w:sz w:val="20"/>
          <w:szCs w:val="20"/>
        </w:rPr>
      </w:pPr>
    </w:p>
    <w:p w:rsidR="005D6681" w:rsidRPr="005D6681" w:rsidRDefault="005D6681" w:rsidP="005D6681">
      <w:pPr>
        <w:suppressAutoHyphens w:val="0"/>
        <w:spacing w:line="240" w:lineRule="auto"/>
        <w:jc w:val="center"/>
        <w:rPr>
          <w:kern w:val="0"/>
          <w:lang w:eastAsia="ru-RU" w:bidi="ar-SA"/>
        </w:rPr>
      </w:pPr>
      <w:r w:rsidRPr="005D6681">
        <w:rPr>
          <w:color w:val="000000"/>
          <w:kern w:val="0"/>
          <w:sz w:val="20"/>
          <w:szCs w:val="20"/>
          <w:lang w:eastAsia="ru-RU" w:bidi="ar-SA"/>
        </w:rPr>
        <w:t>ИЗВЕЩЕНИЕ О ПРОВЕДЕНИИ СОБРАНИЯ О СОГЛАСОВАНИИ</w:t>
      </w:r>
    </w:p>
    <w:p w:rsidR="005D6681" w:rsidRPr="005D6681" w:rsidRDefault="005D6681" w:rsidP="005D6681">
      <w:pPr>
        <w:suppressAutoHyphens w:val="0"/>
        <w:spacing w:line="240" w:lineRule="auto"/>
        <w:jc w:val="center"/>
        <w:rPr>
          <w:kern w:val="0"/>
          <w:lang w:eastAsia="ru-RU" w:bidi="ar-SA"/>
        </w:rPr>
      </w:pPr>
      <w:r w:rsidRPr="005D6681">
        <w:rPr>
          <w:color w:val="000000"/>
          <w:kern w:val="0"/>
          <w:sz w:val="20"/>
          <w:szCs w:val="20"/>
          <w:lang w:eastAsia="ru-RU" w:bidi="ar-SA"/>
        </w:rPr>
        <w:t>МЕСТОПОЛОЖЕНИЯ ГРАНИЦЫ ЗЕМЕЛЬНОГО УЧАСТКА</w:t>
      </w:r>
    </w:p>
    <w:p w:rsidR="005D6681" w:rsidRPr="005D6681" w:rsidRDefault="005D6681" w:rsidP="005D6681">
      <w:pPr>
        <w:suppressAutoHyphens w:val="0"/>
        <w:spacing w:line="240" w:lineRule="auto"/>
        <w:jc w:val="center"/>
        <w:rPr>
          <w:kern w:val="0"/>
          <w:lang w:eastAsia="ru-RU" w:bidi="ar-SA"/>
        </w:rPr>
      </w:pPr>
      <w:r w:rsidRPr="005D6681">
        <w:rPr>
          <w:kern w:val="0"/>
          <w:lang w:eastAsia="ru-RU" w:bidi="ar-SA"/>
        </w:rPr>
        <w:t> </w:t>
      </w:r>
    </w:p>
    <w:p w:rsidR="005D6681" w:rsidRPr="005D6681" w:rsidRDefault="005D6681" w:rsidP="005D6681">
      <w:pPr>
        <w:suppressAutoHyphens w:val="0"/>
        <w:spacing w:line="240" w:lineRule="auto"/>
        <w:ind w:firstLine="708"/>
        <w:jc w:val="both"/>
        <w:rPr>
          <w:kern w:val="0"/>
          <w:lang w:eastAsia="ru-RU" w:bidi="ar-SA"/>
        </w:rPr>
      </w:pPr>
      <w:r w:rsidRPr="005D6681">
        <w:rPr>
          <w:color w:val="000000"/>
          <w:kern w:val="0"/>
          <w:sz w:val="20"/>
          <w:szCs w:val="20"/>
          <w:lang w:eastAsia="ru-RU" w:bidi="ar-SA"/>
        </w:rPr>
        <w:t xml:space="preserve">Кадастровым инженером Александровым С.И., специалистом ООО «Центр кадастровых услуг», Костромская обл., г. Кострома, ул. Маршала Новикова, д. 35, пом. 1, ком. 12, номер регистрации в государственном реестре лиц: 40710, serga915920@yandex.ru, тел. 8-953-659-20-25, 8-915-920-99-99, проводятся кадастровые работы в отношении земельного участка с кадастровым номером 44:13:060201:12, расположенного по адресу (имеющего местоположение): Российская Федерация, Костромская область, р-н Нерехтский, </w:t>
      </w:r>
      <w:proofErr w:type="spellStart"/>
      <w:r w:rsidRPr="005D6681">
        <w:rPr>
          <w:color w:val="000000"/>
          <w:kern w:val="0"/>
          <w:sz w:val="20"/>
          <w:szCs w:val="20"/>
          <w:lang w:eastAsia="ru-RU" w:bidi="ar-SA"/>
        </w:rPr>
        <w:t>с.Выголово</w:t>
      </w:r>
      <w:proofErr w:type="spellEnd"/>
      <w:r w:rsidRPr="005D6681">
        <w:rPr>
          <w:color w:val="000000"/>
          <w:kern w:val="0"/>
          <w:sz w:val="20"/>
          <w:szCs w:val="20"/>
          <w:lang w:eastAsia="ru-RU" w:bidi="ar-SA"/>
        </w:rPr>
        <w:t xml:space="preserve">, д. 44, заказчиком кадастровых работ является </w:t>
      </w:r>
      <w:proofErr w:type="spellStart"/>
      <w:r w:rsidRPr="005D6681">
        <w:rPr>
          <w:color w:val="000000"/>
          <w:kern w:val="0"/>
          <w:sz w:val="20"/>
          <w:szCs w:val="20"/>
          <w:lang w:eastAsia="ru-RU" w:bidi="ar-SA"/>
        </w:rPr>
        <w:t>Порывкина</w:t>
      </w:r>
      <w:proofErr w:type="spellEnd"/>
      <w:r w:rsidRPr="005D6681">
        <w:rPr>
          <w:color w:val="000000"/>
          <w:kern w:val="0"/>
          <w:sz w:val="20"/>
          <w:szCs w:val="20"/>
          <w:lang w:eastAsia="ru-RU" w:bidi="ar-SA"/>
        </w:rPr>
        <w:t xml:space="preserve"> Ксения Александровна, почтовый </w:t>
      </w:r>
      <w:proofErr w:type="spellStart"/>
      <w:r w:rsidRPr="005D6681">
        <w:rPr>
          <w:color w:val="000000"/>
          <w:kern w:val="0"/>
          <w:sz w:val="20"/>
          <w:szCs w:val="20"/>
          <w:lang w:eastAsia="ru-RU" w:bidi="ar-SA"/>
        </w:rPr>
        <w:t>адрес:Ярославская</w:t>
      </w:r>
      <w:proofErr w:type="spellEnd"/>
      <w:r w:rsidRPr="005D6681">
        <w:rPr>
          <w:color w:val="000000"/>
          <w:kern w:val="0"/>
          <w:sz w:val="20"/>
          <w:szCs w:val="20"/>
          <w:lang w:eastAsia="ru-RU" w:bidi="ar-SA"/>
        </w:rPr>
        <w:t xml:space="preserve"> обл., г. Ярославль, ул. Индустриальная, д. 32, кв. 18, тел. 8-962-207-33-77.</w:t>
      </w:r>
    </w:p>
    <w:p w:rsidR="005D6681" w:rsidRPr="005D6681" w:rsidRDefault="005D6681" w:rsidP="005D6681">
      <w:pPr>
        <w:suppressAutoHyphens w:val="0"/>
        <w:spacing w:line="240" w:lineRule="auto"/>
        <w:ind w:firstLine="708"/>
        <w:jc w:val="both"/>
        <w:rPr>
          <w:kern w:val="0"/>
          <w:lang w:eastAsia="ru-RU" w:bidi="ar-SA"/>
        </w:rPr>
      </w:pPr>
      <w:r w:rsidRPr="005D6681">
        <w:rPr>
          <w:color w:val="000000"/>
          <w:kern w:val="0"/>
          <w:sz w:val="20"/>
          <w:szCs w:val="20"/>
          <w:lang w:eastAsia="ru-RU" w:bidi="ar-SA"/>
        </w:rPr>
        <w:t xml:space="preserve">Собрание по поводу согласования местоположения границы состоится по адресу: Костромская область, р-н Нерехтский, </w:t>
      </w:r>
      <w:proofErr w:type="spellStart"/>
      <w:r w:rsidRPr="005D6681">
        <w:rPr>
          <w:color w:val="000000"/>
          <w:kern w:val="0"/>
          <w:sz w:val="20"/>
          <w:szCs w:val="20"/>
          <w:lang w:eastAsia="ru-RU" w:bidi="ar-SA"/>
        </w:rPr>
        <w:t>с.Выголово</w:t>
      </w:r>
      <w:proofErr w:type="spellEnd"/>
      <w:r w:rsidRPr="005D6681">
        <w:rPr>
          <w:color w:val="000000"/>
          <w:kern w:val="0"/>
          <w:sz w:val="20"/>
          <w:szCs w:val="20"/>
          <w:lang w:eastAsia="ru-RU" w:bidi="ar-SA"/>
        </w:rPr>
        <w:t>, д. 44, «18» августа 2025 г. в «10» часов «00» минут.</w:t>
      </w:r>
    </w:p>
    <w:p w:rsidR="005D6681" w:rsidRPr="005D6681" w:rsidRDefault="005D6681" w:rsidP="005D6681">
      <w:pPr>
        <w:suppressAutoHyphens w:val="0"/>
        <w:spacing w:line="240" w:lineRule="auto"/>
        <w:ind w:firstLine="708"/>
        <w:jc w:val="both"/>
        <w:rPr>
          <w:kern w:val="0"/>
          <w:lang w:eastAsia="ru-RU" w:bidi="ar-SA"/>
        </w:rPr>
      </w:pPr>
      <w:r w:rsidRPr="005D6681">
        <w:rPr>
          <w:color w:val="000000"/>
          <w:kern w:val="0"/>
          <w:sz w:val="20"/>
          <w:szCs w:val="20"/>
          <w:lang w:eastAsia="ru-RU" w:bidi="ar-SA"/>
        </w:rPr>
        <w:t xml:space="preserve">С проектом межевого плана земельного участка можно ознакомиться по адресу: Костромская обл., </w:t>
      </w:r>
      <w:proofErr w:type="spellStart"/>
      <w:r w:rsidRPr="005D6681">
        <w:rPr>
          <w:color w:val="000000"/>
          <w:kern w:val="0"/>
          <w:sz w:val="20"/>
          <w:szCs w:val="20"/>
          <w:lang w:eastAsia="ru-RU" w:bidi="ar-SA"/>
        </w:rPr>
        <w:t>г.Кострома</w:t>
      </w:r>
      <w:proofErr w:type="spellEnd"/>
      <w:r w:rsidRPr="005D6681">
        <w:rPr>
          <w:color w:val="000000"/>
          <w:kern w:val="0"/>
          <w:sz w:val="20"/>
          <w:szCs w:val="20"/>
          <w:lang w:eastAsia="ru-RU" w:bidi="ar-SA"/>
        </w:rPr>
        <w:t>, ул. Маршала Новикова, д. 35, пом. 1, ком. 12.</w:t>
      </w:r>
    </w:p>
    <w:p w:rsidR="005D6681" w:rsidRPr="005D6681" w:rsidRDefault="005D6681" w:rsidP="005D6681">
      <w:pPr>
        <w:suppressAutoHyphens w:val="0"/>
        <w:spacing w:line="240" w:lineRule="auto"/>
        <w:ind w:firstLine="708"/>
        <w:jc w:val="both"/>
        <w:rPr>
          <w:kern w:val="0"/>
          <w:lang w:eastAsia="ru-RU" w:bidi="ar-SA"/>
        </w:rPr>
      </w:pPr>
      <w:r w:rsidRPr="005D6681">
        <w:rPr>
          <w:color w:val="000000"/>
          <w:kern w:val="0"/>
          <w:sz w:val="20"/>
          <w:szCs w:val="20"/>
          <w:lang w:eastAsia="ru-RU" w:bidi="ar-SA"/>
        </w:rPr>
        <w:t>Требования о проведении согласования местоположения границ земельных участков на местности принимаются с «21» июля 2025 г. по «15» августа 2025 г. (кроме выходных дней) по адресу: Костромская обл., г. Кострома, ул. Маршала Новикова, д. 35, пом. 1, ком. 12.</w:t>
      </w:r>
    </w:p>
    <w:p w:rsidR="005D6681" w:rsidRPr="005D6681" w:rsidRDefault="005D6681" w:rsidP="005D6681">
      <w:pPr>
        <w:suppressAutoHyphens w:val="0"/>
        <w:spacing w:line="240" w:lineRule="auto"/>
        <w:ind w:firstLine="708"/>
        <w:jc w:val="both"/>
        <w:rPr>
          <w:kern w:val="0"/>
          <w:lang w:eastAsia="ru-RU" w:bidi="ar-SA"/>
        </w:rPr>
      </w:pPr>
      <w:r w:rsidRPr="005D6681">
        <w:rPr>
          <w:color w:val="000000"/>
          <w:kern w:val="0"/>
          <w:sz w:val="20"/>
          <w:szCs w:val="20"/>
          <w:lang w:eastAsia="ru-RU" w:bidi="ar-SA"/>
        </w:rPr>
        <w:t>Обоснованные возражения о местоположении границ земельных участков после ознакомления с проектом межевого плана принимаются с «21» июля 2025 г. по «15» августа 2025 г. (кроме выходных дней) по адресу: Костромская обл., г. Кострома, ул. Маршала Новикова, д. 35, пом. 1, ком. 12.</w:t>
      </w:r>
    </w:p>
    <w:p w:rsidR="005D6681" w:rsidRPr="005D6681" w:rsidRDefault="005D6681" w:rsidP="005D6681">
      <w:pPr>
        <w:suppressAutoHyphens w:val="0"/>
        <w:spacing w:line="240" w:lineRule="auto"/>
        <w:ind w:firstLine="708"/>
        <w:jc w:val="both"/>
        <w:rPr>
          <w:kern w:val="0"/>
          <w:lang w:eastAsia="ru-RU" w:bidi="ar-SA"/>
        </w:rPr>
      </w:pPr>
      <w:r w:rsidRPr="005D6681">
        <w:rPr>
          <w:color w:val="000000"/>
          <w:kern w:val="0"/>
          <w:sz w:val="20"/>
          <w:szCs w:val="20"/>
          <w:lang w:eastAsia="ru-RU" w:bidi="ar-SA"/>
        </w:rPr>
        <w:t>Смежные земельные участки, с правообладателями которых требуется согласовать местоположение границ земельных участков:</w:t>
      </w:r>
    </w:p>
    <w:p w:rsidR="005D6681" w:rsidRPr="005D6681" w:rsidRDefault="005D6681" w:rsidP="005D6681">
      <w:pPr>
        <w:suppressAutoHyphens w:val="0"/>
        <w:spacing w:line="240" w:lineRule="auto"/>
        <w:ind w:firstLine="708"/>
        <w:jc w:val="both"/>
        <w:rPr>
          <w:kern w:val="0"/>
          <w:lang w:eastAsia="ru-RU" w:bidi="ar-SA"/>
        </w:rPr>
      </w:pPr>
      <w:r w:rsidRPr="005D6681">
        <w:rPr>
          <w:color w:val="000000"/>
          <w:kern w:val="0"/>
          <w:sz w:val="20"/>
          <w:szCs w:val="20"/>
          <w:lang w:eastAsia="ru-RU" w:bidi="ar-SA"/>
        </w:rPr>
        <w:t xml:space="preserve">1. Земельный участок с кадастровым номером 44:13:060201:11, расположенный по адресу (имеющий местоположение): Костромская область, р-н Нерехтский, </w:t>
      </w:r>
      <w:proofErr w:type="spellStart"/>
      <w:r w:rsidRPr="005D6681">
        <w:rPr>
          <w:color w:val="000000"/>
          <w:kern w:val="0"/>
          <w:sz w:val="20"/>
          <w:szCs w:val="20"/>
          <w:lang w:eastAsia="ru-RU" w:bidi="ar-SA"/>
        </w:rPr>
        <w:t>с.Выголово</w:t>
      </w:r>
      <w:proofErr w:type="spellEnd"/>
      <w:r w:rsidRPr="005D6681">
        <w:rPr>
          <w:color w:val="000000"/>
          <w:kern w:val="0"/>
          <w:sz w:val="20"/>
          <w:szCs w:val="20"/>
          <w:lang w:eastAsia="ru-RU" w:bidi="ar-SA"/>
        </w:rPr>
        <w:t>, д. 44.</w:t>
      </w:r>
    </w:p>
    <w:p w:rsidR="005D6681" w:rsidRPr="005D6681" w:rsidRDefault="005D6681" w:rsidP="005D6681">
      <w:pPr>
        <w:suppressAutoHyphens w:val="0"/>
        <w:spacing w:line="240" w:lineRule="auto"/>
        <w:ind w:firstLine="708"/>
        <w:jc w:val="both"/>
        <w:rPr>
          <w:kern w:val="0"/>
          <w:lang w:eastAsia="ru-RU" w:bidi="ar-SA"/>
        </w:rPr>
      </w:pPr>
      <w:r w:rsidRPr="005D6681">
        <w:rPr>
          <w:color w:val="000000"/>
          <w:kern w:val="0"/>
          <w:sz w:val="20"/>
          <w:szCs w:val="20"/>
          <w:lang w:eastAsia="ru-RU" w:bidi="ar-SA"/>
        </w:rPr>
        <w:t xml:space="preserve">2. Земельные участки, являющиеся смежными с земельным участком с кадастровым номером 44:13:060201:12, расположенным по адресу (имеющего местоположение): Костромская область, р-н Нерехтский, </w:t>
      </w:r>
      <w:proofErr w:type="spellStart"/>
      <w:r w:rsidRPr="005D6681">
        <w:rPr>
          <w:color w:val="000000"/>
          <w:kern w:val="0"/>
          <w:sz w:val="20"/>
          <w:szCs w:val="20"/>
          <w:lang w:eastAsia="ru-RU" w:bidi="ar-SA"/>
        </w:rPr>
        <w:t>с.Выголово</w:t>
      </w:r>
      <w:proofErr w:type="spellEnd"/>
      <w:r w:rsidRPr="005D6681">
        <w:rPr>
          <w:color w:val="000000"/>
          <w:kern w:val="0"/>
          <w:sz w:val="20"/>
          <w:szCs w:val="20"/>
          <w:lang w:eastAsia="ru-RU" w:bidi="ar-SA"/>
        </w:rPr>
        <w:t>, д. 44, в границах кадастрового квартала 44:13:060201.</w:t>
      </w:r>
    </w:p>
    <w:p w:rsidR="005D6681" w:rsidRPr="005D6681" w:rsidRDefault="005D6681" w:rsidP="005D6681">
      <w:pPr>
        <w:suppressAutoHyphens w:val="0"/>
        <w:spacing w:line="240" w:lineRule="auto"/>
        <w:ind w:firstLine="708"/>
        <w:jc w:val="both"/>
        <w:rPr>
          <w:kern w:val="0"/>
          <w:lang w:eastAsia="ru-RU" w:bidi="ar-SA"/>
        </w:rPr>
      </w:pPr>
      <w:r w:rsidRPr="005D6681">
        <w:rPr>
          <w:color w:val="000000"/>
          <w:kern w:val="0"/>
          <w:sz w:val="20"/>
          <w:szCs w:val="20"/>
          <w:lang w:eastAsia="ru-RU" w:bidi="ar-SA"/>
        </w:rPr>
        <w:t>При проведении согласования местоположения границ при себе необходимо иметь документ, удостоверяющий личность, а также документы о правах на земельный участок (часть 12 статьи 39, часть2 статьи 40 Федерального закона от 24 июля 2007 года N 221-ФЗ "О кадастровой деятельности").</w:t>
      </w:r>
    </w:p>
    <w:p w:rsidR="005D6681" w:rsidRDefault="005D6681" w:rsidP="009D2752">
      <w:pPr>
        <w:spacing w:line="240" w:lineRule="auto"/>
        <w:jc w:val="center"/>
        <w:rPr>
          <w:sz w:val="20"/>
          <w:szCs w:val="20"/>
        </w:rPr>
      </w:pPr>
    </w:p>
    <w:p w:rsidR="002D2F5A" w:rsidRDefault="002D2F5A" w:rsidP="009D2752">
      <w:pPr>
        <w:spacing w:line="240" w:lineRule="auto"/>
        <w:jc w:val="center"/>
        <w:rPr>
          <w:sz w:val="20"/>
          <w:szCs w:val="20"/>
        </w:rPr>
      </w:pPr>
    </w:p>
    <w:p w:rsidR="002D2F5A" w:rsidRPr="002D2F5A" w:rsidRDefault="002D2F5A" w:rsidP="002D2F5A">
      <w:pPr>
        <w:pStyle w:val="Standard"/>
        <w:jc w:val="center"/>
        <w:rPr>
          <w:b/>
          <w:bCs/>
          <w:sz w:val="20"/>
          <w:szCs w:val="20"/>
        </w:rPr>
      </w:pPr>
      <w:r w:rsidRPr="002D2F5A">
        <w:rPr>
          <w:b/>
          <w:bCs/>
          <w:sz w:val="20"/>
          <w:szCs w:val="20"/>
        </w:rPr>
        <w:t>Оповещение</w:t>
      </w:r>
    </w:p>
    <w:p w:rsidR="002D2F5A" w:rsidRPr="002D2F5A" w:rsidRDefault="002D2F5A" w:rsidP="002D2F5A">
      <w:pPr>
        <w:pStyle w:val="Standard"/>
        <w:jc w:val="center"/>
        <w:rPr>
          <w:b/>
          <w:bCs/>
          <w:sz w:val="20"/>
          <w:szCs w:val="20"/>
        </w:rPr>
      </w:pPr>
      <w:r w:rsidRPr="002D2F5A">
        <w:rPr>
          <w:b/>
          <w:bCs/>
          <w:sz w:val="20"/>
          <w:szCs w:val="20"/>
        </w:rPr>
        <w:t xml:space="preserve">о проведении </w:t>
      </w:r>
      <w:r w:rsidRPr="002D2F5A">
        <w:rPr>
          <w:b/>
          <w:bCs/>
          <w:color w:val="000000"/>
          <w:sz w:val="20"/>
          <w:szCs w:val="20"/>
        </w:rPr>
        <w:t xml:space="preserve">общественных обсуждений по проекту схемы расположения земельного участка на кадастровом плане территории </w:t>
      </w:r>
      <w:r w:rsidR="00273B06">
        <w:rPr>
          <w:b/>
          <w:bCs/>
          <w:color w:val="000000"/>
          <w:sz w:val="20"/>
          <w:szCs w:val="20"/>
        </w:rPr>
        <w:t>под многоквартирным жилым домом</w:t>
      </w:r>
      <w:r w:rsidRPr="002D2F5A">
        <w:rPr>
          <w:b/>
          <w:bCs/>
          <w:color w:val="000000"/>
          <w:sz w:val="20"/>
          <w:szCs w:val="20"/>
        </w:rPr>
        <w:t xml:space="preserve">, расположенным по адресу: Костромская область, Нерехтский район, п. </w:t>
      </w:r>
      <w:proofErr w:type="spellStart"/>
      <w:r w:rsidRPr="002D2F5A">
        <w:rPr>
          <w:b/>
          <w:bCs/>
          <w:color w:val="000000"/>
          <w:sz w:val="20"/>
          <w:szCs w:val="20"/>
        </w:rPr>
        <w:t>Космынино</w:t>
      </w:r>
      <w:proofErr w:type="spellEnd"/>
      <w:r w:rsidRPr="002D2F5A">
        <w:rPr>
          <w:b/>
          <w:bCs/>
          <w:color w:val="000000"/>
          <w:sz w:val="20"/>
          <w:szCs w:val="20"/>
        </w:rPr>
        <w:t xml:space="preserve">, ул. </w:t>
      </w:r>
      <w:proofErr w:type="spellStart"/>
      <w:r w:rsidRPr="002D2F5A">
        <w:rPr>
          <w:b/>
          <w:bCs/>
          <w:color w:val="000000"/>
          <w:sz w:val="20"/>
          <w:szCs w:val="20"/>
        </w:rPr>
        <w:t>Космынинская</w:t>
      </w:r>
      <w:proofErr w:type="spellEnd"/>
      <w:r w:rsidRPr="002D2F5A">
        <w:rPr>
          <w:b/>
          <w:bCs/>
          <w:color w:val="000000"/>
          <w:sz w:val="20"/>
          <w:szCs w:val="20"/>
        </w:rPr>
        <w:t>, д. 29</w:t>
      </w:r>
    </w:p>
    <w:p w:rsidR="002D2F5A" w:rsidRPr="002D2F5A" w:rsidRDefault="002D2F5A" w:rsidP="002D2F5A">
      <w:pPr>
        <w:pStyle w:val="Standard"/>
        <w:jc w:val="center"/>
        <w:rPr>
          <w:b/>
          <w:bCs/>
          <w:sz w:val="20"/>
          <w:szCs w:val="20"/>
        </w:rPr>
      </w:pPr>
    </w:p>
    <w:p w:rsidR="002D2F5A" w:rsidRPr="002D2F5A" w:rsidRDefault="002D2F5A" w:rsidP="002D2F5A">
      <w:pPr>
        <w:pStyle w:val="Standard"/>
        <w:ind w:firstLine="709"/>
        <w:jc w:val="both"/>
        <w:rPr>
          <w:sz w:val="20"/>
          <w:szCs w:val="20"/>
        </w:rPr>
      </w:pPr>
      <w:r w:rsidRPr="002D2F5A">
        <w:rPr>
          <w:sz w:val="20"/>
          <w:szCs w:val="20"/>
        </w:rPr>
        <w:t xml:space="preserve">Администрация муниципального района город Нерехта и Нерехтский район извещает население о </w:t>
      </w:r>
      <w:r w:rsidRPr="002D2F5A">
        <w:rPr>
          <w:color w:val="000000"/>
          <w:sz w:val="20"/>
          <w:szCs w:val="20"/>
        </w:rPr>
        <w:t xml:space="preserve">назначении общественных обсуждений по проекту схемы расположения земельного участка на кадастровом плане территории под многоквартирным жилым домом, расположенным по адресу: Костромская область, Нерехтский район, п. </w:t>
      </w:r>
      <w:proofErr w:type="spellStart"/>
      <w:r w:rsidRPr="002D2F5A">
        <w:rPr>
          <w:color w:val="000000"/>
          <w:sz w:val="20"/>
          <w:szCs w:val="20"/>
        </w:rPr>
        <w:t>Космынино</w:t>
      </w:r>
      <w:proofErr w:type="spellEnd"/>
      <w:r w:rsidRPr="002D2F5A">
        <w:rPr>
          <w:color w:val="000000"/>
          <w:sz w:val="20"/>
          <w:szCs w:val="20"/>
        </w:rPr>
        <w:t xml:space="preserve">, ул. </w:t>
      </w:r>
      <w:proofErr w:type="spellStart"/>
      <w:r w:rsidRPr="002D2F5A">
        <w:rPr>
          <w:color w:val="000000"/>
          <w:sz w:val="20"/>
          <w:szCs w:val="20"/>
        </w:rPr>
        <w:t>Космынинская</w:t>
      </w:r>
      <w:proofErr w:type="spellEnd"/>
      <w:r w:rsidRPr="002D2F5A">
        <w:rPr>
          <w:color w:val="000000"/>
          <w:sz w:val="20"/>
          <w:szCs w:val="20"/>
        </w:rPr>
        <w:t>, д. 29, на основании постановления администрации муниципального района город Нерехта и Нерехтский район от 08 июля 2025 года № 503.</w:t>
      </w:r>
    </w:p>
    <w:p w:rsidR="002D2F5A" w:rsidRPr="002D2F5A" w:rsidRDefault="002D2F5A" w:rsidP="002D2F5A">
      <w:pPr>
        <w:pStyle w:val="Standard"/>
        <w:ind w:firstLine="709"/>
        <w:jc w:val="both"/>
        <w:rPr>
          <w:color w:val="000000"/>
          <w:sz w:val="20"/>
          <w:szCs w:val="20"/>
        </w:rPr>
      </w:pPr>
      <w:r w:rsidRPr="002D2F5A">
        <w:rPr>
          <w:color w:val="000000"/>
          <w:sz w:val="20"/>
          <w:szCs w:val="20"/>
        </w:rPr>
        <w:t>Предметом общественных обсуждений является:</w:t>
      </w:r>
    </w:p>
    <w:p w:rsidR="002D2F5A" w:rsidRPr="002D2F5A" w:rsidRDefault="002D2F5A" w:rsidP="002D2F5A">
      <w:pPr>
        <w:pStyle w:val="Standard"/>
        <w:ind w:firstLine="709"/>
        <w:jc w:val="both"/>
        <w:rPr>
          <w:rFonts w:cs="French Script MT"/>
          <w:bCs/>
          <w:color w:val="000000"/>
          <w:sz w:val="20"/>
          <w:szCs w:val="20"/>
        </w:rPr>
      </w:pPr>
      <w:r w:rsidRPr="002D2F5A">
        <w:rPr>
          <w:rFonts w:cs="French Script MT"/>
          <w:bCs/>
          <w:color w:val="000000"/>
          <w:sz w:val="20"/>
          <w:szCs w:val="20"/>
        </w:rPr>
        <w:t xml:space="preserve">- проект </w:t>
      </w:r>
      <w:r w:rsidRPr="002D2F5A">
        <w:rPr>
          <w:rFonts w:cs="French Script MT"/>
          <w:color w:val="000000"/>
          <w:sz w:val="20"/>
          <w:szCs w:val="20"/>
        </w:rPr>
        <w:t xml:space="preserve">схемы расположения земельного участка на кадастровом плане территории под многоквартирным жилым домом, расположенным по адресу: Костромская область, Нерехтский район, п. </w:t>
      </w:r>
      <w:proofErr w:type="spellStart"/>
      <w:r w:rsidRPr="002D2F5A">
        <w:rPr>
          <w:rFonts w:cs="French Script MT"/>
          <w:color w:val="000000"/>
          <w:sz w:val="20"/>
          <w:szCs w:val="20"/>
        </w:rPr>
        <w:t>Космынино</w:t>
      </w:r>
      <w:proofErr w:type="spellEnd"/>
      <w:r w:rsidRPr="002D2F5A">
        <w:rPr>
          <w:rFonts w:cs="French Script MT"/>
          <w:color w:val="000000"/>
          <w:sz w:val="20"/>
          <w:szCs w:val="20"/>
        </w:rPr>
        <w:t xml:space="preserve">, ул. </w:t>
      </w:r>
      <w:proofErr w:type="spellStart"/>
      <w:r w:rsidRPr="002D2F5A">
        <w:rPr>
          <w:rFonts w:cs="French Script MT"/>
          <w:color w:val="000000"/>
          <w:sz w:val="20"/>
          <w:szCs w:val="20"/>
        </w:rPr>
        <w:t>Космынинская</w:t>
      </w:r>
      <w:proofErr w:type="spellEnd"/>
      <w:r w:rsidRPr="002D2F5A">
        <w:rPr>
          <w:rFonts w:cs="French Script MT"/>
          <w:color w:val="000000"/>
          <w:sz w:val="20"/>
          <w:szCs w:val="20"/>
        </w:rPr>
        <w:t>,</w:t>
      </w:r>
      <w:r>
        <w:rPr>
          <w:rFonts w:cs="French Script MT"/>
          <w:color w:val="000000"/>
          <w:sz w:val="20"/>
          <w:szCs w:val="20"/>
        </w:rPr>
        <w:t xml:space="preserve"> </w:t>
      </w:r>
      <w:r w:rsidRPr="002D2F5A">
        <w:rPr>
          <w:rFonts w:cs="French Script MT"/>
          <w:color w:val="000000"/>
          <w:sz w:val="20"/>
          <w:szCs w:val="20"/>
        </w:rPr>
        <w:t>д. 29</w:t>
      </w:r>
      <w:r w:rsidRPr="002D2F5A">
        <w:rPr>
          <w:rFonts w:cs="French Script MT"/>
          <w:bCs/>
          <w:color w:val="000000"/>
          <w:sz w:val="20"/>
          <w:szCs w:val="20"/>
        </w:rPr>
        <w:t>;</w:t>
      </w:r>
    </w:p>
    <w:p w:rsidR="002D2F5A" w:rsidRPr="002D2F5A" w:rsidRDefault="002D2F5A" w:rsidP="002D2F5A">
      <w:pPr>
        <w:pStyle w:val="Standard"/>
        <w:ind w:firstLine="709"/>
        <w:jc w:val="both"/>
        <w:rPr>
          <w:color w:val="000000"/>
          <w:sz w:val="20"/>
          <w:szCs w:val="20"/>
        </w:rPr>
      </w:pPr>
      <w:r w:rsidRPr="002D2F5A">
        <w:rPr>
          <w:rFonts w:cs="French Script MT"/>
          <w:bCs/>
          <w:color w:val="000000"/>
          <w:sz w:val="20"/>
          <w:szCs w:val="20"/>
        </w:rPr>
        <w:t>Ознакомится с проектом, подлежащим рассмотрению на общественных обсуждениях можно на официальном сайте администрации муниципального района город Нерехта и Нерехтский район и в информационном вестнике администрации муниципального района город Нерехта и Нерехтский район</w:t>
      </w:r>
      <w:r w:rsidRPr="002D2F5A">
        <w:rPr>
          <w:color w:val="000000"/>
          <w:sz w:val="20"/>
          <w:szCs w:val="20"/>
        </w:rPr>
        <w:t xml:space="preserve"> можно на официальном сайте администрации муниципального района город Нерехта и Нерехтский район в подразделе «Публичные слушания» раздела «Градостроительство» с 18 июля 2025 года по 06 августа 2025 года.</w:t>
      </w:r>
    </w:p>
    <w:p w:rsidR="002D2F5A" w:rsidRPr="002D2F5A" w:rsidRDefault="002D2F5A" w:rsidP="002D2F5A">
      <w:pPr>
        <w:pStyle w:val="Standard"/>
        <w:ind w:firstLine="709"/>
        <w:jc w:val="both"/>
        <w:rPr>
          <w:color w:val="000000"/>
          <w:sz w:val="20"/>
          <w:szCs w:val="20"/>
        </w:rPr>
      </w:pPr>
      <w:r w:rsidRPr="002D2F5A">
        <w:rPr>
          <w:color w:val="000000"/>
          <w:sz w:val="20"/>
          <w:szCs w:val="20"/>
        </w:rPr>
        <w:t>Организатором общественных обсуждений является администрация муниципального района город Нерехта и Нерехтский район (адрес: Костромская область, ул. Победы, д. 1, телефон 8(49431)5-00-08).</w:t>
      </w:r>
    </w:p>
    <w:p w:rsidR="002D2F5A" w:rsidRPr="002D2F5A" w:rsidRDefault="002D2F5A" w:rsidP="002D2F5A">
      <w:pPr>
        <w:pStyle w:val="Standard"/>
        <w:ind w:firstLine="709"/>
        <w:jc w:val="both"/>
        <w:rPr>
          <w:color w:val="000000"/>
          <w:sz w:val="20"/>
          <w:szCs w:val="20"/>
        </w:rPr>
      </w:pPr>
      <w:r w:rsidRPr="002D2F5A">
        <w:rPr>
          <w:color w:val="000000"/>
          <w:sz w:val="20"/>
          <w:szCs w:val="20"/>
        </w:rPr>
        <w:t>Экспозиция проекта:</w:t>
      </w:r>
    </w:p>
    <w:p w:rsidR="002D2F5A" w:rsidRPr="002D2F5A" w:rsidRDefault="002D2F5A" w:rsidP="002D2F5A">
      <w:pPr>
        <w:pStyle w:val="Standard"/>
        <w:ind w:firstLine="709"/>
        <w:jc w:val="both"/>
        <w:rPr>
          <w:bCs/>
          <w:color w:val="000000"/>
          <w:sz w:val="20"/>
          <w:szCs w:val="20"/>
        </w:rPr>
      </w:pPr>
      <w:r w:rsidRPr="002D2F5A">
        <w:rPr>
          <w:rFonts w:cs="French Script MT"/>
          <w:bCs/>
          <w:color w:val="000000"/>
          <w:sz w:val="20"/>
          <w:szCs w:val="20"/>
        </w:rPr>
        <w:t xml:space="preserve">- </w:t>
      </w:r>
      <w:r w:rsidRPr="002D2F5A">
        <w:rPr>
          <w:rFonts w:cs="French Script MT"/>
          <w:color w:val="000000"/>
          <w:sz w:val="20"/>
          <w:szCs w:val="20"/>
        </w:rPr>
        <w:t xml:space="preserve">схемы расположения земельного участка на кадастровом плане территории под многоквартирным жилым домом, расположенным по адресу: Костромская область, Нерехтский район, п. </w:t>
      </w:r>
      <w:proofErr w:type="spellStart"/>
      <w:r w:rsidRPr="002D2F5A">
        <w:rPr>
          <w:rFonts w:cs="French Script MT"/>
          <w:color w:val="000000"/>
          <w:sz w:val="20"/>
          <w:szCs w:val="20"/>
        </w:rPr>
        <w:t>Космынино</w:t>
      </w:r>
      <w:proofErr w:type="spellEnd"/>
      <w:r w:rsidRPr="002D2F5A">
        <w:rPr>
          <w:rFonts w:cs="French Script MT"/>
          <w:color w:val="000000"/>
          <w:sz w:val="20"/>
          <w:szCs w:val="20"/>
        </w:rPr>
        <w:t xml:space="preserve">, ул. </w:t>
      </w:r>
      <w:proofErr w:type="spellStart"/>
      <w:r w:rsidRPr="002D2F5A">
        <w:rPr>
          <w:rFonts w:cs="French Script MT"/>
          <w:color w:val="000000"/>
          <w:sz w:val="20"/>
          <w:szCs w:val="20"/>
        </w:rPr>
        <w:t>Космынинская</w:t>
      </w:r>
      <w:proofErr w:type="spellEnd"/>
      <w:r w:rsidRPr="002D2F5A">
        <w:rPr>
          <w:rFonts w:cs="French Script MT"/>
          <w:color w:val="000000"/>
          <w:sz w:val="20"/>
          <w:szCs w:val="20"/>
        </w:rPr>
        <w:t xml:space="preserve">, д. 29 </w:t>
      </w:r>
      <w:r w:rsidRPr="002D2F5A">
        <w:rPr>
          <w:color w:val="000000"/>
          <w:sz w:val="20"/>
          <w:szCs w:val="20"/>
        </w:rPr>
        <w:t xml:space="preserve">будет проводиться в здании администрации муниципального района по адресу: Костромская область, г. </w:t>
      </w:r>
      <w:r w:rsidR="00273B06" w:rsidRPr="002D2F5A">
        <w:rPr>
          <w:color w:val="000000"/>
          <w:sz w:val="20"/>
          <w:szCs w:val="20"/>
        </w:rPr>
        <w:t>Нерехта, ул.</w:t>
      </w:r>
      <w:r w:rsidRPr="002D2F5A">
        <w:rPr>
          <w:color w:val="000000"/>
          <w:sz w:val="20"/>
          <w:szCs w:val="20"/>
        </w:rPr>
        <w:t xml:space="preserve"> Победы, д. 1, </w:t>
      </w:r>
      <w:proofErr w:type="spellStart"/>
      <w:r w:rsidRPr="002D2F5A">
        <w:rPr>
          <w:color w:val="000000"/>
          <w:sz w:val="20"/>
          <w:szCs w:val="20"/>
        </w:rPr>
        <w:t>каб</w:t>
      </w:r>
      <w:proofErr w:type="spellEnd"/>
      <w:r w:rsidRPr="002D2F5A">
        <w:rPr>
          <w:color w:val="000000"/>
          <w:sz w:val="20"/>
          <w:szCs w:val="20"/>
        </w:rPr>
        <w:t>. 108 с момента опубликования проекта до 06 августа 2025 года.</w:t>
      </w:r>
    </w:p>
    <w:p w:rsidR="00273B06" w:rsidRDefault="002D2F5A" w:rsidP="002D2F5A">
      <w:pPr>
        <w:pStyle w:val="Standard"/>
        <w:ind w:firstLine="709"/>
        <w:jc w:val="both"/>
        <w:rPr>
          <w:color w:val="000000"/>
          <w:sz w:val="20"/>
          <w:szCs w:val="20"/>
        </w:rPr>
      </w:pPr>
      <w:r w:rsidRPr="002D2F5A">
        <w:rPr>
          <w:color w:val="000000"/>
          <w:sz w:val="20"/>
          <w:szCs w:val="20"/>
        </w:rPr>
        <w:t>Посещение экспозиции, а также консультирование проводятся в будние дни с 9.00 до 16.00, перерыв с 12.00 до 13.00.</w:t>
      </w:r>
    </w:p>
    <w:p w:rsidR="002D2F5A" w:rsidRPr="002D2F5A" w:rsidRDefault="002D2F5A" w:rsidP="002D2F5A">
      <w:pPr>
        <w:pStyle w:val="Standard"/>
        <w:ind w:firstLine="709"/>
        <w:jc w:val="both"/>
        <w:rPr>
          <w:sz w:val="20"/>
          <w:szCs w:val="20"/>
        </w:rPr>
      </w:pPr>
      <w:r w:rsidRPr="002D2F5A">
        <w:rPr>
          <w:sz w:val="20"/>
          <w:szCs w:val="20"/>
        </w:rPr>
        <w:t>Участники общественных обсуждений в целях идентификации представляют сведения о себе (фамилию, имя, отчество (при наличии), дату рождения, места жительства (регистрации) — для физических лиц; наименование, ОГРН, место нахождения и адрес для юридических лиц) с приложением документов, подтверждающих такие сведения. Участники общественных обсуждений,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и иные документы, устанавливающие или удостоверяющие их права на такие земельные участки, объекты капитального строительства, помещения, являющиеся частью указанных объектов капитального строительства.</w:t>
      </w:r>
    </w:p>
    <w:p w:rsidR="002D2F5A" w:rsidRPr="002D2F5A" w:rsidRDefault="002D2F5A" w:rsidP="002D2F5A">
      <w:pPr>
        <w:pStyle w:val="Standard"/>
        <w:ind w:firstLine="709"/>
        <w:jc w:val="both"/>
        <w:rPr>
          <w:sz w:val="20"/>
          <w:szCs w:val="20"/>
        </w:rPr>
      </w:pPr>
      <w:r w:rsidRPr="002D2F5A">
        <w:rPr>
          <w:sz w:val="20"/>
          <w:szCs w:val="20"/>
        </w:rPr>
        <w:t>В случае внесения предложений и замечаний в письменной форме документы предоставляются участниками общественных обсуждений в виде заверенных копий либо копий с приложением оригиналов для их сверки.</w:t>
      </w:r>
    </w:p>
    <w:p w:rsidR="002D2F5A" w:rsidRPr="002D2F5A" w:rsidRDefault="002D2F5A" w:rsidP="002D2F5A">
      <w:pPr>
        <w:pStyle w:val="Standard"/>
        <w:ind w:firstLine="709"/>
        <w:jc w:val="both"/>
        <w:rPr>
          <w:sz w:val="20"/>
          <w:szCs w:val="20"/>
        </w:rPr>
      </w:pPr>
      <w:r w:rsidRPr="002D2F5A">
        <w:rPr>
          <w:sz w:val="20"/>
          <w:szCs w:val="20"/>
        </w:rPr>
        <w:t>В случае направления предложений и замечаний участником общественных обсуждений представляется согласие на обработку его персональных данных с учетом требований, установленных Федеральным законом от 27 июля 2006 года №152-ФЗ «О персональных данных».</w:t>
      </w:r>
    </w:p>
    <w:p w:rsidR="002D2F5A" w:rsidRPr="002D2F5A" w:rsidRDefault="002D2F5A" w:rsidP="002D2F5A">
      <w:pPr>
        <w:pStyle w:val="Standard"/>
        <w:ind w:firstLine="709"/>
        <w:jc w:val="both"/>
        <w:rPr>
          <w:sz w:val="20"/>
          <w:szCs w:val="20"/>
        </w:rPr>
      </w:pPr>
      <w:r w:rsidRPr="002D2F5A">
        <w:rPr>
          <w:sz w:val="20"/>
          <w:szCs w:val="20"/>
        </w:rPr>
        <w:t>Участники общественных обсуждений, представившие указанные сведения о себе, имеют право вносить предложения и замечания, касающиеся рассматриваемого проекта:</w:t>
      </w:r>
    </w:p>
    <w:p w:rsidR="002D2F5A" w:rsidRPr="002D2F5A" w:rsidRDefault="002D2F5A" w:rsidP="002D2F5A">
      <w:pPr>
        <w:pStyle w:val="Standard"/>
        <w:numPr>
          <w:ilvl w:val="2"/>
          <w:numId w:val="6"/>
        </w:numPr>
        <w:autoSpaceDN w:val="0"/>
        <w:spacing w:after="0" w:line="240" w:lineRule="auto"/>
        <w:ind w:left="0" w:firstLine="709"/>
        <w:jc w:val="both"/>
        <w:textAlignment w:val="baseline"/>
        <w:rPr>
          <w:sz w:val="20"/>
          <w:szCs w:val="20"/>
        </w:rPr>
      </w:pPr>
      <w:r w:rsidRPr="002D2F5A">
        <w:rPr>
          <w:sz w:val="20"/>
          <w:szCs w:val="20"/>
        </w:rPr>
        <w:t>в письменной форме в адрес организатора общественных обсуждений с момента опубликования проекта по 06 августа 2025 года;</w:t>
      </w:r>
    </w:p>
    <w:p w:rsidR="002D2F5A" w:rsidRPr="002D2F5A" w:rsidRDefault="002D2F5A" w:rsidP="002D2F5A">
      <w:pPr>
        <w:pStyle w:val="Standard"/>
        <w:numPr>
          <w:ilvl w:val="2"/>
          <w:numId w:val="6"/>
        </w:numPr>
        <w:autoSpaceDN w:val="0"/>
        <w:spacing w:after="0" w:line="240" w:lineRule="auto"/>
        <w:ind w:left="0" w:firstLine="709"/>
        <w:jc w:val="both"/>
        <w:textAlignment w:val="baseline"/>
        <w:rPr>
          <w:sz w:val="20"/>
          <w:szCs w:val="20"/>
        </w:rPr>
      </w:pPr>
      <w:r w:rsidRPr="002D2F5A">
        <w:rPr>
          <w:sz w:val="20"/>
          <w:szCs w:val="20"/>
        </w:rPr>
        <w:t>посредством записи в книге (журнале) учета посетителей экспозиции проекта, подлежащего рассмотрению на общественных обсуждениях, в будние дни с 9.00 до 16.00 в здании администрации</w:t>
      </w:r>
      <w:r w:rsidRPr="002D2F5A">
        <w:rPr>
          <w:color w:val="000000"/>
          <w:sz w:val="20"/>
          <w:szCs w:val="20"/>
        </w:rPr>
        <w:t xml:space="preserve"> по адресу: Костромская область, г. Нерехта, ул. Победы, д. 1, </w:t>
      </w:r>
      <w:proofErr w:type="spellStart"/>
      <w:r w:rsidRPr="002D2F5A">
        <w:rPr>
          <w:color w:val="000000"/>
          <w:sz w:val="20"/>
          <w:szCs w:val="20"/>
        </w:rPr>
        <w:t>каб</w:t>
      </w:r>
      <w:proofErr w:type="spellEnd"/>
      <w:r w:rsidRPr="002D2F5A">
        <w:rPr>
          <w:color w:val="000000"/>
          <w:sz w:val="20"/>
          <w:szCs w:val="20"/>
        </w:rPr>
        <w:t>. 108.</w:t>
      </w:r>
    </w:p>
    <w:p w:rsidR="002D2F5A" w:rsidRDefault="002D2F5A" w:rsidP="002D2F5A">
      <w:pPr>
        <w:pStyle w:val="Standard"/>
        <w:ind w:firstLine="709"/>
        <w:jc w:val="both"/>
        <w:rPr>
          <w:sz w:val="20"/>
          <w:szCs w:val="20"/>
        </w:rPr>
      </w:pPr>
      <w:r w:rsidRPr="002D2F5A">
        <w:rPr>
          <w:sz w:val="20"/>
          <w:szCs w:val="20"/>
        </w:rPr>
        <w:t>18.07.2025</w:t>
      </w:r>
    </w:p>
    <w:p w:rsidR="00273B06" w:rsidRPr="002D2F5A" w:rsidRDefault="00BF4851" w:rsidP="002D2F5A">
      <w:pPr>
        <w:pStyle w:val="Standard"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5pt;height:588pt">
            <v:imagedata r:id="rId8" o:title="2025-07-17_16-44-06"/>
          </v:shape>
        </w:pict>
      </w:r>
    </w:p>
    <w:p w:rsidR="00273B06" w:rsidRDefault="00273B06">
      <w:pPr>
        <w:suppressAutoHyphens w:val="0"/>
        <w:spacing w:line="240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273B06" w:rsidRPr="006C741C" w:rsidRDefault="00273B06" w:rsidP="00273B06">
      <w:pPr>
        <w:pStyle w:val="Standard"/>
        <w:jc w:val="center"/>
        <w:rPr>
          <w:b/>
          <w:bCs/>
          <w:sz w:val="20"/>
          <w:szCs w:val="20"/>
        </w:rPr>
      </w:pPr>
      <w:r w:rsidRPr="006C741C">
        <w:rPr>
          <w:b/>
          <w:bCs/>
          <w:sz w:val="20"/>
          <w:szCs w:val="20"/>
        </w:rPr>
        <w:t>Оповещение</w:t>
      </w:r>
    </w:p>
    <w:p w:rsidR="00273B06" w:rsidRPr="006C741C" w:rsidRDefault="00273B06" w:rsidP="00273B06">
      <w:pPr>
        <w:pStyle w:val="Standard"/>
        <w:jc w:val="center"/>
        <w:rPr>
          <w:b/>
          <w:bCs/>
          <w:sz w:val="20"/>
          <w:szCs w:val="20"/>
        </w:rPr>
      </w:pPr>
      <w:r w:rsidRPr="006C741C">
        <w:rPr>
          <w:b/>
          <w:bCs/>
          <w:sz w:val="20"/>
          <w:szCs w:val="20"/>
        </w:rPr>
        <w:t xml:space="preserve">о проведении </w:t>
      </w:r>
      <w:r w:rsidRPr="006C741C">
        <w:rPr>
          <w:b/>
          <w:bCs/>
          <w:color w:val="000000"/>
          <w:sz w:val="20"/>
          <w:szCs w:val="20"/>
        </w:rPr>
        <w:t xml:space="preserve">общественных обсуждений по проекту схемы расположения земельного участка на кадастровом плане территории под многоквартирным жилым домом, расположенным по адресу: Костромская область, Нерехтский район, с. </w:t>
      </w:r>
      <w:proofErr w:type="spellStart"/>
      <w:r w:rsidRPr="006C741C">
        <w:rPr>
          <w:b/>
          <w:bCs/>
          <w:color w:val="000000"/>
          <w:sz w:val="20"/>
          <w:szCs w:val="20"/>
        </w:rPr>
        <w:t>Фёдоровское</w:t>
      </w:r>
      <w:proofErr w:type="spellEnd"/>
      <w:r w:rsidRPr="006C741C">
        <w:rPr>
          <w:b/>
          <w:bCs/>
          <w:color w:val="000000"/>
          <w:sz w:val="20"/>
          <w:szCs w:val="20"/>
        </w:rPr>
        <w:t>, ул. Центральная, д. 14</w:t>
      </w:r>
    </w:p>
    <w:p w:rsidR="00273B06" w:rsidRPr="006C741C" w:rsidRDefault="00273B06" w:rsidP="00273B06">
      <w:pPr>
        <w:pStyle w:val="Standard"/>
        <w:ind w:firstLine="709"/>
        <w:jc w:val="both"/>
        <w:rPr>
          <w:sz w:val="20"/>
          <w:szCs w:val="20"/>
        </w:rPr>
      </w:pPr>
      <w:r w:rsidRPr="006C741C">
        <w:rPr>
          <w:sz w:val="20"/>
          <w:szCs w:val="20"/>
        </w:rPr>
        <w:t xml:space="preserve">Администрация муниципального района город Нерехта и Нерехтский район извещает население о </w:t>
      </w:r>
      <w:r w:rsidRPr="006C741C">
        <w:rPr>
          <w:color w:val="000000"/>
          <w:sz w:val="20"/>
          <w:szCs w:val="20"/>
        </w:rPr>
        <w:t xml:space="preserve">назначении общественных обсуждений по проекту схемы расположения земельного участка на кадастровом плане территории под многоквартирным жилым домом, расположенным по адресу: Костромская область, Нерехтский район, с. </w:t>
      </w:r>
      <w:proofErr w:type="spellStart"/>
      <w:r w:rsidRPr="006C741C">
        <w:rPr>
          <w:color w:val="000000"/>
          <w:sz w:val="20"/>
          <w:szCs w:val="20"/>
        </w:rPr>
        <w:t>Фёдоровское</w:t>
      </w:r>
      <w:proofErr w:type="spellEnd"/>
      <w:r w:rsidRPr="006C741C">
        <w:rPr>
          <w:color w:val="000000"/>
          <w:sz w:val="20"/>
          <w:szCs w:val="20"/>
        </w:rPr>
        <w:t>, ул. Центральная, д. 14, на основании постановления администрации муниципального района город Нерехта и Нерехтский район от 08 июля 2025 года № 504.</w:t>
      </w:r>
    </w:p>
    <w:p w:rsidR="00273B06" w:rsidRPr="006C741C" w:rsidRDefault="00273B06" w:rsidP="00273B06">
      <w:pPr>
        <w:pStyle w:val="Standard"/>
        <w:ind w:firstLine="709"/>
        <w:jc w:val="both"/>
        <w:rPr>
          <w:color w:val="000000"/>
          <w:sz w:val="20"/>
          <w:szCs w:val="20"/>
        </w:rPr>
      </w:pPr>
      <w:r w:rsidRPr="006C741C">
        <w:rPr>
          <w:color w:val="000000"/>
          <w:sz w:val="20"/>
          <w:szCs w:val="20"/>
        </w:rPr>
        <w:t>Предметом общественных обсуждений является:</w:t>
      </w:r>
    </w:p>
    <w:p w:rsidR="00273B06" w:rsidRPr="006C741C" w:rsidRDefault="00273B06" w:rsidP="00273B06">
      <w:pPr>
        <w:pStyle w:val="Standard"/>
        <w:ind w:firstLine="709"/>
        <w:jc w:val="both"/>
        <w:rPr>
          <w:rFonts w:cs="French Script MT"/>
          <w:bCs/>
          <w:color w:val="000000"/>
          <w:sz w:val="20"/>
          <w:szCs w:val="20"/>
        </w:rPr>
      </w:pPr>
      <w:r w:rsidRPr="006C741C">
        <w:rPr>
          <w:rFonts w:cs="French Script MT"/>
          <w:bCs/>
          <w:color w:val="000000"/>
          <w:sz w:val="20"/>
          <w:szCs w:val="20"/>
        </w:rPr>
        <w:t xml:space="preserve">- проект </w:t>
      </w:r>
      <w:r w:rsidRPr="006C741C">
        <w:rPr>
          <w:rFonts w:cs="French Script MT"/>
          <w:color w:val="000000"/>
          <w:sz w:val="20"/>
          <w:szCs w:val="20"/>
        </w:rPr>
        <w:t xml:space="preserve">схемы расположения земельного участка на кадастровом плане территории под многоквартирным жилым домом, расположенным по адресу: Костромская область, Нерехтский район, с. </w:t>
      </w:r>
      <w:proofErr w:type="spellStart"/>
      <w:r w:rsidRPr="006C741C">
        <w:rPr>
          <w:rFonts w:cs="French Script MT"/>
          <w:color w:val="000000"/>
          <w:sz w:val="20"/>
          <w:szCs w:val="20"/>
        </w:rPr>
        <w:t>Фёдоровское</w:t>
      </w:r>
      <w:proofErr w:type="spellEnd"/>
      <w:r w:rsidRPr="006C741C">
        <w:rPr>
          <w:rFonts w:cs="French Script MT"/>
          <w:color w:val="000000"/>
          <w:sz w:val="20"/>
          <w:szCs w:val="20"/>
        </w:rPr>
        <w:t>, ул. Центральная, д. 14</w:t>
      </w:r>
      <w:r w:rsidRPr="006C741C">
        <w:rPr>
          <w:rFonts w:cs="French Script MT"/>
          <w:bCs/>
          <w:color w:val="000000"/>
          <w:sz w:val="20"/>
          <w:szCs w:val="20"/>
        </w:rPr>
        <w:t>;</w:t>
      </w:r>
    </w:p>
    <w:p w:rsidR="00273B06" w:rsidRPr="006C741C" w:rsidRDefault="00273B06" w:rsidP="00273B06">
      <w:pPr>
        <w:pStyle w:val="Standard"/>
        <w:ind w:firstLine="709"/>
        <w:jc w:val="both"/>
        <w:rPr>
          <w:color w:val="000000"/>
          <w:sz w:val="20"/>
          <w:szCs w:val="20"/>
        </w:rPr>
      </w:pPr>
      <w:r w:rsidRPr="006C741C">
        <w:rPr>
          <w:rFonts w:cs="French Script MT"/>
          <w:bCs/>
          <w:color w:val="000000"/>
          <w:sz w:val="20"/>
          <w:szCs w:val="20"/>
        </w:rPr>
        <w:t>Ознакомится с проектом, подлежащим рассмотрению на общественных обсуждениях можно на официальном сайте администрации муниципального района город Нерехта и Нерехтский район и в информационном вестнике администрации муниципального района город Нерехта и Нерехтский район</w:t>
      </w:r>
      <w:r w:rsidRPr="006C741C">
        <w:rPr>
          <w:color w:val="000000"/>
          <w:sz w:val="20"/>
          <w:szCs w:val="20"/>
        </w:rPr>
        <w:t xml:space="preserve"> можно на официальном сайте администрации муниципального района город Нерехта и Нерехтский район в подразделе «Публичные слушания» раздела «Градостроительство» с 18 июля 2025 года по 06 августа 2025 года.</w:t>
      </w:r>
    </w:p>
    <w:p w:rsidR="00273B06" w:rsidRPr="006C741C" w:rsidRDefault="00273B06" w:rsidP="00273B06">
      <w:pPr>
        <w:pStyle w:val="Standard"/>
        <w:ind w:firstLine="709"/>
        <w:jc w:val="both"/>
        <w:rPr>
          <w:color w:val="000000"/>
          <w:sz w:val="20"/>
          <w:szCs w:val="20"/>
        </w:rPr>
      </w:pPr>
      <w:r w:rsidRPr="006C741C">
        <w:rPr>
          <w:color w:val="000000"/>
          <w:sz w:val="20"/>
          <w:szCs w:val="20"/>
        </w:rPr>
        <w:t>Организатором общественных обсуждений является администрация муниципального района город Нерехта и Нерехтский район (адрес: Костромская область, ул. Победы, д. 1, телефон 8(49431)5-00-08).</w:t>
      </w:r>
    </w:p>
    <w:p w:rsidR="00273B06" w:rsidRPr="006C741C" w:rsidRDefault="00273B06" w:rsidP="00273B06">
      <w:pPr>
        <w:pStyle w:val="Standard"/>
        <w:ind w:firstLine="709"/>
        <w:jc w:val="both"/>
        <w:rPr>
          <w:color w:val="000000"/>
          <w:sz w:val="20"/>
          <w:szCs w:val="20"/>
        </w:rPr>
      </w:pPr>
      <w:r w:rsidRPr="006C741C">
        <w:rPr>
          <w:color w:val="000000"/>
          <w:sz w:val="20"/>
          <w:szCs w:val="20"/>
        </w:rPr>
        <w:t>Экспозиция проекта:</w:t>
      </w:r>
    </w:p>
    <w:p w:rsidR="00273B06" w:rsidRPr="006C741C" w:rsidRDefault="00273B06" w:rsidP="00273B06">
      <w:pPr>
        <w:pStyle w:val="Standard"/>
        <w:ind w:firstLine="709"/>
        <w:jc w:val="both"/>
        <w:rPr>
          <w:bCs/>
          <w:color w:val="000000"/>
          <w:sz w:val="20"/>
          <w:szCs w:val="20"/>
        </w:rPr>
      </w:pPr>
      <w:r w:rsidRPr="006C741C">
        <w:rPr>
          <w:rFonts w:cs="French Script MT"/>
          <w:bCs/>
          <w:color w:val="000000"/>
          <w:sz w:val="20"/>
          <w:szCs w:val="20"/>
        </w:rPr>
        <w:t xml:space="preserve">- </w:t>
      </w:r>
      <w:r w:rsidRPr="006C741C">
        <w:rPr>
          <w:rFonts w:cs="French Script MT"/>
          <w:color w:val="000000"/>
          <w:sz w:val="20"/>
          <w:szCs w:val="20"/>
        </w:rPr>
        <w:t xml:space="preserve">схемы расположения земельного участка на кадастровом плане территории под многоквартирным жилым домом, расположенным по адресу: Костромская область, Нерехтский район, с. </w:t>
      </w:r>
      <w:proofErr w:type="spellStart"/>
      <w:r w:rsidRPr="006C741C">
        <w:rPr>
          <w:rFonts w:cs="French Script MT"/>
          <w:color w:val="000000"/>
          <w:sz w:val="20"/>
          <w:szCs w:val="20"/>
        </w:rPr>
        <w:t>Фёдоровское</w:t>
      </w:r>
      <w:proofErr w:type="spellEnd"/>
      <w:r w:rsidRPr="006C741C">
        <w:rPr>
          <w:rFonts w:cs="French Script MT"/>
          <w:color w:val="000000"/>
          <w:sz w:val="20"/>
          <w:szCs w:val="20"/>
        </w:rPr>
        <w:t xml:space="preserve">, ул. Центральная, д. 14 </w:t>
      </w:r>
      <w:r w:rsidRPr="006C741C">
        <w:rPr>
          <w:color w:val="000000"/>
          <w:sz w:val="20"/>
          <w:szCs w:val="20"/>
        </w:rPr>
        <w:t xml:space="preserve">будет проводиться в здании администрации муниципального района по адресу: Костромская область, г. Нерехта, ул. Победы, д. 1, </w:t>
      </w:r>
      <w:proofErr w:type="spellStart"/>
      <w:r w:rsidRPr="006C741C">
        <w:rPr>
          <w:color w:val="000000"/>
          <w:sz w:val="20"/>
          <w:szCs w:val="20"/>
        </w:rPr>
        <w:t>каб</w:t>
      </w:r>
      <w:proofErr w:type="spellEnd"/>
      <w:r w:rsidRPr="006C741C">
        <w:rPr>
          <w:color w:val="000000"/>
          <w:sz w:val="20"/>
          <w:szCs w:val="20"/>
        </w:rPr>
        <w:t>. 108 с момента опубликования проекта до 06 августа 2025 года.</w:t>
      </w:r>
    </w:p>
    <w:p w:rsidR="00273B06" w:rsidRPr="006C741C" w:rsidRDefault="00273B06" w:rsidP="00273B06">
      <w:pPr>
        <w:pStyle w:val="Standard"/>
        <w:ind w:firstLine="709"/>
        <w:jc w:val="both"/>
        <w:rPr>
          <w:color w:val="000000"/>
          <w:sz w:val="20"/>
          <w:szCs w:val="20"/>
        </w:rPr>
      </w:pPr>
      <w:r w:rsidRPr="006C741C">
        <w:rPr>
          <w:color w:val="000000"/>
          <w:sz w:val="20"/>
          <w:szCs w:val="20"/>
        </w:rPr>
        <w:t>Посещение экспозиции, а также консультирование проводятся в будние дни с 9.00 до 16.00, перерыв с 12.00 до 13.00.</w:t>
      </w:r>
    </w:p>
    <w:p w:rsidR="00273B06" w:rsidRPr="006C741C" w:rsidRDefault="00273B06" w:rsidP="00273B06">
      <w:pPr>
        <w:pStyle w:val="Standard"/>
        <w:ind w:firstLine="709"/>
        <w:jc w:val="both"/>
        <w:rPr>
          <w:sz w:val="20"/>
          <w:szCs w:val="20"/>
        </w:rPr>
      </w:pPr>
      <w:r w:rsidRPr="006C741C">
        <w:rPr>
          <w:sz w:val="20"/>
          <w:szCs w:val="20"/>
        </w:rPr>
        <w:t>Участники общественных обсуждений в целях идентификации представляют сведения о себе (фамилию, имя, отчество (при наличии), дату рождения, места жительства (регистрации) — для физических лиц; наименование, ОГРН, место нахождения и адрес для юридических лиц) с приложением документов, подтверждающих такие сведения. Участники общественных обсуждений,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и иные документы, устанавливающие или удостоверяющие их права на такие земельные участки, объекты капитального строительства, помещения, являющиеся частью указанных объектов капитального строительства.</w:t>
      </w:r>
    </w:p>
    <w:p w:rsidR="00273B06" w:rsidRPr="006C741C" w:rsidRDefault="00273B06" w:rsidP="00273B06">
      <w:pPr>
        <w:pStyle w:val="Standard"/>
        <w:ind w:firstLine="709"/>
        <w:jc w:val="both"/>
        <w:rPr>
          <w:sz w:val="20"/>
          <w:szCs w:val="20"/>
        </w:rPr>
      </w:pPr>
      <w:r w:rsidRPr="006C741C">
        <w:rPr>
          <w:sz w:val="20"/>
          <w:szCs w:val="20"/>
        </w:rPr>
        <w:t>В случае внесения предложений и замечаний в письменной форме документы предоставляются участниками общественных обсуждений в виде заверенных копий либо копий с приложением оригиналов для их сверки.</w:t>
      </w:r>
    </w:p>
    <w:p w:rsidR="00273B06" w:rsidRPr="006C741C" w:rsidRDefault="00273B06" w:rsidP="00273B06">
      <w:pPr>
        <w:pStyle w:val="Standard"/>
        <w:ind w:firstLine="709"/>
        <w:jc w:val="both"/>
        <w:rPr>
          <w:sz w:val="20"/>
          <w:szCs w:val="20"/>
        </w:rPr>
      </w:pPr>
      <w:r w:rsidRPr="006C741C">
        <w:rPr>
          <w:sz w:val="20"/>
          <w:szCs w:val="20"/>
        </w:rPr>
        <w:t>В случае направления предложений и замечаний участником общественных обсуждений представляется согласие на обработку его персональных данных с учетом требований, установленных Федеральным законом от 27 июля 2006 года №152-ФЗ «О персональных данных».</w:t>
      </w:r>
    </w:p>
    <w:p w:rsidR="00273B06" w:rsidRPr="006C741C" w:rsidRDefault="00273B06" w:rsidP="00273B06">
      <w:pPr>
        <w:pStyle w:val="Standard"/>
        <w:ind w:firstLine="709"/>
        <w:jc w:val="both"/>
        <w:rPr>
          <w:sz w:val="20"/>
          <w:szCs w:val="20"/>
        </w:rPr>
      </w:pPr>
      <w:r w:rsidRPr="006C741C">
        <w:rPr>
          <w:sz w:val="20"/>
          <w:szCs w:val="20"/>
        </w:rPr>
        <w:t>Участники общественных обсуждений, представившие указанные сведения о себе, имеют право вносить предложения и замечания, касающиеся рассматриваемого проекта:</w:t>
      </w:r>
    </w:p>
    <w:p w:rsidR="00273B06" w:rsidRPr="006C741C" w:rsidRDefault="00273B06" w:rsidP="00273B06">
      <w:pPr>
        <w:pStyle w:val="Standard"/>
        <w:numPr>
          <w:ilvl w:val="2"/>
          <w:numId w:val="7"/>
        </w:numPr>
        <w:autoSpaceDN w:val="0"/>
        <w:spacing w:after="0" w:line="240" w:lineRule="auto"/>
        <w:ind w:left="0" w:firstLine="709"/>
        <w:jc w:val="both"/>
        <w:textAlignment w:val="baseline"/>
        <w:rPr>
          <w:sz w:val="20"/>
          <w:szCs w:val="20"/>
        </w:rPr>
      </w:pPr>
      <w:r w:rsidRPr="006C741C">
        <w:rPr>
          <w:sz w:val="20"/>
          <w:szCs w:val="20"/>
        </w:rPr>
        <w:t>в письменной форме в адрес организатора общественных обсуждений с момента опубликования проекта по 06 августа 2025 года;</w:t>
      </w:r>
    </w:p>
    <w:p w:rsidR="00273B06" w:rsidRPr="006C741C" w:rsidRDefault="00273B06" w:rsidP="00273B06">
      <w:pPr>
        <w:pStyle w:val="Standard"/>
        <w:numPr>
          <w:ilvl w:val="2"/>
          <w:numId w:val="7"/>
        </w:numPr>
        <w:autoSpaceDN w:val="0"/>
        <w:spacing w:after="0" w:line="240" w:lineRule="auto"/>
        <w:ind w:left="0" w:firstLine="709"/>
        <w:jc w:val="both"/>
        <w:textAlignment w:val="baseline"/>
        <w:rPr>
          <w:sz w:val="20"/>
          <w:szCs w:val="20"/>
        </w:rPr>
      </w:pPr>
      <w:r w:rsidRPr="006C741C">
        <w:rPr>
          <w:sz w:val="20"/>
          <w:szCs w:val="20"/>
        </w:rPr>
        <w:t>посредством записи в книге (журнале) учета посетителей экспозиции проекта, подлежащего рассмотрению на общественных обсуждениях, в будние дни с 9.00 до 16.00 в здании администрации</w:t>
      </w:r>
      <w:r w:rsidRPr="006C741C">
        <w:rPr>
          <w:color w:val="000000"/>
          <w:sz w:val="20"/>
          <w:szCs w:val="20"/>
        </w:rPr>
        <w:t xml:space="preserve"> по адресу: Костромская область, г. Нерехта, ул. Победы, д. 1, </w:t>
      </w:r>
      <w:proofErr w:type="spellStart"/>
      <w:r w:rsidRPr="006C741C">
        <w:rPr>
          <w:color w:val="000000"/>
          <w:sz w:val="20"/>
          <w:szCs w:val="20"/>
        </w:rPr>
        <w:t>каб</w:t>
      </w:r>
      <w:proofErr w:type="spellEnd"/>
      <w:r w:rsidRPr="006C741C">
        <w:rPr>
          <w:color w:val="000000"/>
          <w:sz w:val="20"/>
          <w:szCs w:val="20"/>
        </w:rPr>
        <w:t>. 108.</w:t>
      </w:r>
    </w:p>
    <w:p w:rsidR="00273B06" w:rsidRPr="006C741C" w:rsidRDefault="00273B06" w:rsidP="00273B06">
      <w:pPr>
        <w:pStyle w:val="Standard"/>
        <w:ind w:firstLine="709"/>
        <w:jc w:val="both"/>
        <w:rPr>
          <w:sz w:val="20"/>
          <w:szCs w:val="20"/>
        </w:rPr>
      </w:pPr>
      <w:r w:rsidRPr="006C741C">
        <w:rPr>
          <w:sz w:val="20"/>
          <w:szCs w:val="20"/>
        </w:rPr>
        <w:t>18.07.2025</w:t>
      </w:r>
    </w:p>
    <w:p w:rsidR="00185C9A" w:rsidRDefault="00BF4851" w:rsidP="009D2752">
      <w:pPr>
        <w:spacing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 id="_x0000_i1026" type="#_x0000_t75" style="width:405pt;height:591pt">
            <v:imagedata r:id="rId9" o:title="2025-07-17_16-44-26"/>
          </v:shape>
        </w:pict>
      </w:r>
    </w:p>
    <w:p w:rsidR="00185C9A" w:rsidRDefault="00185C9A">
      <w:pPr>
        <w:suppressAutoHyphens w:val="0"/>
        <w:spacing w:line="240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185C9A" w:rsidRPr="008147DD" w:rsidRDefault="00185C9A" w:rsidP="00185C9A">
      <w:pPr>
        <w:pStyle w:val="Standard"/>
        <w:jc w:val="center"/>
        <w:rPr>
          <w:rFonts w:eastAsia="Times New Roman" w:cs="Times New Roman"/>
          <w:b/>
          <w:sz w:val="20"/>
          <w:szCs w:val="20"/>
        </w:rPr>
      </w:pPr>
      <w:r w:rsidRPr="008147DD">
        <w:rPr>
          <w:rFonts w:eastAsia="Times New Roman" w:cs="Times New Roman"/>
          <w:b/>
          <w:sz w:val="20"/>
          <w:szCs w:val="20"/>
        </w:rPr>
        <w:t>АДМИНИСТРАЦИЯ МУНИЦИПАЛЬНОГО РАЙОНА</w:t>
      </w:r>
    </w:p>
    <w:p w:rsidR="00185C9A" w:rsidRPr="008147DD" w:rsidRDefault="00185C9A" w:rsidP="00185C9A">
      <w:pPr>
        <w:pStyle w:val="Standard"/>
        <w:tabs>
          <w:tab w:val="left" w:pos="0"/>
        </w:tabs>
        <w:jc w:val="center"/>
        <w:rPr>
          <w:rFonts w:eastAsia="Times New Roman" w:cs="Times New Roman"/>
          <w:b/>
          <w:sz w:val="20"/>
          <w:szCs w:val="20"/>
        </w:rPr>
      </w:pPr>
      <w:r w:rsidRPr="008147DD">
        <w:rPr>
          <w:rFonts w:eastAsia="Times New Roman" w:cs="Times New Roman"/>
          <w:b/>
          <w:sz w:val="20"/>
          <w:szCs w:val="20"/>
        </w:rPr>
        <w:t>ГОРОД НЕРЕХТА И НЕРЕХТСКИЙ РАЙОН</w:t>
      </w:r>
    </w:p>
    <w:p w:rsidR="00185C9A" w:rsidRPr="008147DD" w:rsidRDefault="00185C9A" w:rsidP="00185C9A">
      <w:pPr>
        <w:pStyle w:val="Standard"/>
        <w:tabs>
          <w:tab w:val="left" w:pos="0"/>
        </w:tabs>
        <w:jc w:val="center"/>
        <w:rPr>
          <w:rFonts w:eastAsia="Times New Roman" w:cs="Times New Roman"/>
          <w:b/>
          <w:sz w:val="20"/>
          <w:szCs w:val="20"/>
        </w:rPr>
      </w:pPr>
      <w:r w:rsidRPr="008147DD">
        <w:rPr>
          <w:rFonts w:eastAsia="Times New Roman" w:cs="Times New Roman"/>
          <w:b/>
          <w:sz w:val="20"/>
          <w:szCs w:val="20"/>
        </w:rPr>
        <w:t>КОСТРОМСКОЙ ОБЛАСТИ</w:t>
      </w:r>
    </w:p>
    <w:p w:rsidR="00185C9A" w:rsidRPr="008147DD" w:rsidRDefault="00185C9A" w:rsidP="00185C9A">
      <w:pPr>
        <w:pStyle w:val="Standard"/>
        <w:tabs>
          <w:tab w:val="left" w:pos="0"/>
        </w:tabs>
        <w:jc w:val="center"/>
        <w:rPr>
          <w:rFonts w:eastAsia="Times New Roman" w:cs="Times New Roman"/>
          <w:b/>
          <w:sz w:val="20"/>
          <w:szCs w:val="20"/>
        </w:rPr>
      </w:pPr>
      <w:r w:rsidRPr="008147DD">
        <w:rPr>
          <w:rFonts w:eastAsia="Times New Roman" w:cs="Times New Roman"/>
          <w:b/>
          <w:sz w:val="20"/>
          <w:szCs w:val="20"/>
        </w:rPr>
        <w:t>ПОСТАНОВЛЕНИЕ</w:t>
      </w:r>
    </w:p>
    <w:p w:rsidR="00185C9A" w:rsidRPr="008147DD" w:rsidRDefault="00185C9A" w:rsidP="00185C9A">
      <w:pPr>
        <w:pStyle w:val="Standard"/>
        <w:tabs>
          <w:tab w:val="left" w:pos="0"/>
          <w:tab w:val="center" w:pos="9356"/>
        </w:tabs>
        <w:jc w:val="center"/>
        <w:rPr>
          <w:rFonts w:eastAsia="Times New Roman" w:cs="Times New Roman"/>
          <w:sz w:val="20"/>
          <w:szCs w:val="20"/>
        </w:rPr>
      </w:pPr>
      <w:r w:rsidRPr="008147DD">
        <w:rPr>
          <w:rFonts w:eastAsia="Times New Roman" w:cs="Times New Roman"/>
          <w:sz w:val="20"/>
          <w:szCs w:val="20"/>
        </w:rPr>
        <w:t>от 09 июля 2025 г.  № 506</w:t>
      </w:r>
    </w:p>
    <w:p w:rsidR="00185C9A" w:rsidRPr="008147DD" w:rsidRDefault="00185C9A" w:rsidP="00185C9A">
      <w:pPr>
        <w:pStyle w:val="Standard"/>
        <w:tabs>
          <w:tab w:val="left" w:pos="0"/>
          <w:tab w:val="center" w:pos="9356"/>
        </w:tabs>
        <w:jc w:val="center"/>
        <w:rPr>
          <w:sz w:val="20"/>
          <w:szCs w:val="20"/>
        </w:rPr>
      </w:pPr>
      <w:r w:rsidRPr="008147DD">
        <w:rPr>
          <w:rFonts w:eastAsia="Times New Roman" w:cs="Times New Roman"/>
          <w:sz w:val="20"/>
          <w:szCs w:val="20"/>
        </w:rPr>
        <w:t>г. Нерехта</w:t>
      </w:r>
    </w:p>
    <w:p w:rsidR="00185C9A" w:rsidRPr="008147DD" w:rsidRDefault="00185C9A" w:rsidP="00185C9A">
      <w:pPr>
        <w:pStyle w:val="Standard"/>
        <w:ind w:hanging="15"/>
        <w:jc w:val="center"/>
        <w:rPr>
          <w:rFonts w:eastAsia="Times New Roman" w:cs="Times New Roman"/>
          <w:b/>
          <w:sz w:val="20"/>
          <w:szCs w:val="20"/>
        </w:rPr>
      </w:pPr>
      <w:r w:rsidRPr="008147DD">
        <w:rPr>
          <w:rFonts w:eastAsia="Times New Roman" w:cs="Times New Roman"/>
          <w:b/>
          <w:sz w:val="20"/>
          <w:szCs w:val="20"/>
        </w:rPr>
        <w:t xml:space="preserve"> О создании межведомственного оперативного штаба по координации деятельности и обеспечению согласованности действий органов управления и сил ТП РСЧС при угрозе возникновения или возникновении ЧС на территории муниципального района город Нерехта и Нерехтский район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В целях координации деятельности и обеспечения согласованности действий органов управления и сил территориальных органов федеральных органов исполнительной власти, органов местного самоуправления муниципального района город Нерехта и Нерехтский район, в полномочия которых входит решение вопросов по защите населения и территорий при угрозе возникновения или возникновении чрезвычайной ситуации, в том числе по обеспечению безопасности людей на водных объектах,</w:t>
      </w:r>
    </w:p>
    <w:p w:rsidR="00185C9A" w:rsidRPr="008147DD" w:rsidRDefault="00185C9A" w:rsidP="00185C9A">
      <w:pPr>
        <w:pStyle w:val="Standard"/>
        <w:shd w:val="clear" w:color="auto" w:fill="FFFFFF"/>
        <w:autoSpaceDE w:val="0"/>
        <w:jc w:val="center"/>
        <w:rPr>
          <w:sz w:val="20"/>
          <w:szCs w:val="20"/>
        </w:rPr>
      </w:pPr>
      <w:r w:rsidRPr="008147DD">
        <w:rPr>
          <w:sz w:val="20"/>
          <w:szCs w:val="20"/>
        </w:rPr>
        <w:t>Администрация муниципального района город Нерехта и Нерехтский район</w:t>
      </w:r>
    </w:p>
    <w:p w:rsidR="00185C9A" w:rsidRPr="008147DD" w:rsidRDefault="00185C9A" w:rsidP="00185C9A">
      <w:pPr>
        <w:pStyle w:val="Standard"/>
        <w:ind w:firstLine="709"/>
        <w:jc w:val="center"/>
        <w:rPr>
          <w:rFonts w:eastAsia="Times New Roman" w:cs="Times New Roman"/>
          <w:sz w:val="20"/>
          <w:szCs w:val="20"/>
        </w:rPr>
      </w:pPr>
      <w:r w:rsidRPr="008147DD">
        <w:rPr>
          <w:rFonts w:eastAsia="Times New Roman" w:cs="Times New Roman"/>
          <w:sz w:val="20"/>
          <w:szCs w:val="20"/>
        </w:rPr>
        <w:t>ПОСТАНОВЛЯЕТ: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1. Создать межведомственный оперативный штаб по координации деятельности и обеспечению согласованности действий органов управления и сил ТП РСЧС при угрозе возникновения или возникновении чрезвычайной ситуации на территории муниципального района город Нерехта и Нерехтский район.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2. Утвердить состав межведомственного оперативного штаба по координации деятельности и обеспечению согласованности действий органов управления и сил ТП РСЧС при угрозе возникновения или возникновении чрезвычайной ситуации на территории муниципального района город Нерехта и Нерехтский район (Приложение № 1).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3. Утвердить положение о межведомственном оперативном штабе по координации деятельности и обеспечению согласованности действий органов управления и сил ТП РСЧС при угрозе возникновения или возникновении чрезвычайной ситуации на территории муниципального района город Нерехта и Нерехтский район (Приложение № 2).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 xml:space="preserve">4. Отделу ГО и </w:t>
      </w:r>
      <w:proofErr w:type="gramStart"/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ЧС</w:t>
      </w:r>
      <w:proofErr w:type="gramEnd"/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 xml:space="preserve"> и ПО администрации муниципального района осуществлять организационное обеспечение деятельности межведомственного оперативного штаба по координации деятельности и обеспечению согласованности действий органов управления и сил ТП РСЧС при угрозе возникновения или возникновении чрезвычайной ситуации на территории муниципального района город Нерехта и Нерехтский район.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5. Признать утратившими силу постановление администрации муниципального района город Нерехта и Нерехтский район от 28 августа 2024 года № 711 «О создании межведомственного оперативного штаба по координации деятельности и обеспечению согласованности действий органов управления и сил ТП РСЧС при угрозе возникновения или возникновении ЧС на территории муниципального района город Нерехта и Нерехтский район, а также постановления администрации муниципального района город Нерехта и Нерехтский район Костромской области от 03.10.2024 № 834.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6. Контроль за выполнением настоящего распоряжения оставляю за собой.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7. Настоящее постановление вступает в силу со дня его подписания.</w:t>
      </w:r>
    </w:p>
    <w:p w:rsidR="00185C9A" w:rsidRDefault="00185C9A" w:rsidP="00185C9A">
      <w:pPr>
        <w:pStyle w:val="Standard"/>
        <w:jc w:val="both"/>
        <w:rPr>
          <w:rFonts w:eastAsia="Times New Roman" w:cs="Times New Roman"/>
          <w:sz w:val="20"/>
          <w:szCs w:val="20"/>
        </w:rPr>
      </w:pPr>
    </w:p>
    <w:p w:rsidR="00185C9A" w:rsidRPr="008147DD" w:rsidRDefault="00185C9A" w:rsidP="00185C9A">
      <w:pPr>
        <w:pStyle w:val="Standard"/>
        <w:spacing w:after="0" w:line="240" w:lineRule="auto"/>
        <w:jc w:val="both"/>
        <w:rPr>
          <w:rFonts w:eastAsia="Times New Roman" w:cs="Times New Roman"/>
          <w:sz w:val="20"/>
          <w:szCs w:val="20"/>
        </w:rPr>
      </w:pPr>
      <w:r w:rsidRPr="008147DD">
        <w:rPr>
          <w:rFonts w:eastAsia="Times New Roman" w:cs="Times New Roman"/>
          <w:sz w:val="20"/>
          <w:szCs w:val="20"/>
        </w:rPr>
        <w:t>Глава администрации</w:t>
      </w:r>
    </w:p>
    <w:p w:rsidR="00185C9A" w:rsidRDefault="00185C9A" w:rsidP="00185C9A">
      <w:pPr>
        <w:pStyle w:val="Standard"/>
        <w:spacing w:after="0" w:line="240" w:lineRule="auto"/>
        <w:jc w:val="both"/>
        <w:rPr>
          <w:rFonts w:eastAsia="Times New Roman" w:cs="Times New Roman"/>
          <w:sz w:val="20"/>
          <w:szCs w:val="20"/>
        </w:rPr>
      </w:pPr>
      <w:r w:rsidRPr="008147DD">
        <w:rPr>
          <w:rFonts w:eastAsia="Times New Roman" w:cs="Times New Roman"/>
          <w:sz w:val="20"/>
          <w:szCs w:val="20"/>
        </w:rPr>
        <w:t>муниципального района                                                                              Р.Б. Гусев</w:t>
      </w:r>
    </w:p>
    <w:p w:rsidR="00185C9A" w:rsidRDefault="00185C9A">
      <w:pPr>
        <w:suppressAutoHyphens w:val="0"/>
        <w:spacing w:line="240" w:lineRule="auto"/>
        <w:rPr>
          <w:sz w:val="20"/>
          <w:szCs w:val="20"/>
          <w:lang w:eastAsia="ar-SA" w:bidi="ar-SA"/>
        </w:rPr>
      </w:pPr>
      <w:r>
        <w:rPr>
          <w:sz w:val="20"/>
          <w:szCs w:val="20"/>
        </w:rPr>
        <w:br w:type="page"/>
      </w:r>
    </w:p>
    <w:p w:rsidR="00185C9A" w:rsidRPr="008147DD" w:rsidRDefault="00185C9A" w:rsidP="00185C9A">
      <w:pPr>
        <w:pStyle w:val="Standard"/>
        <w:spacing w:after="0" w:line="240" w:lineRule="auto"/>
        <w:jc w:val="right"/>
        <w:rPr>
          <w:rFonts w:eastAsia="Times New Roman" w:cs="Times New Roman"/>
          <w:sz w:val="20"/>
          <w:szCs w:val="20"/>
        </w:rPr>
      </w:pPr>
      <w:r w:rsidRPr="008147DD">
        <w:rPr>
          <w:rFonts w:eastAsia="Times New Roman" w:cs="Times New Roman"/>
          <w:sz w:val="20"/>
          <w:szCs w:val="20"/>
        </w:rPr>
        <w:t>Приложение №1</w:t>
      </w:r>
    </w:p>
    <w:p w:rsidR="00185C9A" w:rsidRPr="008147DD" w:rsidRDefault="00185C9A" w:rsidP="00185C9A">
      <w:pPr>
        <w:pStyle w:val="Standard"/>
        <w:spacing w:after="0" w:line="240" w:lineRule="auto"/>
        <w:jc w:val="right"/>
        <w:rPr>
          <w:sz w:val="20"/>
          <w:szCs w:val="20"/>
        </w:rPr>
      </w:pPr>
    </w:p>
    <w:p w:rsidR="00185C9A" w:rsidRPr="008147DD" w:rsidRDefault="00185C9A" w:rsidP="00185C9A">
      <w:pPr>
        <w:pStyle w:val="Standard"/>
        <w:spacing w:after="0" w:line="240" w:lineRule="auto"/>
        <w:jc w:val="right"/>
        <w:rPr>
          <w:rFonts w:eastAsia="Times New Roman" w:cs="Times New Roman"/>
          <w:sz w:val="20"/>
          <w:szCs w:val="20"/>
        </w:rPr>
      </w:pPr>
      <w:r w:rsidRPr="008147DD">
        <w:rPr>
          <w:rFonts w:eastAsia="Times New Roman" w:cs="Times New Roman"/>
          <w:sz w:val="20"/>
          <w:szCs w:val="20"/>
        </w:rPr>
        <w:t>УТВЕРЖДЁН</w:t>
      </w:r>
    </w:p>
    <w:p w:rsidR="00185C9A" w:rsidRPr="008147DD" w:rsidRDefault="00185C9A" w:rsidP="00185C9A">
      <w:pPr>
        <w:pStyle w:val="Standard"/>
        <w:spacing w:after="0" w:line="240" w:lineRule="auto"/>
        <w:jc w:val="right"/>
        <w:rPr>
          <w:rFonts w:eastAsia="Times New Roman" w:cs="Times New Roman"/>
          <w:sz w:val="20"/>
          <w:szCs w:val="20"/>
        </w:rPr>
      </w:pPr>
      <w:r w:rsidRPr="008147DD">
        <w:rPr>
          <w:rFonts w:eastAsia="Times New Roman" w:cs="Times New Roman"/>
          <w:sz w:val="20"/>
          <w:szCs w:val="20"/>
        </w:rPr>
        <w:t>постановлением администрации</w:t>
      </w:r>
    </w:p>
    <w:p w:rsidR="00185C9A" w:rsidRPr="008147DD" w:rsidRDefault="00185C9A" w:rsidP="00185C9A">
      <w:pPr>
        <w:pStyle w:val="Standard"/>
        <w:spacing w:after="0" w:line="240" w:lineRule="auto"/>
        <w:jc w:val="right"/>
        <w:rPr>
          <w:rFonts w:eastAsia="Times New Roman" w:cs="Times New Roman"/>
          <w:sz w:val="20"/>
          <w:szCs w:val="20"/>
        </w:rPr>
      </w:pPr>
      <w:r w:rsidRPr="008147DD">
        <w:rPr>
          <w:rFonts w:eastAsia="Times New Roman" w:cs="Times New Roman"/>
          <w:sz w:val="20"/>
          <w:szCs w:val="20"/>
        </w:rPr>
        <w:t>муниципального района город Нерехта и</w:t>
      </w:r>
    </w:p>
    <w:p w:rsidR="00185C9A" w:rsidRPr="008147DD" w:rsidRDefault="00185C9A" w:rsidP="00185C9A">
      <w:pPr>
        <w:pStyle w:val="Standard"/>
        <w:spacing w:after="0" w:line="240" w:lineRule="auto"/>
        <w:jc w:val="right"/>
        <w:rPr>
          <w:rFonts w:eastAsia="Times New Roman" w:cs="Times New Roman"/>
          <w:sz w:val="20"/>
          <w:szCs w:val="20"/>
        </w:rPr>
      </w:pPr>
      <w:r w:rsidRPr="008147DD">
        <w:rPr>
          <w:rFonts w:eastAsia="Times New Roman" w:cs="Times New Roman"/>
          <w:sz w:val="20"/>
          <w:szCs w:val="20"/>
        </w:rPr>
        <w:t>Нерехтский район Костромской области</w:t>
      </w:r>
    </w:p>
    <w:p w:rsidR="00185C9A" w:rsidRPr="008147DD" w:rsidRDefault="00185C9A" w:rsidP="00185C9A">
      <w:pPr>
        <w:pStyle w:val="Standard"/>
        <w:spacing w:after="0" w:line="240" w:lineRule="auto"/>
        <w:jc w:val="right"/>
        <w:rPr>
          <w:rFonts w:eastAsia="Times New Roman" w:cs="Times New Roman"/>
          <w:sz w:val="20"/>
          <w:szCs w:val="20"/>
        </w:rPr>
      </w:pPr>
      <w:r w:rsidRPr="008147DD">
        <w:rPr>
          <w:rFonts w:eastAsia="Times New Roman" w:cs="Times New Roman"/>
          <w:sz w:val="20"/>
          <w:szCs w:val="20"/>
        </w:rPr>
        <w:t>от 09 июля 2025 года № 506</w:t>
      </w:r>
    </w:p>
    <w:p w:rsidR="00185C9A" w:rsidRPr="008147DD" w:rsidRDefault="00185C9A" w:rsidP="00185C9A">
      <w:pPr>
        <w:pStyle w:val="Standard"/>
        <w:jc w:val="right"/>
        <w:rPr>
          <w:sz w:val="20"/>
          <w:szCs w:val="20"/>
        </w:rPr>
      </w:pPr>
    </w:p>
    <w:p w:rsidR="00185C9A" w:rsidRPr="008147DD" w:rsidRDefault="00185C9A" w:rsidP="00185C9A">
      <w:pPr>
        <w:pStyle w:val="Standard"/>
        <w:jc w:val="center"/>
        <w:rPr>
          <w:sz w:val="20"/>
          <w:szCs w:val="20"/>
        </w:rPr>
      </w:pPr>
    </w:p>
    <w:p w:rsidR="00185C9A" w:rsidRPr="008147DD" w:rsidRDefault="00185C9A" w:rsidP="00185C9A">
      <w:pPr>
        <w:pStyle w:val="Standard"/>
        <w:jc w:val="center"/>
        <w:rPr>
          <w:rFonts w:eastAsia="Times New Roman" w:cs="Times New Roman"/>
          <w:sz w:val="20"/>
          <w:szCs w:val="20"/>
        </w:rPr>
      </w:pPr>
      <w:r w:rsidRPr="008147DD">
        <w:rPr>
          <w:rFonts w:eastAsia="Times New Roman" w:cs="Times New Roman"/>
          <w:sz w:val="20"/>
          <w:szCs w:val="20"/>
        </w:rPr>
        <w:t>СОСТАВ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center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межведомственного оперативного штаба по координации деятельности и обеспечению согласованности действий органов управления и сил ТП РСЧС</w:t>
      </w:r>
    </w:p>
    <w:p w:rsidR="00185C9A" w:rsidRDefault="00185C9A" w:rsidP="00185C9A">
      <w:pPr>
        <w:pStyle w:val="Standard"/>
        <w:autoSpaceDN w:val="0"/>
        <w:spacing w:after="0" w:line="240" w:lineRule="auto"/>
        <w:jc w:val="center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при угрозе возникновения или возникновении чрезвычайной ситуации на территории муниципального района город Нерехта и Нерехтский район</w:t>
      </w:r>
    </w:p>
    <w:p w:rsidR="00185C9A" w:rsidRDefault="00185C9A" w:rsidP="00185C9A">
      <w:pPr>
        <w:pStyle w:val="Standard"/>
        <w:autoSpaceDN w:val="0"/>
        <w:spacing w:after="0" w:line="240" w:lineRule="auto"/>
        <w:jc w:val="center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center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Руководитель межведомственного оперативного штаба: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1. Первый заместитель главы администрации муниципального района город Нерехта и Нерехтский район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Заместитель руководителя межведомственного оперативного штаба: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2. Руководитель аппарата администрации муниципального района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Секретарь межведомственного оперативного штаба: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3. Главный специалист отдела правовой и организационной работы МКУ «БОУ»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Члены межведомственного оперативного штаба: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4. Заместитель главы администрации муниципального района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8147DD">
        <w:rPr>
          <w:rFonts w:eastAsia="Times New Roman" w:cs="Times New Roman"/>
          <w:sz w:val="20"/>
          <w:szCs w:val="20"/>
        </w:rPr>
        <w:t xml:space="preserve">5. Заместитель главы администрации муниципального района — председатель комитета экономики, земельных и </w:t>
      </w: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имущественных отношений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6. Начальник отдела гражданской обороны и чрезвычайных ситуаций и программного обеспечения администрации муниципального района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7. Главный специалист отдела гражданской обороны и чрезвычайных ситуаций и программного обеспечения администрации муниципального района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8. Начальник МКУ «ЕДДС муниципального района город Нерехта и Нерехтский район»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9. Начальник 40 ПСЧ (по охране г. Нерехта) 1 ПСО ФПС ГПС (по Костромской области) Главного управления МЧС России по Костромской области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10. Начальник отдела Министерства внутренних дел России по району город Нерехта и Нерехтский район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11. Главный врач областного государственного бюджетного учреждения здравоохранения «Нерехтская центральная районная больница»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12. Глава городского поселения город Нерехта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 xml:space="preserve">13. Глава </w:t>
      </w:r>
      <w:proofErr w:type="spellStart"/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Ёмсненского</w:t>
      </w:r>
      <w:proofErr w:type="spellEnd"/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 xml:space="preserve"> сельского поселения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14. Глава Волжского сельского поселения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15. Глава Воскресенского сельского поселения</w:t>
      </w:r>
    </w:p>
    <w:p w:rsidR="00185C9A" w:rsidRPr="008147DD" w:rsidRDefault="00185C9A" w:rsidP="00185C9A">
      <w:pPr>
        <w:pStyle w:val="Standard"/>
        <w:autoSpaceDN w:val="0"/>
        <w:spacing w:after="0" w:line="240" w:lineRule="auto"/>
        <w:textAlignment w:val="baseline"/>
        <w:rPr>
          <w:rFonts w:eastAsia="Times New Roman" w:cs="Times New Roman"/>
          <w:sz w:val="20"/>
          <w:szCs w:val="20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16. Глава Пригородного сельского поселения</w:t>
      </w:r>
    </w:p>
    <w:p w:rsidR="00185C9A" w:rsidRDefault="00185C9A">
      <w:pPr>
        <w:suppressAutoHyphens w:val="0"/>
        <w:spacing w:line="240" w:lineRule="auto"/>
        <w:rPr>
          <w:sz w:val="20"/>
          <w:szCs w:val="20"/>
          <w:lang w:eastAsia="ar-SA" w:bidi="ar-SA"/>
        </w:rPr>
      </w:pPr>
      <w:r>
        <w:rPr>
          <w:sz w:val="20"/>
          <w:szCs w:val="20"/>
        </w:rPr>
        <w:br w:type="page"/>
      </w:r>
    </w:p>
    <w:p w:rsidR="00185C9A" w:rsidRPr="008147DD" w:rsidRDefault="00185C9A" w:rsidP="00185C9A">
      <w:pPr>
        <w:pStyle w:val="Standard"/>
        <w:spacing w:after="0" w:line="240" w:lineRule="auto"/>
        <w:jc w:val="right"/>
        <w:rPr>
          <w:sz w:val="20"/>
          <w:szCs w:val="20"/>
        </w:rPr>
      </w:pPr>
      <w:r w:rsidRPr="008147DD">
        <w:rPr>
          <w:rFonts w:eastAsia="Times New Roman" w:cs="Times New Roman"/>
          <w:sz w:val="20"/>
          <w:szCs w:val="20"/>
        </w:rPr>
        <w:t>Приложение №2</w:t>
      </w:r>
    </w:p>
    <w:p w:rsidR="00185C9A" w:rsidRPr="008147DD" w:rsidRDefault="00185C9A" w:rsidP="00185C9A">
      <w:pPr>
        <w:pStyle w:val="Standard"/>
        <w:spacing w:after="0" w:line="240" w:lineRule="auto"/>
        <w:jc w:val="right"/>
        <w:rPr>
          <w:sz w:val="20"/>
          <w:szCs w:val="20"/>
        </w:rPr>
      </w:pPr>
    </w:p>
    <w:p w:rsidR="00185C9A" w:rsidRPr="008147DD" w:rsidRDefault="00185C9A" w:rsidP="00185C9A">
      <w:pPr>
        <w:pStyle w:val="Standard"/>
        <w:spacing w:after="0" w:line="240" w:lineRule="auto"/>
        <w:jc w:val="right"/>
        <w:rPr>
          <w:rFonts w:eastAsia="Times New Roman" w:cs="Times New Roman"/>
          <w:sz w:val="20"/>
          <w:szCs w:val="20"/>
        </w:rPr>
      </w:pPr>
      <w:r w:rsidRPr="008147DD">
        <w:rPr>
          <w:rFonts w:eastAsia="Times New Roman" w:cs="Times New Roman"/>
          <w:sz w:val="20"/>
          <w:szCs w:val="20"/>
        </w:rPr>
        <w:t>УТВЕРЖДЁНО</w:t>
      </w:r>
    </w:p>
    <w:p w:rsidR="00185C9A" w:rsidRPr="008147DD" w:rsidRDefault="00185C9A" w:rsidP="00185C9A">
      <w:pPr>
        <w:pStyle w:val="Standard"/>
        <w:spacing w:after="0" w:line="240" w:lineRule="auto"/>
        <w:jc w:val="right"/>
        <w:rPr>
          <w:rFonts w:eastAsia="Times New Roman" w:cs="Times New Roman"/>
          <w:sz w:val="20"/>
          <w:szCs w:val="20"/>
        </w:rPr>
      </w:pPr>
      <w:r w:rsidRPr="008147DD">
        <w:rPr>
          <w:rFonts w:eastAsia="Times New Roman" w:cs="Times New Roman"/>
          <w:sz w:val="20"/>
          <w:szCs w:val="20"/>
        </w:rPr>
        <w:t>постановлением администрации</w:t>
      </w:r>
    </w:p>
    <w:p w:rsidR="00185C9A" w:rsidRPr="008147DD" w:rsidRDefault="00185C9A" w:rsidP="00185C9A">
      <w:pPr>
        <w:pStyle w:val="Standard"/>
        <w:spacing w:after="0" w:line="240" w:lineRule="auto"/>
        <w:jc w:val="right"/>
        <w:rPr>
          <w:rFonts w:eastAsia="Times New Roman" w:cs="Times New Roman"/>
          <w:sz w:val="20"/>
          <w:szCs w:val="20"/>
        </w:rPr>
      </w:pPr>
      <w:r w:rsidRPr="008147DD">
        <w:rPr>
          <w:rFonts w:eastAsia="Times New Roman" w:cs="Times New Roman"/>
          <w:sz w:val="20"/>
          <w:szCs w:val="20"/>
        </w:rPr>
        <w:t>муниципального района город Нерехта и</w:t>
      </w:r>
    </w:p>
    <w:p w:rsidR="00185C9A" w:rsidRPr="008147DD" w:rsidRDefault="00185C9A" w:rsidP="00185C9A">
      <w:pPr>
        <w:pStyle w:val="Standard"/>
        <w:spacing w:after="0" w:line="240" w:lineRule="auto"/>
        <w:jc w:val="right"/>
        <w:rPr>
          <w:rFonts w:eastAsia="Times New Roman" w:cs="Times New Roman"/>
          <w:sz w:val="20"/>
          <w:szCs w:val="20"/>
        </w:rPr>
      </w:pPr>
      <w:r w:rsidRPr="008147DD">
        <w:rPr>
          <w:rFonts w:eastAsia="Times New Roman" w:cs="Times New Roman"/>
          <w:sz w:val="20"/>
          <w:szCs w:val="20"/>
        </w:rPr>
        <w:t>Нерехтский район Костромской области</w:t>
      </w:r>
    </w:p>
    <w:p w:rsidR="00185C9A" w:rsidRPr="008147DD" w:rsidRDefault="00185C9A" w:rsidP="00185C9A">
      <w:pPr>
        <w:pStyle w:val="Standard"/>
        <w:spacing w:after="0" w:line="240" w:lineRule="auto"/>
        <w:jc w:val="right"/>
        <w:rPr>
          <w:rFonts w:eastAsia="Times New Roman" w:cs="Times New Roman"/>
          <w:sz w:val="20"/>
          <w:szCs w:val="20"/>
        </w:rPr>
      </w:pPr>
      <w:r w:rsidRPr="008147DD">
        <w:rPr>
          <w:rFonts w:eastAsia="Times New Roman" w:cs="Times New Roman"/>
          <w:sz w:val="20"/>
          <w:szCs w:val="20"/>
        </w:rPr>
        <w:t>от 09 июля 2025 года № 506</w:t>
      </w:r>
    </w:p>
    <w:p w:rsidR="00185C9A" w:rsidRPr="008147DD" w:rsidRDefault="00185C9A" w:rsidP="00185C9A">
      <w:pPr>
        <w:pStyle w:val="Standard"/>
        <w:jc w:val="right"/>
        <w:rPr>
          <w:sz w:val="20"/>
          <w:szCs w:val="20"/>
        </w:rPr>
      </w:pPr>
    </w:p>
    <w:p w:rsidR="00185C9A" w:rsidRPr="008147DD" w:rsidRDefault="00185C9A" w:rsidP="00185C9A">
      <w:pPr>
        <w:pStyle w:val="Standard"/>
        <w:rPr>
          <w:sz w:val="20"/>
          <w:szCs w:val="20"/>
        </w:rPr>
      </w:pPr>
    </w:p>
    <w:p w:rsidR="00185C9A" w:rsidRPr="008147DD" w:rsidRDefault="00185C9A" w:rsidP="00185C9A">
      <w:pPr>
        <w:pStyle w:val="Standard"/>
        <w:jc w:val="center"/>
        <w:rPr>
          <w:rFonts w:eastAsia="Times New Roman" w:cs="Times New Roman"/>
          <w:sz w:val="20"/>
          <w:szCs w:val="20"/>
        </w:rPr>
      </w:pPr>
      <w:r w:rsidRPr="008147DD">
        <w:rPr>
          <w:rFonts w:eastAsia="Times New Roman" w:cs="Times New Roman"/>
          <w:sz w:val="20"/>
          <w:szCs w:val="20"/>
        </w:rPr>
        <w:t>ПОЛОЖЕНИЕ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center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о межведомственном оперативном штабе по координации деятельности и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center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обеспечению согласованности действий органов управления и сил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center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ТП РСЧС при угрозе возникновения или возникновении чрезвычайной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center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ситуации на территории муниципального района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center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город Нерехта и Нерехтский район Костромской области</w:t>
      </w:r>
    </w:p>
    <w:p w:rsidR="00185C9A" w:rsidRPr="008147DD" w:rsidRDefault="00185C9A" w:rsidP="00185C9A">
      <w:pPr>
        <w:pStyle w:val="Standard"/>
        <w:rPr>
          <w:sz w:val="20"/>
          <w:szCs w:val="20"/>
        </w:rPr>
      </w:pPr>
    </w:p>
    <w:p w:rsidR="00185C9A" w:rsidRPr="008147DD" w:rsidRDefault="00185C9A" w:rsidP="00185C9A">
      <w:pPr>
        <w:pStyle w:val="Standard"/>
        <w:jc w:val="center"/>
        <w:rPr>
          <w:sz w:val="20"/>
          <w:szCs w:val="20"/>
        </w:rPr>
      </w:pPr>
      <w:r w:rsidRPr="008147DD">
        <w:rPr>
          <w:rFonts w:eastAsia="Times New Roman" w:cs="Times New Roman"/>
          <w:b/>
          <w:sz w:val="20"/>
          <w:szCs w:val="20"/>
        </w:rPr>
        <w:t>I. Общие положения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1. Межведомственный оперативный штаб по координации деятельности и обеспечению согласованности действий органов управления и сил ТП РСЧС при угрозе возникновения или возникновении чрезвычайной ситуации на территории муниципального района город Нерехта и Нерехтский район (далее -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межведомственный оперативный штаб) координирует деятельность и обеспечивает согласованность действий органов управления и сил территориальных органов федеральных органов исполнительной власти, органов местного самоуправления муниципального района город Нерехта и Нерехтский район, в полномочия которых входит решение вопросов при угрозе возникновения или возникновении чрезвычайной ситуации, в том числе по обеспечению безопасности людей на водных объектах.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2. Руководитель межведомственного оперативного штаба несет персональную ответственность за выполнение возложенных на штаб задач.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3. Для решения вопросов по отдельным направлениям деятельности руководитель межведомственного оперативного штаба вправе привлекать в установленном порядке к работе руководителей структурных подразделений администрации муниципального района, руководителей предприятий, учреждений и организаций, входящих в состав муниципального звена ТП РСЧС муниципального района город Нерехта и Нерехтский район.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4. Сбор межведомственного оперативного штаба осуществляется по решению главы администрации муниципального района, председателя комиссии по предупреждению и ликвидации чрезвычайных ситуаций и обеспечению пожарной безопасности муниципального района город Нерехта и Нерехтский район.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5. Время готовности межведомственного оперативного штаба: в рабочее время - «Ч» +0.30 час, в нерабочее время - «Ч» +2 час.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6. Оповещение межведомственного оперативного штаба, оперативной группы оценки ситуации и возникших последствий чрезвычайной ситуации, рабочей группы по мониторингу обстановки в зоне чрезвычайной ситуации осуществляется оперативным дежурным ЕДДС муниципального района.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7. Место развертывания межведомственного оперативного штаба — здание администрации муниципального района город Нерехта и Нерехтский район (г. Нерехта, ул. Победы, 1).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8. Место сбора оперативной группы оценки ситуации и возникших последствий чрезвычайной ситуации — здание администрации муниципального района город Нерехта и Нерехтский район (г. Нерехта, ул. Победы, 1).</w:t>
      </w:r>
    </w:p>
    <w:p w:rsid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9. Место сбора рабочей группы по мониторингу обстановки в зоне чрезвычайной ситуации на базе ЕДДС муниципального района — здание администрации муниципального района город Нерехта и Нерехтский район (г. Нерехта, ул. Победы, 1).</w:t>
      </w:r>
    </w:p>
    <w:p w:rsid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b/>
          <w:sz w:val="20"/>
          <w:szCs w:val="20"/>
        </w:rPr>
      </w:pPr>
    </w:p>
    <w:p w:rsidR="00185C9A" w:rsidRPr="008147DD" w:rsidRDefault="00185C9A" w:rsidP="00185C9A">
      <w:pPr>
        <w:pStyle w:val="Standard"/>
        <w:ind w:firstLine="709"/>
        <w:jc w:val="center"/>
        <w:rPr>
          <w:sz w:val="20"/>
          <w:szCs w:val="20"/>
        </w:rPr>
      </w:pPr>
      <w:r w:rsidRPr="008147DD">
        <w:rPr>
          <w:rFonts w:eastAsia="Times New Roman" w:cs="Times New Roman"/>
          <w:b/>
          <w:sz w:val="20"/>
          <w:szCs w:val="20"/>
        </w:rPr>
        <w:t>II. Задачи межведомственного оперативного штаба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11. Главными задачами межведомственного оперативного штаба являются;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организация взаимодействия по сбору и обобщению прогностической информации;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подготовка необходимого справочного материала о текущей обстановке в зоне чрезвычайной ситуации для губернатора Костромской области, председателя КЧС и ОПБ муниципального района город Нерехта и Нерехтский район;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подготовка предложений и вариантов решений председателя КЧС и ОПБ муниципального района город Нерехта и Нерехтский район;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сбор, обработка и обмен информацией в области защиты населения и территорий от чрезвычайных ситуаций;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планирование и организация работ по предупреждению и ликвидации чрезвычайных ситуаций;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организация взаимодействия по вопросам ликвидации чрезвычайных ситуаций с территориальными органами федеральных органов государственной власти Костромской области, другими организациями и ведомствами;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организация работы оперативной группы оценки ситуации и возникших последствий чрезвычайной ситуации и направление в район чрезвычайной ситуации;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организация работы рабочей группы по мониторингу обстановки в зоне чрезвычайной ситуации на базе ЕДДС муниципального района;</w:t>
      </w:r>
    </w:p>
    <w:p w:rsid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осуществление контроля за состоянием обстановки в зоне чрезвычайной ситуации.</w:t>
      </w:r>
    </w:p>
    <w:p w:rsidR="00185C9A" w:rsidRPr="008147DD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sz w:val="20"/>
          <w:szCs w:val="20"/>
        </w:rPr>
      </w:pPr>
    </w:p>
    <w:p w:rsidR="00185C9A" w:rsidRPr="008147DD" w:rsidRDefault="00185C9A" w:rsidP="00185C9A">
      <w:pPr>
        <w:pStyle w:val="Standard"/>
        <w:ind w:firstLine="709"/>
        <w:jc w:val="center"/>
        <w:rPr>
          <w:rFonts w:eastAsia="Times New Roman" w:cs="Times New Roman"/>
          <w:b/>
          <w:sz w:val="20"/>
          <w:szCs w:val="20"/>
        </w:rPr>
      </w:pPr>
      <w:r w:rsidRPr="008147DD">
        <w:rPr>
          <w:rFonts w:eastAsia="Times New Roman" w:cs="Times New Roman"/>
          <w:b/>
          <w:sz w:val="20"/>
          <w:szCs w:val="20"/>
        </w:rPr>
        <w:t>Ш. Функции межведомственного оперативного штаба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12. Межведомственный оперативный штаб в соответствии с возложенными на него задачами выполняет следующие функции: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ведет непрерывный контроль и учет данных обстановки;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участвует в подготовке предложений по применению сил и средств нештатных аварийно-спасательных формирований, проведении мероприятий, направленных на ликвидацию последствий чрезвычайной ситуации;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координирует деятельность органов управления и сил территориальных органов федеральных органов исполнительной власти, органов местного самоуправления муниципального района город Нерехта и Нерехтский район, в полномочия которых входит решение вопросов по защите населения и территорий от чрезвычайных ситуаций, в том числе по обеспечению безопасности людей на водных объектах;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осуществляет координацию спасательных и других неотложных работ при ликвидации последствий чрезвычайных ситуаций;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осуществляет в установленном порядке сбор, обработку, обмен и выдачу информации;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готовит доклады о ходе работ по ликвидации чрезвычайной ситуации и предоставляет их главе администрации муниципального района город Нерехта и Нерехтский район, председателю КЧС и ОПБ;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ведет учет данных обстановки, принятых решений, отданных распоряжений и полученных донесений в хронологической последовательности;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организует обеспечение средств массовой информации достоверной и оперативной информацией о чрезвычайной ситуации и о ходе работ по её ликвидации;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обобщает опыт организации работ по ликвидации чрезвычайной ситуации, по ликвидации крупных аварий, катастроф, стихийных бедствий;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организовывает работу оперативной группы оценки ситуации и возникших последствий чрезвычайной ситуации и направляет ее в район чрезвычайной ситуации;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организовывает работу рабочей группы по мониторингу обстановки в зоне чрезвычайной ситуации на базе ЕДДС муниципального района.</w:t>
      </w:r>
    </w:p>
    <w:p w:rsidR="00185C9A" w:rsidRDefault="00185C9A" w:rsidP="00185C9A">
      <w:pPr>
        <w:pStyle w:val="Standard"/>
        <w:ind w:firstLine="709"/>
        <w:jc w:val="center"/>
        <w:rPr>
          <w:rFonts w:eastAsia="Times New Roman" w:cs="Times New Roman"/>
          <w:b/>
          <w:sz w:val="20"/>
          <w:szCs w:val="20"/>
        </w:rPr>
      </w:pPr>
    </w:p>
    <w:p w:rsidR="00185C9A" w:rsidRPr="008147DD" w:rsidRDefault="00185C9A" w:rsidP="00185C9A">
      <w:pPr>
        <w:pStyle w:val="Standard"/>
        <w:ind w:firstLine="709"/>
        <w:jc w:val="center"/>
        <w:rPr>
          <w:sz w:val="20"/>
          <w:szCs w:val="20"/>
        </w:rPr>
      </w:pPr>
      <w:r w:rsidRPr="008147DD">
        <w:rPr>
          <w:rFonts w:eastAsia="Times New Roman" w:cs="Times New Roman"/>
          <w:b/>
          <w:sz w:val="20"/>
          <w:szCs w:val="20"/>
        </w:rPr>
        <w:t>IV. Порядок работы межведомственного оперативного штаба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13. Работа межведомственного оперативного штаба осуществляется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в 4 этапа: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1 этап - принятие экстренных мер;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2 этап - оперативное планирование;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3 этап - осуществление контроля за проведением аварийно-спасательных и других неотложных работ;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4 этап - координация мероприятий по ликвидации последствий чрезвычайных ситуаций.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13.1. Первый этап включает следующие мероприятия: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приведение в готовность и отправка в район чрезвычайной ситуации оперативной группы оценки ситуации и возникших последствий чрезвычайной ситуации;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организацию подготовки распорядительных документов по определению (постановке) задач подчиненным органам управления, силам и средствам разведки, силам и средствам экстренного реагирования (постоянной готовности) по направлениям деятельности;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организацию подготовки проектов решений председателя КЧС и ОПБ муниципального района город Нерехта и Нерехтский район на введение установленного режима работы, привлечение дополнительных сил и средств и т.д.;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организацию подготовки проектов распоряжений и постановлений о переходе руководящего состава сил и средств на круглосуточный режим работы и организации работы в составе межведомственного оперативного штаба;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организацию работы рабочей группы по мониторингу обстановки в зоне чрезвычайной ситуации на базе ЕДДС муниципального района;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прогнозирование последствий чрезвычайной ситуации;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предварительную оценку обстановки, определение замысла предстоящих действий;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проведение первоочередных мероприятий по защите населения и снижению ущерба чрезвычайной ситуации;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организацию подготовки донесений и докладов о чрезвычайной ситуации главе администрации муниципального района город Нерехта и Нерехтский район, председателю КЧС и ОПБ и информирование участников взаимодействия;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контроль за приведением в готовность и выдвижением в район чрезвычайной ситуации сил разведки, поисково-спасательных формирований.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13.2. Второй этап включает: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организацию ведения общей и специальной разведки;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анализ деятельности и докладов от оперативной группы оценки ситуации и возникших последствий чрезвычайной ситуации и разведывательных подразделений;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оценку сложившейся обстановки и определение задач по ликвидации чрезвычайной ситуации, определение объемов работ, порядка их проведения, потребность в силах и средствах;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подготовку проектов решений на проведение аварийно-спасательных и других неотложных работ;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постановку задач и доведение распоряжений до подчиненных и взаимодействующих структур, привлекаемых к проведению аварийно-спасательных и других неотложных работ;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контроль за ходом аварийно-спасательных и других неотложных работ, контроль за своевременностью выполнения поставленных задач.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13.3. Третий этап включает: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анализ и обобщение данных об обстановке;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уточнение принятого решения председателя КЧС и ОПБ муниципального района город Нерехта и Нерехтский район и его оформление при необходимости;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осуществление (через оперативную группу оценки ситуации и возникших последствий чрезвычайной ситуации) руководства аварийно-спасательными работами и контроль за их проведением;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организацию всестороннего обеспечения проведения работ;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подготовку и представление донесений главе администрации муниципального района город Нерехта и Нерехтский район, председателю КЧС и ОПБ;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обеспечение непрерывности управления подчиненными и взаимодействующими силами и средствами.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13.4. Четвертый этап включает: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контроль и обеспечение работ по всестороннему обеспечению пострадавшего населения;</w:t>
      </w:r>
    </w:p>
    <w:p w:rsid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контроль за ходом восстановительных работ до полного их завершения.</w:t>
      </w:r>
    </w:p>
    <w:p w:rsid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sz w:val="20"/>
          <w:szCs w:val="20"/>
        </w:rPr>
      </w:pPr>
    </w:p>
    <w:p w:rsidR="00185C9A" w:rsidRPr="008147DD" w:rsidRDefault="00185C9A" w:rsidP="00185C9A">
      <w:pPr>
        <w:pStyle w:val="Standard"/>
        <w:spacing w:after="0" w:line="240" w:lineRule="auto"/>
        <w:ind w:firstLine="709"/>
        <w:jc w:val="center"/>
        <w:rPr>
          <w:rFonts w:eastAsia="Times New Roman" w:cs="Times New Roman"/>
          <w:b/>
          <w:sz w:val="20"/>
          <w:szCs w:val="20"/>
        </w:rPr>
      </w:pPr>
      <w:r w:rsidRPr="008147DD">
        <w:rPr>
          <w:rFonts w:eastAsia="Times New Roman" w:cs="Times New Roman"/>
          <w:b/>
          <w:sz w:val="20"/>
          <w:szCs w:val="20"/>
        </w:rPr>
        <w:t>V. Функциональные обязанности членов межведомственного</w:t>
      </w:r>
    </w:p>
    <w:p w:rsidR="00185C9A" w:rsidRDefault="00185C9A" w:rsidP="00185C9A">
      <w:pPr>
        <w:pStyle w:val="Standard"/>
        <w:spacing w:after="0" w:line="240" w:lineRule="auto"/>
        <w:ind w:firstLine="709"/>
        <w:jc w:val="center"/>
        <w:rPr>
          <w:rFonts w:eastAsia="Times New Roman" w:cs="Times New Roman"/>
          <w:b/>
          <w:sz w:val="20"/>
          <w:szCs w:val="20"/>
        </w:rPr>
      </w:pPr>
      <w:r w:rsidRPr="008147DD">
        <w:rPr>
          <w:rFonts w:eastAsia="Times New Roman" w:cs="Times New Roman"/>
          <w:b/>
          <w:sz w:val="20"/>
          <w:szCs w:val="20"/>
        </w:rPr>
        <w:t>оператив</w:t>
      </w:r>
      <w:r>
        <w:rPr>
          <w:rFonts w:eastAsia="Times New Roman" w:cs="Times New Roman"/>
          <w:b/>
          <w:sz w:val="20"/>
          <w:szCs w:val="20"/>
        </w:rPr>
        <w:t>н</w:t>
      </w:r>
      <w:r w:rsidRPr="008147DD">
        <w:rPr>
          <w:rFonts w:eastAsia="Times New Roman" w:cs="Times New Roman"/>
          <w:b/>
          <w:sz w:val="20"/>
          <w:szCs w:val="20"/>
        </w:rPr>
        <w:t>ого штаба</w:t>
      </w:r>
    </w:p>
    <w:p w:rsidR="00185C9A" w:rsidRPr="008147DD" w:rsidRDefault="00185C9A" w:rsidP="00185C9A">
      <w:pPr>
        <w:pStyle w:val="Standard"/>
        <w:spacing w:after="0" w:line="240" w:lineRule="auto"/>
        <w:ind w:firstLine="709"/>
        <w:jc w:val="center"/>
        <w:rPr>
          <w:sz w:val="20"/>
          <w:szCs w:val="20"/>
        </w:rPr>
      </w:pP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14. Руководитель межведомственного оперативного штаба обязан: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оценить сложившуюся обстановку, подготовить выводы из оценки обстановки в районе чрезвычайной ситуации, доложить их главе администрации муниципального района город Нерехта и Нерехтский район, председателю КЧС и ОПБ;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организовать взаимодействие с органами управления, задействованными в ликвидации чрезвычайной ситуации;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организовать обмен информацией с органами управления территориальных органов федеральных органов исполнительной власти Костромской области и другими заинтересованными органами управления;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подготовить предложения по применению сил и средств взаимодействующих ведомств;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подготовить предложения в решение председателя КЧС и ОПБ муниципального района город Нерехта и Нерехтский район;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контролировать доведение и выполнение распоряжений председателя КЧС и ОПБ муниципального района город Нерехта и Нерехтский район;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организовать контроль выполнения работ;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организовать работу со средствами массовой информации;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организовать подготовку доклада председателя КЧС и ОПБ муниципального района город Нерехта и Нерехтский район;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организовать постоянное прогнозирование последствий и развития чрезвычайной ситуации;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определить руководителя оперативной группы оценки ситуации и возникших последствий чрезвычайной ситуации;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определить руководителя рабочей группы по мониторингу обстановки в зоне чрезвычайной ситуации на базе ЕДДС муниципального района.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В случае отсутствия руководителя межведомственного оперативного штаба по причине командировки, отпуска, болезни работу межведомственного оперативного штаба организует заместитель межведомственного оперативного штаба.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15. Заместитель руководителя межведомственного оперативного штаба, члены межведомственного оперативного штаба при получении команды на развертывание межведомственного оперативного штаба: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прибывают к месту сбора в установленные сроки;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уточняют информацию об обстановке, отданных и полученных распоряжениях;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развертывают свое рабочее место;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докладывают руководителю межведомственного оперативного штаба о готовности к работе;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готовят предложения по применению сил и средств предприятий, учреждений и организаций, входящих в состав муниципального звена ТП РСЧС муниципального района город Нерехта и Нерехтский район;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готовят предложения в решение председателя КЧС и ОПБ муниципального района город Нерехта и Нерехтский район по координируемым направлениям деятельности;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организуют контроль за выполнением работ;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организуют постоянное прогнозирование последствий и развития чрезвычайной ситуации по координируемым направлениям деятельности.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16. Руководитель оперативной группы оценки ситуации и возникших последствий чрезвычайной ситуации: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докладывает в межведомственный оперативный штаб о прибытии в район чрезвычайной ситуации;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поддерживает устойчивую связь с руководителем межведомственного оперативного штаба, вышестоящими и подчиненными органами управления;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осуществляет сбор данных, анализ и фактическую оценку обстановки в районе чрезвычайной ситуации, своевременно докладывает в межведомственный оперативный штаб расчеты, выводы и предложения;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осуществляет оценку объема и характера предстоящих аварийно-спасательных и других неотложных работ, ведет учет их выполнения;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вносит уточнения в разработанные планы и своевременно доводить задачи до сведения подчиненных и взаимодействующих органов управления, контролирует правильность их выполнения;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готовит необходимые данные и расчеты для уточнения решения председателя КЧС и ОПБ муниципального района город Нерехта и Нерехтский район или принятия нового;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обеспечивает поддержание непрерывного взаимодействия между органами управления и силами ТП РСЧС;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своевременно докладывает руководителю межведомственного оперативного штаба о принятых решениях, поставленных подчиненным задачах и их выполнении;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принимает меры для повышения устойчивости и непрерывности управления;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после ликвидации чрезвычайной ситуации готовит отчет о проделанной работе.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16.1. Члены оперативной группы оценки ситуации и возникших последствий чрезвычайной ситуации (согласно приложению № 1 к положению о межведомственном оперативном штабе) обязаны: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16.1.1. до выезда в район чрезвычайной ситуации: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убедиться в наличии комплекта документов, карт, средств связи;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организовать и поддерживать связь с заместителями оперативного штаба по направлениям деятельности, ЕДДС муниципального района (муниципальных районов) в зоне чрезвычайной ситуации;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16.1.2. в районе чрезвычайной ситуации: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установить должностных лиц муниципального образования (объекта), руководителей организации мероприятий по ликвидации чрезвычайной ситуации;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уточнить время, место, причину и характер чрезвычайной ситуации;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уточнить, какие выполнены мероприятия для организации и проведения аварийно-спасательных и других неотложных работ;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через руководителя группы информировать заместителя руководителя межведомственного оперативного штаба по координируемому направлению деятельности об обстановке в районе чрезвычайной ситуации;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проанализировать какую угрозу и для кого представляет данная чрезвычайная ситуация;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определить характер угрозы в районе чрезвычайной ситуации (сколько и каких строений пострадало, количество пострадавших людей и т.д.);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 xml:space="preserve">- установить необходимость проведения </w:t>
      </w:r>
      <w:proofErr w:type="spellStart"/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эвакомероприятий</w:t>
      </w:r>
      <w:proofErr w:type="spellEnd"/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уточнить (при необходимости) способы, время, порядок и места эвакуации (наличие и развертывание пунктов временного размещения);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 xml:space="preserve">- уточнить способы доведения до населения (при проведении </w:t>
      </w:r>
      <w:proofErr w:type="spellStart"/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эвакомероприятий</w:t>
      </w:r>
      <w:proofErr w:type="spellEnd"/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) порядка действий и правил осуществления эвакуации;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 xml:space="preserve">- проверить организацию мероприятий по обеспечению жизненно важных потребностей </w:t>
      </w:r>
      <w:proofErr w:type="spellStart"/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эваконаселения</w:t>
      </w:r>
      <w:proofErr w:type="spellEnd"/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-уточнить организацию и проведение (при необходимости) противоэпидемических мероприятий;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уточнить организацию проведения мероприятий по обследованию транспортных коммуникаций, кабельных линий, дорог, мостов, водопроводных труб, попадающих в зону возможной чрезвычайной ситуации;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уточнить достаточность мер, принятых по ограничению использования объектов, попадающих в зону возможной чрезвычайной ситуации (при необходимости);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уточнить наличие и готовность медицинских сил и средств;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уточнить наличие и готовность сил и средств спасения;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-уточнить принятые меры по охране общественного порядка в пунктах проведения эвакуации;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определить какие силы и средства необходимо привлечь дополнительно.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17. Руководитель рабочей группы по мониторингу обстановки в зоне чрезвычайной ситуации на базе ЕДДС муниципального района обязан: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прибыть к месту сбора в установленные сроки;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организовать рабочие места членов рабочей группы по мониторингу обстановки в зоне чрезвычайной ситуации;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поддерживать устойчивую связь с руководителем межведомственного оперативного штаба;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готовить необходимые данные и расчеты для уточнения решения председателя КЧС и ОПБ Костромской области или принятия нового;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своевременно докладывать руководителю межведомственного оперативного штаба о принятых решениях, поставленных подчиненным задачах и их выполнении;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принимать меры для повышения устойчивости и непрерывности управления;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после ликвидации чрезвычайной ситуации подготовить отчет о проделанной работе.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17.1. Члены рабочей группы по мониторингу обстановки в зоне чрезвычайной ситуации на базе ЕДДС муниципального района (согласно приложению № 2 к положению о межведомственном оперативном штабе) обязаны: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прибыть к месту сбора в установленные сроки;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развернуть свое рабочее место;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уточнить информацию об обстановке, отданных и полученных распоряжениях;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доложить руководителю рабочей группы по мониторингу обстановки в зоне чрезвычайной ситуации на базе ЕДДС муниципального района о готовности к работе.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18. Транспортное сопровождение работы межведомственного оперативного штаба обеспечивается силами МКУ «БОУ» по распоряжению руководителя аппарата администрации муниципального района.</w:t>
      </w:r>
    </w:p>
    <w:p w:rsidR="00185C9A" w:rsidRPr="008147DD" w:rsidRDefault="00185C9A" w:rsidP="00185C9A">
      <w:pPr>
        <w:pStyle w:val="Standard"/>
        <w:ind w:firstLine="709"/>
        <w:jc w:val="both"/>
        <w:rPr>
          <w:sz w:val="20"/>
          <w:szCs w:val="20"/>
        </w:rPr>
      </w:pPr>
    </w:p>
    <w:p w:rsidR="00185C9A" w:rsidRPr="008147DD" w:rsidRDefault="00185C9A" w:rsidP="00185C9A">
      <w:pPr>
        <w:pStyle w:val="Standard"/>
        <w:spacing w:after="0" w:line="240" w:lineRule="auto"/>
        <w:ind w:firstLine="709"/>
        <w:jc w:val="right"/>
        <w:rPr>
          <w:rFonts w:eastAsia="Times New Roman" w:cs="Times New Roman"/>
          <w:sz w:val="20"/>
          <w:szCs w:val="20"/>
        </w:rPr>
      </w:pPr>
      <w:r w:rsidRPr="008147DD">
        <w:rPr>
          <w:rFonts w:eastAsia="Times New Roman" w:cs="Times New Roman"/>
          <w:sz w:val="20"/>
          <w:szCs w:val="20"/>
        </w:rPr>
        <w:t>Приложение № 1</w:t>
      </w:r>
    </w:p>
    <w:p w:rsidR="00185C9A" w:rsidRPr="008147DD" w:rsidRDefault="00185C9A" w:rsidP="00185C9A">
      <w:pPr>
        <w:pStyle w:val="Standard"/>
        <w:spacing w:after="0" w:line="240" w:lineRule="auto"/>
        <w:ind w:firstLine="709"/>
        <w:jc w:val="right"/>
        <w:rPr>
          <w:rFonts w:eastAsia="Times New Roman" w:cs="Times New Roman"/>
          <w:sz w:val="20"/>
          <w:szCs w:val="20"/>
        </w:rPr>
      </w:pPr>
      <w:r w:rsidRPr="008147DD">
        <w:rPr>
          <w:rFonts w:eastAsia="Times New Roman" w:cs="Times New Roman"/>
          <w:sz w:val="20"/>
          <w:szCs w:val="20"/>
        </w:rPr>
        <w:t>к положению о межведомственном</w:t>
      </w:r>
    </w:p>
    <w:p w:rsidR="00185C9A" w:rsidRPr="008147DD" w:rsidRDefault="00185C9A" w:rsidP="00185C9A">
      <w:pPr>
        <w:pStyle w:val="Standard"/>
        <w:spacing w:after="0" w:line="240" w:lineRule="auto"/>
        <w:ind w:firstLine="709"/>
        <w:jc w:val="right"/>
        <w:rPr>
          <w:rFonts w:eastAsia="Times New Roman" w:cs="Times New Roman"/>
          <w:sz w:val="20"/>
          <w:szCs w:val="20"/>
        </w:rPr>
      </w:pPr>
      <w:r w:rsidRPr="008147DD">
        <w:rPr>
          <w:rFonts w:eastAsia="Times New Roman" w:cs="Times New Roman"/>
          <w:sz w:val="20"/>
          <w:szCs w:val="20"/>
        </w:rPr>
        <w:t>оперативном штабе по координации</w:t>
      </w:r>
    </w:p>
    <w:p w:rsidR="00185C9A" w:rsidRPr="008147DD" w:rsidRDefault="00185C9A" w:rsidP="00185C9A">
      <w:pPr>
        <w:pStyle w:val="Standard"/>
        <w:spacing w:after="0" w:line="240" w:lineRule="auto"/>
        <w:ind w:firstLine="709"/>
        <w:jc w:val="right"/>
        <w:rPr>
          <w:rFonts w:eastAsia="Times New Roman" w:cs="Times New Roman"/>
          <w:sz w:val="20"/>
          <w:szCs w:val="20"/>
        </w:rPr>
      </w:pPr>
      <w:r w:rsidRPr="008147DD">
        <w:rPr>
          <w:rFonts w:eastAsia="Times New Roman" w:cs="Times New Roman"/>
          <w:sz w:val="20"/>
          <w:szCs w:val="20"/>
        </w:rPr>
        <w:t>деятельности и обеспечению</w:t>
      </w:r>
    </w:p>
    <w:p w:rsidR="00185C9A" w:rsidRPr="008147DD" w:rsidRDefault="00185C9A" w:rsidP="00185C9A">
      <w:pPr>
        <w:pStyle w:val="Standard"/>
        <w:spacing w:after="0" w:line="240" w:lineRule="auto"/>
        <w:ind w:firstLine="709"/>
        <w:jc w:val="right"/>
        <w:rPr>
          <w:rFonts w:eastAsia="Times New Roman" w:cs="Times New Roman"/>
          <w:sz w:val="20"/>
          <w:szCs w:val="20"/>
        </w:rPr>
      </w:pPr>
      <w:r w:rsidRPr="008147DD">
        <w:rPr>
          <w:rFonts w:eastAsia="Times New Roman" w:cs="Times New Roman"/>
          <w:sz w:val="20"/>
          <w:szCs w:val="20"/>
        </w:rPr>
        <w:t>согласованности действий органов</w:t>
      </w:r>
    </w:p>
    <w:p w:rsidR="00185C9A" w:rsidRPr="008147DD" w:rsidRDefault="00185C9A" w:rsidP="00185C9A">
      <w:pPr>
        <w:pStyle w:val="Standard"/>
        <w:spacing w:after="0" w:line="240" w:lineRule="auto"/>
        <w:ind w:firstLine="709"/>
        <w:jc w:val="right"/>
        <w:rPr>
          <w:rFonts w:eastAsia="Times New Roman" w:cs="Times New Roman"/>
          <w:sz w:val="20"/>
          <w:szCs w:val="20"/>
        </w:rPr>
      </w:pPr>
      <w:r w:rsidRPr="008147DD">
        <w:rPr>
          <w:rFonts w:eastAsia="Times New Roman" w:cs="Times New Roman"/>
          <w:sz w:val="20"/>
          <w:szCs w:val="20"/>
        </w:rPr>
        <w:t>управления и сил ТП РСЧС при угрозе</w:t>
      </w:r>
    </w:p>
    <w:p w:rsidR="00185C9A" w:rsidRPr="008147DD" w:rsidRDefault="00185C9A" w:rsidP="00185C9A">
      <w:pPr>
        <w:pStyle w:val="Standard"/>
        <w:spacing w:after="0" w:line="240" w:lineRule="auto"/>
        <w:ind w:firstLine="709"/>
        <w:jc w:val="right"/>
        <w:rPr>
          <w:rFonts w:eastAsia="Times New Roman" w:cs="Times New Roman"/>
          <w:sz w:val="20"/>
          <w:szCs w:val="20"/>
        </w:rPr>
      </w:pPr>
      <w:r w:rsidRPr="008147DD">
        <w:rPr>
          <w:rFonts w:eastAsia="Times New Roman" w:cs="Times New Roman"/>
          <w:sz w:val="20"/>
          <w:szCs w:val="20"/>
        </w:rPr>
        <w:t>возникновения или возникновении ЧС</w:t>
      </w:r>
    </w:p>
    <w:p w:rsidR="00185C9A" w:rsidRPr="008147DD" w:rsidRDefault="00185C9A" w:rsidP="00185C9A">
      <w:pPr>
        <w:pStyle w:val="Standard"/>
        <w:spacing w:after="0" w:line="240" w:lineRule="auto"/>
        <w:ind w:firstLine="709"/>
        <w:jc w:val="right"/>
        <w:rPr>
          <w:rFonts w:eastAsia="Times New Roman" w:cs="Times New Roman"/>
          <w:sz w:val="20"/>
          <w:szCs w:val="20"/>
        </w:rPr>
      </w:pPr>
      <w:r w:rsidRPr="008147DD">
        <w:rPr>
          <w:rFonts w:eastAsia="Times New Roman" w:cs="Times New Roman"/>
          <w:sz w:val="20"/>
          <w:szCs w:val="20"/>
        </w:rPr>
        <w:t xml:space="preserve">  на территории муниципального района</w:t>
      </w:r>
    </w:p>
    <w:p w:rsidR="00185C9A" w:rsidRPr="008147DD" w:rsidRDefault="00185C9A" w:rsidP="00185C9A">
      <w:pPr>
        <w:pStyle w:val="Standard"/>
        <w:spacing w:after="0" w:line="240" w:lineRule="auto"/>
        <w:ind w:firstLine="709"/>
        <w:jc w:val="right"/>
        <w:rPr>
          <w:sz w:val="20"/>
          <w:szCs w:val="20"/>
        </w:rPr>
      </w:pPr>
      <w:r w:rsidRPr="008147DD">
        <w:rPr>
          <w:rFonts w:eastAsia="Times New Roman" w:cs="Times New Roman"/>
          <w:sz w:val="20"/>
          <w:szCs w:val="20"/>
        </w:rPr>
        <w:t>город Нерехта и Нерехтский района</w:t>
      </w:r>
    </w:p>
    <w:p w:rsidR="00185C9A" w:rsidRPr="008147DD" w:rsidRDefault="00185C9A" w:rsidP="00185C9A">
      <w:pPr>
        <w:pStyle w:val="Standard"/>
        <w:spacing w:after="0" w:line="240" w:lineRule="auto"/>
        <w:ind w:firstLine="709"/>
        <w:jc w:val="right"/>
        <w:rPr>
          <w:rFonts w:eastAsia="Times New Roman" w:cs="Times New Roman"/>
          <w:sz w:val="20"/>
          <w:szCs w:val="20"/>
        </w:rPr>
      </w:pPr>
      <w:r w:rsidRPr="008147DD">
        <w:rPr>
          <w:rFonts w:eastAsia="Times New Roman" w:cs="Times New Roman"/>
          <w:sz w:val="20"/>
          <w:szCs w:val="20"/>
        </w:rPr>
        <w:t>от 09 июля 2025 года № 506</w:t>
      </w:r>
    </w:p>
    <w:p w:rsidR="00185C9A" w:rsidRPr="008147DD" w:rsidRDefault="00185C9A" w:rsidP="00185C9A">
      <w:pPr>
        <w:pStyle w:val="Standard"/>
        <w:ind w:firstLine="709"/>
        <w:jc w:val="center"/>
        <w:rPr>
          <w:sz w:val="20"/>
          <w:szCs w:val="20"/>
        </w:rPr>
      </w:pPr>
    </w:p>
    <w:p w:rsidR="00185C9A" w:rsidRPr="008147DD" w:rsidRDefault="00185C9A" w:rsidP="00185C9A">
      <w:pPr>
        <w:pStyle w:val="Standard"/>
        <w:ind w:firstLine="709"/>
        <w:jc w:val="center"/>
        <w:rPr>
          <w:rFonts w:eastAsia="Times New Roman" w:cs="Times New Roman"/>
          <w:sz w:val="20"/>
          <w:szCs w:val="20"/>
        </w:rPr>
      </w:pPr>
      <w:r w:rsidRPr="008147DD">
        <w:rPr>
          <w:rFonts w:eastAsia="Times New Roman" w:cs="Times New Roman"/>
          <w:sz w:val="20"/>
          <w:szCs w:val="20"/>
        </w:rPr>
        <w:t>СОСТАВ</w:t>
      </w:r>
    </w:p>
    <w:p w:rsidR="00185C9A" w:rsidRPr="008147DD" w:rsidRDefault="00185C9A" w:rsidP="00185C9A">
      <w:pPr>
        <w:pStyle w:val="Standard"/>
        <w:spacing w:after="0" w:line="240" w:lineRule="auto"/>
        <w:ind w:firstLine="709"/>
        <w:jc w:val="center"/>
        <w:rPr>
          <w:rFonts w:eastAsia="Times New Roman" w:cs="Times New Roman"/>
          <w:sz w:val="20"/>
          <w:szCs w:val="20"/>
        </w:rPr>
      </w:pPr>
      <w:r w:rsidRPr="008147DD">
        <w:rPr>
          <w:rFonts w:eastAsia="Times New Roman" w:cs="Times New Roman"/>
          <w:sz w:val="20"/>
          <w:szCs w:val="20"/>
        </w:rPr>
        <w:t>оперативной группы оценки ситуации и возникших последствий</w:t>
      </w:r>
    </w:p>
    <w:p w:rsidR="00185C9A" w:rsidRDefault="00185C9A" w:rsidP="00185C9A">
      <w:pPr>
        <w:pStyle w:val="Standard"/>
        <w:spacing w:after="0" w:line="240" w:lineRule="auto"/>
        <w:ind w:firstLine="709"/>
        <w:jc w:val="center"/>
        <w:rPr>
          <w:rFonts w:eastAsia="Times New Roman" w:cs="Times New Roman"/>
          <w:sz w:val="20"/>
          <w:szCs w:val="20"/>
        </w:rPr>
      </w:pPr>
      <w:r w:rsidRPr="008147DD">
        <w:rPr>
          <w:rFonts w:eastAsia="Times New Roman" w:cs="Times New Roman"/>
          <w:sz w:val="20"/>
          <w:szCs w:val="20"/>
        </w:rPr>
        <w:t>чрезвычайной ситуации</w:t>
      </w:r>
    </w:p>
    <w:p w:rsidR="00185C9A" w:rsidRPr="008147DD" w:rsidRDefault="00185C9A" w:rsidP="00185C9A">
      <w:pPr>
        <w:pStyle w:val="Standard"/>
        <w:spacing w:after="0" w:line="240" w:lineRule="auto"/>
        <w:ind w:firstLine="709"/>
        <w:jc w:val="center"/>
        <w:rPr>
          <w:sz w:val="20"/>
          <w:szCs w:val="20"/>
        </w:rPr>
      </w:pP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Представитель администрации поселения, на территории которого возникла чрезвычайная ситуация*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 xml:space="preserve">- Представитель областного государственного бюджетного учреждения здравоохранения «Нерехтская центральная районная </w:t>
      </w:r>
      <w:proofErr w:type="gramStart"/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больница»*</w:t>
      </w:r>
      <w:proofErr w:type="gramEnd"/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*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 xml:space="preserve">-  Представитель отдела ГО и </w:t>
      </w:r>
      <w:proofErr w:type="gramStart"/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ЧС</w:t>
      </w:r>
      <w:proofErr w:type="gramEnd"/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 xml:space="preserve"> и ПО***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 Представитель комитета строительства и инфраструктуры***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 Представитель отдела сельского хозяйства***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Представитель комитета экономики, земельных и имущественных отношений***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_____________________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* Представителя администрации поселения, на территории которого возникла чрезвычайная ситуация назначает глава администрации поселения и сообщает информацию руководителю аппарата администрации муниципального района для включения в персональный состав оперативной группы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** Представителя областного государственного бюджетного учреждения здравоохранения «Нерехтская центральная районная больница» назначает главный врач «Нерехтская центральная районная больница» и сообщает информацию руководителю аппарата администрации муниципального района для включения в персональный состав оперативной группы</w:t>
      </w:r>
    </w:p>
    <w:p w:rsid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*** Персональный состав членов оперативной группы утверждает руководитель аппарата администрации муниципального района и направляет информацию (ФИО, наименование должности, номер мобильного телефона) в ЕДДС муниципального района. Актуализация персональных данных проводится при необходимости</w:t>
      </w:r>
    </w:p>
    <w:p w:rsid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</w:p>
    <w:p w:rsidR="00185C9A" w:rsidRPr="008147DD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sz w:val="20"/>
          <w:szCs w:val="20"/>
        </w:rPr>
      </w:pPr>
    </w:p>
    <w:p w:rsidR="00185C9A" w:rsidRDefault="00185C9A">
      <w:pPr>
        <w:suppressAutoHyphens w:val="0"/>
        <w:spacing w:line="240" w:lineRule="auto"/>
        <w:rPr>
          <w:sz w:val="20"/>
          <w:szCs w:val="20"/>
          <w:lang w:eastAsia="ar-SA" w:bidi="ar-SA"/>
        </w:rPr>
      </w:pPr>
      <w:r>
        <w:rPr>
          <w:sz w:val="20"/>
          <w:szCs w:val="20"/>
        </w:rPr>
        <w:br w:type="page"/>
      </w:r>
    </w:p>
    <w:p w:rsidR="00185C9A" w:rsidRPr="008147DD" w:rsidRDefault="00185C9A" w:rsidP="00185C9A">
      <w:pPr>
        <w:pStyle w:val="Standard"/>
        <w:spacing w:after="0" w:line="240" w:lineRule="auto"/>
        <w:jc w:val="right"/>
        <w:rPr>
          <w:sz w:val="20"/>
          <w:szCs w:val="20"/>
        </w:rPr>
      </w:pPr>
      <w:r w:rsidRPr="008147DD">
        <w:rPr>
          <w:rFonts w:eastAsia="Times New Roman" w:cs="Times New Roman"/>
          <w:sz w:val="20"/>
          <w:szCs w:val="20"/>
        </w:rPr>
        <w:t>Приложение № 2</w:t>
      </w:r>
    </w:p>
    <w:p w:rsidR="00185C9A" w:rsidRPr="008147DD" w:rsidRDefault="00185C9A" w:rsidP="00185C9A">
      <w:pPr>
        <w:pStyle w:val="Standard"/>
        <w:spacing w:after="0" w:line="240" w:lineRule="auto"/>
        <w:jc w:val="right"/>
        <w:rPr>
          <w:rFonts w:eastAsia="Times New Roman" w:cs="Times New Roman"/>
          <w:sz w:val="20"/>
          <w:szCs w:val="20"/>
        </w:rPr>
      </w:pPr>
      <w:r w:rsidRPr="008147DD">
        <w:rPr>
          <w:rFonts w:eastAsia="Times New Roman" w:cs="Times New Roman"/>
          <w:sz w:val="20"/>
          <w:szCs w:val="20"/>
        </w:rPr>
        <w:t>к положению о межведомственном</w:t>
      </w:r>
    </w:p>
    <w:p w:rsidR="00185C9A" w:rsidRPr="008147DD" w:rsidRDefault="00185C9A" w:rsidP="00185C9A">
      <w:pPr>
        <w:pStyle w:val="Standard"/>
        <w:spacing w:after="0" w:line="240" w:lineRule="auto"/>
        <w:jc w:val="right"/>
        <w:rPr>
          <w:rFonts w:eastAsia="Times New Roman" w:cs="Times New Roman"/>
          <w:sz w:val="20"/>
          <w:szCs w:val="20"/>
        </w:rPr>
      </w:pPr>
      <w:r w:rsidRPr="008147DD">
        <w:rPr>
          <w:rFonts w:eastAsia="Times New Roman" w:cs="Times New Roman"/>
          <w:sz w:val="20"/>
          <w:szCs w:val="20"/>
        </w:rPr>
        <w:t>оперативном штабе по координации</w:t>
      </w:r>
    </w:p>
    <w:p w:rsidR="00185C9A" w:rsidRPr="008147DD" w:rsidRDefault="00185C9A" w:rsidP="00185C9A">
      <w:pPr>
        <w:pStyle w:val="Standard"/>
        <w:spacing w:after="0" w:line="240" w:lineRule="auto"/>
        <w:jc w:val="right"/>
        <w:rPr>
          <w:rFonts w:eastAsia="Times New Roman" w:cs="Times New Roman"/>
          <w:sz w:val="20"/>
          <w:szCs w:val="20"/>
        </w:rPr>
      </w:pPr>
      <w:r w:rsidRPr="008147DD">
        <w:rPr>
          <w:rFonts w:eastAsia="Times New Roman" w:cs="Times New Roman"/>
          <w:sz w:val="20"/>
          <w:szCs w:val="20"/>
        </w:rPr>
        <w:t>деятельности и обеспечению</w:t>
      </w:r>
    </w:p>
    <w:p w:rsidR="00185C9A" w:rsidRPr="008147DD" w:rsidRDefault="00185C9A" w:rsidP="00185C9A">
      <w:pPr>
        <w:pStyle w:val="Standard"/>
        <w:spacing w:after="0" w:line="240" w:lineRule="auto"/>
        <w:jc w:val="right"/>
        <w:rPr>
          <w:rFonts w:eastAsia="Times New Roman" w:cs="Times New Roman"/>
          <w:sz w:val="20"/>
          <w:szCs w:val="20"/>
        </w:rPr>
      </w:pPr>
      <w:r w:rsidRPr="008147DD">
        <w:rPr>
          <w:rFonts w:eastAsia="Times New Roman" w:cs="Times New Roman"/>
          <w:sz w:val="20"/>
          <w:szCs w:val="20"/>
        </w:rPr>
        <w:t>согласованности действий органов</w:t>
      </w:r>
    </w:p>
    <w:p w:rsidR="00185C9A" w:rsidRPr="008147DD" w:rsidRDefault="00185C9A" w:rsidP="00185C9A">
      <w:pPr>
        <w:pStyle w:val="Standard"/>
        <w:spacing w:after="0" w:line="240" w:lineRule="auto"/>
        <w:jc w:val="right"/>
        <w:rPr>
          <w:rFonts w:eastAsia="Times New Roman" w:cs="Times New Roman"/>
          <w:sz w:val="20"/>
          <w:szCs w:val="20"/>
        </w:rPr>
      </w:pPr>
      <w:r w:rsidRPr="008147DD">
        <w:rPr>
          <w:rFonts w:eastAsia="Times New Roman" w:cs="Times New Roman"/>
          <w:sz w:val="20"/>
          <w:szCs w:val="20"/>
        </w:rPr>
        <w:t>управления и сил ТП РСЧС при угрозе</w:t>
      </w:r>
    </w:p>
    <w:p w:rsidR="00185C9A" w:rsidRPr="008147DD" w:rsidRDefault="00185C9A" w:rsidP="00185C9A">
      <w:pPr>
        <w:pStyle w:val="Standard"/>
        <w:spacing w:after="0" w:line="240" w:lineRule="auto"/>
        <w:jc w:val="right"/>
        <w:rPr>
          <w:rFonts w:eastAsia="Times New Roman" w:cs="Times New Roman"/>
          <w:sz w:val="20"/>
          <w:szCs w:val="20"/>
        </w:rPr>
      </w:pPr>
      <w:r w:rsidRPr="008147DD">
        <w:rPr>
          <w:rFonts w:eastAsia="Times New Roman" w:cs="Times New Roman"/>
          <w:sz w:val="20"/>
          <w:szCs w:val="20"/>
        </w:rPr>
        <w:t>возникновения или возникновении ЧС</w:t>
      </w:r>
    </w:p>
    <w:p w:rsidR="00185C9A" w:rsidRPr="008147DD" w:rsidRDefault="00185C9A" w:rsidP="00185C9A">
      <w:pPr>
        <w:pStyle w:val="Standard"/>
        <w:spacing w:after="0" w:line="240" w:lineRule="auto"/>
        <w:jc w:val="right"/>
        <w:rPr>
          <w:rFonts w:eastAsia="Times New Roman" w:cs="Times New Roman"/>
          <w:sz w:val="20"/>
          <w:szCs w:val="20"/>
        </w:rPr>
      </w:pPr>
      <w:r w:rsidRPr="008147DD">
        <w:rPr>
          <w:rFonts w:eastAsia="Times New Roman" w:cs="Times New Roman"/>
          <w:sz w:val="20"/>
          <w:szCs w:val="20"/>
        </w:rPr>
        <w:t xml:space="preserve">  на территории муниципального района</w:t>
      </w:r>
    </w:p>
    <w:p w:rsidR="00185C9A" w:rsidRPr="008147DD" w:rsidRDefault="00185C9A" w:rsidP="00185C9A">
      <w:pPr>
        <w:pStyle w:val="Standard"/>
        <w:spacing w:after="0" w:line="240" w:lineRule="auto"/>
        <w:jc w:val="right"/>
        <w:rPr>
          <w:sz w:val="20"/>
          <w:szCs w:val="20"/>
        </w:rPr>
      </w:pPr>
      <w:r w:rsidRPr="008147DD">
        <w:rPr>
          <w:rFonts w:eastAsia="Times New Roman" w:cs="Times New Roman"/>
          <w:sz w:val="20"/>
          <w:szCs w:val="20"/>
        </w:rPr>
        <w:t>город Нерехта и Нерехтский района</w:t>
      </w:r>
    </w:p>
    <w:p w:rsidR="00185C9A" w:rsidRPr="008147DD" w:rsidRDefault="00185C9A" w:rsidP="00185C9A">
      <w:pPr>
        <w:pStyle w:val="Standard"/>
        <w:spacing w:after="0" w:line="240" w:lineRule="auto"/>
        <w:jc w:val="right"/>
        <w:rPr>
          <w:rFonts w:eastAsia="Times New Roman" w:cs="Times New Roman"/>
          <w:sz w:val="20"/>
          <w:szCs w:val="20"/>
        </w:rPr>
      </w:pPr>
      <w:r w:rsidRPr="008147DD">
        <w:rPr>
          <w:rFonts w:eastAsia="Times New Roman" w:cs="Times New Roman"/>
          <w:sz w:val="20"/>
          <w:szCs w:val="20"/>
        </w:rPr>
        <w:t>от 09 июля 2025 года № 506</w:t>
      </w:r>
    </w:p>
    <w:p w:rsidR="00185C9A" w:rsidRPr="008147DD" w:rsidRDefault="00185C9A" w:rsidP="00185C9A">
      <w:pPr>
        <w:pStyle w:val="Standard"/>
        <w:ind w:firstLine="709"/>
        <w:jc w:val="right"/>
        <w:rPr>
          <w:sz w:val="20"/>
          <w:szCs w:val="20"/>
        </w:rPr>
      </w:pPr>
    </w:p>
    <w:p w:rsidR="00185C9A" w:rsidRPr="008147DD" w:rsidRDefault="00185C9A" w:rsidP="00185C9A">
      <w:pPr>
        <w:pStyle w:val="Standard"/>
        <w:ind w:firstLine="709"/>
        <w:jc w:val="right"/>
        <w:rPr>
          <w:sz w:val="20"/>
          <w:szCs w:val="20"/>
        </w:rPr>
      </w:pPr>
    </w:p>
    <w:p w:rsidR="00185C9A" w:rsidRPr="008147DD" w:rsidRDefault="00185C9A" w:rsidP="00185C9A">
      <w:pPr>
        <w:pStyle w:val="Standard"/>
        <w:ind w:firstLine="709"/>
        <w:jc w:val="center"/>
        <w:rPr>
          <w:rFonts w:eastAsia="Times New Roman" w:cs="Times New Roman"/>
          <w:sz w:val="20"/>
          <w:szCs w:val="20"/>
        </w:rPr>
      </w:pPr>
      <w:r w:rsidRPr="008147DD">
        <w:rPr>
          <w:rFonts w:eastAsia="Times New Roman" w:cs="Times New Roman"/>
          <w:sz w:val="20"/>
          <w:szCs w:val="20"/>
        </w:rPr>
        <w:t>СОСТАВ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рабочей группы по мониторингу обстановки в зоне чрезвычайной ситуации на базе ЕДДС муниципального района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Представитель администрации поселения, на территории которого возникла чрезвычайная ситуация*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 xml:space="preserve">-  Представитель ОГБУЗ «Нерехтская </w:t>
      </w:r>
      <w:proofErr w:type="gramStart"/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ЦРБ»*</w:t>
      </w:r>
      <w:proofErr w:type="gramEnd"/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*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 Представитель отдела по образованию***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 xml:space="preserve">- Представитель отдела ГО и </w:t>
      </w:r>
      <w:proofErr w:type="gramStart"/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ЧС</w:t>
      </w:r>
      <w:proofErr w:type="gramEnd"/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 xml:space="preserve"> и ПО****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Представитель комитета строительства и инфраструктуры****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Представитель отдела сельского хозяйства****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- Представитель комитета экономики, земельных и имущественных отношений****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_____________________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* Представителя администрации поселения, на территории которого возникла чрезвычайная ситуация назначает глава администрации поселения и сообщает информацию руководителю аппарата администрации муниципального района для включения в персональный состав оперативной группы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** Представителя областного государственного бюджетного учреждения здравоохранения «Нерехтская центральная районная больница» назначает главный врач «Нерехтская центральная районная больница» и сообщает информацию руководителю аппарата администрации муниципального района для включения в персональный состав оперативной группы</w:t>
      </w:r>
    </w:p>
    <w:p w:rsidR="00185C9A" w:rsidRPr="00185C9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*** Представителя отдела по образованию назначает начальник отдела по образованию и сообщает информацию руководителю аппарата администрации муниципального района для включения в персональный состав оперативной группы</w:t>
      </w:r>
    </w:p>
    <w:p w:rsidR="002D2F5A" w:rsidRDefault="00185C9A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  <w:r w:rsidRPr="00185C9A">
        <w:rPr>
          <w:rFonts w:eastAsia="Times New Roman" w:cs="Times New Roman"/>
          <w:kern w:val="3"/>
          <w:sz w:val="20"/>
          <w:szCs w:val="20"/>
          <w:lang w:eastAsia="zh-CN" w:bidi="hi-IN"/>
        </w:rPr>
        <w:t>**** Персональный состав членов оперативной группы утверждает руководитель аппарата администрации муниципального района и направляет информацию (ФИО, наименование должности, номер мобильного телефона) в ЕДДС муниципального района. Актуализация персональных данных проводится при необходимости.</w:t>
      </w:r>
    </w:p>
    <w:p w:rsidR="00BF4851" w:rsidRDefault="00BF4851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</w:p>
    <w:p w:rsidR="00BF4851" w:rsidRDefault="00BF4851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</w:p>
    <w:p w:rsidR="00BF4851" w:rsidRDefault="00BF4851">
      <w:pPr>
        <w:suppressAutoHyphens w:val="0"/>
        <w:spacing w:line="240" w:lineRule="auto"/>
        <w:rPr>
          <w:b/>
          <w:kern w:val="0"/>
          <w:sz w:val="20"/>
          <w:szCs w:val="20"/>
          <w:lang w:eastAsia="ru-RU" w:bidi="ar-SA"/>
        </w:rPr>
      </w:pPr>
      <w:r>
        <w:rPr>
          <w:b/>
          <w:sz w:val="20"/>
        </w:rPr>
        <w:br w:type="page"/>
      </w:r>
    </w:p>
    <w:p w:rsidR="00BF4851" w:rsidRPr="00BF4851" w:rsidRDefault="00BF4851" w:rsidP="00BF4851">
      <w:pPr>
        <w:pStyle w:val="26"/>
        <w:jc w:val="center"/>
        <w:rPr>
          <w:b/>
          <w:sz w:val="20"/>
        </w:rPr>
      </w:pPr>
      <w:r w:rsidRPr="00BF4851">
        <w:rPr>
          <w:b/>
          <w:sz w:val="20"/>
        </w:rPr>
        <w:t>АДМИНИСТРАЦИЯ МУНИЦИПАЛЬНОГО РАЙОНА</w:t>
      </w:r>
      <w:r>
        <w:rPr>
          <w:b/>
          <w:sz w:val="20"/>
        </w:rPr>
        <w:br/>
      </w:r>
      <w:r w:rsidRPr="00BF4851">
        <w:rPr>
          <w:b/>
          <w:sz w:val="20"/>
        </w:rPr>
        <w:t>ГОРОД НЕРЕХТА И НЕРЕХТСКИЙ РАЙОН</w:t>
      </w:r>
    </w:p>
    <w:p w:rsidR="00BF4851" w:rsidRPr="00BF4851" w:rsidRDefault="00BF4851" w:rsidP="00BF4851">
      <w:pPr>
        <w:pStyle w:val="26"/>
        <w:jc w:val="center"/>
        <w:rPr>
          <w:b/>
          <w:sz w:val="20"/>
        </w:rPr>
      </w:pPr>
      <w:r w:rsidRPr="00BF4851">
        <w:rPr>
          <w:b/>
          <w:sz w:val="20"/>
        </w:rPr>
        <w:t>КОСТРОМСКОЙ ОБЛАСТИ</w:t>
      </w:r>
    </w:p>
    <w:p w:rsidR="00BF4851" w:rsidRPr="0061576F" w:rsidRDefault="00BF4851" w:rsidP="00BF4851">
      <w:pPr>
        <w:pStyle w:val="7"/>
        <w:numPr>
          <w:ilvl w:val="0"/>
          <w:numId w:val="0"/>
        </w:numPr>
        <w:rPr>
          <w:spacing w:val="20"/>
          <w:sz w:val="20"/>
        </w:rPr>
      </w:pPr>
      <w:r w:rsidRPr="0061576F">
        <w:rPr>
          <w:spacing w:val="20"/>
          <w:sz w:val="20"/>
        </w:rPr>
        <w:t>ПОСТАНОВЛЕНИЕ</w:t>
      </w:r>
    </w:p>
    <w:p w:rsidR="00BF4851" w:rsidRPr="0061576F" w:rsidRDefault="00BF4851" w:rsidP="00BF4851">
      <w:pPr>
        <w:rPr>
          <w:sz w:val="20"/>
          <w:szCs w:val="20"/>
        </w:rPr>
      </w:pPr>
    </w:p>
    <w:p w:rsidR="00BF4851" w:rsidRPr="0061576F" w:rsidRDefault="00BF4851" w:rsidP="00BF4851">
      <w:pPr>
        <w:pStyle w:val="2"/>
        <w:tabs>
          <w:tab w:val="center" w:pos="4677"/>
        </w:tabs>
        <w:jc w:val="center"/>
        <w:rPr>
          <w:bCs w:val="0"/>
          <w:sz w:val="20"/>
          <w:szCs w:val="20"/>
        </w:rPr>
      </w:pPr>
      <w:r w:rsidRPr="0061576F">
        <w:rPr>
          <w:bCs w:val="0"/>
          <w:sz w:val="20"/>
          <w:szCs w:val="20"/>
        </w:rPr>
        <w:t>от «_11_</w:t>
      </w:r>
      <w:proofErr w:type="gramStart"/>
      <w:r w:rsidRPr="0061576F">
        <w:rPr>
          <w:bCs w:val="0"/>
          <w:sz w:val="20"/>
          <w:szCs w:val="20"/>
        </w:rPr>
        <w:t>_»  _</w:t>
      </w:r>
      <w:proofErr w:type="gramEnd"/>
      <w:r w:rsidRPr="0061576F">
        <w:rPr>
          <w:bCs w:val="0"/>
          <w:sz w:val="20"/>
          <w:szCs w:val="20"/>
        </w:rPr>
        <w:t>_июля__ 2024 г.  № __584__</w:t>
      </w:r>
    </w:p>
    <w:p w:rsidR="00BF4851" w:rsidRPr="0061576F" w:rsidRDefault="00BF4851" w:rsidP="00BF4851">
      <w:pPr>
        <w:pStyle w:val="2"/>
        <w:tabs>
          <w:tab w:val="center" w:pos="4677"/>
        </w:tabs>
        <w:rPr>
          <w:bCs w:val="0"/>
          <w:sz w:val="20"/>
          <w:szCs w:val="20"/>
        </w:rPr>
      </w:pPr>
      <w:r w:rsidRPr="0061576F">
        <w:rPr>
          <w:bCs w:val="0"/>
          <w:sz w:val="20"/>
          <w:szCs w:val="20"/>
        </w:rPr>
        <w:t xml:space="preserve"> </w:t>
      </w:r>
    </w:p>
    <w:p w:rsidR="00BF4851" w:rsidRPr="0061576F" w:rsidRDefault="00BF4851" w:rsidP="00BF4851">
      <w:pPr>
        <w:pStyle w:val="2"/>
        <w:tabs>
          <w:tab w:val="center" w:pos="4677"/>
        </w:tabs>
        <w:jc w:val="center"/>
        <w:rPr>
          <w:bCs w:val="0"/>
          <w:sz w:val="20"/>
          <w:szCs w:val="20"/>
        </w:rPr>
      </w:pPr>
      <w:proofErr w:type="spellStart"/>
      <w:r w:rsidRPr="0061576F">
        <w:rPr>
          <w:bCs w:val="0"/>
          <w:sz w:val="20"/>
          <w:szCs w:val="20"/>
        </w:rPr>
        <w:t>г.Нерехта</w:t>
      </w:r>
      <w:proofErr w:type="spellEnd"/>
    </w:p>
    <w:p w:rsidR="00BF4851" w:rsidRPr="0061576F" w:rsidRDefault="00BF4851" w:rsidP="00BF4851">
      <w:pPr>
        <w:rPr>
          <w:sz w:val="20"/>
          <w:szCs w:val="20"/>
        </w:rPr>
      </w:pPr>
    </w:p>
    <w:p w:rsidR="00BF4851" w:rsidRPr="0061576F" w:rsidRDefault="00BF4851" w:rsidP="00BF4851">
      <w:pPr>
        <w:widowControl w:val="0"/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61576F">
        <w:rPr>
          <w:b/>
          <w:sz w:val="20"/>
          <w:szCs w:val="20"/>
        </w:rPr>
        <w:t>О внесении изменений в постановление администрации муниципального района город Нерехта и Нерехтский район Костромской области от 30 августа 2023 года №622 «Об утверждении Положения об оплате труда работников муниципальных организаций, подведомственных отделу по образованию муниципального района город Нерехта и Нерехтский район»</w:t>
      </w:r>
    </w:p>
    <w:p w:rsidR="00BF4851" w:rsidRPr="0061576F" w:rsidRDefault="00BF4851" w:rsidP="00BF4851">
      <w:pPr>
        <w:rPr>
          <w:sz w:val="20"/>
          <w:szCs w:val="20"/>
        </w:rPr>
      </w:pPr>
    </w:p>
    <w:p w:rsidR="00BF4851" w:rsidRPr="0061576F" w:rsidRDefault="00BF4851" w:rsidP="00BF4851">
      <w:pPr>
        <w:tabs>
          <w:tab w:val="left" w:pos="709"/>
        </w:tabs>
        <w:ind w:firstLine="709"/>
        <w:jc w:val="both"/>
        <w:rPr>
          <w:sz w:val="20"/>
          <w:szCs w:val="20"/>
        </w:rPr>
      </w:pPr>
      <w:r w:rsidRPr="0061576F">
        <w:rPr>
          <w:sz w:val="20"/>
          <w:szCs w:val="20"/>
        </w:rPr>
        <w:t xml:space="preserve">В соответствии с постановлением администрации Костромской области от 08 июля 2024 года №230-а «О внесении изменений в положения об оплате труда работников государственных образовательных организаций Костромской области и учреждений департамента образования и науки Костромской области», на основании </w:t>
      </w:r>
      <w:proofErr w:type="spellStart"/>
      <w:r w:rsidRPr="0061576F">
        <w:rPr>
          <w:sz w:val="20"/>
          <w:szCs w:val="20"/>
        </w:rPr>
        <w:t>ст.ст</w:t>
      </w:r>
      <w:proofErr w:type="spellEnd"/>
      <w:r w:rsidRPr="0061576F">
        <w:rPr>
          <w:sz w:val="20"/>
          <w:szCs w:val="20"/>
        </w:rPr>
        <w:t xml:space="preserve">. 37, 52 Устава муниципального образования муниципальный район город Нерехта и Нерехтский </w:t>
      </w:r>
      <w:proofErr w:type="gramStart"/>
      <w:r w:rsidRPr="0061576F">
        <w:rPr>
          <w:sz w:val="20"/>
          <w:szCs w:val="20"/>
        </w:rPr>
        <w:t>район ,</w:t>
      </w:r>
      <w:proofErr w:type="gramEnd"/>
    </w:p>
    <w:p w:rsidR="00BF4851" w:rsidRPr="0061576F" w:rsidRDefault="00BF4851" w:rsidP="00BF4851">
      <w:pPr>
        <w:jc w:val="center"/>
        <w:rPr>
          <w:sz w:val="20"/>
          <w:szCs w:val="20"/>
        </w:rPr>
      </w:pPr>
      <w:r w:rsidRPr="0061576F">
        <w:rPr>
          <w:sz w:val="20"/>
          <w:szCs w:val="20"/>
        </w:rPr>
        <w:t>Администрация муниципального района город Нерехта и Нерехтский район</w:t>
      </w:r>
    </w:p>
    <w:p w:rsidR="00BF4851" w:rsidRPr="0061576F" w:rsidRDefault="00BF4851" w:rsidP="00BF4851">
      <w:pPr>
        <w:ind w:left="-540" w:firstLine="540"/>
        <w:jc w:val="center"/>
        <w:rPr>
          <w:sz w:val="20"/>
          <w:szCs w:val="20"/>
        </w:rPr>
      </w:pPr>
      <w:r w:rsidRPr="0061576F">
        <w:rPr>
          <w:sz w:val="20"/>
          <w:szCs w:val="20"/>
        </w:rPr>
        <w:t>ПОСТАНОВЛЯЕТ:</w:t>
      </w:r>
    </w:p>
    <w:p w:rsidR="00BF4851" w:rsidRPr="0061576F" w:rsidRDefault="00BF4851" w:rsidP="00BF4851">
      <w:pPr>
        <w:ind w:firstLine="709"/>
        <w:jc w:val="both"/>
        <w:rPr>
          <w:sz w:val="20"/>
          <w:szCs w:val="20"/>
        </w:rPr>
      </w:pPr>
      <w:r w:rsidRPr="0061576F">
        <w:rPr>
          <w:sz w:val="20"/>
          <w:szCs w:val="20"/>
        </w:rPr>
        <w:t xml:space="preserve">1. Раздел 5 «Профессиональная квалификационная группа должностей педагогических работников (Приказ </w:t>
      </w:r>
      <w:proofErr w:type="spellStart"/>
      <w:r w:rsidRPr="0061576F">
        <w:rPr>
          <w:sz w:val="20"/>
          <w:szCs w:val="20"/>
        </w:rPr>
        <w:t>Минздравсоцразвития</w:t>
      </w:r>
      <w:proofErr w:type="spellEnd"/>
      <w:r w:rsidRPr="0061576F">
        <w:rPr>
          <w:sz w:val="20"/>
          <w:szCs w:val="20"/>
        </w:rPr>
        <w:t xml:space="preserve"> РФ от 05.05.08 №216н)  приложения №1 «Размеры базовых окладов (базовых должностных окладов), базовых ставок заработной платы и коэффициенты по занимаемой должности по профессиональным квалификационным группам и квалификационным уровням работников муниципальных организаций, подведомственных отделу по образованию» Положения об оплате труда работников муниципальных организаций муниципального района город Нерехта и Нерехтский район, утвержденного постановлением администрации муниципального района город Нерехта и Нерехтский район Костромской области от 30 августа 2023 года №622 (в редакции постановления от 06.10.2023г №805, от 06.12.2023г №962а) изложить в новой редакции, согласно приложения к настоящему постановлению.</w:t>
      </w:r>
    </w:p>
    <w:p w:rsidR="00BF4851" w:rsidRPr="0061576F" w:rsidRDefault="00BF4851" w:rsidP="00BF4851">
      <w:pPr>
        <w:shd w:val="clear" w:color="auto" w:fill="FFFFFF"/>
        <w:tabs>
          <w:tab w:val="left" w:pos="284"/>
        </w:tabs>
        <w:ind w:firstLine="709"/>
        <w:jc w:val="both"/>
        <w:rPr>
          <w:sz w:val="20"/>
          <w:szCs w:val="20"/>
        </w:rPr>
      </w:pPr>
      <w:r w:rsidRPr="0061576F">
        <w:rPr>
          <w:sz w:val="20"/>
          <w:szCs w:val="20"/>
        </w:rPr>
        <w:t>2. Контроль за исполнением настоящего постановления оставляю за собой.</w:t>
      </w:r>
    </w:p>
    <w:p w:rsidR="00BF4851" w:rsidRPr="0061576F" w:rsidRDefault="00BF4851" w:rsidP="00BF4851">
      <w:pPr>
        <w:widowControl w:val="0"/>
        <w:ind w:firstLine="709"/>
        <w:jc w:val="both"/>
        <w:rPr>
          <w:sz w:val="20"/>
          <w:szCs w:val="20"/>
        </w:rPr>
      </w:pPr>
      <w:r w:rsidRPr="0061576F">
        <w:rPr>
          <w:sz w:val="20"/>
          <w:szCs w:val="20"/>
        </w:rPr>
        <w:t>3. Настоящее постановление вступает в силу со дня его официального опубликования за исключением положения пункта 1 настоящего муниципального правового акта, которое вступает в силу с 1 сентября 2024 года.</w:t>
      </w:r>
    </w:p>
    <w:p w:rsidR="00BF4851" w:rsidRPr="0061576F" w:rsidRDefault="00BF4851" w:rsidP="00BF4851">
      <w:pPr>
        <w:ind w:firstLine="709"/>
        <w:jc w:val="both"/>
        <w:rPr>
          <w:sz w:val="20"/>
          <w:szCs w:val="20"/>
        </w:rPr>
      </w:pPr>
    </w:p>
    <w:p w:rsidR="00BF4851" w:rsidRPr="0061576F" w:rsidRDefault="00BF4851" w:rsidP="00BF4851">
      <w:pPr>
        <w:ind w:firstLine="709"/>
        <w:jc w:val="both"/>
        <w:rPr>
          <w:sz w:val="20"/>
          <w:szCs w:val="20"/>
        </w:rPr>
      </w:pPr>
    </w:p>
    <w:p w:rsidR="00BF4851" w:rsidRPr="0061576F" w:rsidRDefault="00BF4851" w:rsidP="00BF4851">
      <w:pPr>
        <w:ind w:left="-540"/>
        <w:jc w:val="both"/>
        <w:rPr>
          <w:sz w:val="20"/>
          <w:szCs w:val="20"/>
        </w:rPr>
      </w:pPr>
      <w:r w:rsidRPr="0061576F">
        <w:rPr>
          <w:sz w:val="20"/>
          <w:szCs w:val="20"/>
        </w:rPr>
        <w:t xml:space="preserve">        </w:t>
      </w:r>
      <w:proofErr w:type="spellStart"/>
      <w:r w:rsidRPr="0061576F">
        <w:rPr>
          <w:sz w:val="20"/>
          <w:szCs w:val="20"/>
        </w:rPr>
        <w:t>Врио</w:t>
      </w:r>
      <w:proofErr w:type="spellEnd"/>
      <w:r w:rsidRPr="0061576F">
        <w:rPr>
          <w:sz w:val="20"/>
          <w:szCs w:val="20"/>
        </w:rPr>
        <w:t xml:space="preserve"> главы администрации </w:t>
      </w:r>
    </w:p>
    <w:p w:rsidR="00BF4851" w:rsidRPr="0061576F" w:rsidRDefault="00BF4851" w:rsidP="00BF4851">
      <w:pPr>
        <w:jc w:val="both"/>
        <w:rPr>
          <w:sz w:val="20"/>
          <w:szCs w:val="20"/>
        </w:rPr>
      </w:pPr>
      <w:r w:rsidRPr="0061576F">
        <w:rPr>
          <w:sz w:val="20"/>
          <w:szCs w:val="20"/>
        </w:rPr>
        <w:t xml:space="preserve"> муниципального района </w:t>
      </w:r>
      <w:r w:rsidRPr="0061576F">
        <w:rPr>
          <w:sz w:val="20"/>
          <w:szCs w:val="20"/>
        </w:rPr>
        <w:tab/>
      </w:r>
      <w:r w:rsidRPr="0061576F">
        <w:rPr>
          <w:sz w:val="20"/>
          <w:szCs w:val="20"/>
        </w:rPr>
        <w:tab/>
      </w:r>
      <w:r w:rsidRPr="0061576F">
        <w:rPr>
          <w:sz w:val="20"/>
          <w:szCs w:val="20"/>
        </w:rPr>
        <w:tab/>
        <w:t xml:space="preserve">                                             С.А. </w:t>
      </w:r>
      <w:proofErr w:type="spellStart"/>
      <w:r w:rsidRPr="0061576F">
        <w:rPr>
          <w:sz w:val="20"/>
          <w:szCs w:val="20"/>
        </w:rPr>
        <w:t>Нукрев</w:t>
      </w:r>
      <w:proofErr w:type="spellEnd"/>
      <w:r w:rsidRPr="0061576F">
        <w:rPr>
          <w:sz w:val="20"/>
          <w:szCs w:val="20"/>
        </w:rPr>
        <w:t xml:space="preserve">                            </w:t>
      </w:r>
      <w:r w:rsidRPr="0061576F">
        <w:rPr>
          <w:sz w:val="20"/>
          <w:szCs w:val="20"/>
        </w:rPr>
        <w:tab/>
        <w:t xml:space="preserve">                            </w:t>
      </w:r>
      <w:r w:rsidRPr="0061576F">
        <w:rPr>
          <w:sz w:val="20"/>
          <w:szCs w:val="20"/>
        </w:rPr>
        <w:tab/>
      </w:r>
    </w:p>
    <w:p w:rsidR="00BF4851" w:rsidRPr="0061576F" w:rsidRDefault="00BF4851" w:rsidP="00BF4851">
      <w:pPr>
        <w:widowControl w:val="0"/>
        <w:ind w:left="4678"/>
        <w:rPr>
          <w:sz w:val="20"/>
          <w:szCs w:val="20"/>
        </w:rPr>
      </w:pPr>
      <w:r w:rsidRPr="0061576F">
        <w:rPr>
          <w:sz w:val="20"/>
          <w:szCs w:val="20"/>
        </w:rPr>
        <w:t xml:space="preserve">Приложение </w:t>
      </w:r>
    </w:p>
    <w:p w:rsidR="00BF4851" w:rsidRPr="0061576F" w:rsidRDefault="00BF4851" w:rsidP="00BF4851">
      <w:pPr>
        <w:widowControl w:val="0"/>
        <w:ind w:left="4678"/>
        <w:rPr>
          <w:sz w:val="20"/>
          <w:szCs w:val="20"/>
        </w:rPr>
      </w:pPr>
      <w:r w:rsidRPr="0061576F">
        <w:rPr>
          <w:sz w:val="20"/>
          <w:szCs w:val="20"/>
        </w:rPr>
        <w:t xml:space="preserve">к Постановлению администрации муниципального района город Нерехта и Нерехтский район </w:t>
      </w:r>
    </w:p>
    <w:p w:rsidR="00BF4851" w:rsidRPr="0061576F" w:rsidRDefault="00BF4851" w:rsidP="00BF4851">
      <w:pPr>
        <w:widowControl w:val="0"/>
        <w:ind w:left="4678"/>
        <w:rPr>
          <w:sz w:val="20"/>
          <w:szCs w:val="20"/>
        </w:rPr>
      </w:pPr>
      <w:r w:rsidRPr="0061576F">
        <w:rPr>
          <w:sz w:val="20"/>
          <w:szCs w:val="20"/>
        </w:rPr>
        <w:t>от «_11__» июля 2024 г. №_584___</w:t>
      </w:r>
    </w:p>
    <w:p w:rsidR="00BF4851" w:rsidRPr="0061576F" w:rsidRDefault="00BF4851" w:rsidP="00BF4851">
      <w:pPr>
        <w:widowControl w:val="0"/>
        <w:ind w:left="4678"/>
        <w:jc w:val="right"/>
        <w:rPr>
          <w:color w:val="FF0000"/>
          <w:sz w:val="20"/>
          <w:szCs w:val="20"/>
        </w:rPr>
      </w:pPr>
      <w:r w:rsidRPr="0061576F">
        <w:rPr>
          <w:sz w:val="20"/>
          <w:szCs w:val="20"/>
        </w:rPr>
        <w:t xml:space="preserve">                                                                                             </w:t>
      </w:r>
    </w:p>
    <w:p w:rsidR="00BF4851" w:rsidRPr="0061576F" w:rsidRDefault="00BF4851" w:rsidP="00BF4851">
      <w:pPr>
        <w:widowControl w:val="0"/>
        <w:rPr>
          <w:sz w:val="20"/>
          <w:szCs w:val="20"/>
        </w:rPr>
      </w:pPr>
    </w:p>
    <w:p w:rsidR="00BF4851" w:rsidRPr="0061576F" w:rsidRDefault="00BF4851" w:rsidP="00BF4851">
      <w:pPr>
        <w:widowControl w:val="0"/>
        <w:rPr>
          <w:sz w:val="20"/>
          <w:szCs w:val="2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80" w:firstRow="0" w:lastRow="0" w:firstColumn="1" w:lastColumn="0" w:noHBand="0" w:noVBand="1"/>
      </w:tblPr>
      <w:tblGrid>
        <w:gridCol w:w="1384"/>
        <w:gridCol w:w="5812"/>
        <w:gridCol w:w="1417"/>
        <w:gridCol w:w="1276"/>
      </w:tblGrid>
      <w:tr w:rsidR="00BF4851" w:rsidRPr="0061576F" w:rsidTr="00B5583F">
        <w:trPr>
          <w:trHeight w:val="780"/>
        </w:trPr>
        <w:tc>
          <w:tcPr>
            <w:tcW w:w="1384" w:type="dxa"/>
            <w:shd w:val="clear" w:color="auto" w:fill="auto"/>
            <w:vAlign w:val="center"/>
          </w:tcPr>
          <w:p w:rsidR="00BF4851" w:rsidRPr="0061576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61576F">
              <w:rPr>
                <w:color w:val="000000"/>
                <w:sz w:val="20"/>
                <w:szCs w:val="20"/>
              </w:rPr>
              <w:t>Квали</w:t>
            </w:r>
            <w:r w:rsidRPr="0061576F">
              <w:rPr>
                <w:color w:val="000000"/>
                <w:sz w:val="20"/>
                <w:szCs w:val="20"/>
              </w:rPr>
              <w:softHyphen/>
              <w:t>фикаци</w:t>
            </w:r>
            <w:r w:rsidRPr="0061576F">
              <w:rPr>
                <w:color w:val="000000"/>
                <w:sz w:val="20"/>
                <w:szCs w:val="20"/>
              </w:rPr>
              <w:softHyphen/>
              <w:t>онный уровень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BF4851" w:rsidRPr="0061576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61576F">
              <w:rPr>
                <w:color w:val="000000"/>
                <w:sz w:val="20"/>
                <w:szCs w:val="20"/>
              </w:rPr>
              <w:t>Должности, отнесенные к квалификационному уровню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F4851" w:rsidRPr="0061576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61576F">
              <w:rPr>
                <w:color w:val="000000"/>
                <w:sz w:val="20"/>
                <w:szCs w:val="20"/>
              </w:rPr>
              <w:t>Базовый оклад (базовый должно</w:t>
            </w:r>
            <w:r w:rsidRPr="0061576F">
              <w:rPr>
                <w:color w:val="000000"/>
                <w:sz w:val="20"/>
                <w:szCs w:val="20"/>
              </w:rPr>
              <w:softHyphen/>
              <w:t>стной ок</w:t>
            </w:r>
            <w:r w:rsidRPr="0061576F">
              <w:rPr>
                <w:color w:val="000000"/>
                <w:sz w:val="20"/>
                <w:szCs w:val="20"/>
              </w:rPr>
              <w:softHyphen/>
              <w:t>лад), в рублях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F4851" w:rsidRPr="0061576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61576F">
              <w:rPr>
                <w:color w:val="000000"/>
                <w:sz w:val="20"/>
                <w:szCs w:val="20"/>
              </w:rPr>
              <w:t>Кд Коэф</w:t>
            </w:r>
            <w:r w:rsidRPr="0061576F">
              <w:rPr>
                <w:color w:val="000000"/>
                <w:sz w:val="20"/>
                <w:szCs w:val="20"/>
              </w:rPr>
              <w:softHyphen/>
              <w:t>фициент по должно</w:t>
            </w:r>
            <w:r w:rsidRPr="0061576F">
              <w:rPr>
                <w:color w:val="000000"/>
                <w:sz w:val="20"/>
                <w:szCs w:val="20"/>
              </w:rPr>
              <w:softHyphen/>
              <w:t>сти</w:t>
            </w:r>
          </w:p>
        </w:tc>
      </w:tr>
      <w:tr w:rsidR="00BF4851" w:rsidRPr="0061576F" w:rsidTr="00B5583F">
        <w:trPr>
          <w:trHeight w:val="780"/>
        </w:trPr>
        <w:tc>
          <w:tcPr>
            <w:tcW w:w="9889" w:type="dxa"/>
            <w:gridSpan w:val="4"/>
            <w:shd w:val="clear" w:color="auto" w:fill="auto"/>
            <w:vAlign w:val="bottom"/>
          </w:tcPr>
          <w:p w:rsidR="00BF4851" w:rsidRPr="0061576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61576F">
              <w:rPr>
                <w:color w:val="000000"/>
                <w:sz w:val="20"/>
                <w:szCs w:val="20"/>
              </w:rPr>
              <w:t>Профессиональная квалификационная группа должностей</w:t>
            </w:r>
          </w:p>
          <w:p w:rsidR="00BF4851" w:rsidRPr="0061576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61576F">
              <w:rPr>
                <w:color w:val="000000"/>
                <w:sz w:val="20"/>
                <w:szCs w:val="20"/>
              </w:rPr>
              <w:t xml:space="preserve">педагогических работников (Приказ </w:t>
            </w:r>
            <w:proofErr w:type="spellStart"/>
            <w:r w:rsidRPr="0061576F">
              <w:rPr>
                <w:color w:val="000000"/>
                <w:sz w:val="20"/>
                <w:szCs w:val="20"/>
              </w:rPr>
              <w:t>Минздравсоцразвития</w:t>
            </w:r>
            <w:proofErr w:type="spellEnd"/>
            <w:r w:rsidRPr="0061576F">
              <w:rPr>
                <w:color w:val="000000"/>
                <w:sz w:val="20"/>
                <w:szCs w:val="20"/>
              </w:rPr>
              <w:t xml:space="preserve"> РФ от 05.05.08 N </w:t>
            </w:r>
          </w:p>
          <w:p w:rsidR="00BF4851" w:rsidRPr="0061576F" w:rsidRDefault="00BF4851" w:rsidP="00B5583F">
            <w:pPr>
              <w:pStyle w:val="afff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57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216н)</w:t>
            </w:r>
          </w:p>
        </w:tc>
      </w:tr>
      <w:tr w:rsidR="00BF4851" w:rsidRPr="0061576F" w:rsidTr="00B5583F">
        <w:trPr>
          <w:trHeight w:val="270"/>
        </w:trPr>
        <w:tc>
          <w:tcPr>
            <w:tcW w:w="1384" w:type="dxa"/>
            <w:shd w:val="clear" w:color="auto" w:fill="auto"/>
          </w:tcPr>
          <w:p w:rsidR="00BF4851" w:rsidRPr="0061576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61576F">
              <w:rPr>
                <w:color w:val="000000"/>
                <w:sz w:val="20"/>
                <w:szCs w:val="20"/>
              </w:rPr>
              <w:t>1 квали</w:t>
            </w:r>
            <w:r w:rsidRPr="0061576F">
              <w:rPr>
                <w:color w:val="000000"/>
                <w:sz w:val="20"/>
                <w:szCs w:val="20"/>
              </w:rPr>
              <w:softHyphen/>
              <w:t>фикаци</w:t>
            </w:r>
            <w:r w:rsidRPr="0061576F">
              <w:rPr>
                <w:color w:val="000000"/>
                <w:sz w:val="20"/>
                <w:szCs w:val="20"/>
              </w:rPr>
              <w:softHyphen/>
              <w:t>онный уровень</w:t>
            </w:r>
          </w:p>
        </w:tc>
        <w:tc>
          <w:tcPr>
            <w:tcW w:w="5812" w:type="dxa"/>
            <w:shd w:val="clear" w:color="auto" w:fill="auto"/>
          </w:tcPr>
          <w:p w:rsidR="00BF4851" w:rsidRPr="0061576F" w:rsidRDefault="00BF4851" w:rsidP="00B5583F">
            <w:pPr>
              <w:rPr>
                <w:color w:val="000000"/>
                <w:sz w:val="20"/>
                <w:szCs w:val="20"/>
              </w:rPr>
            </w:pPr>
            <w:r w:rsidRPr="0061576F">
              <w:rPr>
                <w:color w:val="000000"/>
                <w:sz w:val="20"/>
                <w:szCs w:val="20"/>
              </w:rPr>
              <w:t>Инструктор по труду; инструктор по физиче</w:t>
            </w:r>
            <w:r w:rsidRPr="0061576F">
              <w:rPr>
                <w:color w:val="000000"/>
                <w:sz w:val="20"/>
                <w:szCs w:val="20"/>
              </w:rPr>
              <w:softHyphen/>
              <w:t>ской культуре; музыкальный руководитель; старший вожатый</w:t>
            </w:r>
          </w:p>
        </w:tc>
        <w:tc>
          <w:tcPr>
            <w:tcW w:w="1417" w:type="dxa"/>
            <w:shd w:val="clear" w:color="auto" w:fill="auto"/>
          </w:tcPr>
          <w:p w:rsidR="00BF4851" w:rsidRPr="0061576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61576F">
              <w:rPr>
                <w:color w:val="000000"/>
                <w:sz w:val="20"/>
                <w:szCs w:val="20"/>
              </w:rPr>
              <w:t>12 910</w:t>
            </w:r>
          </w:p>
        </w:tc>
        <w:tc>
          <w:tcPr>
            <w:tcW w:w="1276" w:type="dxa"/>
            <w:shd w:val="clear" w:color="auto" w:fill="auto"/>
          </w:tcPr>
          <w:p w:rsidR="00BF4851" w:rsidRPr="0061576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61576F">
              <w:rPr>
                <w:color w:val="000000"/>
                <w:sz w:val="20"/>
                <w:szCs w:val="20"/>
              </w:rPr>
              <w:t>1</w:t>
            </w:r>
          </w:p>
        </w:tc>
      </w:tr>
      <w:tr w:rsidR="00BF4851" w:rsidRPr="0061576F" w:rsidTr="00B5583F">
        <w:trPr>
          <w:trHeight w:val="255"/>
        </w:trPr>
        <w:tc>
          <w:tcPr>
            <w:tcW w:w="1384" w:type="dxa"/>
            <w:shd w:val="clear" w:color="auto" w:fill="auto"/>
          </w:tcPr>
          <w:p w:rsidR="00BF4851" w:rsidRPr="0061576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61576F">
              <w:rPr>
                <w:color w:val="000000"/>
                <w:sz w:val="20"/>
                <w:szCs w:val="20"/>
              </w:rPr>
              <w:t>2 квали</w:t>
            </w:r>
            <w:r w:rsidRPr="0061576F">
              <w:rPr>
                <w:color w:val="000000"/>
                <w:sz w:val="20"/>
                <w:szCs w:val="20"/>
              </w:rPr>
              <w:softHyphen/>
              <w:t>фикаци</w:t>
            </w:r>
            <w:r w:rsidRPr="0061576F">
              <w:rPr>
                <w:color w:val="000000"/>
                <w:sz w:val="20"/>
                <w:szCs w:val="20"/>
              </w:rPr>
              <w:softHyphen/>
              <w:t>онный уровень</w:t>
            </w:r>
          </w:p>
        </w:tc>
        <w:tc>
          <w:tcPr>
            <w:tcW w:w="5812" w:type="dxa"/>
            <w:shd w:val="clear" w:color="auto" w:fill="auto"/>
          </w:tcPr>
          <w:p w:rsidR="00BF4851" w:rsidRPr="0061576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61576F">
              <w:rPr>
                <w:color w:val="000000"/>
                <w:sz w:val="20"/>
                <w:szCs w:val="20"/>
              </w:rPr>
              <w:t>Инструктор-методист; концертмейстер; педа</w:t>
            </w:r>
            <w:r w:rsidRPr="0061576F">
              <w:rPr>
                <w:color w:val="000000"/>
                <w:sz w:val="20"/>
                <w:szCs w:val="20"/>
              </w:rPr>
              <w:softHyphen/>
              <w:t>гог дополнительного образования; педагог-организатор; социальный педагог; тренер-преподаватель</w:t>
            </w:r>
          </w:p>
        </w:tc>
        <w:tc>
          <w:tcPr>
            <w:tcW w:w="1417" w:type="dxa"/>
            <w:shd w:val="clear" w:color="auto" w:fill="auto"/>
          </w:tcPr>
          <w:p w:rsidR="00BF4851" w:rsidRPr="0061576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61576F">
              <w:rPr>
                <w:color w:val="000000"/>
                <w:sz w:val="20"/>
                <w:szCs w:val="20"/>
              </w:rPr>
              <w:t>13 913</w:t>
            </w:r>
          </w:p>
        </w:tc>
        <w:tc>
          <w:tcPr>
            <w:tcW w:w="1276" w:type="dxa"/>
            <w:shd w:val="clear" w:color="auto" w:fill="auto"/>
          </w:tcPr>
          <w:p w:rsidR="00BF4851" w:rsidRPr="0061576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61576F">
              <w:rPr>
                <w:color w:val="000000"/>
                <w:sz w:val="20"/>
                <w:szCs w:val="20"/>
              </w:rPr>
              <w:t>1</w:t>
            </w:r>
          </w:p>
        </w:tc>
      </w:tr>
      <w:tr w:rsidR="00BF4851" w:rsidRPr="0061576F" w:rsidTr="00B5583F">
        <w:trPr>
          <w:trHeight w:val="255"/>
        </w:trPr>
        <w:tc>
          <w:tcPr>
            <w:tcW w:w="1384" w:type="dxa"/>
            <w:shd w:val="clear" w:color="auto" w:fill="auto"/>
          </w:tcPr>
          <w:p w:rsidR="00BF4851" w:rsidRPr="0061576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61576F">
              <w:rPr>
                <w:color w:val="000000"/>
                <w:sz w:val="20"/>
                <w:szCs w:val="20"/>
              </w:rPr>
              <w:t>3 квали</w:t>
            </w:r>
            <w:r w:rsidRPr="0061576F">
              <w:rPr>
                <w:color w:val="000000"/>
                <w:sz w:val="20"/>
                <w:szCs w:val="20"/>
              </w:rPr>
              <w:softHyphen/>
              <w:t>фикаци</w:t>
            </w:r>
            <w:r w:rsidRPr="0061576F">
              <w:rPr>
                <w:color w:val="000000"/>
                <w:sz w:val="20"/>
                <w:szCs w:val="20"/>
              </w:rPr>
              <w:softHyphen/>
              <w:t>онный уровень</w:t>
            </w:r>
          </w:p>
        </w:tc>
        <w:tc>
          <w:tcPr>
            <w:tcW w:w="5812" w:type="dxa"/>
            <w:shd w:val="clear" w:color="auto" w:fill="auto"/>
          </w:tcPr>
          <w:p w:rsidR="00BF4851" w:rsidRPr="0061576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61576F">
              <w:rPr>
                <w:color w:val="000000"/>
                <w:sz w:val="20"/>
                <w:szCs w:val="20"/>
              </w:rPr>
              <w:t>Воспитатель; мастер производственного обу</w:t>
            </w:r>
            <w:r w:rsidRPr="0061576F">
              <w:rPr>
                <w:color w:val="000000"/>
                <w:sz w:val="20"/>
                <w:szCs w:val="20"/>
              </w:rPr>
              <w:softHyphen/>
              <w:t>чения; методист; педагог-психолог; старший инструктор-методист; старший педагог до</w:t>
            </w:r>
            <w:r w:rsidRPr="0061576F">
              <w:rPr>
                <w:color w:val="000000"/>
                <w:sz w:val="20"/>
                <w:szCs w:val="20"/>
              </w:rPr>
              <w:softHyphen/>
              <w:t>полнительного образования; старший тренер-преподаватель</w:t>
            </w:r>
          </w:p>
        </w:tc>
        <w:tc>
          <w:tcPr>
            <w:tcW w:w="1417" w:type="dxa"/>
            <w:shd w:val="clear" w:color="auto" w:fill="auto"/>
          </w:tcPr>
          <w:p w:rsidR="00BF4851" w:rsidRPr="0061576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61576F">
              <w:rPr>
                <w:color w:val="000000"/>
                <w:sz w:val="20"/>
                <w:szCs w:val="20"/>
              </w:rPr>
              <w:t>14 916</w:t>
            </w:r>
          </w:p>
        </w:tc>
        <w:tc>
          <w:tcPr>
            <w:tcW w:w="1276" w:type="dxa"/>
            <w:shd w:val="clear" w:color="auto" w:fill="auto"/>
          </w:tcPr>
          <w:p w:rsidR="00BF4851" w:rsidRPr="0061576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61576F">
              <w:rPr>
                <w:color w:val="000000"/>
                <w:sz w:val="20"/>
                <w:szCs w:val="20"/>
              </w:rPr>
              <w:t>1</w:t>
            </w:r>
          </w:p>
        </w:tc>
      </w:tr>
      <w:tr w:rsidR="00BF4851" w:rsidRPr="0061576F" w:rsidTr="00B5583F">
        <w:trPr>
          <w:trHeight w:val="1035"/>
        </w:trPr>
        <w:tc>
          <w:tcPr>
            <w:tcW w:w="1384" w:type="dxa"/>
            <w:shd w:val="clear" w:color="auto" w:fill="auto"/>
          </w:tcPr>
          <w:p w:rsidR="00BF4851" w:rsidRPr="0061576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61576F">
              <w:rPr>
                <w:color w:val="000000"/>
                <w:sz w:val="20"/>
                <w:szCs w:val="20"/>
              </w:rPr>
              <w:t>4 квали</w:t>
            </w:r>
            <w:r w:rsidRPr="0061576F">
              <w:rPr>
                <w:color w:val="000000"/>
                <w:sz w:val="20"/>
                <w:szCs w:val="20"/>
              </w:rPr>
              <w:softHyphen/>
              <w:t>фикаци</w:t>
            </w:r>
            <w:r w:rsidRPr="0061576F">
              <w:rPr>
                <w:color w:val="000000"/>
                <w:sz w:val="20"/>
                <w:szCs w:val="20"/>
              </w:rPr>
              <w:softHyphen/>
              <w:t>онный уровень</w:t>
            </w:r>
          </w:p>
        </w:tc>
        <w:tc>
          <w:tcPr>
            <w:tcW w:w="5812" w:type="dxa"/>
            <w:shd w:val="clear" w:color="auto" w:fill="auto"/>
          </w:tcPr>
          <w:p w:rsidR="00BF4851" w:rsidRPr="0061576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61576F">
              <w:rPr>
                <w:color w:val="000000"/>
                <w:sz w:val="20"/>
                <w:szCs w:val="20"/>
              </w:rPr>
              <w:t>Преподаватель, учитель, учитель-дефектолог; учи</w:t>
            </w:r>
            <w:r w:rsidRPr="0061576F">
              <w:rPr>
                <w:color w:val="000000"/>
                <w:sz w:val="20"/>
                <w:szCs w:val="20"/>
              </w:rPr>
              <w:softHyphen/>
              <w:t>тель-логопед (логопед), преподаватель-организатор основ безопасности жизнедеятельности; руко</w:t>
            </w:r>
            <w:r w:rsidRPr="0061576F">
              <w:rPr>
                <w:color w:val="000000"/>
                <w:sz w:val="20"/>
                <w:szCs w:val="20"/>
              </w:rPr>
              <w:softHyphen/>
              <w:t xml:space="preserve">водитель физического воспитания;                              старший воспитатель, старший методист; </w:t>
            </w:r>
            <w:proofErr w:type="spellStart"/>
            <w:r w:rsidRPr="0061576F">
              <w:rPr>
                <w:color w:val="000000"/>
                <w:sz w:val="20"/>
                <w:szCs w:val="20"/>
              </w:rPr>
              <w:t>тьютор</w:t>
            </w:r>
            <w:proofErr w:type="spellEnd"/>
            <w:r w:rsidRPr="0061576F">
              <w:rPr>
                <w:color w:val="000000"/>
                <w:sz w:val="20"/>
                <w:szCs w:val="20"/>
              </w:rPr>
              <w:t xml:space="preserve">; </w:t>
            </w:r>
          </w:p>
        </w:tc>
        <w:tc>
          <w:tcPr>
            <w:tcW w:w="1417" w:type="dxa"/>
            <w:shd w:val="clear" w:color="auto" w:fill="auto"/>
          </w:tcPr>
          <w:p w:rsidR="00BF4851" w:rsidRPr="0061576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61576F">
              <w:rPr>
                <w:color w:val="000000"/>
                <w:sz w:val="20"/>
                <w:szCs w:val="20"/>
              </w:rPr>
              <w:t>14 969</w:t>
            </w:r>
          </w:p>
        </w:tc>
        <w:tc>
          <w:tcPr>
            <w:tcW w:w="1276" w:type="dxa"/>
            <w:shd w:val="clear" w:color="auto" w:fill="auto"/>
          </w:tcPr>
          <w:p w:rsidR="00BF4851" w:rsidRPr="0061576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61576F">
              <w:rPr>
                <w:color w:val="000000"/>
                <w:sz w:val="20"/>
                <w:szCs w:val="20"/>
              </w:rPr>
              <w:t>1</w:t>
            </w:r>
          </w:p>
        </w:tc>
      </w:tr>
    </w:tbl>
    <w:p w:rsidR="00BF4851" w:rsidRPr="0061576F" w:rsidRDefault="00BF4851" w:rsidP="00BF4851">
      <w:pPr>
        <w:widowControl w:val="0"/>
        <w:ind w:left="5103"/>
        <w:jc w:val="center"/>
        <w:rPr>
          <w:sz w:val="20"/>
          <w:szCs w:val="20"/>
        </w:rPr>
      </w:pPr>
    </w:p>
    <w:p w:rsidR="00BF4851" w:rsidRDefault="00BF4851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</w:p>
    <w:p w:rsidR="00BF4851" w:rsidRPr="0036760F" w:rsidRDefault="00BF4851" w:rsidP="00BF4851">
      <w:pPr>
        <w:pStyle w:val="26"/>
        <w:rPr>
          <w:sz w:val="20"/>
        </w:rPr>
      </w:pPr>
      <w:r w:rsidRPr="0036760F">
        <w:rPr>
          <w:sz w:val="20"/>
        </w:rPr>
        <w:t>АДМИНИСТРАЦИЯ МУНИЦИПАЛЬНОГО РАЙОНА</w:t>
      </w:r>
    </w:p>
    <w:p w:rsidR="00BF4851" w:rsidRPr="0036760F" w:rsidRDefault="00BF4851" w:rsidP="00BF4851">
      <w:pPr>
        <w:pStyle w:val="7"/>
        <w:ind w:left="0"/>
        <w:rPr>
          <w:rFonts w:ascii="Times New Roman" w:hAnsi="Times New Roman" w:cs="Times New Roman"/>
          <w:sz w:val="20"/>
        </w:rPr>
      </w:pPr>
      <w:r w:rsidRPr="0036760F">
        <w:rPr>
          <w:rFonts w:ascii="Times New Roman" w:hAnsi="Times New Roman" w:cs="Times New Roman"/>
          <w:sz w:val="20"/>
        </w:rPr>
        <w:t>ГОРОД НЕРЕХТА И НЕРЕХТСКИЙ РАЙОН</w:t>
      </w:r>
    </w:p>
    <w:p w:rsidR="00BF4851" w:rsidRPr="0036760F" w:rsidRDefault="00BF4851" w:rsidP="00BF4851">
      <w:pPr>
        <w:pStyle w:val="26"/>
        <w:rPr>
          <w:sz w:val="20"/>
        </w:rPr>
      </w:pPr>
      <w:r w:rsidRPr="0036760F">
        <w:rPr>
          <w:sz w:val="20"/>
        </w:rPr>
        <w:t>КОСТРОМСКОЙ ОБЛАСТИ</w:t>
      </w:r>
    </w:p>
    <w:p w:rsidR="00BF4851" w:rsidRPr="0036760F" w:rsidRDefault="00BF4851" w:rsidP="00BF4851">
      <w:pPr>
        <w:rPr>
          <w:b/>
          <w:sz w:val="20"/>
          <w:szCs w:val="20"/>
        </w:rPr>
      </w:pPr>
    </w:p>
    <w:p w:rsidR="00BF4851" w:rsidRPr="0036760F" w:rsidRDefault="00BF4851" w:rsidP="00BF4851">
      <w:pPr>
        <w:pStyle w:val="7"/>
        <w:ind w:left="0"/>
        <w:rPr>
          <w:rFonts w:ascii="Times New Roman" w:hAnsi="Times New Roman" w:cs="Times New Roman"/>
          <w:spacing w:val="20"/>
          <w:sz w:val="20"/>
        </w:rPr>
      </w:pPr>
      <w:r w:rsidRPr="0036760F">
        <w:rPr>
          <w:rFonts w:ascii="Times New Roman" w:hAnsi="Times New Roman" w:cs="Times New Roman"/>
          <w:spacing w:val="20"/>
          <w:sz w:val="20"/>
        </w:rPr>
        <w:t>ПОСТАНОВЛЕНИЕ</w:t>
      </w:r>
    </w:p>
    <w:p w:rsidR="00BF4851" w:rsidRPr="0036760F" w:rsidRDefault="00BF4851" w:rsidP="00BF4851">
      <w:pPr>
        <w:pStyle w:val="2"/>
        <w:tabs>
          <w:tab w:val="center" w:pos="4677"/>
        </w:tabs>
        <w:jc w:val="center"/>
        <w:rPr>
          <w:rFonts w:cs="Times New Roman"/>
          <w:b w:val="0"/>
          <w:bCs w:val="0"/>
          <w:sz w:val="20"/>
          <w:szCs w:val="20"/>
        </w:rPr>
      </w:pPr>
      <w:r w:rsidRPr="0036760F">
        <w:rPr>
          <w:rFonts w:cs="Times New Roman"/>
          <w:b w:val="0"/>
          <w:bCs w:val="0"/>
          <w:sz w:val="20"/>
          <w:szCs w:val="20"/>
        </w:rPr>
        <w:t xml:space="preserve">от 29 ноября 2024 г. № 1045 </w:t>
      </w:r>
    </w:p>
    <w:p w:rsidR="00BF4851" w:rsidRPr="0036760F" w:rsidRDefault="00BF4851" w:rsidP="00BF4851">
      <w:pPr>
        <w:rPr>
          <w:b/>
          <w:sz w:val="20"/>
          <w:szCs w:val="20"/>
        </w:rPr>
      </w:pPr>
    </w:p>
    <w:p w:rsidR="00BF4851" w:rsidRPr="0036760F" w:rsidRDefault="00BF4851" w:rsidP="00BF4851">
      <w:pPr>
        <w:widowControl w:val="0"/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36760F">
        <w:rPr>
          <w:b/>
          <w:sz w:val="20"/>
          <w:szCs w:val="20"/>
        </w:rPr>
        <w:t>О ВНЕСЕНИИ ИЗМЕНЕНИЙ В ПОСТАНОВЛЕНИЕ АДМИНИСТРАЦИИ МУНИЦИПАЛЬНОГО РАЙОНА ГОРОД НЕРЕХТА И НЕРЕХТСКИЙ РАЙОН КОСТРОМСКОЙ ОБЛАСТИ ОТ 30 АВГУСТА 2023 ГОДА № 622 «ОБ УТВЕРЖДЕНИИ ПОЛОЖЕНИЯ ОБ ОПЛАТЕ ТРУДА РАБОТНИКОВ МУНИЦИПАЛЬНЫХ ОРГАНИЗАЦИЙ, ПОДВЕДОМСТВЕННЫХ ОТДЕЛУ ПО ОБРАЗОВАНИЮ АДМИНИСТРАЦИИ МУНИЦИПАЛЬНОГО РАЙОНА ГОРОД НЕРЕХТА И НЕРЕХТСКИЙ РАЙОН»</w:t>
      </w:r>
    </w:p>
    <w:p w:rsidR="00BF4851" w:rsidRPr="0036760F" w:rsidRDefault="00BF4851" w:rsidP="00BF4851">
      <w:pPr>
        <w:rPr>
          <w:sz w:val="20"/>
          <w:szCs w:val="20"/>
        </w:rPr>
      </w:pPr>
    </w:p>
    <w:p w:rsidR="00BF4851" w:rsidRPr="0036760F" w:rsidRDefault="00BF4851" w:rsidP="00BF4851">
      <w:pPr>
        <w:tabs>
          <w:tab w:val="left" w:pos="709"/>
        </w:tabs>
        <w:ind w:firstLine="709"/>
        <w:jc w:val="both"/>
        <w:rPr>
          <w:sz w:val="20"/>
          <w:szCs w:val="20"/>
        </w:rPr>
      </w:pPr>
      <w:r w:rsidRPr="0036760F">
        <w:rPr>
          <w:sz w:val="20"/>
          <w:szCs w:val="20"/>
        </w:rPr>
        <w:t>В соответствии с постановлением администрации Костромской области</w:t>
      </w:r>
      <w:r w:rsidRPr="0036760F">
        <w:rPr>
          <w:color w:val="FF0000"/>
          <w:sz w:val="20"/>
          <w:szCs w:val="20"/>
        </w:rPr>
        <w:t xml:space="preserve"> </w:t>
      </w:r>
      <w:r w:rsidRPr="0036760F">
        <w:rPr>
          <w:sz w:val="20"/>
          <w:szCs w:val="20"/>
        </w:rPr>
        <w:t xml:space="preserve">от 28 ноября 2024 года №422-а «О внесении изменений в отдельные постановления администрации Костромской области», </w:t>
      </w:r>
    </w:p>
    <w:p w:rsidR="00BF4851" w:rsidRPr="0036760F" w:rsidRDefault="00BF4851" w:rsidP="00BF4851">
      <w:pPr>
        <w:jc w:val="center"/>
        <w:rPr>
          <w:sz w:val="20"/>
          <w:szCs w:val="20"/>
        </w:rPr>
      </w:pPr>
      <w:r w:rsidRPr="0036760F">
        <w:rPr>
          <w:sz w:val="20"/>
          <w:szCs w:val="20"/>
        </w:rPr>
        <w:t>Администрация муниципального района город Нерехта и Нерехтский район</w:t>
      </w:r>
    </w:p>
    <w:p w:rsidR="00BF4851" w:rsidRPr="0036760F" w:rsidRDefault="00BF4851" w:rsidP="00BF4851">
      <w:pPr>
        <w:ind w:left="-540" w:firstLine="540"/>
        <w:jc w:val="center"/>
        <w:rPr>
          <w:sz w:val="20"/>
          <w:szCs w:val="20"/>
        </w:rPr>
      </w:pPr>
      <w:r w:rsidRPr="0036760F">
        <w:rPr>
          <w:sz w:val="20"/>
          <w:szCs w:val="20"/>
        </w:rPr>
        <w:t>ПОСТАНОВЛЯЕТ:</w:t>
      </w:r>
    </w:p>
    <w:p w:rsidR="00BF4851" w:rsidRPr="0036760F" w:rsidRDefault="00BF4851" w:rsidP="00BF4851">
      <w:pPr>
        <w:ind w:firstLine="709"/>
        <w:jc w:val="both"/>
        <w:rPr>
          <w:sz w:val="20"/>
          <w:szCs w:val="20"/>
        </w:rPr>
      </w:pPr>
      <w:r w:rsidRPr="0036760F">
        <w:rPr>
          <w:sz w:val="20"/>
          <w:szCs w:val="20"/>
        </w:rPr>
        <w:t>1. В постановление администрации муниципального района город Нерехта и Нерехтский район Костромской области от 30 августа 2023 года № 622 «Об утверждении Положения об оплате труда работников муниципальных организаций, подведомственных отделу по образованию администрации муниципального района город Нерехта и Нерехтский район» внести следующие изменения:</w:t>
      </w:r>
    </w:p>
    <w:p w:rsidR="00BF4851" w:rsidRPr="0036760F" w:rsidRDefault="00BF4851" w:rsidP="00BF4851">
      <w:pPr>
        <w:ind w:firstLine="709"/>
        <w:jc w:val="both"/>
        <w:rPr>
          <w:sz w:val="20"/>
          <w:szCs w:val="20"/>
        </w:rPr>
      </w:pPr>
      <w:r w:rsidRPr="0036760F">
        <w:rPr>
          <w:sz w:val="20"/>
          <w:szCs w:val="20"/>
        </w:rPr>
        <w:t>1.1. Приложение №1 к Положению об оплате труда работников муниципальных организаций муниципального района город Нерехта и Нерехтский район «Размеры базовых окладов (базовых должностных окладов), базовых ставок заработной платы и коэффициенты по занимаемой должности по профессиональным квалификационным группам и квалификационным уровням работников муниципальных организаций, подведомственных отделу по образованию» изложить в новой редакции (приложение №1).</w:t>
      </w:r>
    </w:p>
    <w:p w:rsidR="00BF4851" w:rsidRPr="0036760F" w:rsidRDefault="00BF4851" w:rsidP="00BF4851">
      <w:pPr>
        <w:ind w:firstLine="709"/>
        <w:jc w:val="both"/>
        <w:rPr>
          <w:sz w:val="20"/>
          <w:szCs w:val="20"/>
        </w:rPr>
      </w:pPr>
      <w:r w:rsidRPr="0036760F">
        <w:rPr>
          <w:sz w:val="20"/>
          <w:szCs w:val="20"/>
        </w:rPr>
        <w:t>1.2. Приложение №5 к Положению об оплате труда работников муниципальных организаций муниципального района город Нерехта и Нерехтский район «Размеры базовых окладов (базовых должностных окладов) и коэффициентов по занимаемым должностям, не входящим в профессиональные квалификационные группы, работников муниципальных организаций, подведомственных отделу по образованию» изложить в новой редакции (приложение №2).</w:t>
      </w:r>
    </w:p>
    <w:p w:rsidR="00BF4851" w:rsidRPr="0036760F" w:rsidRDefault="00BF4851" w:rsidP="00BF4851">
      <w:pPr>
        <w:shd w:val="clear" w:color="auto" w:fill="FFFFFF"/>
        <w:tabs>
          <w:tab w:val="left" w:pos="284"/>
        </w:tabs>
        <w:ind w:firstLine="709"/>
        <w:jc w:val="both"/>
        <w:rPr>
          <w:sz w:val="20"/>
          <w:szCs w:val="20"/>
        </w:rPr>
      </w:pPr>
      <w:r w:rsidRPr="0036760F">
        <w:rPr>
          <w:sz w:val="20"/>
          <w:szCs w:val="20"/>
        </w:rPr>
        <w:t xml:space="preserve">2. Контроль за исполнением настоящего постановления возложить на первого заместителя главы администрации муниципального района город Нерехта и Нерехтский район В.Е. </w:t>
      </w:r>
      <w:proofErr w:type="spellStart"/>
      <w:r w:rsidRPr="0036760F">
        <w:rPr>
          <w:sz w:val="20"/>
          <w:szCs w:val="20"/>
        </w:rPr>
        <w:t>Одинокова</w:t>
      </w:r>
      <w:proofErr w:type="spellEnd"/>
      <w:r w:rsidRPr="0036760F">
        <w:rPr>
          <w:sz w:val="20"/>
          <w:szCs w:val="20"/>
        </w:rPr>
        <w:t>.</w:t>
      </w:r>
    </w:p>
    <w:p w:rsidR="00BF4851" w:rsidRPr="0036760F" w:rsidRDefault="00BF4851" w:rsidP="00BF4851">
      <w:pPr>
        <w:ind w:firstLine="709"/>
        <w:jc w:val="both"/>
        <w:rPr>
          <w:sz w:val="20"/>
          <w:szCs w:val="20"/>
        </w:rPr>
      </w:pPr>
      <w:r w:rsidRPr="0036760F">
        <w:rPr>
          <w:sz w:val="20"/>
          <w:szCs w:val="20"/>
        </w:rPr>
        <w:t>3. Настоящее постановление вступает в силу со дня его официального опубликования и распространяет свое действие на правоотношения, возникшие с 01 ноября 2024 года.</w:t>
      </w:r>
    </w:p>
    <w:p w:rsidR="00BF4851" w:rsidRPr="0036760F" w:rsidRDefault="00BF4851" w:rsidP="00BF4851">
      <w:pPr>
        <w:shd w:val="clear" w:color="auto" w:fill="FFFFFF"/>
        <w:jc w:val="both"/>
        <w:rPr>
          <w:sz w:val="20"/>
          <w:szCs w:val="20"/>
        </w:rPr>
      </w:pPr>
    </w:p>
    <w:p w:rsidR="00BF4851" w:rsidRPr="0036760F" w:rsidRDefault="00BF4851" w:rsidP="00BF4851">
      <w:pPr>
        <w:ind w:left="-540"/>
        <w:jc w:val="both"/>
        <w:rPr>
          <w:sz w:val="20"/>
          <w:szCs w:val="20"/>
        </w:rPr>
      </w:pPr>
      <w:r w:rsidRPr="0036760F">
        <w:rPr>
          <w:sz w:val="20"/>
          <w:szCs w:val="20"/>
        </w:rPr>
        <w:tab/>
        <w:t xml:space="preserve"> </w:t>
      </w:r>
    </w:p>
    <w:p w:rsidR="00BF4851" w:rsidRPr="0036760F" w:rsidRDefault="00BF4851" w:rsidP="00BF4851">
      <w:pPr>
        <w:jc w:val="both"/>
        <w:rPr>
          <w:sz w:val="20"/>
          <w:szCs w:val="20"/>
        </w:rPr>
      </w:pPr>
      <w:r w:rsidRPr="0036760F">
        <w:rPr>
          <w:sz w:val="20"/>
          <w:szCs w:val="20"/>
        </w:rPr>
        <w:t>Глава администрации муниципального района</w:t>
      </w:r>
    </w:p>
    <w:p w:rsidR="00BF4851" w:rsidRPr="0036760F" w:rsidRDefault="00BF4851" w:rsidP="00BF4851">
      <w:pPr>
        <w:jc w:val="both"/>
        <w:rPr>
          <w:sz w:val="20"/>
          <w:szCs w:val="20"/>
        </w:rPr>
      </w:pPr>
      <w:r w:rsidRPr="0036760F">
        <w:rPr>
          <w:sz w:val="20"/>
          <w:szCs w:val="20"/>
        </w:rPr>
        <w:t>Р.Б. Гусев</w:t>
      </w:r>
    </w:p>
    <w:p w:rsidR="00BF4851" w:rsidRPr="0036760F" w:rsidRDefault="00BF4851" w:rsidP="00BF4851">
      <w:pPr>
        <w:ind w:left="-540"/>
        <w:jc w:val="both"/>
        <w:rPr>
          <w:sz w:val="20"/>
          <w:szCs w:val="20"/>
        </w:rPr>
      </w:pPr>
    </w:p>
    <w:p w:rsidR="00BF4851" w:rsidRPr="0036760F" w:rsidRDefault="00BF4851" w:rsidP="00BF4851">
      <w:pPr>
        <w:ind w:left="-540"/>
        <w:jc w:val="both"/>
        <w:rPr>
          <w:sz w:val="20"/>
          <w:szCs w:val="20"/>
        </w:rPr>
      </w:pPr>
    </w:p>
    <w:p w:rsidR="00BF4851" w:rsidRPr="0036760F" w:rsidRDefault="00BF4851" w:rsidP="00BF4851">
      <w:pPr>
        <w:ind w:left="-540"/>
        <w:jc w:val="both"/>
        <w:rPr>
          <w:sz w:val="20"/>
          <w:szCs w:val="20"/>
        </w:rPr>
      </w:pPr>
    </w:p>
    <w:p w:rsidR="00BF4851" w:rsidRPr="0036760F" w:rsidRDefault="00BF4851" w:rsidP="00BF4851">
      <w:pPr>
        <w:ind w:left="-540"/>
        <w:jc w:val="both"/>
        <w:rPr>
          <w:sz w:val="20"/>
          <w:szCs w:val="20"/>
        </w:rPr>
      </w:pPr>
    </w:p>
    <w:p w:rsidR="00BF4851" w:rsidRPr="0036760F" w:rsidRDefault="00BF4851" w:rsidP="00BF4851">
      <w:pPr>
        <w:widowControl w:val="0"/>
        <w:ind w:left="4678"/>
        <w:rPr>
          <w:sz w:val="20"/>
          <w:szCs w:val="20"/>
        </w:rPr>
      </w:pPr>
      <w:r w:rsidRPr="0036760F">
        <w:rPr>
          <w:sz w:val="20"/>
          <w:szCs w:val="20"/>
        </w:rPr>
        <w:t xml:space="preserve"> Приложение №1</w:t>
      </w:r>
    </w:p>
    <w:p w:rsidR="00BF4851" w:rsidRPr="0036760F" w:rsidRDefault="00BF4851" w:rsidP="00BF4851">
      <w:pPr>
        <w:widowControl w:val="0"/>
        <w:ind w:left="4678"/>
        <w:rPr>
          <w:sz w:val="20"/>
          <w:szCs w:val="20"/>
        </w:rPr>
      </w:pPr>
    </w:p>
    <w:p w:rsidR="00BF4851" w:rsidRPr="0036760F" w:rsidRDefault="00BF4851" w:rsidP="00BF4851">
      <w:pPr>
        <w:widowControl w:val="0"/>
        <w:ind w:left="4678"/>
        <w:rPr>
          <w:sz w:val="20"/>
          <w:szCs w:val="20"/>
        </w:rPr>
      </w:pPr>
      <w:r w:rsidRPr="0036760F">
        <w:rPr>
          <w:sz w:val="20"/>
          <w:szCs w:val="20"/>
        </w:rPr>
        <w:t>Приложение № 1</w:t>
      </w:r>
    </w:p>
    <w:p w:rsidR="00BF4851" w:rsidRPr="0036760F" w:rsidRDefault="00BF4851" w:rsidP="00BF4851">
      <w:pPr>
        <w:widowControl w:val="0"/>
        <w:ind w:left="4678"/>
        <w:rPr>
          <w:sz w:val="20"/>
          <w:szCs w:val="20"/>
        </w:rPr>
      </w:pPr>
      <w:r w:rsidRPr="0036760F">
        <w:rPr>
          <w:sz w:val="20"/>
          <w:szCs w:val="20"/>
        </w:rPr>
        <w:t>к Положению об оплате труда работников</w:t>
      </w:r>
    </w:p>
    <w:p w:rsidR="00BF4851" w:rsidRPr="0036760F" w:rsidRDefault="00BF4851" w:rsidP="00BF4851">
      <w:pPr>
        <w:widowControl w:val="0"/>
        <w:ind w:left="4678"/>
        <w:rPr>
          <w:sz w:val="20"/>
          <w:szCs w:val="20"/>
        </w:rPr>
      </w:pPr>
      <w:r w:rsidRPr="0036760F">
        <w:rPr>
          <w:sz w:val="20"/>
          <w:szCs w:val="20"/>
        </w:rPr>
        <w:t>муниципальных организаций</w:t>
      </w:r>
    </w:p>
    <w:p w:rsidR="00BF4851" w:rsidRPr="0036760F" w:rsidRDefault="00BF4851" w:rsidP="00BF4851">
      <w:pPr>
        <w:widowControl w:val="0"/>
        <w:ind w:left="4678"/>
        <w:rPr>
          <w:sz w:val="20"/>
          <w:szCs w:val="20"/>
        </w:rPr>
      </w:pPr>
      <w:r w:rsidRPr="0036760F">
        <w:rPr>
          <w:sz w:val="20"/>
          <w:szCs w:val="20"/>
        </w:rPr>
        <w:t>муниципального района город Нерехта и Нерехтский район</w:t>
      </w:r>
    </w:p>
    <w:p w:rsidR="00BF4851" w:rsidRPr="0036760F" w:rsidRDefault="00BF4851" w:rsidP="00BF4851">
      <w:pPr>
        <w:widowControl w:val="0"/>
        <w:ind w:left="5103"/>
        <w:jc w:val="center"/>
        <w:rPr>
          <w:sz w:val="20"/>
          <w:szCs w:val="20"/>
        </w:rPr>
      </w:pPr>
    </w:p>
    <w:p w:rsidR="00BF4851" w:rsidRPr="0036760F" w:rsidRDefault="00BF4851" w:rsidP="00BF4851">
      <w:pPr>
        <w:widowControl w:val="0"/>
        <w:ind w:left="5103"/>
        <w:jc w:val="center"/>
        <w:rPr>
          <w:sz w:val="20"/>
          <w:szCs w:val="20"/>
        </w:rPr>
      </w:pPr>
    </w:p>
    <w:p w:rsidR="00BF4851" w:rsidRPr="0036760F" w:rsidRDefault="00BF4851" w:rsidP="00BF4851">
      <w:pPr>
        <w:widowControl w:val="0"/>
        <w:ind w:left="5103"/>
        <w:jc w:val="center"/>
        <w:rPr>
          <w:sz w:val="20"/>
          <w:szCs w:val="20"/>
        </w:rPr>
      </w:pPr>
    </w:p>
    <w:p w:rsidR="00BF4851" w:rsidRPr="0036760F" w:rsidRDefault="00BF4851" w:rsidP="00BF4851">
      <w:pPr>
        <w:widowControl w:val="0"/>
        <w:ind w:left="5103"/>
        <w:jc w:val="center"/>
        <w:rPr>
          <w:sz w:val="20"/>
          <w:szCs w:val="20"/>
        </w:rPr>
      </w:pPr>
    </w:p>
    <w:p w:rsidR="00BF4851" w:rsidRPr="0036760F" w:rsidRDefault="00BF4851" w:rsidP="00BF4851">
      <w:pPr>
        <w:widowControl w:val="0"/>
        <w:jc w:val="center"/>
        <w:rPr>
          <w:sz w:val="20"/>
          <w:szCs w:val="20"/>
        </w:rPr>
      </w:pPr>
      <w:r w:rsidRPr="0036760F">
        <w:rPr>
          <w:sz w:val="20"/>
          <w:szCs w:val="20"/>
        </w:rPr>
        <w:t>Размеры базовых окладов (базовых должностных окладов), базовых ставок заработной платы и коэффициенты по занимаемой должности по профессиональным квалификационным группам и квалификационным уровням работников муниципальных организаций, подведомственных отделу по образованию</w:t>
      </w:r>
    </w:p>
    <w:p w:rsidR="00BF4851" w:rsidRPr="0036760F" w:rsidRDefault="00BF4851" w:rsidP="00BF4851">
      <w:pPr>
        <w:widowControl w:val="0"/>
        <w:jc w:val="center"/>
        <w:rPr>
          <w:sz w:val="20"/>
          <w:szCs w:val="2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80" w:firstRow="0" w:lastRow="0" w:firstColumn="1" w:lastColumn="0" w:noHBand="0" w:noVBand="1"/>
      </w:tblPr>
      <w:tblGrid>
        <w:gridCol w:w="1384"/>
        <w:gridCol w:w="5812"/>
        <w:gridCol w:w="1417"/>
        <w:gridCol w:w="1276"/>
      </w:tblGrid>
      <w:tr w:rsidR="00BF4851" w:rsidRPr="0036760F" w:rsidTr="00B5583F">
        <w:trPr>
          <w:trHeight w:val="780"/>
        </w:trPr>
        <w:tc>
          <w:tcPr>
            <w:tcW w:w="1384" w:type="dxa"/>
            <w:shd w:val="clear" w:color="auto" w:fill="auto"/>
            <w:vAlign w:val="center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Квали</w:t>
            </w:r>
            <w:r w:rsidRPr="0036760F">
              <w:rPr>
                <w:color w:val="000000"/>
                <w:sz w:val="20"/>
                <w:szCs w:val="20"/>
              </w:rPr>
              <w:softHyphen/>
              <w:t>фикаци</w:t>
            </w:r>
            <w:r w:rsidRPr="0036760F">
              <w:rPr>
                <w:color w:val="000000"/>
                <w:sz w:val="20"/>
                <w:szCs w:val="20"/>
              </w:rPr>
              <w:softHyphen/>
              <w:t>онный уровень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Должности, отнесенные к квалификационному уровню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Базовый оклад (базовый должно</w:t>
            </w:r>
            <w:r w:rsidRPr="0036760F">
              <w:rPr>
                <w:color w:val="000000"/>
                <w:sz w:val="20"/>
                <w:szCs w:val="20"/>
              </w:rPr>
              <w:softHyphen/>
              <w:t>стной ок</w:t>
            </w:r>
            <w:r w:rsidRPr="0036760F">
              <w:rPr>
                <w:color w:val="000000"/>
                <w:sz w:val="20"/>
                <w:szCs w:val="20"/>
              </w:rPr>
              <w:softHyphen/>
              <w:t>лад), в рублях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Кд Коэф</w:t>
            </w:r>
            <w:r w:rsidRPr="0036760F">
              <w:rPr>
                <w:color w:val="000000"/>
                <w:sz w:val="20"/>
                <w:szCs w:val="20"/>
              </w:rPr>
              <w:softHyphen/>
              <w:t>фициент по должно</w:t>
            </w:r>
            <w:r w:rsidRPr="0036760F">
              <w:rPr>
                <w:color w:val="000000"/>
                <w:sz w:val="20"/>
                <w:szCs w:val="20"/>
              </w:rPr>
              <w:softHyphen/>
              <w:t>сти</w:t>
            </w:r>
          </w:p>
        </w:tc>
      </w:tr>
      <w:tr w:rsidR="00BF4851" w:rsidRPr="0036760F" w:rsidTr="00B5583F">
        <w:trPr>
          <w:trHeight w:val="780"/>
        </w:trPr>
        <w:tc>
          <w:tcPr>
            <w:tcW w:w="9889" w:type="dxa"/>
            <w:gridSpan w:val="4"/>
            <w:shd w:val="clear" w:color="auto" w:fill="auto"/>
            <w:vAlign w:val="bottom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Профессиональная квалификационная группа</w:t>
            </w:r>
          </w:p>
          <w:p w:rsidR="00BF4851" w:rsidRPr="0036760F" w:rsidRDefault="00BF4851" w:rsidP="00B5583F">
            <w:pPr>
              <w:pStyle w:val="afffe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76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«Общеотраслевые профессии рабочих первого уровня» (Приказ </w:t>
            </w:r>
            <w:proofErr w:type="spellStart"/>
            <w:r w:rsidRPr="003676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Минздравсоцразвития</w:t>
            </w:r>
            <w:proofErr w:type="spellEnd"/>
            <w:r w:rsidRPr="003676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РФ от 29.05.08 N 248н)</w:t>
            </w:r>
          </w:p>
        </w:tc>
      </w:tr>
      <w:tr w:rsidR="00BF4851" w:rsidRPr="0036760F" w:rsidTr="00B5583F">
        <w:trPr>
          <w:trHeight w:val="4751"/>
        </w:trPr>
        <w:tc>
          <w:tcPr>
            <w:tcW w:w="1384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812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Наименования профессий рабочих, по которым предусмотрено присвоение 1, 2 и 3 квалификационных разрядов в соответствии с Единым тарифно-квалификационным справочником работ и профессий рабочих;</w:t>
            </w: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1 квалификационный разряд</w:t>
            </w: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2 квалификационный разряд</w:t>
            </w: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3 квалификационный разряд</w:t>
            </w: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гардеробщик; грузчик; дворник; истопник; кастелянша; кладовщик; оператор копировальных и множительных машин; переплетчик документов; садовник; сторож (вахтер); уборщик производственных помещений; уборщик служебных помещений; уборщик территорий</w:t>
            </w:r>
          </w:p>
        </w:tc>
        <w:tc>
          <w:tcPr>
            <w:tcW w:w="1417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5 657</w:t>
            </w:r>
          </w:p>
        </w:tc>
        <w:tc>
          <w:tcPr>
            <w:tcW w:w="1276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 xml:space="preserve"> 1</w:t>
            </w:r>
          </w:p>
          <w:p w:rsidR="00BF4851" w:rsidRPr="0036760F" w:rsidRDefault="00BF4851" w:rsidP="00B5583F">
            <w:pPr>
              <w:rPr>
                <w:color w:val="000000"/>
                <w:sz w:val="20"/>
                <w:szCs w:val="20"/>
              </w:rPr>
            </w:pPr>
          </w:p>
        </w:tc>
      </w:tr>
      <w:tr w:rsidR="00BF4851" w:rsidRPr="0036760F" w:rsidTr="00B5583F">
        <w:trPr>
          <w:trHeight w:val="780"/>
        </w:trPr>
        <w:tc>
          <w:tcPr>
            <w:tcW w:w="1384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812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Профессии рабочих, отнесенные к первому квалификационному уровню, при выполнении работ по профессии с производным наименованием "старший" (старший по смене)</w:t>
            </w:r>
          </w:p>
        </w:tc>
        <w:tc>
          <w:tcPr>
            <w:tcW w:w="1417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5 724</w:t>
            </w:r>
          </w:p>
        </w:tc>
        <w:tc>
          <w:tcPr>
            <w:tcW w:w="1276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1</w:t>
            </w:r>
          </w:p>
        </w:tc>
      </w:tr>
      <w:tr w:rsidR="00BF4851" w:rsidRPr="0036760F" w:rsidTr="00B5583F">
        <w:trPr>
          <w:trHeight w:val="685"/>
        </w:trPr>
        <w:tc>
          <w:tcPr>
            <w:tcW w:w="9889" w:type="dxa"/>
            <w:gridSpan w:val="4"/>
            <w:shd w:val="clear" w:color="auto" w:fill="auto"/>
            <w:vAlign w:val="bottom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Профессиональная квалификационная группа</w:t>
            </w: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 xml:space="preserve">«Общеотраслевые профессии рабочих второго уровня» (Приказ </w:t>
            </w:r>
            <w:proofErr w:type="spellStart"/>
            <w:r w:rsidRPr="0036760F">
              <w:rPr>
                <w:color w:val="000000"/>
                <w:sz w:val="20"/>
                <w:szCs w:val="20"/>
              </w:rPr>
              <w:t>Минздравсоцразвития</w:t>
            </w:r>
            <w:proofErr w:type="spellEnd"/>
            <w:r w:rsidRPr="0036760F">
              <w:rPr>
                <w:color w:val="000000"/>
                <w:sz w:val="20"/>
                <w:szCs w:val="20"/>
              </w:rPr>
              <w:t xml:space="preserve"> РФ от 29.05.08 N 248н)</w:t>
            </w:r>
          </w:p>
        </w:tc>
      </w:tr>
      <w:tr w:rsidR="00BF4851" w:rsidRPr="0036760F" w:rsidTr="00B5583F">
        <w:trPr>
          <w:trHeight w:val="1698"/>
        </w:trPr>
        <w:tc>
          <w:tcPr>
            <w:tcW w:w="1384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1 квали</w:t>
            </w:r>
            <w:r w:rsidRPr="0036760F">
              <w:rPr>
                <w:color w:val="000000"/>
                <w:sz w:val="20"/>
                <w:szCs w:val="20"/>
              </w:rPr>
              <w:softHyphen/>
              <w:t>фикаци</w:t>
            </w:r>
            <w:r w:rsidRPr="0036760F">
              <w:rPr>
                <w:color w:val="000000"/>
                <w:sz w:val="20"/>
                <w:szCs w:val="20"/>
              </w:rPr>
              <w:softHyphen/>
              <w:t>онный уровень</w:t>
            </w:r>
          </w:p>
        </w:tc>
        <w:tc>
          <w:tcPr>
            <w:tcW w:w="5812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Наименования профессий рабочих, по кото</w:t>
            </w:r>
            <w:r w:rsidRPr="0036760F">
              <w:rPr>
                <w:color w:val="000000"/>
                <w:sz w:val="20"/>
                <w:szCs w:val="20"/>
              </w:rPr>
              <w:softHyphen/>
              <w:t>рым предусмотрено присвоение 4 и 5 квали</w:t>
            </w:r>
            <w:r w:rsidRPr="0036760F">
              <w:rPr>
                <w:color w:val="000000"/>
                <w:sz w:val="20"/>
                <w:szCs w:val="20"/>
              </w:rPr>
              <w:softHyphen/>
              <w:t>фикационных разрядов в соответствии с Еди</w:t>
            </w:r>
            <w:r w:rsidRPr="0036760F">
              <w:rPr>
                <w:color w:val="000000"/>
                <w:sz w:val="20"/>
                <w:szCs w:val="20"/>
              </w:rPr>
              <w:softHyphen/>
              <w:t>ным тарифно-квалификационным справочни</w:t>
            </w:r>
            <w:r w:rsidRPr="0036760F">
              <w:rPr>
                <w:color w:val="000000"/>
                <w:sz w:val="20"/>
                <w:szCs w:val="20"/>
              </w:rPr>
              <w:softHyphen/>
              <w:t>ком работ и профессий рабочих, выпуск 1, раздел «Профессии рабочих, общие для всех отраслей народного хозяйства»; водитель ав</w:t>
            </w:r>
            <w:r w:rsidRPr="0036760F">
              <w:rPr>
                <w:color w:val="000000"/>
                <w:sz w:val="20"/>
                <w:szCs w:val="20"/>
              </w:rPr>
              <w:softHyphen/>
              <w:t>томобиля; оператор электронно-вычислитель</w:t>
            </w:r>
            <w:r w:rsidRPr="0036760F">
              <w:rPr>
                <w:color w:val="000000"/>
                <w:sz w:val="20"/>
                <w:szCs w:val="20"/>
              </w:rPr>
              <w:softHyphen/>
              <w:t>ных и вычислительных машин</w:t>
            </w: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4 квалификационный разряд</w:t>
            </w: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5 квалификационный разряд</w:t>
            </w:r>
          </w:p>
        </w:tc>
        <w:tc>
          <w:tcPr>
            <w:tcW w:w="1417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5 790</w:t>
            </w:r>
          </w:p>
        </w:tc>
        <w:tc>
          <w:tcPr>
            <w:tcW w:w="1276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1</w:t>
            </w:r>
          </w:p>
        </w:tc>
      </w:tr>
      <w:tr w:rsidR="00BF4851" w:rsidRPr="0036760F" w:rsidTr="00B5583F">
        <w:trPr>
          <w:trHeight w:val="1035"/>
        </w:trPr>
        <w:tc>
          <w:tcPr>
            <w:tcW w:w="1384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2 квали</w:t>
            </w:r>
            <w:r w:rsidRPr="0036760F">
              <w:rPr>
                <w:color w:val="000000"/>
                <w:sz w:val="20"/>
                <w:szCs w:val="20"/>
              </w:rPr>
              <w:softHyphen/>
              <w:t>фикаци</w:t>
            </w:r>
            <w:r w:rsidRPr="0036760F">
              <w:rPr>
                <w:color w:val="000000"/>
                <w:sz w:val="20"/>
                <w:szCs w:val="20"/>
              </w:rPr>
              <w:softHyphen/>
              <w:t>онный уровень</w:t>
            </w:r>
          </w:p>
        </w:tc>
        <w:tc>
          <w:tcPr>
            <w:tcW w:w="5812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Наименования профессий рабочих, по кото</w:t>
            </w:r>
            <w:r w:rsidRPr="0036760F">
              <w:rPr>
                <w:color w:val="000000"/>
                <w:sz w:val="20"/>
                <w:szCs w:val="20"/>
              </w:rPr>
              <w:softHyphen/>
              <w:t>рым предусмотрено присвоение 6 и 7 квали</w:t>
            </w:r>
            <w:r w:rsidRPr="0036760F">
              <w:rPr>
                <w:color w:val="000000"/>
                <w:sz w:val="20"/>
                <w:szCs w:val="20"/>
              </w:rPr>
              <w:softHyphen/>
              <w:t>фикационных разрядов в соответствии с Еди</w:t>
            </w:r>
            <w:r w:rsidRPr="0036760F">
              <w:rPr>
                <w:color w:val="000000"/>
                <w:sz w:val="20"/>
                <w:szCs w:val="20"/>
              </w:rPr>
              <w:softHyphen/>
              <w:t>ным тарифно-квалификационным справочни</w:t>
            </w:r>
            <w:r w:rsidRPr="0036760F">
              <w:rPr>
                <w:color w:val="000000"/>
                <w:sz w:val="20"/>
                <w:szCs w:val="20"/>
              </w:rPr>
              <w:softHyphen/>
              <w:t>ком работ и профессий рабочих, выпуск 1, раздел «Профессии рабочих, общие для всех отраслей народного хозяйства»</w:t>
            </w: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6 квалификационный разряд</w:t>
            </w: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7 квалификационный разряд</w:t>
            </w:r>
          </w:p>
        </w:tc>
        <w:tc>
          <w:tcPr>
            <w:tcW w:w="1417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5 856</w:t>
            </w:r>
          </w:p>
        </w:tc>
        <w:tc>
          <w:tcPr>
            <w:tcW w:w="1276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1</w:t>
            </w:r>
          </w:p>
        </w:tc>
      </w:tr>
      <w:tr w:rsidR="00BF4851" w:rsidRPr="0036760F" w:rsidTr="00B5583F">
        <w:trPr>
          <w:trHeight w:val="1035"/>
        </w:trPr>
        <w:tc>
          <w:tcPr>
            <w:tcW w:w="1384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3 квали</w:t>
            </w:r>
            <w:r w:rsidRPr="0036760F">
              <w:rPr>
                <w:color w:val="000000"/>
                <w:sz w:val="20"/>
                <w:szCs w:val="20"/>
              </w:rPr>
              <w:softHyphen/>
              <w:t>фикаци</w:t>
            </w:r>
            <w:r w:rsidRPr="0036760F">
              <w:rPr>
                <w:color w:val="000000"/>
                <w:sz w:val="20"/>
                <w:szCs w:val="20"/>
              </w:rPr>
              <w:softHyphen/>
              <w:t>онный уровень</w:t>
            </w:r>
          </w:p>
        </w:tc>
        <w:tc>
          <w:tcPr>
            <w:tcW w:w="5812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Наименования профессий рабочих, по кото</w:t>
            </w:r>
            <w:r w:rsidRPr="0036760F">
              <w:rPr>
                <w:color w:val="000000"/>
                <w:sz w:val="20"/>
                <w:szCs w:val="20"/>
              </w:rPr>
              <w:softHyphen/>
              <w:t>рым предусмотрено присвоение 8 квалифика</w:t>
            </w:r>
            <w:r w:rsidRPr="0036760F">
              <w:rPr>
                <w:color w:val="000000"/>
                <w:sz w:val="20"/>
                <w:szCs w:val="20"/>
              </w:rPr>
              <w:softHyphen/>
              <w:t>ционного разряда в соответствии с Единым тарифно-квалификационным справочником работ и профессий рабочих, выпуск 1, раздел «Профессии рабочих, общие для всех отрас</w:t>
            </w:r>
            <w:r w:rsidRPr="0036760F">
              <w:rPr>
                <w:color w:val="000000"/>
                <w:sz w:val="20"/>
                <w:szCs w:val="20"/>
              </w:rPr>
              <w:softHyphen/>
              <w:t>лей народного хозяйства»</w:t>
            </w:r>
          </w:p>
        </w:tc>
        <w:tc>
          <w:tcPr>
            <w:tcW w:w="1417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5 921</w:t>
            </w:r>
          </w:p>
        </w:tc>
        <w:tc>
          <w:tcPr>
            <w:tcW w:w="1276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1</w:t>
            </w:r>
          </w:p>
        </w:tc>
      </w:tr>
      <w:tr w:rsidR="00BF4851" w:rsidRPr="0036760F" w:rsidTr="00B5583F">
        <w:trPr>
          <w:trHeight w:val="255"/>
        </w:trPr>
        <w:tc>
          <w:tcPr>
            <w:tcW w:w="1384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4 квали</w:t>
            </w:r>
            <w:r w:rsidRPr="0036760F">
              <w:rPr>
                <w:color w:val="000000"/>
                <w:sz w:val="20"/>
                <w:szCs w:val="20"/>
              </w:rPr>
              <w:softHyphen/>
              <w:t>фикаци</w:t>
            </w:r>
            <w:r w:rsidRPr="0036760F">
              <w:rPr>
                <w:color w:val="000000"/>
                <w:sz w:val="20"/>
                <w:szCs w:val="20"/>
              </w:rPr>
              <w:softHyphen/>
              <w:t>онный уровень</w:t>
            </w:r>
          </w:p>
        </w:tc>
        <w:tc>
          <w:tcPr>
            <w:tcW w:w="5812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Наименования профессий рабочих, преду</w:t>
            </w:r>
            <w:r w:rsidRPr="0036760F">
              <w:rPr>
                <w:color w:val="000000"/>
                <w:sz w:val="20"/>
                <w:szCs w:val="20"/>
              </w:rPr>
              <w:softHyphen/>
              <w:t>смотренных 1 - 3 квалификационными уров</w:t>
            </w:r>
            <w:r w:rsidRPr="0036760F">
              <w:rPr>
                <w:color w:val="000000"/>
                <w:sz w:val="20"/>
                <w:szCs w:val="20"/>
              </w:rPr>
              <w:softHyphen/>
              <w:t>нями настоящей профессиональной квалифи</w:t>
            </w:r>
            <w:r w:rsidRPr="0036760F">
              <w:rPr>
                <w:color w:val="000000"/>
                <w:sz w:val="20"/>
                <w:szCs w:val="20"/>
              </w:rPr>
              <w:softHyphen/>
              <w:t>кационной группы, выполняющих важные (особо важные) и ответственные (особо ответ</w:t>
            </w:r>
            <w:r w:rsidRPr="0036760F">
              <w:rPr>
                <w:color w:val="000000"/>
                <w:sz w:val="20"/>
                <w:szCs w:val="20"/>
              </w:rPr>
              <w:softHyphen/>
              <w:t>ственные работы)</w:t>
            </w:r>
          </w:p>
        </w:tc>
        <w:tc>
          <w:tcPr>
            <w:tcW w:w="1417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5 987</w:t>
            </w:r>
          </w:p>
        </w:tc>
        <w:tc>
          <w:tcPr>
            <w:tcW w:w="1276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1</w:t>
            </w:r>
          </w:p>
        </w:tc>
      </w:tr>
      <w:tr w:rsidR="00BF4851" w:rsidRPr="0036760F" w:rsidTr="00B5583F">
        <w:trPr>
          <w:trHeight w:val="780"/>
        </w:trPr>
        <w:tc>
          <w:tcPr>
            <w:tcW w:w="9889" w:type="dxa"/>
            <w:gridSpan w:val="4"/>
            <w:shd w:val="clear" w:color="auto" w:fill="auto"/>
            <w:vAlign w:val="bottom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Профессиональная квалификационная группа должностей</w:t>
            </w: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 xml:space="preserve">работников учебно-вспомогательного персонала первого уровня (Приказ </w:t>
            </w:r>
            <w:proofErr w:type="spellStart"/>
            <w:r w:rsidRPr="0036760F">
              <w:rPr>
                <w:color w:val="000000"/>
                <w:sz w:val="20"/>
                <w:szCs w:val="20"/>
              </w:rPr>
              <w:t>Минздравсоцразвития</w:t>
            </w:r>
            <w:proofErr w:type="spellEnd"/>
            <w:r w:rsidRPr="0036760F">
              <w:rPr>
                <w:color w:val="000000"/>
                <w:sz w:val="20"/>
                <w:szCs w:val="20"/>
              </w:rPr>
              <w:t xml:space="preserve"> РФ от 05.05.08 N 216н)</w:t>
            </w:r>
          </w:p>
        </w:tc>
      </w:tr>
      <w:tr w:rsidR="00BF4851" w:rsidRPr="0036760F" w:rsidTr="00B5583F">
        <w:trPr>
          <w:trHeight w:val="285"/>
        </w:trPr>
        <w:tc>
          <w:tcPr>
            <w:tcW w:w="1384" w:type="dxa"/>
            <w:vMerge w:val="restart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812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Вожатый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5 921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sz w:val="20"/>
                <w:szCs w:val="20"/>
              </w:rPr>
            </w:pPr>
            <w:r w:rsidRPr="0036760F">
              <w:rPr>
                <w:sz w:val="20"/>
                <w:szCs w:val="20"/>
              </w:rPr>
              <w:t>1</w:t>
            </w:r>
          </w:p>
        </w:tc>
      </w:tr>
      <w:tr w:rsidR="00BF4851" w:rsidRPr="0036760F" w:rsidTr="00B5583F">
        <w:trPr>
          <w:trHeight w:val="270"/>
        </w:trPr>
        <w:tc>
          <w:tcPr>
            <w:tcW w:w="1384" w:type="dxa"/>
            <w:vMerge/>
            <w:shd w:val="clear" w:color="auto" w:fill="auto"/>
            <w:vAlign w:val="bottom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812" w:type="dxa"/>
            <w:shd w:val="clear" w:color="auto" w:fill="auto"/>
            <w:vAlign w:val="bottom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Помощник воспитателя</w:t>
            </w:r>
          </w:p>
        </w:tc>
        <w:tc>
          <w:tcPr>
            <w:tcW w:w="1417" w:type="dxa"/>
            <w:vMerge/>
            <w:shd w:val="clear" w:color="auto" w:fill="auto"/>
            <w:vAlign w:val="bottom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bottom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F4851" w:rsidRPr="0036760F" w:rsidTr="00B5583F">
        <w:trPr>
          <w:trHeight w:val="346"/>
        </w:trPr>
        <w:tc>
          <w:tcPr>
            <w:tcW w:w="1384" w:type="dxa"/>
            <w:vMerge/>
            <w:shd w:val="clear" w:color="auto" w:fill="auto"/>
            <w:vAlign w:val="bottom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812" w:type="dxa"/>
            <w:shd w:val="clear" w:color="auto" w:fill="auto"/>
            <w:vAlign w:val="bottom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Секретарь учебной части</w:t>
            </w:r>
          </w:p>
        </w:tc>
        <w:tc>
          <w:tcPr>
            <w:tcW w:w="1417" w:type="dxa"/>
            <w:vMerge/>
            <w:shd w:val="clear" w:color="auto" w:fill="auto"/>
            <w:vAlign w:val="bottom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bottom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F4851" w:rsidRPr="0036760F" w:rsidTr="00B5583F">
        <w:trPr>
          <w:trHeight w:val="780"/>
        </w:trPr>
        <w:tc>
          <w:tcPr>
            <w:tcW w:w="9889" w:type="dxa"/>
            <w:gridSpan w:val="4"/>
            <w:shd w:val="clear" w:color="auto" w:fill="auto"/>
            <w:vAlign w:val="bottom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Профессиональная квалификационная группа должностей</w:t>
            </w: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 xml:space="preserve">работников учебно-вспомогательного персонала второго уровня (Приказ </w:t>
            </w:r>
            <w:proofErr w:type="spellStart"/>
            <w:r w:rsidRPr="0036760F">
              <w:rPr>
                <w:color w:val="000000"/>
                <w:sz w:val="20"/>
                <w:szCs w:val="20"/>
              </w:rPr>
              <w:t>Минздравсоцразвития</w:t>
            </w:r>
            <w:proofErr w:type="spellEnd"/>
            <w:r w:rsidRPr="0036760F">
              <w:rPr>
                <w:color w:val="000000"/>
                <w:sz w:val="20"/>
                <w:szCs w:val="20"/>
              </w:rPr>
              <w:t xml:space="preserve"> РФ от 05.05.08 N 216н)</w:t>
            </w:r>
          </w:p>
        </w:tc>
      </w:tr>
      <w:tr w:rsidR="00BF4851" w:rsidRPr="0036760F" w:rsidTr="00B5583F">
        <w:trPr>
          <w:trHeight w:val="270"/>
        </w:trPr>
        <w:tc>
          <w:tcPr>
            <w:tcW w:w="1384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1 квали</w:t>
            </w:r>
            <w:r w:rsidRPr="0036760F">
              <w:rPr>
                <w:color w:val="000000"/>
                <w:sz w:val="20"/>
                <w:szCs w:val="20"/>
              </w:rPr>
              <w:softHyphen/>
              <w:t>фикаци</w:t>
            </w:r>
            <w:r w:rsidRPr="0036760F">
              <w:rPr>
                <w:color w:val="000000"/>
                <w:sz w:val="20"/>
                <w:szCs w:val="20"/>
              </w:rPr>
              <w:softHyphen/>
              <w:t>онный уровень</w:t>
            </w:r>
          </w:p>
        </w:tc>
        <w:tc>
          <w:tcPr>
            <w:tcW w:w="5812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Младший воспитатель</w:t>
            </w:r>
          </w:p>
        </w:tc>
        <w:tc>
          <w:tcPr>
            <w:tcW w:w="1417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5 987</w:t>
            </w:r>
          </w:p>
        </w:tc>
        <w:tc>
          <w:tcPr>
            <w:tcW w:w="1276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1</w:t>
            </w:r>
          </w:p>
        </w:tc>
      </w:tr>
      <w:tr w:rsidR="00BF4851" w:rsidRPr="0036760F" w:rsidTr="00B5583F">
        <w:trPr>
          <w:trHeight w:val="525"/>
        </w:trPr>
        <w:tc>
          <w:tcPr>
            <w:tcW w:w="1384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2 квали</w:t>
            </w:r>
            <w:r w:rsidRPr="0036760F">
              <w:rPr>
                <w:color w:val="000000"/>
                <w:sz w:val="20"/>
                <w:szCs w:val="20"/>
              </w:rPr>
              <w:softHyphen/>
              <w:t>фикаци</w:t>
            </w:r>
            <w:r w:rsidRPr="0036760F">
              <w:rPr>
                <w:color w:val="000000"/>
                <w:sz w:val="20"/>
                <w:szCs w:val="20"/>
              </w:rPr>
              <w:softHyphen/>
              <w:t>онный уровень</w:t>
            </w:r>
          </w:p>
        </w:tc>
        <w:tc>
          <w:tcPr>
            <w:tcW w:w="5812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Диспетчер образовательного учреждения</w:t>
            </w:r>
          </w:p>
        </w:tc>
        <w:tc>
          <w:tcPr>
            <w:tcW w:w="1417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6 051</w:t>
            </w:r>
          </w:p>
        </w:tc>
        <w:tc>
          <w:tcPr>
            <w:tcW w:w="1276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1</w:t>
            </w:r>
          </w:p>
        </w:tc>
      </w:tr>
      <w:tr w:rsidR="00BF4851" w:rsidRPr="0036760F" w:rsidTr="00B5583F">
        <w:trPr>
          <w:trHeight w:val="525"/>
        </w:trPr>
        <w:tc>
          <w:tcPr>
            <w:tcW w:w="9889" w:type="dxa"/>
            <w:gridSpan w:val="4"/>
            <w:shd w:val="clear" w:color="auto" w:fill="auto"/>
            <w:vAlign w:val="bottom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Профессиональная квалификационная группа должностей</w:t>
            </w: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 xml:space="preserve">педагогических работников (Приказ </w:t>
            </w:r>
            <w:proofErr w:type="spellStart"/>
            <w:r w:rsidRPr="0036760F">
              <w:rPr>
                <w:color w:val="000000"/>
                <w:sz w:val="20"/>
                <w:szCs w:val="20"/>
              </w:rPr>
              <w:t>Минздравсоцразвития</w:t>
            </w:r>
            <w:proofErr w:type="spellEnd"/>
            <w:r w:rsidRPr="0036760F">
              <w:rPr>
                <w:color w:val="000000"/>
                <w:sz w:val="20"/>
                <w:szCs w:val="20"/>
              </w:rPr>
              <w:t xml:space="preserve"> РФ от 05.05.08 N </w:t>
            </w: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216н)</w:t>
            </w:r>
          </w:p>
        </w:tc>
      </w:tr>
      <w:tr w:rsidR="00BF4851" w:rsidRPr="0036760F" w:rsidTr="00B5583F">
        <w:trPr>
          <w:trHeight w:val="270"/>
        </w:trPr>
        <w:tc>
          <w:tcPr>
            <w:tcW w:w="1384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1 квали</w:t>
            </w:r>
            <w:r w:rsidRPr="0036760F">
              <w:rPr>
                <w:color w:val="000000"/>
                <w:sz w:val="20"/>
                <w:szCs w:val="20"/>
              </w:rPr>
              <w:softHyphen/>
              <w:t>фикаци</w:t>
            </w:r>
            <w:r w:rsidRPr="0036760F">
              <w:rPr>
                <w:color w:val="000000"/>
                <w:sz w:val="20"/>
                <w:szCs w:val="20"/>
              </w:rPr>
              <w:softHyphen/>
              <w:t>онный уровень</w:t>
            </w:r>
          </w:p>
        </w:tc>
        <w:tc>
          <w:tcPr>
            <w:tcW w:w="5812" w:type="dxa"/>
            <w:shd w:val="clear" w:color="auto" w:fill="auto"/>
          </w:tcPr>
          <w:p w:rsidR="00BF4851" w:rsidRPr="0036760F" w:rsidRDefault="00BF4851" w:rsidP="00B5583F">
            <w:pPr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Инструктор по труду; инструктор по физиче</w:t>
            </w:r>
            <w:r w:rsidRPr="0036760F">
              <w:rPr>
                <w:color w:val="000000"/>
                <w:sz w:val="20"/>
                <w:szCs w:val="20"/>
              </w:rPr>
              <w:softHyphen/>
              <w:t>ской культуре; музыкальный руководитель; старший вожатый</w:t>
            </w:r>
          </w:p>
        </w:tc>
        <w:tc>
          <w:tcPr>
            <w:tcW w:w="1417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12 910</w:t>
            </w:r>
          </w:p>
        </w:tc>
        <w:tc>
          <w:tcPr>
            <w:tcW w:w="1276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1</w:t>
            </w:r>
          </w:p>
        </w:tc>
      </w:tr>
      <w:tr w:rsidR="00BF4851" w:rsidRPr="0036760F" w:rsidTr="00B5583F">
        <w:trPr>
          <w:trHeight w:val="255"/>
        </w:trPr>
        <w:tc>
          <w:tcPr>
            <w:tcW w:w="1384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2 квали</w:t>
            </w:r>
            <w:r w:rsidRPr="0036760F">
              <w:rPr>
                <w:color w:val="000000"/>
                <w:sz w:val="20"/>
                <w:szCs w:val="20"/>
              </w:rPr>
              <w:softHyphen/>
              <w:t>фикаци</w:t>
            </w:r>
            <w:r w:rsidRPr="0036760F">
              <w:rPr>
                <w:color w:val="000000"/>
                <w:sz w:val="20"/>
                <w:szCs w:val="20"/>
              </w:rPr>
              <w:softHyphen/>
              <w:t>онный уровень</w:t>
            </w:r>
          </w:p>
        </w:tc>
        <w:tc>
          <w:tcPr>
            <w:tcW w:w="5812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Инструктор-методист; концертмейстер; педа</w:t>
            </w:r>
            <w:r w:rsidRPr="0036760F">
              <w:rPr>
                <w:color w:val="000000"/>
                <w:sz w:val="20"/>
                <w:szCs w:val="20"/>
              </w:rPr>
              <w:softHyphen/>
              <w:t>гог дополнительного образования; педагог-организатор; социальный педагог; тренер-преподаватель</w:t>
            </w:r>
          </w:p>
        </w:tc>
        <w:tc>
          <w:tcPr>
            <w:tcW w:w="1417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13 913</w:t>
            </w:r>
          </w:p>
        </w:tc>
        <w:tc>
          <w:tcPr>
            <w:tcW w:w="1276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1</w:t>
            </w:r>
          </w:p>
        </w:tc>
      </w:tr>
      <w:tr w:rsidR="00BF4851" w:rsidRPr="0036760F" w:rsidTr="00B5583F">
        <w:trPr>
          <w:trHeight w:val="255"/>
        </w:trPr>
        <w:tc>
          <w:tcPr>
            <w:tcW w:w="1384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3 квали</w:t>
            </w:r>
            <w:r w:rsidRPr="0036760F">
              <w:rPr>
                <w:color w:val="000000"/>
                <w:sz w:val="20"/>
                <w:szCs w:val="20"/>
              </w:rPr>
              <w:softHyphen/>
              <w:t>фикаци</w:t>
            </w:r>
            <w:r w:rsidRPr="0036760F">
              <w:rPr>
                <w:color w:val="000000"/>
                <w:sz w:val="20"/>
                <w:szCs w:val="20"/>
              </w:rPr>
              <w:softHyphen/>
              <w:t>онный уровень</w:t>
            </w:r>
          </w:p>
        </w:tc>
        <w:tc>
          <w:tcPr>
            <w:tcW w:w="5812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Воспитатель; мастер производственного обу</w:t>
            </w:r>
            <w:r w:rsidRPr="0036760F">
              <w:rPr>
                <w:color w:val="000000"/>
                <w:sz w:val="20"/>
                <w:szCs w:val="20"/>
              </w:rPr>
              <w:softHyphen/>
              <w:t>чения; методист; педагог-психолог; старший инструктор-методист; старший педагог до</w:t>
            </w:r>
            <w:r w:rsidRPr="0036760F">
              <w:rPr>
                <w:color w:val="000000"/>
                <w:sz w:val="20"/>
                <w:szCs w:val="20"/>
              </w:rPr>
              <w:softHyphen/>
              <w:t>полнительного образования; старший тренер-преподаватель</w:t>
            </w:r>
          </w:p>
        </w:tc>
        <w:tc>
          <w:tcPr>
            <w:tcW w:w="1417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14 916</w:t>
            </w:r>
          </w:p>
        </w:tc>
        <w:tc>
          <w:tcPr>
            <w:tcW w:w="1276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1</w:t>
            </w:r>
          </w:p>
        </w:tc>
      </w:tr>
      <w:tr w:rsidR="00BF4851" w:rsidRPr="0036760F" w:rsidTr="00B5583F">
        <w:trPr>
          <w:trHeight w:val="1035"/>
        </w:trPr>
        <w:tc>
          <w:tcPr>
            <w:tcW w:w="1384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4 квали</w:t>
            </w:r>
            <w:r w:rsidRPr="0036760F">
              <w:rPr>
                <w:color w:val="000000"/>
                <w:sz w:val="20"/>
                <w:szCs w:val="20"/>
              </w:rPr>
              <w:softHyphen/>
              <w:t>фикаци</w:t>
            </w:r>
            <w:r w:rsidRPr="0036760F">
              <w:rPr>
                <w:color w:val="000000"/>
                <w:sz w:val="20"/>
                <w:szCs w:val="20"/>
              </w:rPr>
              <w:softHyphen/>
              <w:t>онный уровень</w:t>
            </w:r>
          </w:p>
        </w:tc>
        <w:tc>
          <w:tcPr>
            <w:tcW w:w="5812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Преподаватель, учитель, учитель-дефектолог; учи</w:t>
            </w:r>
            <w:r w:rsidRPr="0036760F">
              <w:rPr>
                <w:color w:val="000000"/>
                <w:sz w:val="20"/>
                <w:szCs w:val="20"/>
              </w:rPr>
              <w:softHyphen/>
              <w:t xml:space="preserve">тель-логопед (логопед), </w:t>
            </w:r>
            <w:r w:rsidRPr="0036760F">
              <w:rPr>
                <w:sz w:val="20"/>
                <w:szCs w:val="20"/>
              </w:rPr>
              <w:t>преподаватель-организатор основ безопасности жизнедеятельности; руко</w:t>
            </w:r>
            <w:r w:rsidRPr="0036760F">
              <w:rPr>
                <w:sz w:val="20"/>
                <w:szCs w:val="20"/>
              </w:rPr>
              <w:softHyphen/>
              <w:t>водитель</w:t>
            </w:r>
            <w:r w:rsidRPr="0036760F">
              <w:rPr>
                <w:color w:val="000000"/>
                <w:sz w:val="20"/>
                <w:szCs w:val="20"/>
              </w:rPr>
              <w:t xml:space="preserve"> физического воспитания; старший воспитатель, старший методист; </w:t>
            </w:r>
            <w:proofErr w:type="spellStart"/>
            <w:r w:rsidRPr="0036760F">
              <w:rPr>
                <w:color w:val="000000"/>
                <w:sz w:val="20"/>
                <w:szCs w:val="20"/>
              </w:rPr>
              <w:t>тьютор</w:t>
            </w:r>
            <w:proofErr w:type="spellEnd"/>
            <w:r w:rsidRPr="0036760F">
              <w:rPr>
                <w:color w:val="000000"/>
                <w:sz w:val="20"/>
                <w:szCs w:val="20"/>
              </w:rPr>
              <w:t xml:space="preserve">; </w:t>
            </w:r>
          </w:p>
        </w:tc>
        <w:tc>
          <w:tcPr>
            <w:tcW w:w="1417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14 969</w:t>
            </w:r>
          </w:p>
        </w:tc>
        <w:tc>
          <w:tcPr>
            <w:tcW w:w="1276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1</w:t>
            </w:r>
          </w:p>
        </w:tc>
      </w:tr>
      <w:tr w:rsidR="00BF4851" w:rsidRPr="0036760F" w:rsidTr="00B5583F">
        <w:trPr>
          <w:trHeight w:val="780"/>
        </w:trPr>
        <w:tc>
          <w:tcPr>
            <w:tcW w:w="9889" w:type="dxa"/>
            <w:gridSpan w:val="4"/>
            <w:shd w:val="clear" w:color="auto" w:fill="auto"/>
            <w:vAlign w:val="bottom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Профессиональная квалификационная группа должностей</w:t>
            </w: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 xml:space="preserve">руководителей структурных подразделений (Приказ </w:t>
            </w:r>
            <w:proofErr w:type="spellStart"/>
            <w:r w:rsidRPr="0036760F">
              <w:rPr>
                <w:color w:val="000000"/>
                <w:sz w:val="20"/>
                <w:szCs w:val="20"/>
              </w:rPr>
              <w:t>Минздравсоцразвития</w:t>
            </w:r>
            <w:proofErr w:type="spellEnd"/>
            <w:r w:rsidRPr="0036760F">
              <w:rPr>
                <w:color w:val="000000"/>
                <w:sz w:val="20"/>
                <w:szCs w:val="20"/>
              </w:rPr>
              <w:t xml:space="preserve"> РФ от 05.05.08 N 216н)</w:t>
            </w:r>
          </w:p>
        </w:tc>
      </w:tr>
      <w:tr w:rsidR="00BF4851" w:rsidRPr="0036760F" w:rsidTr="00B5583F">
        <w:trPr>
          <w:trHeight w:val="983"/>
        </w:trPr>
        <w:tc>
          <w:tcPr>
            <w:tcW w:w="1384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1 квали</w:t>
            </w:r>
            <w:r w:rsidRPr="0036760F">
              <w:rPr>
                <w:color w:val="000000"/>
                <w:sz w:val="20"/>
                <w:szCs w:val="20"/>
              </w:rPr>
              <w:softHyphen/>
              <w:t>фикаци</w:t>
            </w:r>
            <w:r w:rsidRPr="0036760F">
              <w:rPr>
                <w:color w:val="000000"/>
                <w:sz w:val="20"/>
                <w:szCs w:val="20"/>
              </w:rPr>
              <w:softHyphen/>
              <w:t>онный уровень</w:t>
            </w:r>
          </w:p>
        </w:tc>
        <w:tc>
          <w:tcPr>
            <w:tcW w:w="5812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Заведующий (начальник) структурным под</w:t>
            </w:r>
            <w:r w:rsidRPr="0036760F">
              <w:rPr>
                <w:color w:val="000000"/>
                <w:sz w:val="20"/>
                <w:szCs w:val="20"/>
              </w:rPr>
              <w:softHyphen/>
              <w:t>разделением: кабинетом, лабораторией, отде</w:t>
            </w:r>
            <w:r w:rsidRPr="0036760F">
              <w:rPr>
                <w:color w:val="000000"/>
                <w:sz w:val="20"/>
                <w:szCs w:val="20"/>
              </w:rPr>
              <w:softHyphen/>
              <w:t>лом, отделением, сектором, учебно-консуль</w:t>
            </w:r>
            <w:r w:rsidRPr="0036760F">
              <w:rPr>
                <w:color w:val="000000"/>
                <w:sz w:val="20"/>
                <w:szCs w:val="20"/>
              </w:rPr>
              <w:softHyphen/>
              <w:t>тационным пунктом, учебной (учебно-произ</w:t>
            </w:r>
            <w:r w:rsidRPr="0036760F">
              <w:rPr>
                <w:color w:val="000000"/>
                <w:sz w:val="20"/>
                <w:szCs w:val="20"/>
              </w:rPr>
              <w:softHyphen/>
              <w:t>водственной) мастерской и другими струк</w:t>
            </w:r>
            <w:r w:rsidRPr="0036760F">
              <w:rPr>
                <w:color w:val="000000"/>
                <w:sz w:val="20"/>
                <w:szCs w:val="20"/>
              </w:rPr>
              <w:softHyphen/>
              <w:t>турными подразделениями, реализующими общеобразовательную программу и образова</w:t>
            </w:r>
            <w:r w:rsidRPr="0036760F">
              <w:rPr>
                <w:color w:val="000000"/>
                <w:sz w:val="20"/>
                <w:szCs w:val="20"/>
              </w:rPr>
              <w:softHyphen/>
              <w:t>тельную программу дополнительного образо</w:t>
            </w:r>
            <w:r w:rsidRPr="0036760F">
              <w:rPr>
                <w:color w:val="000000"/>
                <w:sz w:val="20"/>
                <w:szCs w:val="20"/>
              </w:rPr>
              <w:softHyphen/>
              <w:t>вания детей</w:t>
            </w:r>
          </w:p>
        </w:tc>
        <w:tc>
          <w:tcPr>
            <w:tcW w:w="1417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8 011</w:t>
            </w:r>
          </w:p>
        </w:tc>
        <w:tc>
          <w:tcPr>
            <w:tcW w:w="1276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1</w:t>
            </w:r>
          </w:p>
        </w:tc>
      </w:tr>
      <w:tr w:rsidR="00BF4851" w:rsidRPr="0036760F" w:rsidTr="00B5583F">
        <w:trPr>
          <w:trHeight w:val="2565"/>
        </w:trPr>
        <w:tc>
          <w:tcPr>
            <w:tcW w:w="1384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2 квали</w:t>
            </w:r>
            <w:r w:rsidRPr="0036760F">
              <w:rPr>
                <w:color w:val="000000"/>
                <w:sz w:val="20"/>
                <w:szCs w:val="20"/>
              </w:rPr>
              <w:softHyphen/>
              <w:t>фикаци</w:t>
            </w:r>
            <w:r w:rsidRPr="0036760F">
              <w:rPr>
                <w:color w:val="000000"/>
                <w:sz w:val="20"/>
                <w:szCs w:val="20"/>
              </w:rPr>
              <w:softHyphen/>
              <w:t>онный уровень</w:t>
            </w:r>
          </w:p>
        </w:tc>
        <w:tc>
          <w:tcPr>
            <w:tcW w:w="5812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Заведующий (начальник) обособленным структурным подразделением, реализующим общеобразовательную программу и образова</w:t>
            </w:r>
            <w:r w:rsidRPr="0036760F">
              <w:rPr>
                <w:color w:val="000000"/>
                <w:sz w:val="20"/>
                <w:szCs w:val="20"/>
              </w:rPr>
              <w:softHyphen/>
              <w:t>тельную программу дополнительного образо</w:t>
            </w:r>
            <w:r w:rsidRPr="0036760F">
              <w:rPr>
                <w:color w:val="000000"/>
                <w:sz w:val="20"/>
                <w:szCs w:val="20"/>
              </w:rPr>
              <w:softHyphen/>
              <w:t>вания детей; начальник (заведующий, дирек</w:t>
            </w:r>
            <w:r w:rsidRPr="0036760F">
              <w:rPr>
                <w:color w:val="000000"/>
                <w:sz w:val="20"/>
                <w:szCs w:val="20"/>
              </w:rPr>
              <w:softHyphen/>
              <w:t>тор, руководитель, управляющий): кабинета, лаборатории, отдела, отделения, сектора, учебно-консультационного пункта, учебной (учебно-производственной) мастерской, учебного хозяйства и других структурных подразделений образовательного учреждения (подразделения) начального и среднего про</w:t>
            </w:r>
            <w:r w:rsidRPr="0036760F">
              <w:rPr>
                <w:color w:val="000000"/>
                <w:sz w:val="20"/>
                <w:szCs w:val="20"/>
              </w:rPr>
              <w:softHyphen/>
              <w:t>фессионального образования</w:t>
            </w: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 xml:space="preserve">Старший мастер образовательного </w:t>
            </w:r>
            <w:proofErr w:type="spellStart"/>
            <w:r w:rsidRPr="0036760F">
              <w:rPr>
                <w:color w:val="000000"/>
                <w:sz w:val="20"/>
                <w:szCs w:val="20"/>
              </w:rPr>
              <w:t>учрежде</w:t>
            </w:r>
            <w:proofErr w:type="spellEnd"/>
            <w:r w:rsidRPr="0036760F">
              <w:rPr>
                <w:color w:val="000000"/>
                <w:sz w:val="20"/>
                <w:szCs w:val="20"/>
              </w:rPr>
              <w:softHyphen/>
            </w: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6760F">
              <w:rPr>
                <w:color w:val="000000"/>
                <w:sz w:val="20"/>
                <w:szCs w:val="20"/>
              </w:rPr>
              <w:t>ния</w:t>
            </w:r>
            <w:proofErr w:type="spellEnd"/>
            <w:r w:rsidRPr="0036760F">
              <w:rPr>
                <w:color w:val="000000"/>
                <w:sz w:val="20"/>
                <w:szCs w:val="20"/>
              </w:rPr>
              <w:t xml:space="preserve"> (подразделения) начального и/или сред</w:t>
            </w:r>
            <w:r w:rsidRPr="0036760F">
              <w:rPr>
                <w:color w:val="000000"/>
                <w:sz w:val="20"/>
                <w:szCs w:val="20"/>
              </w:rPr>
              <w:softHyphen/>
              <w:t>него профессионального образования</w:t>
            </w:r>
          </w:p>
        </w:tc>
        <w:tc>
          <w:tcPr>
            <w:tcW w:w="1417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9 142</w:t>
            </w:r>
          </w:p>
        </w:tc>
        <w:tc>
          <w:tcPr>
            <w:tcW w:w="1276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1</w:t>
            </w: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F4851" w:rsidRPr="0036760F" w:rsidTr="00B5583F">
        <w:trPr>
          <w:trHeight w:val="780"/>
        </w:trPr>
        <w:tc>
          <w:tcPr>
            <w:tcW w:w="1384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3 квали</w:t>
            </w:r>
            <w:r w:rsidRPr="0036760F">
              <w:rPr>
                <w:color w:val="000000"/>
                <w:sz w:val="20"/>
                <w:szCs w:val="20"/>
              </w:rPr>
              <w:softHyphen/>
              <w:t>фикаци</w:t>
            </w:r>
            <w:r w:rsidRPr="0036760F">
              <w:rPr>
                <w:color w:val="000000"/>
                <w:sz w:val="20"/>
                <w:szCs w:val="20"/>
              </w:rPr>
              <w:softHyphen/>
              <w:t>онный уровень</w:t>
            </w:r>
          </w:p>
        </w:tc>
        <w:tc>
          <w:tcPr>
            <w:tcW w:w="5812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Начальник (заведующий, директор, руководи</w:t>
            </w:r>
            <w:r w:rsidRPr="0036760F">
              <w:rPr>
                <w:color w:val="000000"/>
                <w:sz w:val="20"/>
                <w:szCs w:val="20"/>
              </w:rPr>
              <w:softHyphen/>
              <w:t>тель, управляющий) обособленного структур</w:t>
            </w:r>
            <w:r w:rsidRPr="0036760F">
              <w:rPr>
                <w:color w:val="000000"/>
                <w:sz w:val="20"/>
                <w:szCs w:val="20"/>
              </w:rPr>
              <w:softHyphen/>
              <w:t>ного подразделения образовательного учреж</w:t>
            </w:r>
            <w:r w:rsidRPr="0036760F">
              <w:rPr>
                <w:color w:val="000000"/>
                <w:sz w:val="20"/>
                <w:szCs w:val="20"/>
              </w:rPr>
              <w:softHyphen/>
              <w:t>дения (подразделения) начального и среднего профессионального образования</w:t>
            </w:r>
          </w:p>
        </w:tc>
        <w:tc>
          <w:tcPr>
            <w:tcW w:w="1417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11 260</w:t>
            </w:r>
          </w:p>
        </w:tc>
        <w:tc>
          <w:tcPr>
            <w:tcW w:w="1276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1</w:t>
            </w:r>
          </w:p>
        </w:tc>
      </w:tr>
      <w:tr w:rsidR="00BF4851" w:rsidRPr="0036760F" w:rsidTr="00B5583F">
        <w:trPr>
          <w:trHeight w:val="780"/>
        </w:trPr>
        <w:tc>
          <w:tcPr>
            <w:tcW w:w="9889" w:type="dxa"/>
            <w:gridSpan w:val="4"/>
            <w:shd w:val="clear" w:color="auto" w:fill="auto"/>
            <w:vAlign w:val="bottom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Профессиональная квалификационная группа</w:t>
            </w: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 xml:space="preserve">«Общеотраслевые должности служащих первого уровня» (Приказ </w:t>
            </w:r>
            <w:proofErr w:type="spellStart"/>
            <w:r w:rsidRPr="0036760F">
              <w:rPr>
                <w:color w:val="000000"/>
                <w:sz w:val="20"/>
                <w:szCs w:val="20"/>
              </w:rPr>
              <w:t>Минздравсоцразвития</w:t>
            </w:r>
            <w:proofErr w:type="spellEnd"/>
            <w:r w:rsidRPr="0036760F">
              <w:rPr>
                <w:color w:val="000000"/>
                <w:sz w:val="20"/>
                <w:szCs w:val="20"/>
              </w:rPr>
              <w:t xml:space="preserve"> РФ от 29.05.08 N 247н)</w:t>
            </w:r>
          </w:p>
        </w:tc>
      </w:tr>
      <w:tr w:rsidR="00BF4851" w:rsidRPr="0036760F" w:rsidTr="00B5583F">
        <w:trPr>
          <w:trHeight w:val="2580"/>
        </w:trPr>
        <w:tc>
          <w:tcPr>
            <w:tcW w:w="1384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1 квали</w:t>
            </w:r>
            <w:r w:rsidRPr="0036760F">
              <w:rPr>
                <w:color w:val="000000"/>
                <w:sz w:val="20"/>
                <w:szCs w:val="20"/>
              </w:rPr>
              <w:softHyphen/>
              <w:t>фикаци</w:t>
            </w:r>
            <w:r w:rsidRPr="0036760F">
              <w:rPr>
                <w:color w:val="000000"/>
                <w:sz w:val="20"/>
                <w:szCs w:val="20"/>
              </w:rPr>
              <w:softHyphen/>
              <w:t>онный уровень</w:t>
            </w:r>
          </w:p>
        </w:tc>
        <w:tc>
          <w:tcPr>
            <w:tcW w:w="5812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Агент; агент по закупкам; архивариус; дежур</w:t>
            </w:r>
            <w:r w:rsidRPr="0036760F">
              <w:rPr>
                <w:color w:val="000000"/>
                <w:sz w:val="20"/>
                <w:szCs w:val="20"/>
              </w:rPr>
              <w:softHyphen/>
              <w:t>ный (по выдаче справок, залу, этажу гости</w:t>
            </w:r>
            <w:r w:rsidRPr="0036760F">
              <w:rPr>
                <w:color w:val="000000"/>
                <w:sz w:val="20"/>
                <w:szCs w:val="20"/>
              </w:rPr>
              <w:softHyphen/>
              <w:t>ницы, комнате отдыха водителей автомоби</w:t>
            </w:r>
            <w:r w:rsidRPr="0036760F">
              <w:rPr>
                <w:color w:val="000000"/>
                <w:sz w:val="20"/>
                <w:szCs w:val="20"/>
              </w:rPr>
              <w:softHyphen/>
              <w:t>лей, общежитию и др.); делопроизводитель; калькулятор; кассир; комендант; машинистка; паспортист; секретарь; секретарь-машини</w:t>
            </w:r>
            <w:r w:rsidRPr="0036760F">
              <w:rPr>
                <w:color w:val="000000"/>
                <w:sz w:val="20"/>
                <w:szCs w:val="20"/>
              </w:rPr>
              <w:softHyphen/>
              <w:t>стка; экспедитор; экспедитор по перевозке грузов</w:t>
            </w:r>
          </w:p>
        </w:tc>
        <w:tc>
          <w:tcPr>
            <w:tcW w:w="1417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5 790</w:t>
            </w:r>
          </w:p>
        </w:tc>
        <w:tc>
          <w:tcPr>
            <w:tcW w:w="1276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1</w:t>
            </w:r>
          </w:p>
        </w:tc>
      </w:tr>
      <w:tr w:rsidR="00BF4851" w:rsidRPr="0036760F" w:rsidTr="00B5583F">
        <w:trPr>
          <w:trHeight w:val="525"/>
        </w:trPr>
        <w:tc>
          <w:tcPr>
            <w:tcW w:w="1384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2 квали</w:t>
            </w:r>
            <w:r w:rsidRPr="0036760F">
              <w:rPr>
                <w:color w:val="000000"/>
                <w:sz w:val="20"/>
                <w:szCs w:val="20"/>
              </w:rPr>
              <w:softHyphen/>
              <w:t>фикаци</w:t>
            </w:r>
            <w:r w:rsidRPr="0036760F">
              <w:rPr>
                <w:color w:val="000000"/>
                <w:sz w:val="20"/>
                <w:szCs w:val="20"/>
              </w:rPr>
              <w:softHyphen/>
              <w:t>онный уровень</w:t>
            </w:r>
          </w:p>
        </w:tc>
        <w:tc>
          <w:tcPr>
            <w:tcW w:w="5812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Должности служащих первого квалификаци</w:t>
            </w:r>
            <w:r w:rsidRPr="0036760F">
              <w:rPr>
                <w:color w:val="000000"/>
                <w:sz w:val="20"/>
                <w:szCs w:val="20"/>
              </w:rPr>
              <w:softHyphen/>
              <w:t>онного уровня, по которым может устанавли</w:t>
            </w:r>
            <w:r w:rsidRPr="0036760F">
              <w:rPr>
                <w:color w:val="000000"/>
                <w:sz w:val="20"/>
                <w:szCs w:val="20"/>
              </w:rPr>
              <w:softHyphen/>
              <w:t>ваться производное должностное наименова</w:t>
            </w:r>
            <w:r w:rsidRPr="0036760F">
              <w:rPr>
                <w:color w:val="000000"/>
                <w:sz w:val="20"/>
                <w:szCs w:val="20"/>
              </w:rPr>
              <w:softHyphen/>
              <w:t>ние «старший»</w:t>
            </w:r>
          </w:p>
        </w:tc>
        <w:tc>
          <w:tcPr>
            <w:tcW w:w="1417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5 856</w:t>
            </w:r>
          </w:p>
        </w:tc>
        <w:tc>
          <w:tcPr>
            <w:tcW w:w="1276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1</w:t>
            </w:r>
          </w:p>
        </w:tc>
      </w:tr>
      <w:tr w:rsidR="00BF4851" w:rsidRPr="0036760F" w:rsidTr="00B5583F">
        <w:trPr>
          <w:trHeight w:val="577"/>
        </w:trPr>
        <w:tc>
          <w:tcPr>
            <w:tcW w:w="9889" w:type="dxa"/>
            <w:gridSpan w:val="4"/>
            <w:shd w:val="clear" w:color="auto" w:fill="auto"/>
            <w:vAlign w:val="bottom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Профессиональная квалификационная группа</w:t>
            </w: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 xml:space="preserve">«Общеотраслевые должности служащих второго уровня» (Приказ </w:t>
            </w:r>
            <w:proofErr w:type="spellStart"/>
            <w:r w:rsidRPr="0036760F">
              <w:rPr>
                <w:color w:val="000000"/>
                <w:sz w:val="20"/>
                <w:szCs w:val="20"/>
              </w:rPr>
              <w:t>Минздравсоцразвития</w:t>
            </w:r>
            <w:proofErr w:type="spellEnd"/>
            <w:r w:rsidRPr="0036760F">
              <w:rPr>
                <w:color w:val="000000"/>
                <w:sz w:val="20"/>
                <w:szCs w:val="20"/>
              </w:rPr>
              <w:t xml:space="preserve"> РФ от 29.05.08 N 247н)</w:t>
            </w:r>
          </w:p>
        </w:tc>
      </w:tr>
      <w:tr w:rsidR="00BF4851" w:rsidRPr="0036760F" w:rsidTr="00B5583F">
        <w:trPr>
          <w:trHeight w:val="3345"/>
        </w:trPr>
        <w:tc>
          <w:tcPr>
            <w:tcW w:w="1384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1 квали</w:t>
            </w:r>
            <w:r w:rsidRPr="0036760F">
              <w:rPr>
                <w:color w:val="000000"/>
                <w:sz w:val="20"/>
                <w:szCs w:val="20"/>
              </w:rPr>
              <w:softHyphen/>
              <w:t>фикаци</w:t>
            </w:r>
            <w:r w:rsidRPr="0036760F">
              <w:rPr>
                <w:color w:val="000000"/>
                <w:sz w:val="20"/>
                <w:szCs w:val="20"/>
              </w:rPr>
              <w:softHyphen/>
              <w:t>онный уровень</w:t>
            </w:r>
          </w:p>
        </w:tc>
        <w:tc>
          <w:tcPr>
            <w:tcW w:w="5812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Диспетчер; инспектор по кадрам;</w:t>
            </w: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 xml:space="preserve"> секретарь незрячего специалиста;</w:t>
            </w: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 xml:space="preserve"> секретарь руководи</w:t>
            </w:r>
            <w:r w:rsidRPr="0036760F">
              <w:rPr>
                <w:color w:val="000000"/>
                <w:sz w:val="20"/>
                <w:szCs w:val="20"/>
              </w:rPr>
              <w:softHyphen/>
              <w:t>теля</w:t>
            </w: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Лаборант</w:t>
            </w: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Техник</w:t>
            </w: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Техник вычислительного (информационно- вычислительного) центра; техник конструк</w:t>
            </w:r>
            <w:r w:rsidRPr="0036760F">
              <w:rPr>
                <w:color w:val="000000"/>
                <w:sz w:val="20"/>
                <w:szCs w:val="20"/>
              </w:rPr>
              <w:softHyphen/>
              <w:t>тор; техник по защите информации; техник по инвентаризации строений и сооружений; тех</w:t>
            </w:r>
            <w:r w:rsidRPr="0036760F">
              <w:rPr>
                <w:color w:val="000000"/>
                <w:sz w:val="20"/>
                <w:szCs w:val="20"/>
              </w:rPr>
              <w:softHyphen/>
              <w:t>ник-программист; техник-технолог; товаро</w:t>
            </w:r>
            <w:r w:rsidRPr="0036760F">
              <w:rPr>
                <w:color w:val="000000"/>
                <w:sz w:val="20"/>
                <w:szCs w:val="20"/>
              </w:rPr>
              <w:softHyphen/>
              <w:t>вед; художник</w:t>
            </w:r>
          </w:p>
        </w:tc>
        <w:tc>
          <w:tcPr>
            <w:tcW w:w="1417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5 921</w:t>
            </w:r>
          </w:p>
        </w:tc>
        <w:tc>
          <w:tcPr>
            <w:tcW w:w="1276" w:type="dxa"/>
            <w:shd w:val="clear" w:color="auto" w:fill="auto"/>
          </w:tcPr>
          <w:p w:rsidR="00BF4851" w:rsidRPr="0036760F" w:rsidRDefault="00BF4851" w:rsidP="00B5583F">
            <w:pPr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 xml:space="preserve"> 1</w:t>
            </w:r>
          </w:p>
        </w:tc>
      </w:tr>
      <w:tr w:rsidR="00BF4851" w:rsidRPr="0036760F" w:rsidTr="00B5583F">
        <w:trPr>
          <w:trHeight w:val="1530"/>
        </w:trPr>
        <w:tc>
          <w:tcPr>
            <w:tcW w:w="1384" w:type="dxa"/>
            <w:vMerge w:val="restart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2 квали</w:t>
            </w:r>
            <w:r w:rsidRPr="0036760F">
              <w:rPr>
                <w:color w:val="000000"/>
                <w:sz w:val="20"/>
                <w:szCs w:val="20"/>
              </w:rPr>
              <w:softHyphen/>
              <w:t>фикаци</w:t>
            </w:r>
            <w:r w:rsidRPr="0036760F">
              <w:rPr>
                <w:color w:val="000000"/>
                <w:sz w:val="20"/>
                <w:szCs w:val="20"/>
              </w:rPr>
              <w:softHyphen/>
              <w:t>онный уровень</w:t>
            </w:r>
          </w:p>
        </w:tc>
        <w:tc>
          <w:tcPr>
            <w:tcW w:w="5812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Заведующая машинописным бюро, заведую</w:t>
            </w:r>
            <w:r w:rsidRPr="0036760F">
              <w:rPr>
                <w:color w:val="000000"/>
                <w:sz w:val="20"/>
                <w:szCs w:val="20"/>
              </w:rPr>
              <w:softHyphen/>
              <w:t>щий канцелярией; заведующий камерой хра</w:t>
            </w:r>
            <w:r w:rsidRPr="0036760F">
              <w:rPr>
                <w:color w:val="000000"/>
                <w:sz w:val="20"/>
                <w:szCs w:val="20"/>
              </w:rPr>
              <w:softHyphen/>
              <w:t>нения; заведующий копировально-множи</w:t>
            </w:r>
            <w:r w:rsidRPr="0036760F">
              <w:rPr>
                <w:color w:val="000000"/>
                <w:sz w:val="20"/>
                <w:szCs w:val="20"/>
              </w:rPr>
              <w:softHyphen/>
              <w:t>тельным бюро; должности служащих первого квалификационного уровня, по которым уста</w:t>
            </w:r>
            <w:r w:rsidRPr="0036760F">
              <w:rPr>
                <w:color w:val="000000"/>
                <w:sz w:val="20"/>
                <w:szCs w:val="20"/>
              </w:rPr>
              <w:softHyphen/>
              <w:t>навливается производное должностное на</w:t>
            </w:r>
            <w:r w:rsidRPr="0036760F">
              <w:rPr>
                <w:color w:val="000000"/>
                <w:sz w:val="20"/>
                <w:szCs w:val="20"/>
              </w:rPr>
              <w:softHyphen/>
              <w:t>именование «старший»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5 987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1</w:t>
            </w:r>
          </w:p>
        </w:tc>
      </w:tr>
      <w:tr w:rsidR="00BF4851" w:rsidRPr="0036760F" w:rsidTr="00B5583F">
        <w:trPr>
          <w:trHeight w:val="510"/>
        </w:trPr>
        <w:tc>
          <w:tcPr>
            <w:tcW w:w="1384" w:type="dxa"/>
            <w:vMerge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812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Заведующий архивом; заведующий складом; должности служащих первого квалификаци</w:t>
            </w:r>
            <w:r w:rsidRPr="0036760F">
              <w:rPr>
                <w:color w:val="000000"/>
                <w:sz w:val="20"/>
                <w:szCs w:val="20"/>
              </w:rPr>
              <w:softHyphen/>
              <w:t xml:space="preserve">онного уровня, по которым устанавливаться II </w:t>
            </w:r>
            <w:proofErr w:type="spellStart"/>
            <w:r w:rsidRPr="0036760F">
              <w:rPr>
                <w:color w:val="000000"/>
                <w:sz w:val="20"/>
                <w:szCs w:val="20"/>
              </w:rPr>
              <w:t>внутридолжностная</w:t>
            </w:r>
            <w:proofErr w:type="spellEnd"/>
            <w:r w:rsidRPr="0036760F">
              <w:rPr>
                <w:color w:val="000000"/>
                <w:sz w:val="20"/>
                <w:szCs w:val="20"/>
              </w:rPr>
              <w:t xml:space="preserve"> категория</w:t>
            </w:r>
          </w:p>
        </w:tc>
        <w:tc>
          <w:tcPr>
            <w:tcW w:w="1417" w:type="dxa"/>
            <w:vMerge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F4851" w:rsidRPr="0036760F" w:rsidTr="00B5583F">
        <w:trPr>
          <w:trHeight w:val="458"/>
        </w:trPr>
        <w:tc>
          <w:tcPr>
            <w:tcW w:w="1384" w:type="dxa"/>
            <w:vMerge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812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Заведующий хозяйством</w:t>
            </w:r>
          </w:p>
        </w:tc>
        <w:tc>
          <w:tcPr>
            <w:tcW w:w="1417" w:type="dxa"/>
            <w:vMerge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F4851" w:rsidRPr="0036760F" w:rsidTr="00B5583F">
        <w:trPr>
          <w:trHeight w:val="705"/>
        </w:trPr>
        <w:tc>
          <w:tcPr>
            <w:tcW w:w="1384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3 квали</w:t>
            </w:r>
            <w:r w:rsidRPr="0036760F">
              <w:rPr>
                <w:color w:val="000000"/>
                <w:sz w:val="20"/>
                <w:szCs w:val="20"/>
              </w:rPr>
              <w:softHyphen/>
              <w:t>фикаци</w:t>
            </w:r>
            <w:r w:rsidRPr="0036760F">
              <w:rPr>
                <w:color w:val="000000"/>
                <w:sz w:val="20"/>
                <w:szCs w:val="20"/>
              </w:rPr>
              <w:softHyphen/>
              <w:t>онный уровень</w:t>
            </w:r>
          </w:p>
        </w:tc>
        <w:tc>
          <w:tcPr>
            <w:tcW w:w="5812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Заведующий общежитием; заведующий про</w:t>
            </w:r>
            <w:r w:rsidRPr="0036760F">
              <w:rPr>
                <w:color w:val="000000"/>
                <w:sz w:val="20"/>
                <w:szCs w:val="20"/>
              </w:rPr>
              <w:softHyphen/>
              <w:t>изводством (шеф - повар); заведующий столо</w:t>
            </w:r>
            <w:r w:rsidRPr="0036760F">
              <w:rPr>
                <w:color w:val="000000"/>
                <w:sz w:val="20"/>
                <w:szCs w:val="20"/>
              </w:rPr>
              <w:softHyphen/>
              <w:t>вой; начальник хозяйственного отдела; управ</w:t>
            </w:r>
            <w:r w:rsidRPr="0036760F">
              <w:rPr>
                <w:color w:val="000000"/>
                <w:sz w:val="20"/>
                <w:szCs w:val="20"/>
              </w:rPr>
              <w:softHyphen/>
              <w:t>ляющий отделением (фермой, сельскохозяй</w:t>
            </w:r>
            <w:r w:rsidRPr="0036760F">
              <w:rPr>
                <w:color w:val="000000"/>
                <w:sz w:val="20"/>
                <w:szCs w:val="20"/>
              </w:rPr>
              <w:softHyphen/>
              <w:t>ственным участком); должности служащих первого квалификационного уровня, по кото</w:t>
            </w:r>
            <w:r w:rsidRPr="0036760F">
              <w:rPr>
                <w:color w:val="000000"/>
                <w:sz w:val="20"/>
                <w:szCs w:val="20"/>
              </w:rPr>
              <w:softHyphen/>
              <w:t xml:space="preserve">рым устанавливаться I </w:t>
            </w:r>
            <w:proofErr w:type="spellStart"/>
            <w:r w:rsidRPr="0036760F">
              <w:rPr>
                <w:color w:val="000000"/>
                <w:sz w:val="20"/>
                <w:szCs w:val="20"/>
              </w:rPr>
              <w:t>внутридолжностная</w:t>
            </w:r>
            <w:proofErr w:type="spellEnd"/>
            <w:r w:rsidRPr="0036760F">
              <w:rPr>
                <w:color w:val="000000"/>
                <w:sz w:val="20"/>
                <w:szCs w:val="20"/>
              </w:rPr>
              <w:t xml:space="preserve"> категория</w:t>
            </w:r>
          </w:p>
        </w:tc>
        <w:tc>
          <w:tcPr>
            <w:tcW w:w="1417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7 039</w:t>
            </w:r>
          </w:p>
        </w:tc>
        <w:tc>
          <w:tcPr>
            <w:tcW w:w="1276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1</w:t>
            </w:r>
          </w:p>
        </w:tc>
      </w:tr>
      <w:tr w:rsidR="00BF4851" w:rsidRPr="0036760F" w:rsidTr="00B5583F">
        <w:trPr>
          <w:trHeight w:val="510"/>
        </w:trPr>
        <w:tc>
          <w:tcPr>
            <w:tcW w:w="1384" w:type="dxa"/>
            <w:vMerge w:val="restart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4 квали</w:t>
            </w:r>
            <w:r w:rsidRPr="0036760F">
              <w:rPr>
                <w:color w:val="000000"/>
                <w:sz w:val="20"/>
                <w:szCs w:val="20"/>
              </w:rPr>
              <w:softHyphen/>
              <w:t>фикаци</w:t>
            </w:r>
            <w:r w:rsidRPr="0036760F">
              <w:rPr>
                <w:color w:val="000000"/>
                <w:sz w:val="20"/>
                <w:szCs w:val="20"/>
              </w:rPr>
              <w:softHyphen/>
              <w:t>онный уровень</w:t>
            </w:r>
          </w:p>
        </w:tc>
        <w:tc>
          <w:tcPr>
            <w:tcW w:w="5812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Мастер контрольный (участка, цеха); мастер участка (включая старшего); механик; на</w:t>
            </w:r>
            <w:r w:rsidRPr="0036760F">
              <w:rPr>
                <w:color w:val="000000"/>
                <w:sz w:val="20"/>
                <w:szCs w:val="20"/>
              </w:rPr>
              <w:softHyphen/>
              <w:t>чальник автоколонны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7 268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1</w:t>
            </w:r>
          </w:p>
        </w:tc>
      </w:tr>
      <w:tr w:rsidR="00BF4851" w:rsidRPr="0036760F" w:rsidTr="00B5583F">
        <w:trPr>
          <w:trHeight w:val="525"/>
        </w:trPr>
        <w:tc>
          <w:tcPr>
            <w:tcW w:w="1384" w:type="dxa"/>
            <w:vMerge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812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Должности служащих первого квалификаци</w:t>
            </w:r>
            <w:r w:rsidRPr="0036760F">
              <w:rPr>
                <w:color w:val="000000"/>
                <w:sz w:val="20"/>
                <w:szCs w:val="20"/>
              </w:rPr>
              <w:softHyphen/>
              <w:t>онного уровня, по которым может устанавли</w:t>
            </w:r>
            <w:r w:rsidRPr="0036760F">
              <w:rPr>
                <w:color w:val="000000"/>
                <w:sz w:val="20"/>
                <w:szCs w:val="20"/>
              </w:rPr>
              <w:softHyphen/>
              <w:t>ваться производное должностное наименова</w:t>
            </w:r>
            <w:r w:rsidRPr="0036760F">
              <w:rPr>
                <w:color w:val="000000"/>
                <w:sz w:val="20"/>
                <w:szCs w:val="20"/>
              </w:rPr>
              <w:softHyphen/>
              <w:t>ние «ведущий»</w:t>
            </w:r>
          </w:p>
        </w:tc>
        <w:tc>
          <w:tcPr>
            <w:tcW w:w="1417" w:type="dxa"/>
            <w:vMerge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F4851" w:rsidRPr="0036760F" w:rsidTr="00B5583F">
        <w:trPr>
          <w:trHeight w:val="525"/>
        </w:trPr>
        <w:tc>
          <w:tcPr>
            <w:tcW w:w="1384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5 квали</w:t>
            </w:r>
            <w:r w:rsidRPr="0036760F">
              <w:rPr>
                <w:color w:val="000000"/>
                <w:sz w:val="20"/>
                <w:szCs w:val="20"/>
              </w:rPr>
              <w:softHyphen/>
              <w:t>фикаци</w:t>
            </w:r>
            <w:r w:rsidRPr="0036760F">
              <w:rPr>
                <w:color w:val="000000"/>
                <w:sz w:val="20"/>
                <w:szCs w:val="20"/>
              </w:rPr>
              <w:softHyphen/>
              <w:t>онный уровень</w:t>
            </w:r>
          </w:p>
        </w:tc>
        <w:tc>
          <w:tcPr>
            <w:tcW w:w="5812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Начальник гаража; начальник (заведующий) мастерской; начальник ремонтного цеха; на</w:t>
            </w:r>
            <w:r w:rsidRPr="0036760F">
              <w:rPr>
                <w:color w:val="000000"/>
                <w:sz w:val="20"/>
                <w:szCs w:val="20"/>
              </w:rPr>
              <w:softHyphen/>
              <w:t>чальник смены (участка); начальник цеха (участка)</w:t>
            </w:r>
          </w:p>
        </w:tc>
        <w:tc>
          <w:tcPr>
            <w:tcW w:w="1417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7 349</w:t>
            </w:r>
          </w:p>
        </w:tc>
        <w:tc>
          <w:tcPr>
            <w:tcW w:w="1276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1</w:t>
            </w:r>
          </w:p>
        </w:tc>
      </w:tr>
      <w:tr w:rsidR="00BF4851" w:rsidRPr="0036760F" w:rsidTr="00B5583F">
        <w:trPr>
          <w:trHeight w:val="415"/>
        </w:trPr>
        <w:tc>
          <w:tcPr>
            <w:tcW w:w="9889" w:type="dxa"/>
            <w:gridSpan w:val="4"/>
            <w:shd w:val="clear" w:color="auto" w:fill="auto"/>
            <w:vAlign w:val="bottom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Профессиональная квалификационная группа</w:t>
            </w: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 xml:space="preserve">«Общеотраслевые должности служащих третьего уровня» (Приказ </w:t>
            </w:r>
            <w:proofErr w:type="spellStart"/>
            <w:r w:rsidRPr="0036760F">
              <w:rPr>
                <w:color w:val="000000"/>
                <w:sz w:val="20"/>
                <w:szCs w:val="20"/>
              </w:rPr>
              <w:t>Минздравсоцразвития</w:t>
            </w:r>
            <w:proofErr w:type="spellEnd"/>
            <w:r w:rsidRPr="0036760F">
              <w:rPr>
                <w:color w:val="000000"/>
                <w:sz w:val="20"/>
                <w:szCs w:val="20"/>
              </w:rPr>
              <w:t xml:space="preserve"> РФ от 29.05.08 N 247н)</w:t>
            </w:r>
          </w:p>
        </w:tc>
      </w:tr>
      <w:tr w:rsidR="00BF4851" w:rsidRPr="0036760F" w:rsidTr="00B5583F">
        <w:trPr>
          <w:trHeight w:val="270"/>
        </w:trPr>
        <w:tc>
          <w:tcPr>
            <w:tcW w:w="1384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1 квали</w:t>
            </w:r>
            <w:r w:rsidRPr="0036760F">
              <w:rPr>
                <w:color w:val="000000"/>
                <w:sz w:val="20"/>
                <w:szCs w:val="20"/>
              </w:rPr>
              <w:softHyphen/>
              <w:t>фикаци</w:t>
            </w:r>
            <w:r w:rsidRPr="0036760F">
              <w:rPr>
                <w:color w:val="000000"/>
                <w:sz w:val="20"/>
                <w:szCs w:val="20"/>
              </w:rPr>
              <w:softHyphen/>
              <w:t>онный уровень</w:t>
            </w:r>
          </w:p>
        </w:tc>
        <w:tc>
          <w:tcPr>
            <w:tcW w:w="5812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 xml:space="preserve">Бухгалтер; </w:t>
            </w:r>
            <w:proofErr w:type="spellStart"/>
            <w:r w:rsidRPr="0036760F">
              <w:rPr>
                <w:color w:val="000000"/>
                <w:sz w:val="20"/>
                <w:szCs w:val="20"/>
              </w:rPr>
              <w:t>документовед</w:t>
            </w:r>
            <w:proofErr w:type="spellEnd"/>
            <w:r w:rsidRPr="0036760F">
              <w:rPr>
                <w:color w:val="000000"/>
                <w:sz w:val="20"/>
                <w:szCs w:val="20"/>
              </w:rPr>
              <w:t>; инженер; инженер по автоматизированным системам управления производством; инженер по защите информа</w:t>
            </w:r>
            <w:r w:rsidRPr="0036760F">
              <w:rPr>
                <w:color w:val="000000"/>
                <w:sz w:val="20"/>
                <w:szCs w:val="20"/>
              </w:rPr>
              <w:softHyphen/>
              <w:t>ции; инженер по инвентаризации строений и сооружений; инженер- конструктор (конст</w:t>
            </w:r>
            <w:r w:rsidRPr="0036760F">
              <w:rPr>
                <w:color w:val="000000"/>
                <w:sz w:val="20"/>
                <w:szCs w:val="20"/>
              </w:rPr>
              <w:softHyphen/>
              <w:t>руктор); инженер по организации и нормиро</w:t>
            </w:r>
            <w:r w:rsidRPr="0036760F">
              <w:rPr>
                <w:color w:val="000000"/>
                <w:sz w:val="20"/>
                <w:szCs w:val="20"/>
              </w:rPr>
              <w:softHyphen/>
              <w:t>ванию труда; инженер по организации труда; инженер по охране труда и технике безопас</w:t>
            </w:r>
            <w:r w:rsidRPr="0036760F">
              <w:rPr>
                <w:color w:val="000000"/>
                <w:sz w:val="20"/>
                <w:szCs w:val="20"/>
              </w:rPr>
              <w:softHyphen/>
              <w:t>ности; инженер-программист (программист); инженер-технолог (технолог); инженер-элек</w:t>
            </w:r>
            <w:r w:rsidRPr="0036760F">
              <w:rPr>
                <w:color w:val="000000"/>
                <w:sz w:val="20"/>
                <w:szCs w:val="20"/>
              </w:rPr>
              <w:softHyphen/>
              <w:t xml:space="preserve">троник (электроник); специалист по защите информации; специалист по кадрам; </w:t>
            </w:r>
            <w:proofErr w:type="spellStart"/>
            <w:r w:rsidRPr="0036760F">
              <w:rPr>
                <w:color w:val="000000"/>
                <w:sz w:val="20"/>
                <w:szCs w:val="20"/>
              </w:rPr>
              <w:t>сурдопе</w:t>
            </w:r>
            <w:r w:rsidRPr="0036760F">
              <w:rPr>
                <w:color w:val="000000"/>
                <w:sz w:val="20"/>
                <w:szCs w:val="20"/>
              </w:rPr>
              <w:softHyphen/>
              <w:t>реводчик</w:t>
            </w:r>
            <w:proofErr w:type="spellEnd"/>
            <w:r w:rsidRPr="0036760F">
              <w:rPr>
                <w:color w:val="000000"/>
                <w:sz w:val="20"/>
                <w:szCs w:val="20"/>
              </w:rPr>
              <w:t>; экономист; экономист по бухгал</w:t>
            </w:r>
            <w:r w:rsidRPr="0036760F">
              <w:rPr>
                <w:color w:val="000000"/>
                <w:sz w:val="20"/>
                <w:szCs w:val="20"/>
              </w:rPr>
              <w:softHyphen/>
              <w:t>терскому учету и анализу хозяйственной дея</w:t>
            </w:r>
            <w:r w:rsidRPr="0036760F">
              <w:rPr>
                <w:color w:val="000000"/>
                <w:sz w:val="20"/>
                <w:szCs w:val="20"/>
              </w:rPr>
              <w:softHyphen/>
              <w:t xml:space="preserve">тельности; экономист по планированию; </w:t>
            </w: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юрисконсульт</w:t>
            </w:r>
          </w:p>
        </w:tc>
        <w:tc>
          <w:tcPr>
            <w:tcW w:w="1417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5 921</w:t>
            </w:r>
          </w:p>
        </w:tc>
        <w:tc>
          <w:tcPr>
            <w:tcW w:w="1276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1</w:t>
            </w:r>
          </w:p>
        </w:tc>
      </w:tr>
      <w:tr w:rsidR="00BF4851" w:rsidRPr="0036760F" w:rsidTr="00B5583F">
        <w:trPr>
          <w:trHeight w:val="525"/>
        </w:trPr>
        <w:tc>
          <w:tcPr>
            <w:tcW w:w="1384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2 квали</w:t>
            </w:r>
            <w:r w:rsidRPr="0036760F">
              <w:rPr>
                <w:color w:val="000000"/>
                <w:sz w:val="20"/>
                <w:szCs w:val="20"/>
              </w:rPr>
              <w:softHyphen/>
              <w:t>фикаци</w:t>
            </w:r>
            <w:r w:rsidRPr="0036760F">
              <w:rPr>
                <w:color w:val="000000"/>
                <w:sz w:val="20"/>
                <w:szCs w:val="20"/>
              </w:rPr>
              <w:softHyphen/>
              <w:t>онный уровень</w:t>
            </w:r>
          </w:p>
        </w:tc>
        <w:tc>
          <w:tcPr>
            <w:tcW w:w="5812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Должности служащих первого квалификаци</w:t>
            </w:r>
            <w:r w:rsidRPr="0036760F">
              <w:rPr>
                <w:color w:val="000000"/>
                <w:sz w:val="20"/>
                <w:szCs w:val="20"/>
              </w:rPr>
              <w:softHyphen/>
              <w:t>онного уровня, по которым может устанавли</w:t>
            </w:r>
            <w:r w:rsidRPr="0036760F">
              <w:rPr>
                <w:color w:val="000000"/>
                <w:sz w:val="20"/>
                <w:szCs w:val="20"/>
              </w:rPr>
              <w:softHyphen/>
              <w:t xml:space="preserve">ваться II </w:t>
            </w:r>
            <w:proofErr w:type="spellStart"/>
            <w:r w:rsidRPr="0036760F">
              <w:rPr>
                <w:color w:val="000000"/>
                <w:sz w:val="20"/>
                <w:szCs w:val="20"/>
              </w:rPr>
              <w:t>внутридолжностная</w:t>
            </w:r>
            <w:proofErr w:type="spellEnd"/>
            <w:r w:rsidRPr="0036760F">
              <w:rPr>
                <w:color w:val="000000"/>
                <w:sz w:val="20"/>
                <w:szCs w:val="20"/>
              </w:rPr>
              <w:t xml:space="preserve"> категория</w:t>
            </w:r>
          </w:p>
        </w:tc>
        <w:tc>
          <w:tcPr>
            <w:tcW w:w="1417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6 040</w:t>
            </w:r>
          </w:p>
        </w:tc>
        <w:tc>
          <w:tcPr>
            <w:tcW w:w="1276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1</w:t>
            </w:r>
          </w:p>
        </w:tc>
      </w:tr>
      <w:tr w:rsidR="00BF4851" w:rsidRPr="0036760F" w:rsidTr="00B5583F">
        <w:trPr>
          <w:trHeight w:val="525"/>
        </w:trPr>
        <w:tc>
          <w:tcPr>
            <w:tcW w:w="1384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3 квали</w:t>
            </w:r>
            <w:r w:rsidRPr="0036760F">
              <w:rPr>
                <w:color w:val="000000"/>
                <w:sz w:val="20"/>
                <w:szCs w:val="20"/>
              </w:rPr>
              <w:softHyphen/>
              <w:t>фикаци</w:t>
            </w:r>
            <w:r w:rsidRPr="0036760F">
              <w:rPr>
                <w:color w:val="000000"/>
                <w:sz w:val="20"/>
                <w:szCs w:val="20"/>
              </w:rPr>
              <w:softHyphen/>
              <w:t>онный уровень</w:t>
            </w:r>
          </w:p>
        </w:tc>
        <w:tc>
          <w:tcPr>
            <w:tcW w:w="5812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Должности служащих первого квалификаци</w:t>
            </w:r>
            <w:r w:rsidRPr="0036760F">
              <w:rPr>
                <w:color w:val="000000"/>
                <w:sz w:val="20"/>
                <w:szCs w:val="20"/>
              </w:rPr>
              <w:softHyphen/>
              <w:t>онного уровня, по которым может устанавли</w:t>
            </w:r>
            <w:r w:rsidRPr="0036760F">
              <w:rPr>
                <w:color w:val="000000"/>
                <w:sz w:val="20"/>
                <w:szCs w:val="20"/>
              </w:rPr>
              <w:softHyphen/>
              <w:t xml:space="preserve">ваться I </w:t>
            </w:r>
            <w:proofErr w:type="spellStart"/>
            <w:r w:rsidRPr="0036760F">
              <w:rPr>
                <w:color w:val="000000"/>
                <w:sz w:val="20"/>
                <w:szCs w:val="20"/>
              </w:rPr>
              <w:t>внутридолжностная</w:t>
            </w:r>
            <w:proofErr w:type="spellEnd"/>
            <w:r w:rsidRPr="0036760F">
              <w:rPr>
                <w:color w:val="000000"/>
                <w:sz w:val="20"/>
                <w:szCs w:val="20"/>
              </w:rPr>
              <w:t xml:space="preserve"> категория</w:t>
            </w:r>
          </w:p>
        </w:tc>
        <w:tc>
          <w:tcPr>
            <w:tcW w:w="1417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7 302</w:t>
            </w:r>
          </w:p>
        </w:tc>
        <w:tc>
          <w:tcPr>
            <w:tcW w:w="1276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1</w:t>
            </w:r>
          </w:p>
        </w:tc>
      </w:tr>
      <w:tr w:rsidR="00BF4851" w:rsidRPr="0036760F" w:rsidTr="00B5583F">
        <w:trPr>
          <w:trHeight w:val="525"/>
        </w:trPr>
        <w:tc>
          <w:tcPr>
            <w:tcW w:w="1384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4 квали</w:t>
            </w:r>
            <w:r w:rsidRPr="0036760F">
              <w:rPr>
                <w:color w:val="000000"/>
                <w:sz w:val="20"/>
                <w:szCs w:val="20"/>
              </w:rPr>
              <w:softHyphen/>
              <w:t>фикаци</w:t>
            </w:r>
            <w:r w:rsidRPr="0036760F">
              <w:rPr>
                <w:color w:val="000000"/>
                <w:sz w:val="20"/>
                <w:szCs w:val="20"/>
              </w:rPr>
              <w:softHyphen/>
              <w:t>онный уровень</w:t>
            </w:r>
          </w:p>
        </w:tc>
        <w:tc>
          <w:tcPr>
            <w:tcW w:w="5812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Должности служащих первого квалификаци</w:t>
            </w:r>
            <w:r w:rsidRPr="0036760F">
              <w:rPr>
                <w:color w:val="000000"/>
                <w:sz w:val="20"/>
                <w:szCs w:val="20"/>
              </w:rPr>
              <w:softHyphen/>
              <w:t>онного уровня, по которым может устанавли</w:t>
            </w:r>
            <w:r w:rsidRPr="0036760F">
              <w:rPr>
                <w:color w:val="000000"/>
                <w:sz w:val="20"/>
                <w:szCs w:val="20"/>
              </w:rPr>
              <w:softHyphen/>
              <w:t>ваться производное должностное наименова</w:t>
            </w:r>
            <w:r w:rsidRPr="0036760F">
              <w:rPr>
                <w:color w:val="000000"/>
                <w:sz w:val="20"/>
                <w:szCs w:val="20"/>
              </w:rPr>
              <w:softHyphen/>
              <w:t>ние «ведущий»</w:t>
            </w:r>
          </w:p>
        </w:tc>
        <w:tc>
          <w:tcPr>
            <w:tcW w:w="1417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7 314</w:t>
            </w:r>
          </w:p>
        </w:tc>
        <w:tc>
          <w:tcPr>
            <w:tcW w:w="1276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1</w:t>
            </w:r>
          </w:p>
        </w:tc>
      </w:tr>
      <w:tr w:rsidR="00BF4851" w:rsidRPr="0036760F" w:rsidTr="00B5583F">
        <w:trPr>
          <w:trHeight w:val="525"/>
        </w:trPr>
        <w:tc>
          <w:tcPr>
            <w:tcW w:w="1384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5 квали</w:t>
            </w:r>
            <w:r w:rsidRPr="0036760F">
              <w:rPr>
                <w:color w:val="000000"/>
                <w:sz w:val="20"/>
                <w:szCs w:val="20"/>
              </w:rPr>
              <w:softHyphen/>
              <w:t>фикаци</w:t>
            </w:r>
            <w:r w:rsidRPr="0036760F">
              <w:rPr>
                <w:color w:val="000000"/>
                <w:sz w:val="20"/>
                <w:szCs w:val="20"/>
              </w:rPr>
              <w:softHyphen/>
              <w:t>онный уровень</w:t>
            </w:r>
          </w:p>
        </w:tc>
        <w:tc>
          <w:tcPr>
            <w:tcW w:w="5812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Главные специалисты: в отделах, отделениях, лабораториях, мастерских</w:t>
            </w: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Заместитель главного бухгалтера</w:t>
            </w:r>
          </w:p>
        </w:tc>
        <w:tc>
          <w:tcPr>
            <w:tcW w:w="1417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7 933</w:t>
            </w:r>
          </w:p>
        </w:tc>
        <w:tc>
          <w:tcPr>
            <w:tcW w:w="1276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1</w:t>
            </w:r>
          </w:p>
        </w:tc>
      </w:tr>
      <w:tr w:rsidR="00BF4851" w:rsidRPr="0036760F" w:rsidTr="00B5583F">
        <w:trPr>
          <w:trHeight w:val="525"/>
        </w:trPr>
        <w:tc>
          <w:tcPr>
            <w:tcW w:w="9889" w:type="dxa"/>
            <w:gridSpan w:val="4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Профессиональная квалификационная группа должностей работников высшего и дополнительного профессионального образования административно-хозяйст</w:t>
            </w:r>
            <w:r w:rsidRPr="0036760F">
              <w:rPr>
                <w:color w:val="000000"/>
                <w:sz w:val="20"/>
                <w:szCs w:val="20"/>
              </w:rPr>
              <w:softHyphen/>
              <w:t xml:space="preserve">венного и учебно-вспомогательного персонала (Приказ </w:t>
            </w:r>
            <w:proofErr w:type="spellStart"/>
            <w:r w:rsidRPr="0036760F">
              <w:rPr>
                <w:color w:val="000000"/>
                <w:sz w:val="20"/>
                <w:szCs w:val="20"/>
              </w:rPr>
              <w:t>Минздравсоцразвития</w:t>
            </w:r>
            <w:proofErr w:type="spellEnd"/>
            <w:r w:rsidRPr="0036760F">
              <w:rPr>
                <w:color w:val="000000"/>
                <w:sz w:val="20"/>
                <w:szCs w:val="20"/>
              </w:rPr>
              <w:t xml:space="preserve"> РФ от 05.05.08 N 217н)</w:t>
            </w:r>
          </w:p>
        </w:tc>
      </w:tr>
      <w:tr w:rsidR="00BF4851" w:rsidRPr="0036760F" w:rsidTr="00B5583F">
        <w:trPr>
          <w:trHeight w:val="525"/>
        </w:trPr>
        <w:tc>
          <w:tcPr>
            <w:tcW w:w="1384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1 квали</w:t>
            </w:r>
            <w:r w:rsidRPr="0036760F">
              <w:rPr>
                <w:color w:val="000000"/>
                <w:sz w:val="20"/>
                <w:szCs w:val="20"/>
              </w:rPr>
              <w:softHyphen/>
              <w:t>фикаци</w:t>
            </w:r>
            <w:r w:rsidRPr="0036760F">
              <w:rPr>
                <w:color w:val="000000"/>
                <w:sz w:val="20"/>
                <w:szCs w:val="20"/>
              </w:rPr>
              <w:softHyphen/>
              <w:t>онный уровень</w:t>
            </w:r>
          </w:p>
        </w:tc>
        <w:tc>
          <w:tcPr>
            <w:tcW w:w="5812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Диспетчер факультета; специалист по учебно-методической работе</w:t>
            </w:r>
          </w:p>
        </w:tc>
        <w:tc>
          <w:tcPr>
            <w:tcW w:w="1417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6 081</w:t>
            </w:r>
          </w:p>
        </w:tc>
        <w:tc>
          <w:tcPr>
            <w:tcW w:w="1276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1</w:t>
            </w:r>
          </w:p>
        </w:tc>
      </w:tr>
      <w:tr w:rsidR="00BF4851" w:rsidRPr="0036760F" w:rsidTr="00B5583F">
        <w:trPr>
          <w:trHeight w:val="525"/>
        </w:trPr>
        <w:tc>
          <w:tcPr>
            <w:tcW w:w="1384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2 квали</w:t>
            </w:r>
            <w:r w:rsidRPr="0036760F">
              <w:rPr>
                <w:color w:val="000000"/>
                <w:sz w:val="20"/>
                <w:szCs w:val="20"/>
              </w:rPr>
              <w:softHyphen/>
              <w:t>фикаци</w:t>
            </w:r>
            <w:r w:rsidRPr="0036760F">
              <w:rPr>
                <w:color w:val="000000"/>
                <w:sz w:val="20"/>
                <w:szCs w:val="20"/>
              </w:rPr>
              <w:softHyphen/>
              <w:t>онный уровень</w:t>
            </w: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812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Специалист по учебно-методической работе II категории; старший диспетчер факультета</w:t>
            </w:r>
          </w:p>
        </w:tc>
        <w:tc>
          <w:tcPr>
            <w:tcW w:w="1417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6 255</w:t>
            </w:r>
          </w:p>
        </w:tc>
        <w:tc>
          <w:tcPr>
            <w:tcW w:w="1276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1</w:t>
            </w:r>
          </w:p>
        </w:tc>
      </w:tr>
      <w:tr w:rsidR="00BF4851" w:rsidRPr="0036760F" w:rsidTr="00B5583F">
        <w:trPr>
          <w:trHeight w:val="525"/>
        </w:trPr>
        <w:tc>
          <w:tcPr>
            <w:tcW w:w="1384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3 квали</w:t>
            </w:r>
            <w:r w:rsidRPr="0036760F">
              <w:rPr>
                <w:color w:val="000000"/>
                <w:sz w:val="20"/>
                <w:szCs w:val="20"/>
              </w:rPr>
              <w:softHyphen/>
              <w:t>фикаци</w:t>
            </w:r>
            <w:r w:rsidRPr="0036760F">
              <w:rPr>
                <w:color w:val="000000"/>
                <w:sz w:val="20"/>
                <w:szCs w:val="20"/>
              </w:rPr>
              <w:softHyphen/>
              <w:t>онный уровень</w:t>
            </w:r>
          </w:p>
        </w:tc>
        <w:tc>
          <w:tcPr>
            <w:tcW w:w="5812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 xml:space="preserve">Специалист по учебно-методической работе I категории; </w:t>
            </w:r>
            <w:proofErr w:type="spellStart"/>
            <w:r w:rsidRPr="0036760F">
              <w:rPr>
                <w:color w:val="000000"/>
                <w:sz w:val="20"/>
                <w:szCs w:val="20"/>
              </w:rPr>
              <w:t>тьютор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6 428</w:t>
            </w:r>
          </w:p>
        </w:tc>
        <w:tc>
          <w:tcPr>
            <w:tcW w:w="1276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1</w:t>
            </w:r>
          </w:p>
        </w:tc>
      </w:tr>
      <w:tr w:rsidR="00BF4851" w:rsidRPr="0036760F" w:rsidTr="00B5583F">
        <w:trPr>
          <w:trHeight w:val="525"/>
        </w:trPr>
        <w:tc>
          <w:tcPr>
            <w:tcW w:w="9889" w:type="dxa"/>
            <w:gridSpan w:val="4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 xml:space="preserve">Профессиональная квалификационная группа «Должности работников культуры, искусства и кинематографии среднего звена (Приказ </w:t>
            </w:r>
            <w:proofErr w:type="spellStart"/>
            <w:r w:rsidRPr="0036760F">
              <w:rPr>
                <w:color w:val="000000"/>
                <w:sz w:val="20"/>
                <w:szCs w:val="20"/>
              </w:rPr>
              <w:t>Минздравсоцразвития</w:t>
            </w:r>
            <w:proofErr w:type="spellEnd"/>
            <w:r w:rsidRPr="0036760F">
              <w:rPr>
                <w:color w:val="000000"/>
                <w:sz w:val="20"/>
                <w:szCs w:val="20"/>
              </w:rPr>
              <w:t xml:space="preserve"> РФ от 31.08.07 N 570)</w:t>
            </w:r>
          </w:p>
        </w:tc>
      </w:tr>
      <w:tr w:rsidR="00BF4851" w:rsidRPr="0036760F" w:rsidTr="00B5583F">
        <w:trPr>
          <w:trHeight w:val="525"/>
        </w:trPr>
        <w:tc>
          <w:tcPr>
            <w:tcW w:w="1384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812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Заведующий костюмерной</w:t>
            </w: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Руководитель кружка, любительского объе</w:t>
            </w:r>
            <w:r w:rsidRPr="0036760F">
              <w:rPr>
                <w:color w:val="000000"/>
                <w:sz w:val="20"/>
                <w:szCs w:val="20"/>
              </w:rPr>
              <w:softHyphen/>
              <w:t>динения, клуба по интересам</w:t>
            </w: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Аккомпаниатор</w:t>
            </w:r>
          </w:p>
        </w:tc>
        <w:tc>
          <w:tcPr>
            <w:tcW w:w="1417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5 676</w:t>
            </w:r>
          </w:p>
        </w:tc>
        <w:tc>
          <w:tcPr>
            <w:tcW w:w="1276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1</w:t>
            </w:r>
          </w:p>
        </w:tc>
      </w:tr>
      <w:tr w:rsidR="00BF4851" w:rsidRPr="0036760F" w:rsidTr="00B5583F">
        <w:trPr>
          <w:trHeight w:val="525"/>
        </w:trPr>
        <w:tc>
          <w:tcPr>
            <w:tcW w:w="9889" w:type="dxa"/>
            <w:gridSpan w:val="4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Профессиональная квалификационная группа «Должности работников</w:t>
            </w: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 xml:space="preserve">культуры, искусства и кинематографии ведущего звена» (Приказ </w:t>
            </w:r>
            <w:proofErr w:type="spellStart"/>
            <w:r w:rsidRPr="0036760F">
              <w:rPr>
                <w:color w:val="000000"/>
                <w:sz w:val="20"/>
                <w:szCs w:val="20"/>
              </w:rPr>
              <w:t>Минздравсоцразвития</w:t>
            </w:r>
            <w:proofErr w:type="spellEnd"/>
            <w:r w:rsidRPr="0036760F">
              <w:rPr>
                <w:color w:val="000000"/>
                <w:sz w:val="20"/>
                <w:szCs w:val="20"/>
              </w:rPr>
              <w:t xml:space="preserve"> РФ от 31.08.07 N 570)</w:t>
            </w:r>
          </w:p>
        </w:tc>
      </w:tr>
      <w:tr w:rsidR="00BF4851" w:rsidRPr="0036760F" w:rsidTr="00B5583F">
        <w:trPr>
          <w:trHeight w:val="525"/>
        </w:trPr>
        <w:tc>
          <w:tcPr>
            <w:tcW w:w="1384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812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Главный библиотекарь</w:t>
            </w: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Библиотекарь</w:t>
            </w: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Художник-декоратор; художник по свету, звукооператор</w:t>
            </w: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6 864</w:t>
            </w:r>
          </w:p>
        </w:tc>
        <w:tc>
          <w:tcPr>
            <w:tcW w:w="1276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1</w:t>
            </w:r>
          </w:p>
        </w:tc>
      </w:tr>
      <w:tr w:rsidR="00BF4851" w:rsidRPr="0036760F" w:rsidTr="00B5583F">
        <w:trPr>
          <w:trHeight w:val="525"/>
        </w:trPr>
        <w:tc>
          <w:tcPr>
            <w:tcW w:w="9889" w:type="dxa"/>
            <w:gridSpan w:val="4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Профессиональная квалификационная группа</w:t>
            </w: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 xml:space="preserve">«Средний медицинский и фармацевтический персонал» (Приказ </w:t>
            </w:r>
            <w:proofErr w:type="spellStart"/>
            <w:r w:rsidRPr="0036760F">
              <w:rPr>
                <w:color w:val="000000"/>
                <w:sz w:val="20"/>
                <w:szCs w:val="20"/>
              </w:rPr>
              <w:t>Минздравсоцразвития</w:t>
            </w:r>
            <w:proofErr w:type="spellEnd"/>
            <w:r w:rsidRPr="0036760F">
              <w:rPr>
                <w:color w:val="000000"/>
                <w:sz w:val="20"/>
                <w:szCs w:val="20"/>
              </w:rPr>
              <w:t xml:space="preserve"> РФ от 06.08.07 N 526)</w:t>
            </w:r>
          </w:p>
        </w:tc>
      </w:tr>
      <w:tr w:rsidR="00BF4851" w:rsidRPr="0036760F" w:rsidTr="00B5583F">
        <w:trPr>
          <w:trHeight w:val="525"/>
        </w:trPr>
        <w:tc>
          <w:tcPr>
            <w:tcW w:w="1384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1 квали</w:t>
            </w:r>
            <w:r w:rsidRPr="0036760F">
              <w:rPr>
                <w:color w:val="000000"/>
                <w:sz w:val="20"/>
                <w:szCs w:val="20"/>
              </w:rPr>
              <w:softHyphen/>
              <w:t>фикаци</w:t>
            </w:r>
            <w:r w:rsidRPr="0036760F">
              <w:rPr>
                <w:color w:val="000000"/>
                <w:sz w:val="20"/>
                <w:szCs w:val="20"/>
              </w:rPr>
              <w:softHyphen/>
              <w:t>онный уровень</w:t>
            </w:r>
          </w:p>
        </w:tc>
        <w:tc>
          <w:tcPr>
            <w:tcW w:w="5812" w:type="dxa"/>
            <w:shd w:val="clear" w:color="auto" w:fill="auto"/>
          </w:tcPr>
          <w:p w:rsidR="00BF4851" w:rsidRPr="0036760F" w:rsidRDefault="00BF4851" w:rsidP="00B5583F">
            <w:pPr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Инструктор по лечебной физкультуре</w:t>
            </w:r>
          </w:p>
        </w:tc>
        <w:tc>
          <w:tcPr>
            <w:tcW w:w="1417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6 063</w:t>
            </w:r>
          </w:p>
        </w:tc>
        <w:tc>
          <w:tcPr>
            <w:tcW w:w="1276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1</w:t>
            </w:r>
          </w:p>
        </w:tc>
      </w:tr>
      <w:tr w:rsidR="00BF4851" w:rsidRPr="0036760F" w:rsidTr="00B5583F">
        <w:trPr>
          <w:trHeight w:val="525"/>
        </w:trPr>
        <w:tc>
          <w:tcPr>
            <w:tcW w:w="1384" w:type="dxa"/>
            <w:shd w:val="clear" w:color="auto" w:fill="auto"/>
          </w:tcPr>
          <w:p w:rsidR="00BF4851" w:rsidRPr="0036760F" w:rsidRDefault="00BF4851" w:rsidP="00B5583F">
            <w:pPr>
              <w:jc w:val="both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2. квалификационный уровень</w:t>
            </w:r>
          </w:p>
        </w:tc>
        <w:tc>
          <w:tcPr>
            <w:tcW w:w="5812" w:type="dxa"/>
            <w:shd w:val="clear" w:color="auto" w:fill="auto"/>
          </w:tcPr>
          <w:p w:rsidR="00BF4851" w:rsidRPr="0036760F" w:rsidRDefault="00BF4851" w:rsidP="00B5583F">
            <w:pPr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Медицинская сестра диетическая;</w:t>
            </w:r>
          </w:p>
          <w:p w:rsidR="00BF4851" w:rsidRPr="0036760F" w:rsidRDefault="00BF4851" w:rsidP="00B5583F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6760F">
              <w:rPr>
                <w:color w:val="000000"/>
                <w:sz w:val="20"/>
                <w:szCs w:val="20"/>
              </w:rPr>
              <w:t>рентгенолаборант</w:t>
            </w:r>
            <w:proofErr w:type="spellEnd"/>
            <w:r w:rsidRPr="0036760F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7 396</w:t>
            </w:r>
          </w:p>
        </w:tc>
        <w:tc>
          <w:tcPr>
            <w:tcW w:w="1276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1</w:t>
            </w:r>
          </w:p>
        </w:tc>
      </w:tr>
      <w:tr w:rsidR="00BF4851" w:rsidRPr="0036760F" w:rsidTr="00B5583F">
        <w:trPr>
          <w:trHeight w:val="525"/>
        </w:trPr>
        <w:tc>
          <w:tcPr>
            <w:tcW w:w="1384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3 квали</w:t>
            </w:r>
            <w:r w:rsidRPr="0036760F">
              <w:rPr>
                <w:color w:val="000000"/>
                <w:sz w:val="20"/>
                <w:szCs w:val="20"/>
              </w:rPr>
              <w:softHyphen/>
              <w:t>фикаци</w:t>
            </w:r>
            <w:r w:rsidRPr="0036760F">
              <w:rPr>
                <w:color w:val="000000"/>
                <w:sz w:val="20"/>
                <w:szCs w:val="20"/>
              </w:rPr>
              <w:softHyphen/>
              <w:t>онный уровень</w:t>
            </w:r>
          </w:p>
        </w:tc>
        <w:tc>
          <w:tcPr>
            <w:tcW w:w="5812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Медицинская сестра; медицинская сестра по массажу</w:t>
            </w:r>
          </w:p>
        </w:tc>
        <w:tc>
          <w:tcPr>
            <w:tcW w:w="1417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8 003</w:t>
            </w:r>
          </w:p>
        </w:tc>
        <w:tc>
          <w:tcPr>
            <w:tcW w:w="1276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1</w:t>
            </w:r>
          </w:p>
        </w:tc>
      </w:tr>
      <w:tr w:rsidR="00BF4851" w:rsidRPr="0036760F" w:rsidTr="00B5583F">
        <w:trPr>
          <w:trHeight w:val="525"/>
        </w:trPr>
        <w:tc>
          <w:tcPr>
            <w:tcW w:w="1384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5 квали</w:t>
            </w:r>
            <w:r w:rsidRPr="0036760F">
              <w:rPr>
                <w:color w:val="000000"/>
                <w:sz w:val="20"/>
                <w:szCs w:val="20"/>
              </w:rPr>
              <w:softHyphen/>
              <w:t>фикаци</w:t>
            </w:r>
            <w:r w:rsidRPr="0036760F">
              <w:rPr>
                <w:color w:val="000000"/>
                <w:sz w:val="20"/>
                <w:szCs w:val="20"/>
              </w:rPr>
              <w:softHyphen/>
              <w:t>онный уровень</w:t>
            </w:r>
          </w:p>
        </w:tc>
        <w:tc>
          <w:tcPr>
            <w:tcW w:w="5812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Старшая медицинская сестра</w:t>
            </w:r>
          </w:p>
        </w:tc>
        <w:tc>
          <w:tcPr>
            <w:tcW w:w="1417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8 973</w:t>
            </w:r>
          </w:p>
        </w:tc>
        <w:tc>
          <w:tcPr>
            <w:tcW w:w="1276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1</w:t>
            </w:r>
          </w:p>
        </w:tc>
      </w:tr>
      <w:tr w:rsidR="00BF4851" w:rsidRPr="0036760F" w:rsidTr="00B5583F">
        <w:trPr>
          <w:trHeight w:val="525"/>
        </w:trPr>
        <w:tc>
          <w:tcPr>
            <w:tcW w:w="9889" w:type="dxa"/>
            <w:gridSpan w:val="4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 xml:space="preserve">Профессиональная квалификационная группа </w:t>
            </w:r>
          </w:p>
          <w:p w:rsidR="00BF4851" w:rsidRPr="0036760F" w:rsidRDefault="00BF4851" w:rsidP="00B5583F">
            <w:pPr>
              <w:jc w:val="center"/>
              <w:rPr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«Врачи и провизоры»</w:t>
            </w:r>
            <w:r w:rsidRPr="0036760F">
              <w:rPr>
                <w:sz w:val="20"/>
                <w:szCs w:val="20"/>
              </w:rPr>
              <w:t xml:space="preserve"> </w:t>
            </w:r>
          </w:p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sz w:val="20"/>
                <w:szCs w:val="20"/>
              </w:rPr>
              <w:t>(</w:t>
            </w:r>
            <w:r w:rsidRPr="0036760F">
              <w:rPr>
                <w:rStyle w:val="a9"/>
                <w:sz w:val="20"/>
                <w:szCs w:val="20"/>
              </w:rPr>
              <w:t>приказ</w:t>
            </w:r>
            <w:r w:rsidRPr="0036760F">
              <w:rPr>
                <w:sz w:val="20"/>
                <w:szCs w:val="20"/>
              </w:rPr>
              <w:t xml:space="preserve"> </w:t>
            </w:r>
            <w:proofErr w:type="spellStart"/>
            <w:r w:rsidRPr="0036760F">
              <w:rPr>
                <w:sz w:val="20"/>
                <w:szCs w:val="20"/>
              </w:rPr>
              <w:t>Минздравсоцразвития</w:t>
            </w:r>
            <w:proofErr w:type="spellEnd"/>
            <w:r w:rsidRPr="0036760F">
              <w:rPr>
                <w:sz w:val="20"/>
                <w:szCs w:val="20"/>
              </w:rPr>
              <w:t xml:space="preserve"> РФ от 06.08.2007 № 526)</w:t>
            </w:r>
          </w:p>
        </w:tc>
      </w:tr>
      <w:tr w:rsidR="00BF4851" w:rsidRPr="0036760F" w:rsidTr="00B5583F">
        <w:trPr>
          <w:trHeight w:val="525"/>
        </w:trPr>
        <w:tc>
          <w:tcPr>
            <w:tcW w:w="1384" w:type="dxa"/>
            <w:shd w:val="clear" w:color="auto" w:fill="auto"/>
          </w:tcPr>
          <w:p w:rsidR="00BF4851" w:rsidRPr="0036760F" w:rsidRDefault="00BF4851" w:rsidP="00B5583F">
            <w:pPr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 xml:space="preserve">2. </w:t>
            </w:r>
          </w:p>
        </w:tc>
        <w:tc>
          <w:tcPr>
            <w:tcW w:w="5812" w:type="dxa"/>
            <w:shd w:val="clear" w:color="auto" w:fill="auto"/>
          </w:tcPr>
          <w:p w:rsidR="00BF4851" w:rsidRPr="0036760F" w:rsidRDefault="00BF4851" w:rsidP="00B5583F">
            <w:pPr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Врачи-специалисты</w:t>
            </w:r>
          </w:p>
        </w:tc>
        <w:tc>
          <w:tcPr>
            <w:tcW w:w="1417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10 427</w:t>
            </w:r>
          </w:p>
        </w:tc>
        <w:tc>
          <w:tcPr>
            <w:tcW w:w="1276" w:type="dxa"/>
            <w:shd w:val="clear" w:color="auto" w:fill="auto"/>
          </w:tcPr>
          <w:p w:rsidR="00BF4851" w:rsidRPr="0036760F" w:rsidRDefault="00BF4851" w:rsidP="00B5583F">
            <w:pPr>
              <w:jc w:val="center"/>
              <w:rPr>
                <w:color w:val="000000"/>
                <w:sz w:val="20"/>
                <w:szCs w:val="20"/>
              </w:rPr>
            </w:pPr>
            <w:r w:rsidRPr="0036760F">
              <w:rPr>
                <w:color w:val="000000"/>
                <w:sz w:val="20"/>
                <w:szCs w:val="20"/>
              </w:rPr>
              <w:t>1</w:t>
            </w:r>
          </w:p>
        </w:tc>
      </w:tr>
    </w:tbl>
    <w:p w:rsidR="00BF4851" w:rsidRPr="0036760F" w:rsidRDefault="00BF4851" w:rsidP="00BF4851">
      <w:pPr>
        <w:widowControl w:val="0"/>
        <w:ind w:left="4678"/>
        <w:rPr>
          <w:sz w:val="20"/>
          <w:szCs w:val="20"/>
        </w:rPr>
      </w:pPr>
    </w:p>
    <w:p w:rsidR="00BF4851" w:rsidRPr="0036760F" w:rsidRDefault="00BF4851" w:rsidP="00BF4851">
      <w:pPr>
        <w:widowControl w:val="0"/>
        <w:jc w:val="center"/>
        <w:rPr>
          <w:sz w:val="20"/>
          <w:szCs w:val="20"/>
        </w:rPr>
      </w:pPr>
    </w:p>
    <w:p w:rsidR="00BF4851" w:rsidRPr="0036760F" w:rsidRDefault="00BF4851" w:rsidP="00BF4851">
      <w:pPr>
        <w:widowControl w:val="0"/>
        <w:jc w:val="center"/>
        <w:rPr>
          <w:sz w:val="20"/>
          <w:szCs w:val="20"/>
        </w:rPr>
      </w:pPr>
    </w:p>
    <w:p w:rsidR="00BF4851" w:rsidRPr="0036760F" w:rsidRDefault="00BF4851" w:rsidP="00BF4851">
      <w:pPr>
        <w:widowControl w:val="0"/>
        <w:ind w:left="4956"/>
        <w:jc w:val="right"/>
        <w:rPr>
          <w:sz w:val="20"/>
          <w:szCs w:val="20"/>
        </w:rPr>
      </w:pPr>
      <w:r w:rsidRPr="0036760F">
        <w:rPr>
          <w:sz w:val="20"/>
          <w:szCs w:val="20"/>
        </w:rPr>
        <w:t>Приложение №2</w:t>
      </w:r>
    </w:p>
    <w:p w:rsidR="00BF4851" w:rsidRPr="0036760F" w:rsidRDefault="00BF4851" w:rsidP="00BF4851">
      <w:pPr>
        <w:widowControl w:val="0"/>
        <w:ind w:left="4956"/>
        <w:jc w:val="right"/>
        <w:rPr>
          <w:sz w:val="20"/>
          <w:szCs w:val="20"/>
        </w:rPr>
      </w:pPr>
      <w:r w:rsidRPr="0036760F">
        <w:rPr>
          <w:sz w:val="20"/>
          <w:szCs w:val="20"/>
        </w:rPr>
        <w:t>Приложение № 5</w:t>
      </w:r>
    </w:p>
    <w:p w:rsidR="00BF4851" w:rsidRPr="0036760F" w:rsidRDefault="00BF4851" w:rsidP="00BF4851">
      <w:pPr>
        <w:widowControl w:val="0"/>
        <w:ind w:left="4956"/>
        <w:jc w:val="right"/>
        <w:rPr>
          <w:sz w:val="20"/>
          <w:szCs w:val="20"/>
        </w:rPr>
      </w:pPr>
      <w:r w:rsidRPr="0036760F">
        <w:rPr>
          <w:sz w:val="20"/>
          <w:szCs w:val="20"/>
        </w:rPr>
        <w:t>к Положению об оплате труда</w:t>
      </w:r>
    </w:p>
    <w:p w:rsidR="00BF4851" w:rsidRPr="0036760F" w:rsidRDefault="00BF4851" w:rsidP="00BF4851">
      <w:pPr>
        <w:widowControl w:val="0"/>
        <w:ind w:left="4956"/>
        <w:jc w:val="right"/>
        <w:rPr>
          <w:sz w:val="20"/>
          <w:szCs w:val="20"/>
        </w:rPr>
      </w:pPr>
      <w:r w:rsidRPr="0036760F">
        <w:rPr>
          <w:sz w:val="20"/>
          <w:szCs w:val="20"/>
        </w:rPr>
        <w:t>работников муниципальных организаций</w:t>
      </w:r>
    </w:p>
    <w:p w:rsidR="00BF4851" w:rsidRPr="0036760F" w:rsidRDefault="00BF4851" w:rsidP="00BF4851">
      <w:pPr>
        <w:widowControl w:val="0"/>
        <w:ind w:left="4956"/>
        <w:jc w:val="right"/>
        <w:rPr>
          <w:sz w:val="20"/>
          <w:szCs w:val="20"/>
        </w:rPr>
      </w:pPr>
      <w:r w:rsidRPr="0036760F">
        <w:rPr>
          <w:sz w:val="20"/>
          <w:szCs w:val="20"/>
        </w:rPr>
        <w:t>муниципального района</w:t>
      </w:r>
    </w:p>
    <w:p w:rsidR="00BF4851" w:rsidRPr="0036760F" w:rsidRDefault="00BF4851" w:rsidP="00BF4851">
      <w:pPr>
        <w:widowControl w:val="0"/>
        <w:ind w:left="4956"/>
        <w:jc w:val="right"/>
        <w:rPr>
          <w:sz w:val="20"/>
          <w:szCs w:val="20"/>
        </w:rPr>
      </w:pPr>
      <w:r w:rsidRPr="0036760F">
        <w:rPr>
          <w:sz w:val="20"/>
          <w:szCs w:val="20"/>
        </w:rPr>
        <w:t>город Нерехта и Нерехтский район</w:t>
      </w:r>
    </w:p>
    <w:p w:rsidR="00BF4851" w:rsidRPr="0036760F" w:rsidRDefault="00BF4851" w:rsidP="00BF4851">
      <w:pPr>
        <w:widowControl w:val="0"/>
        <w:jc w:val="right"/>
        <w:rPr>
          <w:sz w:val="20"/>
          <w:szCs w:val="20"/>
        </w:rPr>
      </w:pPr>
    </w:p>
    <w:p w:rsidR="00BF4851" w:rsidRPr="0036760F" w:rsidRDefault="00BF4851" w:rsidP="00BF4851">
      <w:pPr>
        <w:widowControl w:val="0"/>
        <w:jc w:val="center"/>
        <w:rPr>
          <w:sz w:val="20"/>
          <w:szCs w:val="20"/>
        </w:rPr>
      </w:pPr>
    </w:p>
    <w:p w:rsidR="00BF4851" w:rsidRPr="0036760F" w:rsidRDefault="00BF4851" w:rsidP="00BF4851">
      <w:pPr>
        <w:widowControl w:val="0"/>
        <w:jc w:val="center"/>
        <w:rPr>
          <w:sz w:val="20"/>
          <w:szCs w:val="20"/>
        </w:rPr>
      </w:pPr>
      <w:r w:rsidRPr="0036760F">
        <w:rPr>
          <w:sz w:val="20"/>
          <w:szCs w:val="20"/>
        </w:rPr>
        <w:t>Размеры базовых окладов (базовых должностных окладов) и коэффициентов по занимаемым должностям, не входящим в профессиональные квалификационные группы, работников муниципальных организаций, подведомственных отделу по образованию</w:t>
      </w:r>
    </w:p>
    <w:p w:rsidR="00BF4851" w:rsidRPr="0036760F" w:rsidRDefault="00BF4851" w:rsidP="00BF4851">
      <w:pPr>
        <w:widowControl w:val="0"/>
        <w:jc w:val="center"/>
        <w:rPr>
          <w:sz w:val="20"/>
          <w:szCs w:val="20"/>
        </w:rPr>
      </w:pPr>
    </w:p>
    <w:tbl>
      <w:tblPr>
        <w:tblW w:w="0" w:type="auto"/>
        <w:tblInd w:w="110" w:type="dxa"/>
        <w:tblLayout w:type="fixed"/>
        <w:tblLook w:val="0000" w:firstRow="0" w:lastRow="0" w:firstColumn="0" w:lastColumn="0" w:noHBand="0" w:noVBand="0"/>
      </w:tblPr>
      <w:tblGrid>
        <w:gridCol w:w="4215"/>
        <w:gridCol w:w="30"/>
        <w:gridCol w:w="2835"/>
        <w:gridCol w:w="30"/>
        <w:gridCol w:w="2250"/>
      </w:tblGrid>
      <w:tr w:rsidR="00BF4851" w:rsidRPr="0036760F" w:rsidTr="00B5583F">
        <w:trPr>
          <w:trHeight w:val="855"/>
        </w:trPr>
        <w:tc>
          <w:tcPr>
            <w:tcW w:w="4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851" w:rsidRPr="0036760F" w:rsidRDefault="00BF4851" w:rsidP="00B5583F">
            <w:pPr>
              <w:widowControl w:val="0"/>
              <w:jc w:val="center"/>
              <w:rPr>
                <w:sz w:val="20"/>
                <w:szCs w:val="20"/>
              </w:rPr>
            </w:pPr>
            <w:r w:rsidRPr="0036760F">
              <w:rPr>
                <w:sz w:val="20"/>
                <w:szCs w:val="20"/>
              </w:rPr>
              <w:t>Должность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851" w:rsidRPr="0036760F" w:rsidRDefault="00BF4851" w:rsidP="00B5583F">
            <w:pPr>
              <w:widowControl w:val="0"/>
              <w:rPr>
                <w:sz w:val="20"/>
                <w:szCs w:val="20"/>
              </w:rPr>
            </w:pPr>
            <w:r w:rsidRPr="0036760F">
              <w:rPr>
                <w:sz w:val="20"/>
                <w:szCs w:val="20"/>
              </w:rPr>
              <w:t>Базовый оклад, рублей</w:t>
            </w:r>
          </w:p>
        </w:tc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4851" w:rsidRPr="0036760F" w:rsidRDefault="00BF4851" w:rsidP="00B5583F">
            <w:pPr>
              <w:widowControl w:val="0"/>
              <w:rPr>
                <w:sz w:val="20"/>
                <w:szCs w:val="20"/>
              </w:rPr>
            </w:pPr>
            <w:r w:rsidRPr="0036760F">
              <w:rPr>
                <w:sz w:val="20"/>
                <w:szCs w:val="20"/>
              </w:rPr>
              <w:t>Коэффициент по должности (Кд)</w:t>
            </w:r>
          </w:p>
        </w:tc>
      </w:tr>
      <w:tr w:rsidR="00BF4851" w:rsidRPr="0036760F" w:rsidTr="00B5583F">
        <w:trPr>
          <w:trHeight w:val="855"/>
        </w:trPr>
        <w:tc>
          <w:tcPr>
            <w:tcW w:w="93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4851" w:rsidRPr="0036760F" w:rsidRDefault="00BF4851" w:rsidP="00B5583F">
            <w:pPr>
              <w:widowControl w:val="0"/>
              <w:jc w:val="center"/>
              <w:rPr>
                <w:sz w:val="20"/>
                <w:szCs w:val="20"/>
              </w:rPr>
            </w:pPr>
            <w:r w:rsidRPr="0036760F">
              <w:rPr>
                <w:sz w:val="20"/>
                <w:szCs w:val="20"/>
              </w:rPr>
              <w:t xml:space="preserve">Профессиональный стандарт «Специалист в сфере закупок» </w:t>
            </w:r>
          </w:p>
          <w:p w:rsidR="00BF4851" w:rsidRPr="0036760F" w:rsidRDefault="00BF4851" w:rsidP="00B5583F">
            <w:pPr>
              <w:widowControl w:val="0"/>
              <w:jc w:val="center"/>
              <w:rPr>
                <w:sz w:val="20"/>
                <w:szCs w:val="20"/>
              </w:rPr>
            </w:pPr>
            <w:r w:rsidRPr="0036760F">
              <w:rPr>
                <w:sz w:val="20"/>
                <w:szCs w:val="20"/>
              </w:rPr>
              <w:t xml:space="preserve">(приказ Министерства труда и социальной защиты РФ </w:t>
            </w:r>
          </w:p>
          <w:p w:rsidR="00BF4851" w:rsidRPr="0036760F" w:rsidRDefault="00BF4851" w:rsidP="00B5583F">
            <w:pPr>
              <w:widowControl w:val="0"/>
              <w:jc w:val="center"/>
              <w:rPr>
                <w:sz w:val="20"/>
                <w:szCs w:val="20"/>
              </w:rPr>
            </w:pPr>
            <w:r w:rsidRPr="0036760F">
              <w:rPr>
                <w:sz w:val="20"/>
                <w:szCs w:val="20"/>
              </w:rPr>
              <w:t>от 10 сентября 2015г № 625-н)</w:t>
            </w:r>
          </w:p>
        </w:tc>
      </w:tr>
      <w:tr w:rsidR="00BF4851" w:rsidRPr="0036760F" w:rsidTr="00B5583F">
        <w:trPr>
          <w:trHeight w:val="271"/>
        </w:trPr>
        <w:tc>
          <w:tcPr>
            <w:tcW w:w="4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851" w:rsidRPr="0036760F" w:rsidRDefault="00BF4851" w:rsidP="00B5583F">
            <w:pPr>
              <w:widowControl w:val="0"/>
              <w:rPr>
                <w:sz w:val="20"/>
                <w:szCs w:val="20"/>
              </w:rPr>
            </w:pPr>
            <w:r w:rsidRPr="0036760F">
              <w:rPr>
                <w:sz w:val="20"/>
                <w:szCs w:val="20"/>
              </w:rPr>
              <w:t>Специалист по закупкам</w:t>
            </w:r>
          </w:p>
        </w:tc>
        <w:tc>
          <w:tcPr>
            <w:tcW w:w="28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851" w:rsidRPr="0036760F" w:rsidRDefault="00BF4851" w:rsidP="00B5583F">
            <w:pPr>
              <w:widowControl w:val="0"/>
              <w:jc w:val="center"/>
              <w:rPr>
                <w:sz w:val="20"/>
                <w:szCs w:val="20"/>
              </w:rPr>
            </w:pPr>
            <w:r w:rsidRPr="0036760F">
              <w:rPr>
                <w:sz w:val="20"/>
                <w:szCs w:val="20"/>
              </w:rPr>
              <w:t>6 158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4851" w:rsidRPr="0036760F" w:rsidRDefault="00BF4851" w:rsidP="00B5583F">
            <w:pPr>
              <w:widowControl w:val="0"/>
              <w:jc w:val="center"/>
              <w:rPr>
                <w:sz w:val="20"/>
                <w:szCs w:val="20"/>
              </w:rPr>
            </w:pPr>
            <w:r w:rsidRPr="0036760F">
              <w:rPr>
                <w:sz w:val="20"/>
                <w:szCs w:val="20"/>
              </w:rPr>
              <w:t>1</w:t>
            </w:r>
          </w:p>
        </w:tc>
      </w:tr>
      <w:tr w:rsidR="00BF4851" w:rsidRPr="0036760F" w:rsidTr="00B5583F">
        <w:trPr>
          <w:trHeight w:val="271"/>
        </w:trPr>
        <w:tc>
          <w:tcPr>
            <w:tcW w:w="4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851" w:rsidRPr="0036760F" w:rsidRDefault="00BF4851" w:rsidP="00B5583F">
            <w:pPr>
              <w:widowControl w:val="0"/>
              <w:rPr>
                <w:sz w:val="20"/>
                <w:szCs w:val="20"/>
              </w:rPr>
            </w:pPr>
            <w:r w:rsidRPr="0036760F">
              <w:rPr>
                <w:sz w:val="20"/>
                <w:szCs w:val="20"/>
              </w:rPr>
              <w:t>Консультант по закупкам</w:t>
            </w:r>
          </w:p>
        </w:tc>
        <w:tc>
          <w:tcPr>
            <w:tcW w:w="28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851" w:rsidRPr="0036760F" w:rsidRDefault="00BF4851" w:rsidP="00B5583F">
            <w:pPr>
              <w:widowControl w:val="0"/>
              <w:jc w:val="center"/>
              <w:rPr>
                <w:sz w:val="20"/>
                <w:szCs w:val="20"/>
              </w:rPr>
            </w:pPr>
            <w:r w:rsidRPr="0036760F">
              <w:rPr>
                <w:sz w:val="20"/>
                <w:szCs w:val="20"/>
              </w:rPr>
              <w:t>6 420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4851" w:rsidRPr="0036760F" w:rsidRDefault="00BF4851" w:rsidP="00B5583F">
            <w:pPr>
              <w:widowControl w:val="0"/>
              <w:jc w:val="center"/>
              <w:rPr>
                <w:sz w:val="20"/>
                <w:szCs w:val="20"/>
              </w:rPr>
            </w:pPr>
            <w:r w:rsidRPr="0036760F">
              <w:rPr>
                <w:sz w:val="20"/>
                <w:szCs w:val="20"/>
              </w:rPr>
              <w:t>1</w:t>
            </w:r>
          </w:p>
        </w:tc>
      </w:tr>
      <w:tr w:rsidR="00BF4851" w:rsidRPr="0036760F" w:rsidTr="00B5583F">
        <w:trPr>
          <w:trHeight w:val="271"/>
        </w:trPr>
        <w:tc>
          <w:tcPr>
            <w:tcW w:w="93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4851" w:rsidRPr="0036760F" w:rsidRDefault="00BF4851" w:rsidP="00B5583F">
            <w:pPr>
              <w:widowControl w:val="0"/>
              <w:jc w:val="center"/>
              <w:rPr>
                <w:sz w:val="20"/>
                <w:szCs w:val="20"/>
              </w:rPr>
            </w:pPr>
            <w:r w:rsidRPr="0036760F">
              <w:rPr>
                <w:sz w:val="20"/>
                <w:szCs w:val="20"/>
              </w:rPr>
              <w:t xml:space="preserve"> Профессиональный стандарт «специалист в области охраны труда» (приказ Министерства труда и социальной защиты РФ от 04 августа 2014года №524Н)</w:t>
            </w:r>
          </w:p>
        </w:tc>
      </w:tr>
      <w:tr w:rsidR="00BF4851" w:rsidRPr="0036760F" w:rsidTr="00B5583F">
        <w:trPr>
          <w:trHeight w:val="271"/>
        </w:trPr>
        <w:tc>
          <w:tcPr>
            <w:tcW w:w="4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851" w:rsidRPr="0036760F" w:rsidRDefault="00BF4851" w:rsidP="00B5583F">
            <w:pPr>
              <w:widowControl w:val="0"/>
              <w:jc w:val="both"/>
              <w:rPr>
                <w:sz w:val="20"/>
                <w:szCs w:val="20"/>
              </w:rPr>
            </w:pPr>
            <w:r w:rsidRPr="0036760F">
              <w:rPr>
                <w:sz w:val="20"/>
                <w:szCs w:val="20"/>
              </w:rPr>
              <w:t>Специалист по охране труда</w:t>
            </w:r>
          </w:p>
        </w:tc>
        <w:tc>
          <w:tcPr>
            <w:tcW w:w="28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851" w:rsidRPr="0036760F" w:rsidRDefault="00BF4851" w:rsidP="00B5583F">
            <w:pPr>
              <w:widowControl w:val="0"/>
              <w:jc w:val="center"/>
              <w:rPr>
                <w:sz w:val="20"/>
                <w:szCs w:val="20"/>
              </w:rPr>
            </w:pPr>
            <w:r w:rsidRPr="0036760F">
              <w:rPr>
                <w:sz w:val="20"/>
                <w:szCs w:val="20"/>
              </w:rPr>
              <w:t>6 158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4851" w:rsidRPr="0036760F" w:rsidRDefault="00BF4851" w:rsidP="00B5583F">
            <w:pPr>
              <w:widowControl w:val="0"/>
              <w:jc w:val="center"/>
              <w:rPr>
                <w:sz w:val="20"/>
                <w:szCs w:val="20"/>
              </w:rPr>
            </w:pPr>
            <w:r w:rsidRPr="0036760F">
              <w:rPr>
                <w:sz w:val="20"/>
                <w:szCs w:val="20"/>
              </w:rPr>
              <w:t>1</w:t>
            </w:r>
          </w:p>
        </w:tc>
      </w:tr>
      <w:tr w:rsidR="00BF4851" w:rsidRPr="0036760F" w:rsidTr="00B5583F">
        <w:trPr>
          <w:trHeight w:val="271"/>
        </w:trPr>
        <w:tc>
          <w:tcPr>
            <w:tcW w:w="93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4851" w:rsidRPr="0036760F" w:rsidRDefault="00BF4851" w:rsidP="00B5583F">
            <w:pPr>
              <w:widowControl w:val="0"/>
              <w:jc w:val="center"/>
              <w:rPr>
                <w:sz w:val="20"/>
                <w:szCs w:val="20"/>
              </w:rPr>
            </w:pPr>
            <w:r w:rsidRPr="0036760F">
              <w:rPr>
                <w:sz w:val="20"/>
                <w:szCs w:val="20"/>
              </w:rPr>
              <w:t>Приказ Автономной некоммерческой организации «Национальное агентство развития квалификаций» от 15 сентября 2021 года № 87/21-ПР «Об утверждении наименований квалификации и требований к квалификациям в сфере образования»</w:t>
            </w:r>
          </w:p>
        </w:tc>
      </w:tr>
      <w:tr w:rsidR="00BF4851" w:rsidRPr="0036760F" w:rsidTr="00B5583F">
        <w:trPr>
          <w:trHeight w:val="271"/>
        </w:trPr>
        <w:tc>
          <w:tcPr>
            <w:tcW w:w="4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851" w:rsidRPr="0036760F" w:rsidRDefault="00BF4851" w:rsidP="00B5583F">
            <w:pPr>
              <w:widowControl w:val="0"/>
              <w:rPr>
                <w:sz w:val="20"/>
                <w:szCs w:val="20"/>
              </w:rPr>
            </w:pPr>
            <w:r w:rsidRPr="0036760F">
              <w:rPr>
                <w:sz w:val="20"/>
                <w:szCs w:val="20"/>
              </w:rPr>
              <w:t>Советник директора по воспитанию и по взаимодействию с детскими общественными объединениями</w:t>
            </w:r>
          </w:p>
        </w:tc>
        <w:tc>
          <w:tcPr>
            <w:tcW w:w="28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851" w:rsidRPr="0036760F" w:rsidRDefault="00BF4851" w:rsidP="00B5583F">
            <w:pPr>
              <w:widowControl w:val="0"/>
              <w:jc w:val="center"/>
              <w:rPr>
                <w:sz w:val="20"/>
                <w:szCs w:val="20"/>
              </w:rPr>
            </w:pPr>
            <w:r w:rsidRPr="0036760F">
              <w:rPr>
                <w:sz w:val="20"/>
                <w:szCs w:val="20"/>
              </w:rPr>
              <w:t>14 969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4851" w:rsidRPr="0036760F" w:rsidRDefault="00BF4851" w:rsidP="00B5583F">
            <w:pPr>
              <w:widowControl w:val="0"/>
              <w:jc w:val="center"/>
              <w:rPr>
                <w:sz w:val="20"/>
                <w:szCs w:val="20"/>
              </w:rPr>
            </w:pPr>
            <w:r w:rsidRPr="0036760F">
              <w:rPr>
                <w:sz w:val="20"/>
                <w:szCs w:val="20"/>
              </w:rPr>
              <w:t>1</w:t>
            </w:r>
          </w:p>
        </w:tc>
      </w:tr>
    </w:tbl>
    <w:p w:rsidR="00BF4851" w:rsidRPr="0036760F" w:rsidRDefault="00BF4851" w:rsidP="00BF4851">
      <w:pPr>
        <w:widowControl w:val="0"/>
        <w:rPr>
          <w:sz w:val="20"/>
          <w:szCs w:val="20"/>
        </w:rPr>
      </w:pPr>
    </w:p>
    <w:p w:rsidR="00BF4851" w:rsidRPr="0036760F" w:rsidRDefault="00BF4851" w:rsidP="00BF4851">
      <w:pPr>
        <w:keepNext/>
        <w:widowControl w:val="0"/>
        <w:autoSpaceDE w:val="0"/>
        <w:autoSpaceDN w:val="0"/>
        <w:adjustRightInd w:val="0"/>
        <w:spacing w:before="240" w:after="60"/>
        <w:ind w:firstLine="720"/>
        <w:jc w:val="center"/>
        <w:outlineLvl w:val="0"/>
        <w:rPr>
          <w:b/>
          <w:bCs/>
          <w:kern w:val="32"/>
          <w:sz w:val="20"/>
          <w:szCs w:val="20"/>
        </w:rPr>
      </w:pPr>
    </w:p>
    <w:p w:rsidR="00BF4851" w:rsidRPr="0036760F" w:rsidRDefault="00BF4851" w:rsidP="00BF4851">
      <w:pPr>
        <w:widowControl w:val="0"/>
        <w:jc w:val="center"/>
        <w:rPr>
          <w:sz w:val="20"/>
          <w:szCs w:val="20"/>
        </w:rPr>
      </w:pPr>
    </w:p>
    <w:p w:rsidR="00BF4851" w:rsidRPr="00185C9A" w:rsidRDefault="00BF4851" w:rsidP="00185C9A">
      <w:pPr>
        <w:pStyle w:val="Standard"/>
        <w:autoSpaceDN w:val="0"/>
        <w:spacing w:after="0" w:line="240" w:lineRule="auto"/>
        <w:jc w:val="both"/>
        <w:textAlignment w:val="baseline"/>
        <w:rPr>
          <w:rFonts w:eastAsia="Times New Roman" w:cs="Times New Roman"/>
          <w:kern w:val="3"/>
          <w:sz w:val="20"/>
          <w:szCs w:val="20"/>
          <w:lang w:eastAsia="zh-CN" w:bidi="hi-IN"/>
        </w:rPr>
      </w:pPr>
    </w:p>
    <w:sectPr w:rsidR="00BF4851" w:rsidRPr="00185C9A" w:rsidSect="009E6561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021" w:right="737" w:bottom="1134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2F5A" w:rsidRDefault="002D2F5A">
      <w:pPr>
        <w:spacing w:line="240" w:lineRule="auto"/>
      </w:pPr>
      <w:r>
        <w:separator/>
      </w:r>
    </w:p>
  </w:endnote>
  <w:endnote w:type="continuationSeparator" w:id="0">
    <w:p w:rsidR="002D2F5A" w:rsidRDefault="002D2F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ont349">
    <w:altName w:val="Times New Roman"/>
    <w:charset w:val="CC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Liberation Mono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Peterburg">
    <w:altName w:val="Times New Roman"/>
    <w:charset w:val="CC"/>
    <w:family w:val="roman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PetersburgCTT">
    <w:altName w:val="Times New Roman"/>
    <w:charset w:val="CC"/>
    <w:family w:val="roman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PT Astra Serif">
    <w:altName w:val="Times New Roman"/>
    <w:charset w:val="CC"/>
    <w:family w:val="roman"/>
    <w:pitch w:val="variable"/>
  </w:font>
  <w:font w:name="Liberation Mono">
    <w:panose1 w:val="02070409020205020404"/>
    <w:charset w:val="CC"/>
    <w:family w:val="modern"/>
    <w:pitch w:val="fixed"/>
    <w:sig w:usb0="E0000AFF" w:usb1="400078FF" w:usb2="00000001" w:usb3="00000000" w:csb0="000001BF" w:csb1="00000000"/>
  </w:font>
  <w:font w:name="LiberationSerif">
    <w:altName w:val="Times New Roman"/>
    <w:charset w:val="CC"/>
    <w:family w:val="roman"/>
    <w:pitch w:val="variable"/>
  </w:font>
  <w:font w:name="LiberationSerif-Italic">
    <w:altName w:val="Times New Roman"/>
    <w:charset w:val="CC"/>
    <w:family w:val="roman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ohit Devanagari">
    <w:charset w:val="80"/>
    <w:family w:val="swiss"/>
    <w:pitch w:val="default"/>
  </w:font>
  <w:font w:name="Source Han Sans CN Regular">
    <w:charset w:val="CC"/>
    <w:family w:val="modern"/>
    <w:pitch w:val="fixed"/>
  </w:font>
  <w:font w:name="Baltica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F5A" w:rsidRDefault="002D2F5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F5A" w:rsidRDefault="002D2F5A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F5A" w:rsidRDefault="002D2F5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2F5A" w:rsidRDefault="002D2F5A">
      <w:pPr>
        <w:spacing w:line="240" w:lineRule="auto"/>
      </w:pPr>
      <w:r>
        <w:separator/>
      </w:r>
    </w:p>
  </w:footnote>
  <w:footnote w:type="continuationSeparator" w:id="0">
    <w:p w:rsidR="002D2F5A" w:rsidRDefault="002D2F5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F5A" w:rsidRDefault="002D2F5A">
    <w:pPr>
      <w:pStyle w:val="afff9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F5A" w:rsidRDefault="002D2F5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decimal"/>
      <w:pStyle w:val="1"/>
      <w:lvlText w:val="%1."/>
      <w:lvlJc w:val="left"/>
      <w:pPr>
        <w:tabs>
          <w:tab w:val="num" w:pos="0"/>
        </w:tabs>
        <w:ind w:left="0" w:firstLine="709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Symbol"/>
        <w:b w:val="0"/>
        <w:bCs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name w:val="WWNum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5B6E4BFB"/>
    <w:multiLevelType w:val="multilevel"/>
    <w:tmpl w:val="270A13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67C115F7"/>
    <w:multiLevelType w:val="hybridMultilevel"/>
    <w:tmpl w:val="A8FA06A4"/>
    <w:lvl w:ilvl="0" w:tplc="CABE74F8">
      <w:start w:val="1"/>
      <w:numFmt w:val="decimal"/>
      <w:lvlText w:val="%1."/>
      <w:lvlJc w:val="left"/>
      <w:pPr>
        <w:ind w:left="177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 w15:restartNumberingAfterBreak="0">
    <w:nsid w:val="68780848"/>
    <w:multiLevelType w:val="hybridMultilevel"/>
    <w:tmpl w:val="C458FCA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3A5430D"/>
    <w:multiLevelType w:val="multilevel"/>
    <w:tmpl w:val="008EC2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 w15:restartNumberingAfterBreak="0">
    <w:nsid w:val="75EF18B6"/>
    <w:multiLevelType w:val="hybridMultilevel"/>
    <w:tmpl w:val="F95E3802"/>
    <w:lvl w:ilvl="0" w:tplc="BBDA3F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3"/>
  </w:num>
  <w:num w:numId="7">
    <w:abstractNumId w:val="6"/>
  </w:num>
  <w:num w:numId="8">
    <w:abstractNumId w:val="7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762"/>
    <w:rsid w:val="000A0688"/>
    <w:rsid w:val="000B0AF0"/>
    <w:rsid w:val="00127923"/>
    <w:rsid w:val="00130C9B"/>
    <w:rsid w:val="00167DA1"/>
    <w:rsid w:val="00185C9A"/>
    <w:rsid w:val="001D33E0"/>
    <w:rsid w:val="001D61D0"/>
    <w:rsid w:val="001E4268"/>
    <w:rsid w:val="001F36B7"/>
    <w:rsid w:val="001F64BC"/>
    <w:rsid w:val="0020198F"/>
    <w:rsid w:val="00204954"/>
    <w:rsid w:val="00236066"/>
    <w:rsid w:val="0024664F"/>
    <w:rsid w:val="00262304"/>
    <w:rsid w:val="00273B06"/>
    <w:rsid w:val="002C4442"/>
    <w:rsid w:val="002D2F5A"/>
    <w:rsid w:val="002E63AE"/>
    <w:rsid w:val="003258BD"/>
    <w:rsid w:val="00325E59"/>
    <w:rsid w:val="00336203"/>
    <w:rsid w:val="00364FE6"/>
    <w:rsid w:val="00385F45"/>
    <w:rsid w:val="00386D12"/>
    <w:rsid w:val="003A2919"/>
    <w:rsid w:val="003B1E1A"/>
    <w:rsid w:val="003B24CF"/>
    <w:rsid w:val="003C3557"/>
    <w:rsid w:val="004011E1"/>
    <w:rsid w:val="00417522"/>
    <w:rsid w:val="004D1264"/>
    <w:rsid w:val="004F17EB"/>
    <w:rsid w:val="005009DD"/>
    <w:rsid w:val="00506729"/>
    <w:rsid w:val="005153C8"/>
    <w:rsid w:val="00540DCA"/>
    <w:rsid w:val="00582EC1"/>
    <w:rsid w:val="00594132"/>
    <w:rsid w:val="005A3E24"/>
    <w:rsid w:val="005D6681"/>
    <w:rsid w:val="005D7094"/>
    <w:rsid w:val="00633C0C"/>
    <w:rsid w:val="006A42B5"/>
    <w:rsid w:val="00711BDE"/>
    <w:rsid w:val="0071786C"/>
    <w:rsid w:val="00756513"/>
    <w:rsid w:val="007C1CBE"/>
    <w:rsid w:val="007D6154"/>
    <w:rsid w:val="0081684B"/>
    <w:rsid w:val="00873EC8"/>
    <w:rsid w:val="00874579"/>
    <w:rsid w:val="008A2FB5"/>
    <w:rsid w:val="008E470A"/>
    <w:rsid w:val="0092699E"/>
    <w:rsid w:val="00932C21"/>
    <w:rsid w:val="009373D3"/>
    <w:rsid w:val="009A64C8"/>
    <w:rsid w:val="009D2752"/>
    <w:rsid w:val="009E6561"/>
    <w:rsid w:val="009F041C"/>
    <w:rsid w:val="00A53400"/>
    <w:rsid w:val="00A952FE"/>
    <w:rsid w:val="00AD2EB0"/>
    <w:rsid w:val="00AF304B"/>
    <w:rsid w:val="00B914EB"/>
    <w:rsid w:val="00B91604"/>
    <w:rsid w:val="00B95A65"/>
    <w:rsid w:val="00BC7F22"/>
    <w:rsid w:val="00BE6263"/>
    <w:rsid w:val="00BE6CF1"/>
    <w:rsid w:val="00BF4851"/>
    <w:rsid w:val="00C62954"/>
    <w:rsid w:val="00C964BF"/>
    <w:rsid w:val="00CA7F4D"/>
    <w:rsid w:val="00CD46CC"/>
    <w:rsid w:val="00CE64BF"/>
    <w:rsid w:val="00CF10D1"/>
    <w:rsid w:val="00D77762"/>
    <w:rsid w:val="00D922BF"/>
    <w:rsid w:val="00DB7F04"/>
    <w:rsid w:val="00DE72BA"/>
    <w:rsid w:val="00E63AD3"/>
    <w:rsid w:val="00E70C1C"/>
    <w:rsid w:val="00E915EB"/>
    <w:rsid w:val="00EF73AA"/>
    <w:rsid w:val="00F03C34"/>
    <w:rsid w:val="00F70EA5"/>
    <w:rsid w:val="00F77F22"/>
    <w:rsid w:val="00F968E0"/>
    <w:rsid w:val="00FB2DA7"/>
    <w:rsid w:val="00FC26FF"/>
    <w:rsid w:val="00FD06F1"/>
    <w:rsid w:val="00FF2EDA"/>
    <w:rsid w:val="00FF6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  <w14:docId w14:val="5A54B29E"/>
  <w15:chartTrackingRefBased/>
  <w15:docId w15:val="{963A218C-793D-4AEE-80E0-185FC47FC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  <w:spacing w:line="100" w:lineRule="atLeast"/>
    </w:pPr>
    <w:rPr>
      <w:kern w:val="1"/>
      <w:sz w:val="24"/>
      <w:szCs w:val="24"/>
      <w:lang w:eastAsia="hi-IN" w:bidi="hi-IN"/>
    </w:rPr>
  </w:style>
  <w:style w:type="paragraph" w:styleId="1">
    <w:name w:val="heading 1"/>
    <w:aliases w:val=" Знак Знак, Знак Знак Знак"/>
    <w:basedOn w:val="a"/>
    <w:next w:val="a0"/>
    <w:qFormat/>
    <w:pPr>
      <w:keepNext/>
      <w:keepLines/>
      <w:numPr>
        <w:numId w:val="1"/>
      </w:numPr>
      <w:spacing w:before="240"/>
      <w:outlineLvl w:val="0"/>
    </w:pPr>
    <w:rPr>
      <w:rFonts w:ascii="Cambria" w:hAnsi="Cambria" w:cs="font349"/>
      <w:color w:val="365F91"/>
      <w:sz w:val="32"/>
      <w:szCs w:val="29"/>
    </w:rPr>
  </w:style>
  <w:style w:type="paragraph" w:styleId="2">
    <w:name w:val="heading 2"/>
    <w:next w:val="a0"/>
    <w:qFormat/>
    <w:pPr>
      <w:widowControl w:val="0"/>
      <w:numPr>
        <w:ilvl w:val="1"/>
        <w:numId w:val="1"/>
      </w:numPr>
      <w:suppressAutoHyphens/>
      <w:spacing w:after="200" w:line="276" w:lineRule="auto"/>
      <w:outlineLvl w:val="1"/>
    </w:pPr>
    <w:rPr>
      <w:rFonts w:eastAsia="SimSun" w:cs="Mangal"/>
      <w:b/>
      <w:bCs/>
      <w:sz w:val="36"/>
      <w:szCs w:val="36"/>
      <w:lang w:eastAsia="ar-SA"/>
    </w:rPr>
  </w:style>
  <w:style w:type="paragraph" w:styleId="3">
    <w:name w:val="heading 3"/>
    <w:basedOn w:val="a"/>
    <w:next w:val="a0"/>
    <w:qFormat/>
    <w:pPr>
      <w:keepNext/>
      <w:numPr>
        <w:ilvl w:val="2"/>
        <w:numId w:val="1"/>
      </w:numPr>
      <w:spacing w:before="240" w:after="240"/>
      <w:ind w:left="0" w:firstLine="0"/>
      <w:outlineLvl w:val="2"/>
    </w:pPr>
    <w:rPr>
      <w:rFonts w:ascii="Times New Roman CYR" w:eastAsia="Times New Roman CYR" w:hAnsi="Times New Roman CYR" w:cs="Times New Roman CYR"/>
      <w:b/>
      <w:bCs/>
      <w:i/>
      <w:iCs/>
      <w:lang w:eastAsia="ru-RU" w:bidi="ru-RU"/>
    </w:rPr>
  </w:style>
  <w:style w:type="paragraph" w:styleId="4">
    <w:name w:val="heading 4"/>
    <w:next w:val="a0"/>
    <w:qFormat/>
    <w:pPr>
      <w:widowControl w:val="0"/>
      <w:numPr>
        <w:ilvl w:val="3"/>
        <w:numId w:val="1"/>
      </w:numPr>
      <w:suppressAutoHyphens/>
      <w:spacing w:after="200" w:line="276" w:lineRule="auto"/>
      <w:outlineLvl w:val="3"/>
    </w:pPr>
    <w:rPr>
      <w:rFonts w:eastAsia="SimSun" w:cs="Mangal"/>
      <w:b/>
      <w:bCs/>
      <w:sz w:val="24"/>
      <w:szCs w:val="24"/>
      <w:lang w:eastAsia="ar-SA"/>
    </w:rPr>
  </w:style>
  <w:style w:type="paragraph" w:styleId="5">
    <w:name w:val="heading 5"/>
    <w:basedOn w:val="a"/>
    <w:next w:val="a0"/>
    <w:qFormat/>
    <w:pPr>
      <w:keepNext/>
      <w:numPr>
        <w:ilvl w:val="4"/>
        <w:numId w:val="1"/>
      </w:numPr>
      <w:spacing w:before="240" w:after="120" w:line="288" w:lineRule="auto"/>
      <w:jc w:val="both"/>
      <w:outlineLvl w:val="4"/>
    </w:pPr>
    <w:rPr>
      <w:rFonts w:ascii="Georgia" w:hAnsi="Georgia"/>
      <w:bCs/>
      <w:i/>
      <w:iCs/>
      <w:sz w:val="20"/>
      <w:szCs w:val="26"/>
      <w:lang w:eastAsia="ar-SA" w:bidi="ar-SA"/>
    </w:rPr>
  </w:style>
  <w:style w:type="paragraph" w:styleId="6">
    <w:name w:val="heading 6"/>
    <w:basedOn w:val="a"/>
    <w:next w:val="a0"/>
    <w:qFormat/>
    <w:pPr>
      <w:keepNext/>
      <w:numPr>
        <w:ilvl w:val="5"/>
        <w:numId w:val="1"/>
      </w:numPr>
      <w:suppressAutoHyphens w:val="0"/>
      <w:ind w:left="5040" w:firstLine="0"/>
      <w:outlineLvl w:val="5"/>
    </w:pPr>
    <w:rPr>
      <w:sz w:val="28"/>
      <w:szCs w:val="20"/>
      <w:lang w:eastAsia="ar-SA" w:bidi="ar-SA"/>
    </w:rPr>
  </w:style>
  <w:style w:type="paragraph" w:styleId="7">
    <w:name w:val="heading 7"/>
    <w:basedOn w:val="a"/>
    <w:next w:val="a0"/>
    <w:qFormat/>
    <w:pPr>
      <w:keepNext/>
      <w:numPr>
        <w:ilvl w:val="6"/>
        <w:numId w:val="1"/>
      </w:numPr>
      <w:ind w:left="720" w:firstLine="0"/>
      <w:jc w:val="center"/>
      <w:outlineLvl w:val="6"/>
    </w:pPr>
    <w:rPr>
      <w:rFonts w:ascii="Times New Roman CYR" w:eastAsia="Times New Roman CYR" w:hAnsi="Times New Roman CYR" w:cs="Times New Roman CYR"/>
      <w:b/>
      <w:szCs w:val="20"/>
      <w:lang w:eastAsia="ru-RU" w:bidi="ru-RU"/>
    </w:rPr>
  </w:style>
  <w:style w:type="paragraph" w:styleId="8">
    <w:name w:val="heading 8"/>
    <w:basedOn w:val="a"/>
    <w:next w:val="a0"/>
    <w:qFormat/>
    <w:pPr>
      <w:keepNext/>
      <w:numPr>
        <w:ilvl w:val="7"/>
        <w:numId w:val="1"/>
      </w:numPr>
      <w:suppressAutoHyphens w:val="0"/>
      <w:outlineLvl w:val="7"/>
    </w:pPr>
    <w:rPr>
      <w:rFonts w:ascii="Arial" w:hAnsi="Arial"/>
      <w:b/>
      <w:szCs w:val="20"/>
      <w:lang w:eastAsia="ar-SA" w:bidi="ar-SA"/>
    </w:rPr>
  </w:style>
  <w:style w:type="paragraph" w:styleId="9">
    <w:name w:val="heading 9"/>
    <w:basedOn w:val="a"/>
    <w:next w:val="a0"/>
    <w:qFormat/>
    <w:pPr>
      <w:keepNext/>
      <w:numPr>
        <w:ilvl w:val="8"/>
        <w:numId w:val="1"/>
      </w:numPr>
      <w:suppressAutoHyphens w:val="0"/>
      <w:jc w:val="center"/>
      <w:outlineLvl w:val="8"/>
    </w:pPr>
    <w:rPr>
      <w:b/>
      <w:color w:val="000000"/>
      <w:sz w:val="36"/>
      <w:szCs w:val="20"/>
      <w:lang w:eastAsia="ar-SA"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pPr>
      <w:suppressAutoHyphens w:val="0"/>
      <w:spacing w:after="120"/>
      <w:jc w:val="both"/>
    </w:pPr>
    <w:rPr>
      <w:rFonts w:eastAsia="Andale Sans UI" w:cs="Tahoma"/>
      <w:sz w:val="28"/>
      <w:szCs w:val="28"/>
      <w:lang w:val="de-DE" w:eastAsia="fa-IR" w:bidi="fa-IR"/>
    </w:rPr>
  </w:style>
  <w:style w:type="character" w:customStyle="1" w:styleId="10">
    <w:name w:val="Основной шрифт абзаца1"/>
  </w:style>
  <w:style w:type="character" w:customStyle="1" w:styleId="70">
    <w:name w:val="Заголовок 7 Знак"/>
    <w:basedOn w:val="10"/>
    <w:rPr>
      <w:rFonts w:ascii="Times New Roman CYR" w:eastAsia="Times New Roman CYR" w:hAnsi="Times New Roman CYR" w:cs="Times New Roman CYR"/>
      <w:b/>
      <w:sz w:val="24"/>
      <w:szCs w:val="20"/>
      <w:lang w:eastAsia="ru-RU" w:bidi="ru-RU"/>
    </w:rPr>
  </w:style>
  <w:style w:type="character" w:customStyle="1" w:styleId="a4">
    <w:name w:val="Основной текст Знак"/>
    <w:basedOn w:val="10"/>
    <w:rPr>
      <w:rFonts w:ascii="Times New Roman" w:eastAsia="Times New Roman" w:hAnsi="Times New Roman" w:cs="Times New Roman"/>
      <w:sz w:val="28"/>
      <w:szCs w:val="28"/>
    </w:rPr>
  </w:style>
  <w:style w:type="character" w:styleId="a5">
    <w:name w:val="Hyperlink"/>
    <w:uiPriority w:val="99"/>
    <w:rPr>
      <w:color w:val="0000FF"/>
      <w:u w:val="single" w:color="000000"/>
    </w:rPr>
  </w:style>
  <w:style w:type="character" w:customStyle="1" w:styleId="11">
    <w:name w:val="Заголовок 1 Знак"/>
    <w:aliases w:val=" Знак Знак Знак1, Знак Знак Знак Знак"/>
    <w:basedOn w:val="10"/>
    <w:rPr>
      <w:rFonts w:ascii="Cambria" w:hAnsi="Cambria" w:cs="Mangal"/>
      <w:color w:val="365F91"/>
      <w:kern w:val="1"/>
      <w:sz w:val="32"/>
      <w:szCs w:val="29"/>
      <w:lang w:eastAsia="hi-IN" w:bidi="hi-IN"/>
    </w:rPr>
  </w:style>
  <w:style w:type="character" w:customStyle="1" w:styleId="20">
    <w:name w:val="Заголовок 2 Знак"/>
    <w:basedOn w:val="10"/>
    <w:rPr>
      <w:rFonts w:ascii="Times New Roman" w:eastAsia="SimSun" w:hAnsi="Times New Roman" w:cs="Mangal"/>
      <w:b/>
      <w:bCs/>
      <w:sz w:val="36"/>
      <w:szCs w:val="36"/>
      <w:lang w:eastAsia="ru-RU" w:bidi="ru-RU"/>
    </w:rPr>
  </w:style>
  <w:style w:type="character" w:customStyle="1" w:styleId="30">
    <w:name w:val="Заголовок 3 Знак"/>
    <w:basedOn w:val="10"/>
    <w:rPr>
      <w:rFonts w:ascii="Times New Roman CYR" w:eastAsia="Times New Roman CYR" w:hAnsi="Times New Roman CYR" w:cs="Times New Roman CYR"/>
      <w:b/>
      <w:bCs/>
      <w:i/>
      <w:iCs/>
      <w:sz w:val="24"/>
      <w:szCs w:val="24"/>
      <w:lang w:eastAsia="ru-RU" w:bidi="ru-RU"/>
    </w:rPr>
  </w:style>
  <w:style w:type="character" w:customStyle="1" w:styleId="40">
    <w:name w:val="Заголовок 4 Знак"/>
    <w:basedOn w:val="10"/>
    <w:rPr>
      <w:rFonts w:ascii="Times New Roman" w:eastAsia="Lucida Sans Unicode" w:hAnsi="Times New Roman" w:cs="Mangal"/>
      <w:b/>
      <w:bCs/>
      <w:sz w:val="24"/>
      <w:szCs w:val="24"/>
      <w:lang w:eastAsia="ru-RU" w:bidi="ru-RU"/>
    </w:rPr>
  </w:style>
  <w:style w:type="character" w:customStyle="1" w:styleId="50">
    <w:name w:val="Заголовок 5 Знак"/>
    <w:basedOn w:val="10"/>
    <w:rPr>
      <w:rFonts w:ascii="Georgia" w:eastAsia="Times New Roman" w:hAnsi="Georgia" w:cs="Times New Roman"/>
      <w:bCs/>
      <w:i/>
      <w:iCs/>
      <w:sz w:val="20"/>
      <w:szCs w:val="26"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eastAsia="Courier New" w:hAnsi="Symbol" w:cs="OpenSymbol"/>
      <w:b/>
      <w:bCs/>
      <w:color w:val="000000"/>
      <w:kern w:val="1"/>
      <w:sz w:val="28"/>
      <w:szCs w:val="28"/>
      <w:lang w:eastAsia="hi-IN" w:bidi="hi-IN"/>
    </w:rPr>
  </w:style>
  <w:style w:type="character" w:customStyle="1" w:styleId="WW8Num2z1">
    <w:name w:val="WW8Num2z1"/>
  </w:style>
  <w:style w:type="character" w:customStyle="1" w:styleId="WW8Num2z2">
    <w:name w:val="WW8Num2z2"/>
    <w:rPr>
      <w:rFonts w:eastAsia="Arial CYR"/>
      <w:sz w:val="28"/>
      <w:szCs w:val="28"/>
    </w:rPr>
  </w:style>
  <w:style w:type="character" w:customStyle="1" w:styleId="WW8Num2z3">
    <w:name w:val="WW8Num2z3"/>
    <w:rPr>
      <w:sz w:val="28"/>
      <w:szCs w:val="28"/>
    </w:rPr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14">
    <w:name w:val="Основной шрифт абзаца14"/>
  </w:style>
  <w:style w:type="character" w:customStyle="1" w:styleId="13">
    <w:name w:val="Основной шрифт абзаца13"/>
  </w:style>
  <w:style w:type="character" w:customStyle="1" w:styleId="12">
    <w:name w:val="Основной шрифт абзаца12"/>
  </w:style>
  <w:style w:type="character" w:customStyle="1" w:styleId="110">
    <w:name w:val="Основной шрифт абзаца11"/>
  </w:style>
  <w:style w:type="character" w:customStyle="1" w:styleId="100">
    <w:name w:val="Основной шрифт абзаца10"/>
  </w:style>
  <w:style w:type="character" w:customStyle="1" w:styleId="90">
    <w:name w:val="Основной шрифт абзаца9"/>
  </w:style>
  <w:style w:type="character" w:customStyle="1" w:styleId="WW8Num3z0">
    <w:name w:val="WW8Num3z0"/>
    <w:rPr>
      <w:rFonts w:ascii="Symbol" w:eastAsia="Times New Roman" w:hAnsi="Symbol" w:cs="OpenSymbol"/>
      <w:lang w:eastAsia="ar-SA" w:bidi="ar-SA"/>
    </w:rPr>
  </w:style>
  <w:style w:type="character" w:customStyle="1" w:styleId="WW8Num4z0">
    <w:name w:val="WW8Num4z0"/>
    <w:rPr>
      <w:rFonts w:ascii="Symbol" w:hAnsi="Symbol" w:cs="OpenSymbol"/>
    </w:rPr>
  </w:style>
  <w:style w:type="character" w:customStyle="1" w:styleId="WW8Num4z1">
    <w:name w:val="WW8Num4z1"/>
  </w:style>
  <w:style w:type="character" w:customStyle="1" w:styleId="WW8Num4z2">
    <w:name w:val="WW8Num4z2"/>
    <w:rPr>
      <w:szCs w:val="28"/>
    </w:rPr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OpenSymbol"/>
    </w:rPr>
  </w:style>
  <w:style w:type="character" w:customStyle="1" w:styleId="WW8Num5z1">
    <w:name w:val="WW8Num5z1"/>
  </w:style>
  <w:style w:type="character" w:customStyle="1" w:styleId="WW8Num5z2">
    <w:name w:val="WW8Num5z2"/>
    <w:rPr>
      <w:szCs w:val="28"/>
    </w:rPr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80">
    <w:name w:val="Основной шрифт абзаца8"/>
  </w:style>
  <w:style w:type="character" w:customStyle="1" w:styleId="71">
    <w:name w:val="Основной шрифт абзаца7"/>
  </w:style>
  <w:style w:type="character" w:customStyle="1" w:styleId="WW8Num6z0">
    <w:name w:val="WW8Num6z0"/>
    <w:rPr>
      <w:rFonts w:ascii="Symbol" w:hAnsi="Symbol" w:cs="OpenSymbol"/>
    </w:rPr>
  </w:style>
  <w:style w:type="character" w:customStyle="1" w:styleId="60">
    <w:name w:val="Основной шрифт абзаца6"/>
  </w:style>
  <w:style w:type="character" w:customStyle="1" w:styleId="51">
    <w:name w:val="Основной шрифт абзаца5"/>
  </w:style>
  <w:style w:type="character" w:customStyle="1" w:styleId="41">
    <w:name w:val="Основной шрифт абзаца4"/>
  </w:style>
  <w:style w:type="character" w:customStyle="1" w:styleId="31">
    <w:name w:val="Основной шрифт абзаца3"/>
  </w:style>
  <w:style w:type="character" w:customStyle="1" w:styleId="21">
    <w:name w:val="Основной шрифт абзаца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15">
    <w:name w:val="Основной шрифт абзаца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8Num7z0">
    <w:name w:val="WW8Num7z0"/>
    <w:rPr>
      <w:rFonts w:ascii="Symbol" w:hAnsi="Symbol" w:cs="OpenSymbol"/>
    </w:rPr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a6">
    <w:name w:val="Маркеры списка"/>
    <w:rPr>
      <w:rFonts w:ascii="OpenSymbol" w:eastAsia="OpenSymbol" w:hAnsi="OpenSymbol" w:cs="OpenSymbol"/>
    </w:rPr>
  </w:style>
  <w:style w:type="character" w:customStyle="1" w:styleId="16">
    <w:name w:val="Знак сноски1"/>
    <w:rPr>
      <w:vertAlign w:val="superscript"/>
    </w:rPr>
  </w:style>
  <w:style w:type="character" w:customStyle="1" w:styleId="a7">
    <w:name w:val="Текст выноски Знак"/>
    <w:rPr>
      <w:rFonts w:ascii="Tahoma" w:eastAsia="Times New Roman CYR" w:hAnsi="Tahoma" w:cs="Tahoma"/>
      <w:sz w:val="16"/>
      <w:szCs w:val="16"/>
      <w:lang w:eastAsia="ru-RU" w:bidi="ru-RU"/>
    </w:rPr>
  </w:style>
  <w:style w:type="character" w:customStyle="1" w:styleId="WW8Num3z1">
    <w:name w:val="WW8Num3z1"/>
  </w:style>
  <w:style w:type="character" w:customStyle="1" w:styleId="WW8Num3z2">
    <w:name w:val="WW8Num3z2"/>
    <w:rPr>
      <w:sz w:val="28"/>
      <w:szCs w:val="28"/>
    </w:rPr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a8">
    <w:name w:val="Цветовое выделение"/>
    <w:rPr>
      <w:b/>
      <w:bCs/>
      <w:color w:val="26282F"/>
    </w:rPr>
  </w:style>
  <w:style w:type="character" w:customStyle="1" w:styleId="a9">
    <w:name w:val="Гипертекстовая ссылка"/>
    <w:basedOn w:val="a8"/>
    <w:uiPriority w:val="99"/>
    <w:rPr>
      <w:b/>
      <w:bCs/>
      <w:color w:val="106BBE"/>
    </w:rPr>
  </w:style>
  <w:style w:type="character" w:customStyle="1" w:styleId="47">
    <w:name w:val="Основной шрифт абзаца47"/>
  </w:style>
  <w:style w:type="character" w:customStyle="1" w:styleId="aa">
    <w:name w:val="Текст сноски Знак"/>
    <w:basedOn w:val="10"/>
    <w:rPr>
      <w:rFonts w:ascii="Times New Roman CYR" w:eastAsia="Times New Roman CYR" w:hAnsi="Times New Roman CYR" w:cs="Times New Roman CYR"/>
      <w:sz w:val="20"/>
      <w:szCs w:val="20"/>
      <w:lang w:eastAsia="ru-RU" w:bidi="ru-RU"/>
    </w:rPr>
  </w:style>
  <w:style w:type="character" w:customStyle="1" w:styleId="ab">
    <w:name w:val="Нижний колонтитул Знак"/>
    <w:basedOn w:val="10"/>
    <w:rPr>
      <w:rFonts w:ascii="Times New Roman CYR" w:eastAsia="Times New Roman CYR" w:hAnsi="Times New Roman CYR" w:cs="Times New Roman CYR"/>
      <w:sz w:val="24"/>
      <w:szCs w:val="24"/>
      <w:lang w:eastAsia="ru-RU" w:bidi="ru-RU"/>
    </w:rPr>
  </w:style>
  <w:style w:type="character" w:customStyle="1" w:styleId="ac">
    <w:name w:val="Верхний колонтитул Знак"/>
    <w:basedOn w:val="10"/>
    <w:rPr>
      <w:rFonts w:ascii="Times New Roman CYR" w:eastAsia="Times New Roman CYR" w:hAnsi="Times New Roman CYR" w:cs="Times New Roman CYR"/>
      <w:sz w:val="24"/>
      <w:szCs w:val="24"/>
      <w:lang w:eastAsia="ru-RU" w:bidi="ru-RU"/>
    </w:rPr>
  </w:style>
  <w:style w:type="character" w:customStyle="1" w:styleId="17">
    <w:name w:val="Текст выноски Знак1"/>
    <w:basedOn w:val="10"/>
    <w:rPr>
      <w:rFonts w:ascii="Tahoma" w:eastAsia="Times New Roman CYR" w:hAnsi="Tahoma" w:cs="Tahoma"/>
      <w:sz w:val="16"/>
      <w:szCs w:val="16"/>
      <w:lang w:eastAsia="ru-RU" w:bidi="ru-RU"/>
    </w:rPr>
  </w:style>
  <w:style w:type="character" w:customStyle="1" w:styleId="61">
    <w:name w:val="Заголовок 6 Знак"/>
    <w:basedOn w:val="10"/>
    <w:rPr>
      <w:rFonts w:ascii="Times New Roman" w:eastAsia="Times New Roman" w:hAnsi="Times New Roman" w:cs="Times New Roman"/>
      <w:sz w:val="28"/>
      <w:szCs w:val="20"/>
    </w:rPr>
  </w:style>
  <w:style w:type="character" w:customStyle="1" w:styleId="81">
    <w:name w:val="Заголовок 8 Знак"/>
    <w:basedOn w:val="10"/>
    <w:rPr>
      <w:rFonts w:ascii="Arial" w:eastAsia="Times New Roman" w:hAnsi="Arial" w:cs="Times New Roman"/>
      <w:b/>
      <w:sz w:val="24"/>
      <w:szCs w:val="20"/>
    </w:rPr>
  </w:style>
  <w:style w:type="character" w:customStyle="1" w:styleId="91">
    <w:name w:val="Заголовок 9 Знак"/>
    <w:basedOn w:val="10"/>
    <w:rPr>
      <w:rFonts w:ascii="Times New Roman" w:eastAsia="Times New Roman" w:hAnsi="Times New Roman" w:cs="Times New Roman"/>
      <w:b/>
      <w:color w:val="000000"/>
      <w:sz w:val="36"/>
      <w:szCs w:val="20"/>
    </w:rPr>
  </w:style>
  <w:style w:type="character" w:customStyle="1" w:styleId="22">
    <w:name w:val="Основной текст (2)_"/>
    <w:rPr>
      <w:rFonts w:ascii="Sylfaen" w:eastAsia="Sylfaen" w:hAnsi="Sylfaen" w:cs="Sylfaen"/>
      <w:sz w:val="20"/>
      <w:szCs w:val="20"/>
    </w:rPr>
  </w:style>
  <w:style w:type="character" w:customStyle="1" w:styleId="ad">
    <w:name w:val="Основной текст_"/>
    <w:rPr>
      <w:rFonts w:ascii="Sylfaen" w:eastAsia="Sylfaen" w:hAnsi="Sylfaen" w:cs="Sylfaen"/>
      <w:spacing w:val="-10"/>
      <w:sz w:val="18"/>
      <w:szCs w:val="18"/>
    </w:rPr>
  </w:style>
  <w:style w:type="character" w:customStyle="1" w:styleId="42">
    <w:name w:val="Основной текст (4)_"/>
    <w:rPr>
      <w:rFonts w:ascii="Sylfaen" w:eastAsia="Sylfaen" w:hAnsi="Sylfaen" w:cs="Sylfaen"/>
      <w:spacing w:val="-10"/>
      <w:sz w:val="18"/>
      <w:szCs w:val="18"/>
    </w:rPr>
  </w:style>
  <w:style w:type="character" w:customStyle="1" w:styleId="ArialUnicodeMS8pt0pt">
    <w:name w:val="Основной текст + Arial Unicode MS;8 pt;Малые прописные;Интервал 0 pt"/>
    <w:rPr>
      <w:rFonts w:ascii="Arial Unicode MS" w:eastAsia="Arial Unicode MS" w:hAnsi="Arial Unicode MS" w:cs="Arial Unicode MS"/>
      <w:smallCaps/>
      <w:spacing w:val="0"/>
      <w:sz w:val="16"/>
      <w:szCs w:val="16"/>
      <w:lang w:val="en-US"/>
    </w:rPr>
  </w:style>
  <w:style w:type="character" w:customStyle="1" w:styleId="52">
    <w:name w:val="Основной текст (5)_"/>
    <w:rPr>
      <w:rFonts w:ascii="Sylfaen" w:eastAsia="Sylfaen" w:hAnsi="Sylfaen" w:cs="Sylfaen"/>
      <w:spacing w:val="-10"/>
      <w:sz w:val="23"/>
      <w:szCs w:val="23"/>
    </w:rPr>
  </w:style>
  <w:style w:type="character" w:customStyle="1" w:styleId="32">
    <w:name w:val="Основной текст (3)_"/>
    <w:rPr>
      <w:rFonts w:ascii="Sylfaen" w:eastAsia="Sylfaen" w:hAnsi="Sylfaen" w:cs="Sylfaen"/>
      <w:spacing w:val="-10"/>
      <w:sz w:val="17"/>
      <w:szCs w:val="17"/>
    </w:rPr>
  </w:style>
  <w:style w:type="character" w:customStyle="1" w:styleId="95pt">
    <w:name w:val="Основной текст + 9;5 pt;Полужирный;Курсив"/>
    <w:rPr>
      <w:rFonts w:ascii="Sylfaen" w:eastAsia="Sylfaen" w:hAnsi="Sylfaen" w:cs="Sylfaen"/>
      <w:b/>
      <w:bCs/>
      <w:i/>
      <w:iCs/>
      <w:caps w:val="0"/>
      <w:smallCaps w:val="0"/>
      <w:strike w:val="0"/>
      <w:dstrike w:val="0"/>
      <w:spacing w:val="-10"/>
      <w:sz w:val="19"/>
      <w:szCs w:val="19"/>
      <w:lang w:val="en-US"/>
    </w:rPr>
  </w:style>
  <w:style w:type="character" w:customStyle="1" w:styleId="8pt">
    <w:name w:val="Основной текст + 8 pt;Полужирный"/>
    <w:rPr>
      <w:rFonts w:ascii="Sylfaen" w:eastAsia="Sylfaen" w:hAnsi="Sylfaen" w:cs="Sylfaen"/>
      <w:b/>
      <w:bCs/>
      <w:i w:val="0"/>
      <w:iCs w:val="0"/>
      <w:caps w:val="0"/>
      <w:smallCaps w:val="0"/>
      <w:strike w:val="0"/>
      <w:dstrike w:val="0"/>
      <w:spacing w:val="-10"/>
      <w:sz w:val="16"/>
      <w:szCs w:val="16"/>
    </w:rPr>
  </w:style>
  <w:style w:type="character" w:customStyle="1" w:styleId="18">
    <w:name w:val="Заголовок №1_"/>
    <w:rPr>
      <w:rFonts w:ascii="Times New Roman" w:eastAsia="Times New Roman" w:hAnsi="Times New Roman" w:cs="Times New Roman"/>
      <w:sz w:val="20"/>
      <w:szCs w:val="20"/>
    </w:rPr>
  </w:style>
  <w:style w:type="character" w:customStyle="1" w:styleId="19">
    <w:name w:val="Заголовок №1 + Не полужирный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38pt0pt">
    <w:name w:val="Основной текст (3) + 8 pt;Не курсив;Интервал 0 pt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spacing w:val="0"/>
      <w:sz w:val="16"/>
      <w:szCs w:val="16"/>
    </w:rPr>
  </w:style>
  <w:style w:type="character" w:customStyle="1" w:styleId="0pt">
    <w:name w:val="Основной текст + Курсив;Интервал 0 pt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spacing w:val="-10"/>
      <w:sz w:val="20"/>
      <w:szCs w:val="20"/>
    </w:rPr>
  </w:style>
  <w:style w:type="character" w:customStyle="1" w:styleId="62">
    <w:name w:val="Основной текст (6)_"/>
    <w:rPr>
      <w:rFonts w:ascii="Impact" w:eastAsia="Impact" w:hAnsi="Impact" w:cs="Impact"/>
    </w:rPr>
  </w:style>
  <w:style w:type="character" w:customStyle="1" w:styleId="32pt">
    <w:name w:val="Основной текст (3) + Интервал 2 pt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40"/>
      <w:sz w:val="19"/>
      <w:szCs w:val="19"/>
    </w:rPr>
  </w:style>
  <w:style w:type="character" w:customStyle="1" w:styleId="ae">
    <w:name w:val="Основной текст + Курсив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spacing w:val="-10"/>
      <w:sz w:val="18"/>
      <w:szCs w:val="18"/>
    </w:rPr>
  </w:style>
  <w:style w:type="character" w:customStyle="1" w:styleId="395pt0pt">
    <w:name w:val="Основной текст (3) + 9;5 pt;Не полужирный;Интервал 0 pt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spacing w:val="-10"/>
      <w:sz w:val="19"/>
      <w:szCs w:val="19"/>
    </w:rPr>
  </w:style>
  <w:style w:type="character" w:customStyle="1" w:styleId="-1pt">
    <w:name w:val="Основной текст + Курсив;Интервал -1 pt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spacing w:val="-20"/>
      <w:sz w:val="19"/>
      <w:szCs w:val="19"/>
    </w:rPr>
  </w:style>
  <w:style w:type="character" w:customStyle="1" w:styleId="4pt">
    <w:name w:val="Основной текст + 4 pt;Курсив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spacing w:val="-10"/>
      <w:sz w:val="8"/>
      <w:szCs w:val="8"/>
    </w:rPr>
  </w:style>
  <w:style w:type="character" w:customStyle="1" w:styleId="120">
    <w:name w:val="Заголовок №1 (2)_"/>
    <w:rPr>
      <w:rFonts w:ascii="Times New Roman" w:eastAsia="Times New Roman" w:hAnsi="Times New Roman" w:cs="Times New Roman"/>
      <w:sz w:val="20"/>
      <w:szCs w:val="20"/>
    </w:rPr>
  </w:style>
  <w:style w:type="character" w:customStyle="1" w:styleId="23">
    <w:name w:val="Основной текст с отступом 2 Знак"/>
    <w:basedOn w:val="10"/>
    <w:link w:val="24"/>
    <w:rPr>
      <w:rFonts w:ascii="Times New Roman" w:eastAsia="Times New Roman" w:hAnsi="Times New Roman" w:cs="Times New Roman"/>
      <w:sz w:val="20"/>
      <w:szCs w:val="20"/>
    </w:rPr>
  </w:style>
  <w:style w:type="paragraph" w:styleId="24">
    <w:name w:val="Body Text Indent 2"/>
    <w:basedOn w:val="a"/>
    <w:link w:val="23"/>
    <w:unhideWhenUsed/>
    <w:rsid w:val="00D922BF"/>
    <w:pPr>
      <w:widowControl w:val="0"/>
      <w:suppressAutoHyphens w:val="0"/>
      <w:autoSpaceDE w:val="0"/>
      <w:autoSpaceDN w:val="0"/>
      <w:adjustRightInd w:val="0"/>
      <w:spacing w:after="120" w:line="480" w:lineRule="auto"/>
      <w:ind w:left="283"/>
    </w:pPr>
    <w:rPr>
      <w:kern w:val="0"/>
      <w:sz w:val="20"/>
      <w:szCs w:val="20"/>
      <w:lang w:eastAsia="ru-RU" w:bidi="ar-SA"/>
    </w:rPr>
  </w:style>
  <w:style w:type="character" w:customStyle="1" w:styleId="af">
    <w:name w:val="Текст Знак"/>
    <w:aliases w:val=" Знак Знак1 Знак"/>
    <w:basedOn w:val="10"/>
    <w:link w:val="af0"/>
    <w:rPr>
      <w:rFonts w:ascii="Courier New" w:eastAsia="Times New Roman" w:hAnsi="Courier New" w:cs="Times New Roman"/>
      <w:sz w:val="20"/>
      <w:szCs w:val="20"/>
      <w:lang w:val="en-US"/>
    </w:rPr>
  </w:style>
  <w:style w:type="paragraph" w:styleId="af0">
    <w:name w:val="Plain Text"/>
    <w:aliases w:val=" Знак Знак1"/>
    <w:basedOn w:val="a"/>
    <w:link w:val="af"/>
    <w:rsid w:val="000B0AF0"/>
    <w:pPr>
      <w:suppressAutoHyphens w:val="0"/>
      <w:spacing w:line="240" w:lineRule="auto"/>
    </w:pPr>
    <w:rPr>
      <w:rFonts w:ascii="Courier New" w:hAnsi="Courier New"/>
      <w:kern w:val="0"/>
      <w:sz w:val="20"/>
      <w:szCs w:val="20"/>
      <w:lang w:val="en-US" w:eastAsia="ru-RU" w:bidi="ar-SA"/>
    </w:rPr>
  </w:style>
  <w:style w:type="character" w:customStyle="1" w:styleId="25">
    <w:name w:val="Основной текст 2 Знак"/>
    <w:basedOn w:val="10"/>
    <w:link w:val="26"/>
    <w:rPr>
      <w:rFonts w:ascii="Times New Roman" w:eastAsia="Times New Roman" w:hAnsi="Times New Roman" w:cs="Times New Roman"/>
      <w:sz w:val="28"/>
      <w:szCs w:val="20"/>
    </w:rPr>
  </w:style>
  <w:style w:type="paragraph" w:styleId="26">
    <w:name w:val="Body Text 2"/>
    <w:basedOn w:val="a"/>
    <w:link w:val="25"/>
    <w:rsid w:val="00D922BF"/>
    <w:pPr>
      <w:widowControl w:val="0"/>
      <w:suppressAutoHyphens w:val="0"/>
      <w:autoSpaceDE w:val="0"/>
      <w:autoSpaceDN w:val="0"/>
      <w:adjustRightInd w:val="0"/>
      <w:spacing w:after="120" w:line="480" w:lineRule="auto"/>
    </w:pPr>
    <w:rPr>
      <w:kern w:val="0"/>
      <w:sz w:val="28"/>
      <w:szCs w:val="20"/>
      <w:lang w:eastAsia="ru-RU" w:bidi="ar-SA"/>
    </w:rPr>
  </w:style>
  <w:style w:type="character" w:customStyle="1" w:styleId="af1">
    <w:name w:val="Основной текст с отступом Знак"/>
    <w:basedOn w:val="10"/>
    <w:rPr>
      <w:rFonts w:ascii="Times New Roman" w:eastAsia="Times New Roman" w:hAnsi="Times New Roman" w:cs="Times New Roman"/>
      <w:sz w:val="28"/>
      <w:szCs w:val="20"/>
    </w:rPr>
  </w:style>
  <w:style w:type="character" w:customStyle="1" w:styleId="af2">
    <w:name w:val="Заголовок Знак"/>
    <w:basedOn w:val="10"/>
    <w:rPr>
      <w:rFonts w:ascii="Peterburg" w:eastAsia="Times New Roman" w:hAnsi="Peterburg" w:cs="Times New Roman"/>
      <w:b/>
      <w:sz w:val="28"/>
      <w:szCs w:val="20"/>
    </w:rPr>
  </w:style>
  <w:style w:type="character" w:customStyle="1" w:styleId="1a">
    <w:name w:val="Номер страницы1"/>
  </w:style>
  <w:style w:type="character" w:customStyle="1" w:styleId="33">
    <w:name w:val="Основной текст 3 Знак"/>
    <w:basedOn w:val="10"/>
    <w:link w:val="34"/>
    <w:rPr>
      <w:rFonts w:ascii="Peterburg" w:eastAsia="Times New Roman" w:hAnsi="Peterburg" w:cs="Times New Roman"/>
      <w:b/>
      <w:sz w:val="28"/>
      <w:szCs w:val="20"/>
    </w:rPr>
  </w:style>
  <w:style w:type="paragraph" w:styleId="34">
    <w:name w:val="Body Text 3"/>
    <w:basedOn w:val="a"/>
    <w:link w:val="33"/>
    <w:rsid w:val="000B0AF0"/>
    <w:pPr>
      <w:shd w:val="pct10" w:color="auto" w:fill="FFFFFF"/>
      <w:suppressAutoHyphens w:val="0"/>
      <w:spacing w:line="240" w:lineRule="auto"/>
      <w:jc w:val="center"/>
    </w:pPr>
    <w:rPr>
      <w:rFonts w:ascii="Peterburg" w:hAnsi="Peterburg"/>
      <w:b/>
      <w:kern w:val="0"/>
      <w:sz w:val="28"/>
      <w:szCs w:val="20"/>
      <w:lang w:eastAsia="ru-RU" w:bidi="ar-SA"/>
    </w:rPr>
  </w:style>
  <w:style w:type="character" w:customStyle="1" w:styleId="35">
    <w:name w:val="Основной текст с отступом 3 Знак"/>
    <w:basedOn w:val="10"/>
    <w:link w:val="36"/>
    <w:rPr>
      <w:rFonts w:ascii="Times New Roman" w:eastAsia="Times New Roman" w:hAnsi="Times New Roman" w:cs="Times New Roman"/>
      <w:color w:val="000000"/>
      <w:sz w:val="24"/>
      <w:szCs w:val="20"/>
    </w:rPr>
  </w:style>
  <w:style w:type="paragraph" w:styleId="36">
    <w:name w:val="Body Text Indent 3"/>
    <w:basedOn w:val="a"/>
    <w:link w:val="35"/>
    <w:rsid w:val="00D922BF"/>
    <w:pPr>
      <w:suppressAutoHyphens w:val="0"/>
      <w:spacing w:line="240" w:lineRule="auto"/>
      <w:ind w:firstLine="720"/>
      <w:jc w:val="both"/>
    </w:pPr>
    <w:rPr>
      <w:color w:val="000000"/>
      <w:kern w:val="0"/>
      <w:szCs w:val="20"/>
      <w:lang w:eastAsia="ru-RU" w:bidi="ar-SA"/>
    </w:rPr>
  </w:style>
  <w:style w:type="character" w:customStyle="1" w:styleId="af3">
    <w:name w:val="Схема документа Знак"/>
    <w:basedOn w:val="10"/>
    <w:link w:val="af4"/>
    <w:rPr>
      <w:rFonts w:ascii="Tahoma" w:eastAsia="Times New Roman" w:hAnsi="Tahoma" w:cs="Times New Roman"/>
      <w:sz w:val="20"/>
      <w:szCs w:val="20"/>
    </w:rPr>
  </w:style>
  <w:style w:type="paragraph" w:styleId="af4">
    <w:name w:val="Document Map"/>
    <w:basedOn w:val="a"/>
    <w:link w:val="af3"/>
    <w:semiHidden/>
    <w:rsid w:val="000B0AF0"/>
    <w:pPr>
      <w:shd w:val="clear" w:color="auto" w:fill="000080"/>
      <w:suppressAutoHyphens w:val="0"/>
      <w:spacing w:line="240" w:lineRule="auto"/>
    </w:pPr>
    <w:rPr>
      <w:rFonts w:ascii="Tahoma" w:hAnsi="Tahoma"/>
      <w:kern w:val="0"/>
      <w:sz w:val="20"/>
      <w:szCs w:val="20"/>
      <w:lang w:eastAsia="ru-RU" w:bidi="ar-SA"/>
    </w:rPr>
  </w:style>
  <w:style w:type="character" w:customStyle="1" w:styleId="1b">
    <w:name w:val="Сильное выделение1"/>
    <w:rPr>
      <w:b/>
      <w:bCs/>
    </w:rPr>
  </w:style>
  <w:style w:type="character" w:customStyle="1" w:styleId="af5">
    <w:name w:val="Знак Знак Знак Знак Знак"/>
    <w:rPr>
      <w:sz w:val="28"/>
      <w:lang w:val="ru-RU" w:eastAsia="ar-SA" w:bidi="ar-SA"/>
    </w:rPr>
  </w:style>
  <w:style w:type="character" w:customStyle="1" w:styleId="1c">
    <w:name w:val="Знак концевой сноски1"/>
    <w:rPr>
      <w:vertAlign w:val="superscript"/>
    </w:rPr>
  </w:style>
  <w:style w:type="character" w:customStyle="1" w:styleId="af6">
    <w:name w:val="Текст концевой сноски Знак"/>
    <w:basedOn w:val="10"/>
    <w:rPr>
      <w:rFonts w:ascii="Times New Roman" w:eastAsia="Times New Roman" w:hAnsi="Times New Roman" w:cs="Times New Roman"/>
      <w:sz w:val="20"/>
      <w:szCs w:val="20"/>
    </w:rPr>
  </w:style>
  <w:style w:type="character" w:customStyle="1" w:styleId="HTML">
    <w:name w:val="Стандартный HTML Знак"/>
    <w:basedOn w:val="10"/>
    <w:link w:val="HTML0"/>
    <w:uiPriority w:val="99"/>
    <w:rPr>
      <w:rFonts w:ascii="Courier New" w:eastAsia="Times New Roman" w:hAnsi="Courier New" w:cs="Times New Roman"/>
      <w:sz w:val="20"/>
      <w:szCs w:val="20"/>
      <w:lang w:val="en-US"/>
    </w:rPr>
  </w:style>
  <w:style w:type="paragraph" w:styleId="HTML0">
    <w:name w:val="HTML Preformatted"/>
    <w:basedOn w:val="a"/>
    <w:link w:val="HTML"/>
    <w:uiPriority w:val="99"/>
    <w:unhideWhenUsed/>
    <w:rsid w:val="000B0A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line="240" w:lineRule="auto"/>
    </w:pPr>
    <w:rPr>
      <w:rFonts w:ascii="Courier New" w:hAnsi="Courier New"/>
      <w:kern w:val="0"/>
      <w:sz w:val="20"/>
      <w:szCs w:val="20"/>
      <w:lang w:val="en-US" w:eastAsia="ru-RU" w:bidi="ar-SA"/>
    </w:rPr>
  </w:style>
  <w:style w:type="character" w:customStyle="1" w:styleId="72">
    <w:name w:val="Основной текст (7)_"/>
    <w:rPr>
      <w:rFonts w:ascii="Times New Roman" w:eastAsia="Times New Roman" w:hAnsi="Times New Roman" w:cs="Times New Roman"/>
    </w:rPr>
  </w:style>
  <w:style w:type="character" w:styleId="af7">
    <w:name w:val="Strong"/>
    <w:basedOn w:val="21"/>
    <w:qFormat/>
    <w:rPr>
      <w:b/>
      <w:bCs/>
    </w:rPr>
  </w:style>
  <w:style w:type="character" w:customStyle="1" w:styleId="fontstyle01">
    <w:name w:val="fontstyle01"/>
    <w:basedOn w:val="10"/>
    <w:rPr>
      <w:rFonts w:ascii="Times New Roman" w:hAnsi="Times New Roman" w:cs="Times New Roman"/>
      <w:b w:val="0"/>
      <w:bCs w:val="0"/>
      <w:i w:val="0"/>
      <w:iCs w:val="0"/>
      <w:color w:val="000000"/>
      <w:sz w:val="30"/>
      <w:szCs w:val="30"/>
    </w:rPr>
  </w:style>
  <w:style w:type="character" w:customStyle="1" w:styleId="WW8Num3z3">
    <w:name w:val="WW8Num3z3"/>
  </w:style>
  <w:style w:type="character" w:customStyle="1" w:styleId="af8">
    <w:name w:val="Öâåòîâîå âûäåëåíèå"/>
    <w:rPr>
      <w:b/>
      <w:bCs/>
      <w:color w:val="26282F"/>
    </w:rPr>
  </w:style>
  <w:style w:type="character" w:customStyle="1" w:styleId="-">
    <w:name w:val="????????-??????"/>
    <w:rPr>
      <w:color w:val="000080"/>
      <w:u w:val="single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10z0">
    <w:name w:val="WW8Num10z0"/>
    <w:rPr>
      <w:rFonts w:ascii="Symbol" w:hAnsi="Symbol" w:cs="OpenSymbol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13z0">
    <w:name w:val="WW8Num13z0"/>
    <w:rPr>
      <w:rFonts w:ascii="Times New Roman" w:hAnsi="Times New Roman" w:cs="Times New Roman"/>
      <w:sz w:val="28"/>
      <w:szCs w:val="28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2z0">
    <w:name w:val="WW8Num12z0"/>
    <w:rPr>
      <w:rFonts w:ascii="Times New Roman" w:hAnsi="Times New Roman" w:cs="Times New Roman"/>
      <w:sz w:val="28"/>
      <w:szCs w:val="28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1d">
    <w:name w:val="Просмотренная гиперссылка1"/>
    <w:rPr>
      <w:color w:val="800080"/>
      <w:u w:val="single"/>
    </w:rPr>
  </w:style>
  <w:style w:type="character" w:customStyle="1" w:styleId="af9">
    <w:name w:val="Текст примечания Знак"/>
    <w:link w:val="afa"/>
    <w:uiPriority w:val="99"/>
    <w:rPr>
      <w:rFonts w:ascii="Calibri" w:eastAsia="Batang" w:hAnsi="Calibri"/>
    </w:rPr>
  </w:style>
  <w:style w:type="paragraph" w:styleId="afa">
    <w:name w:val="annotation text"/>
    <w:basedOn w:val="a"/>
    <w:link w:val="af9"/>
    <w:uiPriority w:val="99"/>
    <w:semiHidden/>
    <w:unhideWhenUsed/>
    <w:rsid w:val="000B0AF0"/>
    <w:pPr>
      <w:suppressAutoHyphens w:val="0"/>
      <w:spacing w:after="200" w:line="240" w:lineRule="auto"/>
    </w:pPr>
    <w:rPr>
      <w:rFonts w:ascii="Calibri" w:eastAsia="Batang" w:hAnsi="Calibri"/>
      <w:kern w:val="0"/>
      <w:sz w:val="20"/>
      <w:szCs w:val="20"/>
      <w:lang w:eastAsia="ru-RU" w:bidi="ar-SA"/>
    </w:rPr>
  </w:style>
  <w:style w:type="character" w:customStyle="1" w:styleId="1e">
    <w:name w:val="Текст примечания Знак1"/>
    <w:basedOn w:val="10"/>
    <w:rPr>
      <w:rFonts w:ascii="Times New Roman" w:eastAsia="Lucida Sans Unicode" w:hAnsi="Times New Roman" w:cs="Mangal"/>
      <w:kern w:val="1"/>
      <w:sz w:val="20"/>
      <w:szCs w:val="18"/>
      <w:lang w:eastAsia="hi-IN" w:bidi="hi-IN"/>
    </w:rPr>
  </w:style>
  <w:style w:type="character" w:customStyle="1" w:styleId="1f">
    <w:name w:val="Основной текст Знак1"/>
    <w:rPr>
      <w:rFonts w:eastAsia="Lucida Sans Unicode" w:cs="Mangal"/>
      <w:kern w:val="1"/>
      <w:sz w:val="24"/>
      <w:szCs w:val="24"/>
      <w:lang w:eastAsia="hi-IN" w:bidi="hi-IN"/>
    </w:rPr>
  </w:style>
  <w:style w:type="character" w:customStyle="1" w:styleId="afb">
    <w:name w:val="Тема примечания Знак"/>
    <w:link w:val="afc"/>
    <w:uiPriority w:val="99"/>
    <w:rPr>
      <w:rFonts w:ascii="Calibri" w:eastAsia="Batang" w:hAnsi="Calibri"/>
      <w:b/>
      <w:bCs/>
    </w:rPr>
  </w:style>
  <w:style w:type="paragraph" w:styleId="afc">
    <w:name w:val="annotation subject"/>
    <w:basedOn w:val="afa"/>
    <w:next w:val="afa"/>
    <w:link w:val="afb"/>
    <w:uiPriority w:val="99"/>
    <w:semiHidden/>
    <w:unhideWhenUsed/>
    <w:rsid w:val="000B0AF0"/>
    <w:rPr>
      <w:b/>
      <w:bCs/>
    </w:rPr>
  </w:style>
  <w:style w:type="character" w:customStyle="1" w:styleId="1f0">
    <w:name w:val="Тема примечания Знак1"/>
    <w:basedOn w:val="1e"/>
    <w:rPr>
      <w:rFonts w:ascii="Times New Roman" w:eastAsia="Lucida Sans Unicode" w:hAnsi="Times New Roman" w:cs="Mangal"/>
      <w:b/>
      <w:bCs/>
      <w:kern w:val="1"/>
      <w:sz w:val="20"/>
      <w:szCs w:val="18"/>
      <w:lang w:eastAsia="hi-IN" w:bidi="hi-IN"/>
    </w:rPr>
  </w:style>
  <w:style w:type="character" w:customStyle="1" w:styleId="afd">
    <w:name w:val="Ст. без интервала Знак"/>
    <w:rPr>
      <w:rFonts w:ascii="Times New Roman" w:eastAsia="Calibri" w:hAnsi="Times New Roman" w:cs="Times New Roman"/>
      <w:sz w:val="28"/>
      <w:szCs w:val="28"/>
      <w:lang w:val="en-US"/>
    </w:rPr>
  </w:style>
  <w:style w:type="character" w:customStyle="1" w:styleId="1f1">
    <w:name w:val="1 Заголовок Знак"/>
    <w:rPr>
      <w:rFonts w:ascii="Times New Roman" w:eastAsia="Batang" w:hAnsi="Times New Roman" w:cs="Times New Roman"/>
      <w:b/>
      <w:bCs/>
      <w:caps/>
      <w:kern w:val="1"/>
      <w:sz w:val="28"/>
      <w:szCs w:val="32"/>
      <w:lang w:val="en-US"/>
    </w:rPr>
  </w:style>
  <w:style w:type="character" w:customStyle="1" w:styleId="310">
    <w:name w:val="Основной текст с отступом 3 Знак1"/>
    <w:rPr>
      <w:rFonts w:eastAsia="Lucida Sans Unicode" w:cs="Mangal"/>
      <w:kern w:val="1"/>
      <w:sz w:val="16"/>
      <w:szCs w:val="14"/>
      <w:lang w:eastAsia="hi-IN" w:bidi="hi-IN"/>
    </w:rPr>
  </w:style>
  <w:style w:type="character" w:customStyle="1" w:styleId="1f2">
    <w:name w:val="Знак примечания1"/>
    <w:rPr>
      <w:sz w:val="16"/>
      <w:szCs w:val="16"/>
    </w:rPr>
  </w:style>
  <w:style w:type="character" w:customStyle="1" w:styleId="articleseperator">
    <w:name w:val="article_seperator"/>
    <w:basedOn w:val="10"/>
  </w:style>
  <w:style w:type="character" w:customStyle="1" w:styleId="mw-headline">
    <w:name w:val="mw-headline"/>
    <w:basedOn w:val="10"/>
  </w:style>
  <w:style w:type="character" w:customStyle="1" w:styleId="mw-editsection1">
    <w:name w:val="mw-editsection1"/>
    <w:basedOn w:val="10"/>
  </w:style>
  <w:style w:type="character" w:customStyle="1" w:styleId="mw-editsection-bracket">
    <w:name w:val="mw-editsection-bracket"/>
    <w:basedOn w:val="10"/>
  </w:style>
  <w:style w:type="character" w:customStyle="1" w:styleId="mw-editsection-divider1">
    <w:name w:val="mw-editsection-divider1"/>
    <w:rPr>
      <w:color w:val="555555"/>
    </w:rPr>
  </w:style>
  <w:style w:type="character" w:customStyle="1" w:styleId="27">
    <w:name w:val="Знак сноски2"/>
    <w:rPr>
      <w:vertAlign w:val="superscript"/>
    </w:rPr>
  </w:style>
  <w:style w:type="character" w:customStyle="1" w:styleId="afe">
    <w:name w:val="Подзаголовок Знак"/>
    <w:basedOn w:val="10"/>
    <w:uiPriority w:val="11"/>
    <w:rPr>
      <w:rFonts w:ascii="Arial" w:eastAsia="Times New Roman" w:hAnsi="Arial" w:cs="Arial"/>
      <w:i/>
      <w:iCs/>
      <w:sz w:val="28"/>
      <w:szCs w:val="28"/>
    </w:rPr>
  </w:style>
  <w:style w:type="character" w:customStyle="1" w:styleId="121">
    <w:name w:val="Знак Знак12"/>
    <w:rPr>
      <w:rFonts w:ascii="PetersburgCTT" w:eastAsia="Calibri" w:hAnsi="PetersburgCTT"/>
      <w:sz w:val="22"/>
      <w:szCs w:val="24"/>
      <w:lang w:val="en-US" w:eastAsia="ar-SA" w:bidi="ar-SA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1z0">
    <w:name w:val="WW8Num11z0"/>
  </w:style>
  <w:style w:type="character" w:customStyle="1" w:styleId="WW8Num14z0">
    <w:name w:val="WW8Num14z0"/>
    <w:rPr>
      <w:color w:val="FF0000"/>
      <w:sz w:val="28"/>
      <w:szCs w:val="28"/>
    </w:rPr>
  </w:style>
  <w:style w:type="character" w:customStyle="1" w:styleId="WW8Num15z0">
    <w:name w:val="WW8Num15z0"/>
  </w:style>
  <w:style w:type="character" w:customStyle="1" w:styleId="WW8Num16z0">
    <w:name w:val="WW8Num16z0"/>
    <w:rPr>
      <w:rFonts w:ascii="Symbol" w:hAnsi="Symbol" w:cs="Symbol"/>
      <w:sz w:val="20"/>
    </w:rPr>
  </w:style>
  <w:style w:type="character" w:customStyle="1" w:styleId="WW8Num17z0">
    <w:name w:val="WW8Num17z0"/>
    <w:rPr>
      <w:rFonts w:ascii="Times New Roman" w:eastAsia="Times New Roman" w:hAnsi="Times New Roman" w:cs="Times New Roman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vertAlign w:val="baseline"/>
      <w:lang w:val="ru-RU"/>
    </w:rPr>
  </w:style>
  <w:style w:type="character" w:customStyle="1" w:styleId="WW8Num19z0">
    <w:name w:val="WW8Num19z0"/>
    <w:rPr>
      <w:rFonts w:ascii="Symbol" w:hAnsi="Symbol" w:cs="Symbol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 w:cs="Wingdings"/>
    </w:rPr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6z1">
    <w:name w:val="WW8Num16z1"/>
    <w:rPr>
      <w:rFonts w:ascii="Courier New" w:hAnsi="Courier New" w:cs="Courier New"/>
      <w:sz w:val="20"/>
    </w:rPr>
  </w:style>
  <w:style w:type="character" w:customStyle="1" w:styleId="WW8Num16z2">
    <w:name w:val="WW8Num16z2"/>
    <w:rPr>
      <w:rFonts w:ascii="Wingdings" w:hAnsi="Wingdings" w:cs="Wingdings"/>
      <w:sz w:val="20"/>
    </w:rPr>
  </w:style>
  <w:style w:type="character" w:customStyle="1" w:styleId="WW8Num18z1">
    <w:name w:val="WW8Num18z1"/>
    <w:rPr>
      <w:rFonts w:cs="Times New Roman"/>
    </w:rPr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  <w:rPr>
      <w:rFonts w:ascii="Times New Roman" w:hAnsi="Times New Roman" w:cs="Times New Roman"/>
      <w:sz w:val="28"/>
      <w:szCs w:val="28"/>
    </w:rPr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  <w:rPr>
      <w:rFonts w:ascii="Times New Roman" w:hAnsi="Times New Roman" w:cs="Times New Roman"/>
      <w:sz w:val="26"/>
      <w:szCs w:val="26"/>
    </w:rPr>
  </w:style>
  <w:style w:type="character" w:customStyle="1" w:styleId="WW8Num25z1">
    <w:name w:val="WW8Num25z1"/>
    <w:rPr>
      <w:rFonts w:ascii="Times New Roman" w:hAnsi="Times New Roman" w:cs="Times New Roman"/>
      <w:b w:val="0"/>
      <w:color w:val="000000"/>
      <w:sz w:val="26"/>
      <w:szCs w:val="26"/>
    </w:rPr>
  </w:style>
  <w:style w:type="character" w:customStyle="1" w:styleId="WW8Num25z2">
    <w:name w:val="WW8Num25z2"/>
  </w:style>
  <w:style w:type="character" w:customStyle="1" w:styleId="WW8Num26z0">
    <w:name w:val="WW8Num26z0"/>
  </w:style>
  <w:style w:type="character" w:customStyle="1" w:styleId="WW8Num27z0">
    <w:name w:val="WW8Num27z0"/>
    <w:rPr>
      <w:rFonts w:ascii="Symbol" w:hAnsi="Symbol" w:cs="Symbol"/>
      <w:sz w:val="20"/>
    </w:rPr>
  </w:style>
  <w:style w:type="character" w:customStyle="1" w:styleId="WW8Num27z1">
    <w:name w:val="WW8Num27z1"/>
    <w:rPr>
      <w:rFonts w:ascii="Courier New" w:hAnsi="Courier New" w:cs="Courier New"/>
      <w:sz w:val="20"/>
    </w:rPr>
  </w:style>
  <w:style w:type="character" w:customStyle="1" w:styleId="WW8Num27z2">
    <w:name w:val="WW8Num27z2"/>
    <w:rPr>
      <w:rFonts w:ascii="Wingdings" w:hAnsi="Wingdings" w:cs="Wingdings"/>
      <w:sz w:val="20"/>
    </w:rPr>
  </w:style>
  <w:style w:type="character" w:customStyle="1" w:styleId="WW8Num28z0">
    <w:name w:val="WW8Num28z0"/>
    <w:rPr>
      <w:rFonts w:ascii="Symbol" w:hAnsi="Symbol" w:cs="Symbol"/>
    </w:rPr>
  </w:style>
  <w:style w:type="character" w:customStyle="1" w:styleId="WW8Num28z1">
    <w:name w:val="WW8Num28z1"/>
    <w:rPr>
      <w:rFonts w:ascii="Courier New" w:hAnsi="Courier New" w:cs="Courier New"/>
    </w:rPr>
  </w:style>
  <w:style w:type="character" w:customStyle="1" w:styleId="WW8Num28z2">
    <w:name w:val="WW8Num28z2"/>
    <w:rPr>
      <w:rFonts w:ascii="Wingdings" w:hAnsi="Wingdings" w:cs="Wingdings"/>
    </w:rPr>
  </w:style>
  <w:style w:type="character" w:customStyle="1" w:styleId="WW8Num29z0">
    <w:name w:val="WW8Num29z0"/>
    <w:rPr>
      <w:rFonts w:ascii="Times New Roman" w:hAnsi="Times New Roman" w:cs="Times New Roman"/>
      <w:sz w:val="26"/>
      <w:szCs w:val="26"/>
    </w:rPr>
  </w:style>
  <w:style w:type="character" w:customStyle="1" w:styleId="WW8Num29z1">
    <w:name w:val="WW8Num29z1"/>
    <w:rPr>
      <w:rFonts w:ascii="Times New Roman" w:eastAsia="Times New Roman" w:hAnsi="Times New Roman" w:cs="Times New Roman"/>
      <w:b w:val="0"/>
      <w:color w:val="000000"/>
      <w:sz w:val="26"/>
      <w:szCs w:val="26"/>
    </w:rPr>
  </w:style>
  <w:style w:type="character" w:customStyle="1" w:styleId="WW8Num29z2">
    <w:name w:val="WW8Num29z2"/>
  </w:style>
  <w:style w:type="character" w:customStyle="1" w:styleId="WW8Num30z0">
    <w:name w:val="WW8Num30z0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vertAlign w:val="baseline"/>
    </w:rPr>
  </w:style>
  <w:style w:type="character" w:customStyle="1" w:styleId="WW8Num30z1">
    <w:name w:val="WW8Num30z1"/>
    <w:rPr>
      <w:rFonts w:cs="Times New Roman"/>
    </w:rPr>
  </w:style>
  <w:style w:type="character" w:customStyle="1" w:styleId="WW8Num31z0">
    <w:name w:val="WW8Num31z0"/>
    <w:rPr>
      <w:rFonts w:ascii="Times New Roman" w:hAnsi="Times New Roman" w:cs="Times New Roman"/>
      <w:sz w:val="28"/>
      <w:szCs w:val="28"/>
    </w:rPr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  <w:rPr>
      <w:rFonts w:ascii="Symbol" w:eastAsia="Times New Roman" w:hAnsi="Symbol" w:cs="Times New Roman"/>
    </w:rPr>
  </w:style>
  <w:style w:type="character" w:customStyle="1" w:styleId="WW8Num33z1">
    <w:name w:val="WW8Num33z1"/>
    <w:rPr>
      <w:rFonts w:ascii="Courier New" w:hAnsi="Courier New" w:cs="Courier New"/>
    </w:rPr>
  </w:style>
  <w:style w:type="character" w:customStyle="1" w:styleId="WW8Num33z2">
    <w:name w:val="WW8Num33z2"/>
    <w:rPr>
      <w:rFonts w:ascii="Wingdings" w:hAnsi="Wingdings" w:cs="Wingdings"/>
    </w:rPr>
  </w:style>
  <w:style w:type="character" w:customStyle="1" w:styleId="WW8Num33z3">
    <w:name w:val="WW8Num33z3"/>
    <w:rPr>
      <w:rFonts w:ascii="Symbol" w:hAnsi="Symbol" w:cs="Symbol"/>
    </w:rPr>
  </w:style>
  <w:style w:type="character" w:customStyle="1" w:styleId="WW8Num34z0">
    <w:name w:val="WW8Num34z0"/>
    <w:rPr>
      <w:rFonts w:ascii="Times New Roman" w:hAnsi="Times New Roman" w:cs="Times New Roman"/>
      <w:sz w:val="28"/>
      <w:szCs w:val="28"/>
    </w:rPr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WW8Num35z0">
    <w:name w:val="WW8Num35z0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vertAlign w:val="baseline"/>
    </w:rPr>
  </w:style>
  <w:style w:type="character" w:customStyle="1" w:styleId="WW8Num35z1">
    <w:name w:val="WW8Num35z1"/>
    <w:rPr>
      <w:rFonts w:cs="Times New Roman"/>
    </w:rPr>
  </w:style>
  <w:style w:type="character" w:customStyle="1" w:styleId="WW8Num36z0">
    <w:name w:val="WW8Num36z0"/>
    <w:rPr>
      <w:rFonts w:ascii="Times New Roman" w:hAnsi="Times New Roman" w:cs="Times New Roman"/>
      <w:sz w:val="28"/>
      <w:szCs w:val="28"/>
    </w:rPr>
  </w:style>
  <w:style w:type="character" w:customStyle="1" w:styleId="WW8Num36z1">
    <w:name w:val="WW8Num36z1"/>
  </w:style>
  <w:style w:type="character" w:customStyle="1" w:styleId="WW8Num36z2">
    <w:name w:val="WW8Num36z2"/>
  </w:style>
  <w:style w:type="character" w:customStyle="1" w:styleId="WW8Num36z3">
    <w:name w:val="WW8Num36z3"/>
  </w:style>
  <w:style w:type="character" w:customStyle="1" w:styleId="WW8Num36z4">
    <w:name w:val="WW8Num36z4"/>
  </w:style>
  <w:style w:type="character" w:customStyle="1" w:styleId="WW8Num36z5">
    <w:name w:val="WW8Num36z5"/>
  </w:style>
  <w:style w:type="character" w:customStyle="1" w:styleId="WW8Num36z6">
    <w:name w:val="WW8Num36z6"/>
  </w:style>
  <w:style w:type="character" w:customStyle="1" w:styleId="WW8Num36z7">
    <w:name w:val="WW8Num36z7"/>
  </w:style>
  <w:style w:type="character" w:customStyle="1" w:styleId="WW8Num36z8">
    <w:name w:val="WW8Num36z8"/>
  </w:style>
  <w:style w:type="character" w:customStyle="1" w:styleId="WW8Num37z0">
    <w:name w:val="WW8Num37z0"/>
    <w:rPr>
      <w:rFonts w:ascii="Symbol" w:hAnsi="Symbol" w:cs="Symbol"/>
      <w:sz w:val="20"/>
    </w:rPr>
  </w:style>
  <w:style w:type="character" w:customStyle="1" w:styleId="WW8Num37z1">
    <w:name w:val="WW8Num37z1"/>
    <w:rPr>
      <w:rFonts w:ascii="Courier New" w:hAnsi="Courier New" w:cs="Courier New"/>
      <w:sz w:val="20"/>
    </w:rPr>
  </w:style>
  <w:style w:type="character" w:customStyle="1" w:styleId="WW8Num37z2">
    <w:name w:val="WW8Num37z2"/>
    <w:rPr>
      <w:rFonts w:ascii="Wingdings" w:hAnsi="Wingdings" w:cs="Wingdings"/>
      <w:sz w:val="20"/>
    </w:rPr>
  </w:style>
  <w:style w:type="character" w:customStyle="1" w:styleId="WW8Num38z0">
    <w:name w:val="WW8Num38z0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vertAlign w:val="baseline"/>
    </w:rPr>
  </w:style>
  <w:style w:type="character" w:customStyle="1" w:styleId="WW8Num38z1">
    <w:name w:val="WW8Num38z1"/>
    <w:rPr>
      <w:rFonts w:cs="Times New Roman"/>
    </w:rPr>
  </w:style>
  <w:style w:type="character" w:customStyle="1" w:styleId="WW8Num39z0">
    <w:name w:val="WW8Num39z0"/>
  </w:style>
  <w:style w:type="character" w:customStyle="1" w:styleId="WW8Num39z1">
    <w:name w:val="WW8Num39z1"/>
  </w:style>
  <w:style w:type="character" w:customStyle="1" w:styleId="WW8Num39z2">
    <w:name w:val="WW8Num39z2"/>
  </w:style>
  <w:style w:type="character" w:customStyle="1" w:styleId="WW8Num39z3">
    <w:name w:val="WW8Num39z3"/>
  </w:style>
  <w:style w:type="character" w:customStyle="1" w:styleId="WW8Num39z4">
    <w:name w:val="WW8Num39z4"/>
  </w:style>
  <w:style w:type="character" w:customStyle="1" w:styleId="WW8Num39z5">
    <w:name w:val="WW8Num39z5"/>
  </w:style>
  <w:style w:type="character" w:customStyle="1" w:styleId="WW8Num39z6">
    <w:name w:val="WW8Num39z6"/>
  </w:style>
  <w:style w:type="character" w:customStyle="1" w:styleId="WW8Num39z7">
    <w:name w:val="WW8Num39z7"/>
  </w:style>
  <w:style w:type="character" w:customStyle="1" w:styleId="WW8Num39z8">
    <w:name w:val="WW8Num39z8"/>
  </w:style>
  <w:style w:type="character" w:customStyle="1" w:styleId="WW8Num40z0">
    <w:name w:val="WW8Num40z0"/>
    <w:rPr>
      <w:rFonts w:ascii="Symbol" w:hAnsi="Symbol" w:cs="Symbol"/>
      <w:sz w:val="20"/>
    </w:rPr>
  </w:style>
  <w:style w:type="character" w:customStyle="1" w:styleId="WW8Num40z1">
    <w:name w:val="WW8Num40z1"/>
    <w:rPr>
      <w:rFonts w:ascii="Courier New" w:hAnsi="Courier New" w:cs="Courier New"/>
      <w:sz w:val="20"/>
    </w:rPr>
  </w:style>
  <w:style w:type="character" w:customStyle="1" w:styleId="WW8Num40z2">
    <w:name w:val="WW8Num40z2"/>
    <w:rPr>
      <w:rFonts w:ascii="Wingdings" w:hAnsi="Wingdings" w:cs="Wingdings"/>
      <w:sz w:val="20"/>
    </w:rPr>
  </w:style>
  <w:style w:type="character" w:customStyle="1" w:styleId="WW8Num41z0">
    <w:name w:val="WW8Num41z0"/>
  </w:style>
  <w:style w:type="character" w:customStyle="1" w:styleId="WW8Num41z1">
    <w:name w:val="WW8Num41z1"/>
  </w:style>
  <w:style w:type="character" w:customStyle="1" w:styleId="WW8Num41z2">
    <w:name w:val="WW8Num41z2"/>
  </w:style>
  <w:style w:type="character" w:customStyle="1" w:styleId="WW8Num41z3">
    <w:name w:val="WW8Num41z3"/>
  </w:style>
  <w:style w:type="character" w:customStyle="1" w:styleId="WW8Num41z4">
    <w:name w:val="WW8Num41z4"/>
  </w:style>
  <w:style w:type="character" w:customStyle="1" w:styleId="WW8Num41z5">
    <w:name w:val="WW8Num41z5"/>
  </w:style>
  <w:style w:type="character" w:customStyle="1" w:styleId="WW8Num41z6">
    <w:name w:val="WW8Num41z6"/>
  </w:style>
  <w:style w:type="character" w:customStyle="1" w:styleId="WW8Num41z7">
    <w:name w:val="WW8Num41z7"/>
  </w:style>
  <w:style w:type="character" w:customStyle="1" w:styleId="WW8Num41z8">
    <w:name w:val="WW8Num41z8"/>
  </w:style>
  <w:style w:type="character" w:customStyle="1" w:styleId="WW8Num42z0">
    <w:name w:val="WW8Num42z0"/>
    <w:rPr>
      <w:rFonts w:ascii="Symbol" w:eastAsia="Times New Roman" w:hAnsi="Symbol" w:cs="Times New Roman"/>
    </w:rPr>
  </w:style>
  <w:style w:type="character" w:customStyle="1" w:styleId="WW8Num42z1">
    <w:name w:val="WW8Num42z1"/>
    <w:rPr>
      <w:rFonts w:ascii="Courier New" w:hAnsi="Courier New" w:cs="Courier New"/>
    </w:rPr>
  </w:style>
  <w:style w:type="character" w:customStyle="1" w:styleId="WW8Num42z2">
    <w:name w:val="WW8Num42z2"/>
    <w:rPr>
      <w:rFonts w:ascii="Wingdings" w:hAnsi="Wingdings" w:cs="Wingdings"/>
    </w:rPr>
  </w:style>
  <w:style w:type="character" w:customStyle="1" w:styleId="WW8Num42z3">
    <w:name w:val="WW8Num42z3"/>
    <w:rPr>
      <w:rFonts w:ascii="Symbol" w:hAnsi="Symbol" w:cs="Symbol"/>
    </w:rPr>
  </w:style>
  <w:style w:type="character" w:customStyle="1" w:styleId="aff">
    <w:name w:val="Знак Знак"/>
    <w:aliases w:val="Обычный (Интернет) Знак,Обычный (Web) Знак,Обычный (Web)1 Знак1,Обычный (веб) Знак Знак,Обычный (Web)1 Знак Знак"/>
    <w:rPr>
      <w:rFonts w:ascii="Tahoma" w:hAnsi="Tahoma" w:cs="Tahoma"/>
      <w:sz w:val="16"/>
      <w:szCs w:val="16"/>
      <w:lang w:val="ru-RU" w:eastAsia="ar-SA" w:bidi="ar-SA"/>
    </w:rPr>
  </w:style>
  <w:style w:type="character" w:customStyle="1" w:styleId="apple-converted-space">
    <w:name w:val="apple-converted-space"/>
    <w:basedOn w:val="15"/>
  </w:style>
  <w:style w:type="character" w:customStyle="1" w:styleId="ConsPlusNormal">
    <w:name w:val="ConsPlusNormal Знак"/>
    <w:rPr>
      <w:rFonts w:ascii="Calibri" w:hAnsi="Calibri" w:cs="Calibri"/>
      <w:sz w:val="22"/>
      <w:lang w:val="ru-RU" w:eastAsia="ar-SA" w:bidi="ar-SA"/>
    </w:rPr>
  </w:style>
  <w:style w:type="character" w:customStyle="1" w:styleId="1pt">
    <w:name w:val="Основной текст + Интервал 1 pt"/>
    <w:rPr>
      <w:rFonts w:ascii="Times New Roman" w:hAnsi="Times New Roman"/>
      <w:color w:val="000000"/>
      <w:spacing w:val="35"/>
      <w:w w:val="100"/>
      <w:position w:val="0"/>
      <w:sz w:val="26"/>
      <w:u w:val="none"/>
      <w:vertAlign w:val="baseline"/>
      <w:lang w:val="ru-RU"/>
    </w:rPr>
  </w:style>
  <w:style w:type="character" w:customStyle="1" w:styleId="172pt">
    <w:name w:val="Основной текст (17) + Интервал 2 pt"/>
    <w:rPr>
      <w:rFonts w:ascii="Times New Roman" w:hAnsi="Times New Roman"/>
      <w:b/>
      <w:color w:val="000000"/>
      <w:spacing w:val="50"/>
      <w:w w:val="100"/>
      <w:position w:val="0"/>
      <w:sz w:val="21"/>
      <w:u w:val="none"/>
      <w:vertAlign w:val="baseline"/>
      <w:lang w:val="ru-RU"/>
    </w:rPr>
  </w:style>
  <w:style w:type="character" w:customStyle="1" w:styleId="links8">
    <w:name w:val="link s_8"/>
    <w:rPr>
      <w:u w:val="none"/>
      <w:effect w:val="none"/>
    </w:rPr>
  </w:style>
  <w:style w:type="character" w:customStyle="1" w:styleId="aff0">
    <w:name w:val="Название Знак"/>
    <w:uiPriority w:val="10"/>
    <w:rPr>
      <w:rFonts w:ascii="Times New Roman CYR" w:eastAsia="Times New Roman CYR" w:hAnsi="Times New Roman CYR" w:cs="Lucida Sans"/>
      <w:i/>
      <w:iCs/>
      <w:sz w:val="24"/>
      <w:szCs w:val="24"/>
      <w:lang w:eastAsia="ru-RU" w:bidi="ru-RU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 w:cs="Wingdings"/>
    </w:rPr>
  </w:style>
  <w:style w:type="character" w:customStyle="1" w:styleId="WW8Num15z3">
    <w:name w:val="WW8Num15z3"/>
    <w:rPr>
      <w:rFonts w:ascii="Symbol" w:hAnsi="Symbol" w:cs="Symbol"/>
    </w:rPr>
  </w:style>
  <w:style w:type="character" w:customStyle="1" w:styleId="WW8Num18z2">
    <w:name w:val="WW8Num18z2"/>
    <w:rPr>
      <w:rFonts w:ascii="Wingdings" w:hAnsi="Wingdings" w:cs="Wingdings"/>
    </w:rPr>
  </w:style>
  <w:style w:type="character" w:customStyle="1" w:styleId="WW8Num18z3">
    <w:name w:val="WW8Num18z3"/>
    <w:rPr>
      <w:rFonts w:ascii="Symbol" w:hAnsi="Symbol" w:cs="Symbol"/>
    </w:rPr>
  </w:style>
  <w:style w:type="character" w:customStyle="1" w:styleId="1f3">
    <w:name w:val="Знак Знак Знак Знак Знак1"/>
    <w:rPr>
      <w:sz w:val="28"/>
      <w:lang w:val="ru-RU" w:eastAsia="ar-SA" w:bidi="ar-SA"/>
    </w:rPr>
  </w:style>
  <w:style w:type="character" w:customStyle="1" w:styleId="180">
    <w:name w:val="Основной шрифт абзаца18"/>
  </w:style>
  <w:style w:type="character" w:customStyle="1" w:styleId="170">
    <w:name w:val="Основной шрифт абзаца17"/>
  </w:style>
  <w:style w:type="character" w:customStyle="1" w:styleId="1f4">
    <w:name w:val="Обычный (веб) Знак1"/>
    <w:rPr>
      <w:rFonts w:ascii="Times New Roman" w:eastAsia="Times New Roman" w:hAnsi="Times New Roman" w:cs="Times New Roman"/>
      <w:sz w:val="24"/>
      <w:szCs w:val="24"/>
    </w:rPr>
  </w:style>
  <w:style w:type="character" w:customStyle="1" w:styleId="aff1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customStyle="1" w:styleId="28">
    <w:name w:val="Знак сноски2"/>
    <w:rPr>
      <w:vertAlign w:val="superscript"/>
    </w:rPr>
  </w:style>
  <w:style w:type="character" w:customStyle="1" w:styleId="1f5">
    <w:name w:val="Знак концевой сноски1"/>
    <w:rPr>
      <w:vertAlign w:val="superscript"/>
    </w:rPr>
  </w:style>
  <w:style w:type="character" w:customStyle="1" w:styleId="37">
    <w:name w:val="Знак сноски3"/>
    <w:rPr>
      <w:vertAlign w:val="superscript"/>
    </w:rPr>
  </w:style>
  <w:style w:type="character" w:customStyle="1" w:styleId="29">
    <w:name w:val="Знак концевой сноски2"/>
    <w:rPr>
      <w:vertAlign w:val="superscript"/>
    </w:rPr>
  </w:style>
  <w:style w:type="character" w:customStyle="1" w:styleId="92">
    <w:name w:val="Знак сноски9"/>
    <w:rPr>
      <w:vertAlign w:val="superscript"/>
    </w:rPr>
  </w:style>
  <w:style w:type="character" w:customStyle="1" w:styleId="aff2">
    <w:name w:val="Символ концевой сноски"/>
    <w:rPr>
      <w:vertAlign w:val="superscript"/>
    </w:rPr>
  </w:style>
  <w:style w:type="character" w:customStyle="1" w:styleId="160">
    <w:name w:val="Основной шрифт абзаца16"/>
  </w:style>
  <w:style w:type="character" w:customStyle="1" w:styleId="150">
    <w:name w:val="Основной шрифт абзаца15"/>
  </w:style>
  <w:style w:type="character" w:customStyle="1" w:styleId="RTFNum21">
    <w:name w:val="RTF_Num 2 1"/>
    <w:rPr>
      <w:rFonts w:ascii="Symbol" w:eastAsia="Symbol" w:hAnsi="Symbol" w:cs="Symbol"/>
    </w:rPr>
  </w:style>
  <w:style w:type="character" w:customStyle="1" w:styleId="RTFNum31">
    <w:name w:val="RTF_Num 3 1"/>
    <w:rPr>
      <w:rFonts w:ascii="Symbol" w:eastAsia="Symbol" w:hAnsi="Symbol" w:cs="Symbol"/>
    </w:rPr>
  </w:style>
  <w:style w:type="character" w:customStyle="1" w:styleId="RTFNum41">
    <w:name w:val="RTF_Num 4 1"/>
    <w:rPr>
      <w:rFonts w:ascii="Symbol" w:eastAsia="Symbol" w:hAnsi="Symbol" w:cs="Symbol"/>
    </w:rPr>
  </w:style>
  <w:style w:type="character" w:customStyle="1" w:styleId="RTFNum51">
    <w:name w:val="RTF_Num 5 1"/>
    <w:rPr>
      <w:rFonts w:ascii="Symbol" w:eastAsia="Symbol" w:hAnsi="Symbol" w:cs="Symbol"/>
    </w:rPr>
  </w:style>
  <w:style w:type="character" w:customStyle="1" w:styleId="RTFNum61">
    <w:name w:val="RTF_Num 6 1"/>
    <w:rPr>
      <w:rFonts w:ascii="Symbol" w:eastAsia="Symbol" w:hAnsi="Symbol" w:cs="Symbol"/>
    </w:rPr>
  </w:style>
  <w:style w:type="character" w:customStyle="1" w:styleId="RTFNum71">
    <w:name w:val="RTF_Num 7 1"/>
    <w:rPr>
      <w:rFonts w:ascii="Symbol" w:eastAsia="Symbol" w:hAnsi="Symbol" w:cs="Symbol"/>
    </w:rPr>
  </w:style>
  <w:style w:type="character" w:customStyle="1" w:styleId="RTFNum81">
    <w:name w:val="RTF_Num 8 1"/>
    <w:rPr>
      <w:rFonts w:ascii="Symbol" w:eastAsia="Symbol" w:hAnsi="Symbol" w:cs="Symbol"/>
    </w:rPr>
  </w:style>
  <w:style w:type="character" w:customStyle="1" w:styleId="RTFNum91">
    <w:name w:val="RTF_Num 9 1"/>
    <w:rPr>
      <w:rFonts w:ascii="Symbol" w:eastAsia="Symbol" w:hAnsi="Symbol" w:cs="Symbol"/>
    </w:rPr>
  </w:style>
  <w:style w:type="character" w:customStyle="1" w:styleId="RTFNum101">
    <w:name w:val="RTF_Num 10 1"/>
    <w:rPr>
      <w:rFonts w:ascii="Symbol" w:eastAsia="Symbol" w:hAnsi="Symbol" w:cs="Symbol"/>
    </w:rPr>
  </w:style>
  <w:style w:type="character" w:customStyle="1" w:styleId="RTFNum111">
    <w:name w:val="RTF_Num 11 1"/>
    <w:rPr>
      <w:rFonts w:ascii="Symbol" w:eastAsia="Symbol" w:hAnsi="Symbol" w:cs="Symbol"/>
    </w:rPr>
  </w:style>
  <w:style w:type="character" w:customStyle="1" w:styleId="RTFNum121">
    <w:name w:val="RTF_Num 12 1"/>
    <w:rPr>
      <w:rFonts w:ascii="Symbol" w:eastAsia="Symbol" w:hAnsi="Symbol" w:cs="Symbol"/>
    </w:rPr>
  </w:style>
  <w:style w:type="character" w:customStyle="1" w:styleId="RTFNum131">
    <w:name w:val="RTF_Num 13 1"/>
    <w:rPr>
      <w:rFonts w:ascii="Symbol" w:eastAsia="Symbol" w:hAnsi="Symbol" w:cs="Symbol"/>
    </w:rPr>
  </w:style>
  <w:style w:type="character" w:customStyle="1" w:styleId="RTFNum141">
    <w:name w:val="RTF_Num 14 1"/>
    <w:rPr>
      <w:rFonts w:ascii="Symbol" w:eastAsia="Symbol" w:hAnsi="Symbol" w:cs="Symbol"/>
    </w:rPr>
  </w:style>
  <w:style w:type="character" w:customStyle="1" w:styleId="RTFNum151">
    <w:name w:val="RTF_Num 15 1"/>
    <w:rPr>
      <w:rFonts w:ascii="Symbol" w:eastAsia="Symbol" w:hAnsi="Symbol" w:cs="Symbol"/>
    </w:rPr>
  </w:style>
  <w:style w:type="character" w:customStyle="1" w:styleId="WW-RTFNum21">
    <w:name w:val="WW-RTF_Num 2 1"/>
    <w:rPr>
      <w:rFonts w:ascii="Symbol" w:eastAsia="Symbol" w:hAnsi="Symbol" w:cs="Symbol"/>
    </w:rPr>
  </w:style>
  <w:style w:type="character" w:customStyle="1" w:styleId="WW-RTFNum31">
    <w:name w:val="WW-RTF_Num 3 1"/>
    <w:rPr>
      <w:rFonts w:ascii="Symbol" w:eastAsia="Symbol" w:hAnsi="Symbol" w:cs="Symbol"/>
    </w:rPr>
  </w:style>
  <w:style w:type="character" w:customStyle="1" w:styleId="WW-RTFNum41">
    <w:name w:val="WW-RTF_Num 4 1"/>
    <w:rPr>
      <w:rFonts w:ascii="Symbol" w:eastAsia="Symbol" w:hAnsi="Symbol" w:cs="Symbol"/>
    </w:rPr>
  </w:style>
  <w:style w:type="character" w:customStyle="1" w:styleId="WW-RTFNum51">
    <w:name w:val="WW-RTF_Num 5 1"/>
    <w:rPr>
      <w:rFonts w:ascii="Symbol" w:eastAsia="Symbol" w:hAnsi="Symbol" w:cs="Symbol"/>
    </w:rPr>
  </w:style>
  <w:style w:type="character" w:customStyle="1" w:styleId="WW-RTFNum61">
    <w:name w:val="WW-RTF_Num 6 1"/>
    <w:rPr>
      <w:rFonts w:ascii="Symbol" w:eastAsia="Symbol" w:hAnsi="Symbol" w:cs="Symbol"/>
    </w:rPr>
  </w:style>
  <w:style w:type="character" w:customStyle="1" w:styleId="WW-RTFNum71">
    <w:name w:val="WW-RTF_Num 7 1"/>
    <w:rPr>
      <w:rFonts w:ascii="Symbol" w:eastAsia="Symbol" w:hAnsi="Symbol" w:cs="Symbol"/>
    </w:rPr>
  </w:style>
  <w:style w:type="character" w:customStyle="1" w:styleId="WW-RTFNum81">
    <w:name w:val="WW-RTF_Num 8 1"/>
    <w:rPr>
      <w:rFonts w:ascii="Symbol" w:eastAsia="Symbol" w:hAnsi="Symbol" w:cs="Symbol"/>
    </w:rPr>
  </w:style>
  <w:style w:type="character" w:customStyle="1" w:styleId="WW-RTFNum91">
    <w:name w:val="WW-RTF_Num 9 1"/>
    <w:rPr>
      <w:rFonts w:ascii="Symbol" w:eastAsia="Symbol" w:hAnsi="Symbol" w:cs="Symbol"/>
    </w:rPr>
  </w:style>
  <w:style w:type="character" w:customStyle="1" w:styleId="WW-RTFNum101">
    <w:name w:val="WW-RTF_Num 10 1"/>
    <w:rPr>
      <w:rFonts w:ascii="Symbol" w:eastAsia="Symbol" w:hAnsi="Symbol" w:cs="Symbol"/>
    </w:rPr>
  </w:style>
  <w:style w:type="character" w:customStyle="1" w:styleId="WW-RTFNum111">
    <w:name w:val="WW-RTF_Num 11 1"/>
    <w:rPr>
      <w:rFonts w:ascii="Symbol" w:eastAsia="Symbol" w:hAnsi="Symbol" w:cs="Symbol"/>
    </w:rPr>
  </w:style>
  <w:style w:type="character" w:customStyle="1" w:styleId="WW-RTFNum121">
    <w:name w:val="WW-RTF_Num 12 1"/>
    <w:rPr>
      <w:rFonts w:ascii="Symbol" w:eastAsia="Symbol" w:hAnsi="Symbol" w:cs="Symbol"/>
    </w:rPr>
  </w:style>
  <w:style w:type="character" w:customStyle="1" w:styleId="WW-RTFNum131">
    <w:name w:val="WW-RTF_Num 13 1"/>
    <w:rPr>
      <w:rFonts w:ascii="Symbol" w:eastAsia="Symbol" w:hAnsi="Symbol" w:cs="Symbol"/>
    </w:rPr>
  </w:style>
  <w:style w:type="character" w:customStyle="1" w:styleId="WW-RTFNum141">
    <w:name w:val="WW-RTF_Num 14 1"/>
    <w:rPr>
      <w:rFonts w:ascii="Symbol" w:eastAsia="Symbol" w:hAnsi="Symbol" w:cs="Symbol"/>
    </w:rPr>
  </w:style>
  <w:style w:type="character" w:customStyle="1" w:styleId="WW-RTFNum151">
    <w:name w:val="WW-RTF_Num 15 1"/>
    <w:rPr>
      <w:rFonts w:ascii="Symbol" w:eastAsia="Symbol" w:hAnsi="Symbol" w:cs="Symbol"/>
    </w:rPr>
  </w:style>
  <w:style w:type="character" w:customStyle="1" w:styleId="43">
    <w:name w:val="Знак сноски4"/>
    <w:rPr>
      <w:vertAlign w:val="superscript"/>
    </w:rPr>
  </w:style>
  <w:style w:type="character" w:customStyle="1" w:styleId="53">
    <w:name w:val="Знак сноски5"/>
    <w:rPr>
      <w:vertAlign w:val="superscript"/>
    </w:rPr>
  </w:style>
  <w:style w:type="character" w:customStyle="1" w:styleId="38">
    <w:name w:val="Знак концевой сноски3"/>
    <w:rPr>
      <w:vertAlign w:val="superscript"/>
    </w:rPr>
  </w:style>
  <w:style w:type="character" w:customStyle="1" w:styleId="63">
    <w:name w:val="Знак сноски6"/>
    <w:rPr>
      <w:vertAlign w:val="superscript"/>
    </w:rPr>
  </w:style>
  <w:style w:type="character" w:customStyle="1" w:styleId="44">
    <w:name w:val="Знак концевой сноски4"/>
    <w:rPr>
      <w:vertAlign w:val="superscript"/>
    </w:rPr>
  </w:style>
  <w:style w:type="character" w:customStyle="1" w:styleId="73">
    <w:name w:val="Знак сноски7"/>
    <w:rPr>
      <w:vertAlign w:val="superscript"/>
    </w:rPr>
  </w:style>
  <w:style w:type="character" w:customStyle="1" w:styleId="54">
    <w:name w:val="Знак концевой сноски5"/>
    <w:rPr>
      <w:vertAlign w:val="superscript"/>
    </w:rPr>
  </w:style>
  <w:style w:type="character" w:customStyle="1" w:styleId="82">
    <w:name w:val="Знак сноски8"/>
    <w:rPr>
      <w:vertAlign w:val="superscript"/>
    </w:rPr>
  </w:style>
  <w:style w:type="character" w:customStyle="1" w:styleId="64">
    <w:name w:val="Знак концевой сноски6"/>
    <w:rPr>
      <w:vertAlign w:val="superscript"/>
    </w:rPr>
  </w:style>
  <w:style w:type="character" w:customStyle="1" w:styleId="101">
    <w:name w:val="Знак сноски10"/>
    <w:rPr>
      <w:vertAlign w:val="superscript"/>
    </w:rPr>
  </w:style>
  <w:style w:type="character" w:customStyle="1" w:styleId="aff3">
    <w:name w:val="Приветствие Знак"/>
    <w:basedOn w:val="10"/>
    <w:rPr>
      <w:rFonts w:ascii="PT Astra Serif" w:eastAsia="PT Astra Serif" w:hAnsi="PT Astra Serif" w:cs="PT Astra Serif"/>
      <w:kern w:val="1"/>
      <w:sz w:val="28"/>
      <w:szCs w:val="24"/>
    </w:rPr>
  </w:style>
  <w:style w:type="character" w:customStyle="1" w:styleId="aff4">
    <w:name w:val="Подпись Знак"/>
    <w:basedOn w:val="10"/>
    <w:rPr>
      <w:rFonts w:ascii="PT Astra Serif" w:eastAsia="PT Astra Serif" w:hAnsi="PT Astra Serif" w:cs="PT Astra Serif"/>
      <w:kern w:val="1"/>
      <w:sz w:val="28"/>
      <w:szCs w:val="24"/>
    </w:rPr>
  </w:style>
  <w:style w:type="character" w:styleId="aff5">
    <w:name w:val="footnote reference"/>
    <w:rPr>
      <w:vertAlign w:val="superscript"/>
    </w:rPr>
  </w:style>
  <w:style w:type="character" w:styleId="aff6">
    <w:name w:val="FollowedHyperlink"/>
    <w:uiPriority w:val="99"/>
    <w:rPr>
      <w:color w:val="800000"/>
      <w:u w:val="single"/>
    </w:rPr>
  </w:style>
  <w:style w:type="character" w:customStyle="1" w:styleId="aff7">
    <w:name w:val="Поле подстановки"/>
    <w:rPr>
      <w:smallCaps/>
      <w:color w:val="008080"/>
      <w:u w:val="dotted"/>
    </w:rPr>
  </w:style>
  <w:style w:type="character" w:customStyle="1" w:styleId="aff8">
    <w:name w:val="Основной элемент указателя"/>
    <w:rPr>
      <w:b/>
      <w:bCs/>
    </w:rPr>
  </w:style>
  <w:style w:type="character" w:styleId="aff9">
    <w:name w:val="endnote reference"/>
    <w:rPr>
      <w:vertAlign w:val="superscript"/>
    </w:rPr>
  </w:style>
  <w:style w:type="character" w:customStyle="1" w:styleId="affa">
    <w:name w:val="Фуригана"/>
    <w:rPr>
      <w:sz w:val="12"/>
      <w:szCs w:val="12"/>
      <w:u w:val="none"/>
      <w:em w:val="none"/>
    </w:rPr>
  </w:style>
  <w:style w:type="character" w:customStyle="1" w:styleId="affb">
    <w:name w:val="Вертикальное направление символов"/>
    <w:rPr>
      <w:eastAsianLayout w:id="0" w:vert="1"/>
    </w:rPr>
  </w:style>
  <w:style w:type="character" w:styleId="affc">
    <w:name w:val="Emphasis"/>
    <w:qFormat/>
    <w:rPr>
      <w:i/>
      <w:iCs/>
    </w:rPr>
  </w:style>
  <w:style w:type="character" w:customStyle="1" w:styleId="2a">
    <w:name w:val="Цитата2"/>
    <w:rPr>
      <w:i/>
      <w:iCs/>
    </w:rPr>
  </w:style>
  <w:style w:type="character" w:customStyle="1" w:styleId="affd">
    <w:name w:val="Исходный текст"/>
    <w:rPr>
      <w:rFonts w:ascii="Liberation Mono" w:eastAsia="Liberation Mono" w:hAnsi="Liberation Mono" w:cs="Liberation Mono"/>
      <w:sz w:val="21"/>
    </w:rPr>
  </w:style>
  <w:style w:type="character" w:customStyle="1" w:styleId="affe">
    <w:name w:val="Пример"/>
    <w:rPr>
      <w:rFonts w:ascii="Liberation Mono" w:eastAsia="Liberation Mono" w:hAnsi="Liberation Mono" w:cs="Liberation Mono"/>
      <w:sz w:val="21"/>
    </w:rPr>
  </w:style>
  <w:style w:type="character" w:customStyle="1" w:styleId="afff">
    <w:name w:val="Ввод пользователя"/>
    <w:rPr>
      <w:rFonts w:ascii="Liberation Mono" w:eastAsia="Liberation Mono" w:hAnsi="Liberation Mono" w:cs="Liberation Mono"/>
      <w:sz w:val="21"/>
    </w:rPr>
  </w:style>
  <w:style w:type="character" w:customStyle="1" w:styleId="afff0">
    <w:name w:val="Переменная"/>
    <w:rPr>
      <w:i/>
      <w:iCs/>
    </w:rPr>
  </w:style>
  <w:style w:type="character" w:customStyle="1" w:styleId="afff1">
    <w:name w:val="Непропорциональный текст"/>
    <w:rPr>
      <w:rFonts w:ascii="Liberation Mono" w:eastAsia="Liberation Mono" w:hAnsi="Liberation Mono" w:cs="Liberation Mono"/>
    </w:rPr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2">
    <w:name w:val="WW8Num30z2"/>
    <w:rPr>
      <w:rFonts w:ascii="Wingdings" w:eastAsia="Wingdings" w:hAnsi="Wingdings" w:cs="Wingdings"/>
    </w:rPr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7z3">
    <w:name w:val="WW8Num37z3"/>
    <w:rPr>
      <w:rFonts w:ascii="Symbol" w:eastAsia="Symbol" w:hAnsi="Symbol" w:cs="Symbol"/>
    </w:rPr>
  </w:style>
  <w:style w:type="character" w:customStyle="1" w:styleId="WW8Num38z2">
    <w:name w:val="WW8Num38z2"/>
  </w:style>
  <w:style w:type="character" w:customStyle="1" w:styleId="WW8Num38z3">
    <w:name w:val="WW8Num38z3"/>
  </w:style>
  <w:style w:type="character" w:customStyle="1" w:styleId="WW8Num38z4">
    <w:name w:val="WW8Num38z4"/>
  </w:style>
  <w:style w:type="character" w:customStyle="1" w:styleId="WW8Num38z5">
    <w:name w:val="WW8Num38z5"/>
  </w:style>
  <w:style w:type="character" w:customStyle="1" w:styleId="WW8Num38z6">
    <w:name w:val="WW8Num38z6"/>
  </w:style>
  <w:style w:type="character" w:customStyle="1" w:styleId="WW8Num38z7">
    <w:name w:val="WW8Num38z7"/>
  </w:style>
  <w:style w:type="character" w:customStyle="1" w:styleId="WW8Num38z8">
    <w:name w:val="WW8Num38z8"/>
  </w:style>
  <w:style w:type="character" w:customStyle="1" w:styleId="WW8Num40z3">
    <w:name w:val="WW8Num40z3"/>
  </w:style>
  <w:style w:type="character" w:customStyle="1" w:styleId="WW8Num40z4">
    <w:name w:val="WW8Num40z4"/>
  </w:style>
  <w:style w:type="character" w:customStyle="1" w:styleId="WW8Num40z5">
    <w:name w:val="WW8Num40z5"/>
  </w:style>
  <w:style w:type="character" w:customStyle="1" w:styleId="WW8Num40z6">
    <w:name w:val="WW8Num40z6"/>
  </w:style>
  <w:style w:type="character" w:customStyle="1" w:styleId="WW8Num40z7">
    <w:name w:val="WW8Num40z7"/>
  </w:style>
  <w:style w:type="character" w:customStyle="1" w:styleId="WW8Num40z8">
    <w:name w:val="WW8Num40z8"/>
  </w:style>
  <w:style w:type="character" w:customStyle="1" w:styleId="WW8Num42z4">
    <w:name w:val="WW8Num42z4"/>
  </w:style>
  <w:style w:type="character" w:customStyle="1" w:styleId="WW8Num42z5">
    <w:name w:val="WW8Num42z5"/>
  </w:style>
  <w:style w:type="character" w:customStyle="1" w:styleId="WW8Num42z6">
    <w:name w:val="WW8Num42z6"/>
  </w:style>
  <w:style w:type="character" w:customStyle="1" w:styleId="WW8Num42z7">
    <w:name w:val="WW8Num42z7"/>
  </w:style>
  <w:style w:type="character" w:customStyle="1" w:styleId="WW8Num42z8">
    <w:name w:val="WW8Num42z8"/>
  </w:style>
  <w:style w:type="character" w:customStyle="1" w:styleId="WW8Num43z0">
    <w:name w:val="WW8Num43z0"/>
  </w:style>
  <w:style w:type="character" w:customStyle="1" w:styleId="WW8Num43z1">
    <w:name w:val="WW8Num43z1"/>
  </w:style>
  <w:style w:type="character" w:customStyle="1" w:styleId="WW8Num43z2">
    <w:name w:val="WW8Num43z2"/>
  </w:style>
  <w:style w:type="character" w:customStyle="1" w:styleId="WW8Num43z3">
    <w:name w:val="WW8Num43z3"/>
  </w:style>
  <w:style w:type="character" w:customStyle="1" w:styleId="WW8Num43z4">
    <w:name w:val="WW8Num43z4"/>
  </w:style>
  <w:style w:type="character" w:customStyle="1" w:styleId="WW8Num43z5">
    <w:name w:val="WW8Num43z5"/>
  </w:style>
  <w:style w:type="character" w:customStyle="1" w:styleId="WW8Num43z6">
    <w:name w:val="WW8Num43z6"/>
  </w:style>
  <w:style w:type="character" w:customStyle="1" w:styleId="WW8Num43z7">
    <w:name w:val="WW8Num43z7"/>
  </w:style>
  <w:style w:type="character" w:customStyle="1" w:styleId="WW8Num43z8">
    <w:name w:val="WW8Num43z8"/>
  </w:style>
  <w:style w:type="character" w:customStyle="1" w:styleId="WW8Num44z0">
    <w:name w:val="WW8Num44z0"/>
    <w:rPr>
      <w:color w:val="000000"/>
    </w:rPr>
  </w:style>
  <w:style w:type="character" w:customStyle="1" w:styleId="WW8Num44z1">
    <w:name w:val="WW8Num44z1"/>
  </w:style>
  <w:style w:type="character" w:customStyle="1" w:styleId="WW8Num44z2">
    <w:name w:val="WW8Num44z2"/>
  </w:style>
  <w:style w:type="character" w:customStyle="1" w:styleId="WW8Num44z3">
    <w:name w:val="WW8Num44z3"/>
  </w:style>
  <w:style w:type="character" w:customStyle="1" w:styleId="WW8Num44z4">
    <w:name w:val="WW8Num44z4"/>
  </w:style>
  <w:style w:type="character" w:customStyle="1" w:styleId="WW8Num44z5">
    <w:name w:val="WW8Num44z5"/>
  </w:style>
  <w:style w:type="character" w:customStyle="1" w:styleId="WW8Num44z6">
    <w:name w:val="WW8Num44z6"/>
  </w:style>
  <w:style w:type="character" w:customStyle="1" w:styleId="WW8Num44z7">
    <w:name w:val="WW8Num44z7"/>
  </w:style>
  <w:style w:type="character" w:customStyle="1" w:styleId="WW8Num44z8">
    <w:name w:val="WW8Num44z8"/>
  </w:style>
  <w:style w:type="character" w:customStyle="1" w:styleId="WW8Num45z0">
    <w:name w:val="WW8Num45z0"/>
    <w:rPr>
      <w:rFonts w:cs="Times New Roman"/>
    </w:rPr>
  </w:style>
  <w:style w:type="character" w:customStyle="1" w:styleId="WW8Num45z1">
    <w:name w:val="WW8Num45z1"/>
    <w:rPr>
      <w:rFonts w:cs="Times New Roman"/>
    </w:rPr>
  </w:style>
  <w:style w:type="character" w:customStyle="1" w:styleId="WW-0">
    <w:name w:val="WW-Символ сноски"/>
    <w:rPr>
      <w:vertAlign w:val="superscript"/>
    </w:rPr>
  </w:style>
  <w:style w:type="character" w:customStyle="1" w:styleId="190">
    <w:name w:val="Основной шрифт абзаца19"/>
  </w:style>
  <w:style w:type="character" w:customStyle="1" w:styleId="Heading1Char">
    <w:name w:val="Heading 1 Char"/>
    <w:rPr>
      <w:rFonts w:cs="Mangal"/>
      <w:bCs/>
      <w:kern w:val="1"/>
      <w:sz w:val="36"/>
      <w:szCs w:val="36"/>
      <w:lang w:val="ru-RU" w:eastAsia="hi-IN" w:bidi="hi-IN"/>
    </w:rPr>
  </w:style>
  <w:style w:type="character" w:customStyle="1" w:styleId="BodyTextChar">
    <w:name w:val="Body Text Char"/>
    <w:rPr>
      <w:rFonts w:cs="Mangal"/>
      <w:kern w:val="1"/>
      <w:sz w:val="24"/>
      <w:szCs w:val="24"/>
      <w:lang w:val="ru-RU" w:eastAsia="hi-IN" w:bidi="hi-IN"/>
    </w:rPr>
  </w:style>
  <w:style w:type="character" w:customStyle="1" w:styleId="ListLabel1">
    <w:name w:val="ListLabel 1"/>
    <w:rPr>
      <w:rFonts w:cs="Times New Roman"/>
    </w:rPr>
  </w:style>
  <w:style w:type="character" w:customStyle="1" w:styleId="ListLabel2">
    <w:name w:val="ListLabel 2"/>
    <w:rPr>
      <w:sz w:val="20"/>
    </w:rPr>
  </w:style>
  <w:style w:type="character" w:customStyle="1" w:styleId="1f6">
    <w:name w:val="Верхний колонтитул Знак1"/>
    <w:rPr>
      <w:rFonts w:eastAsia="SimSun" w:cs="Mangal"/>
      <w:kern w:val="1"/>
      <w:sz w:val="24"/>
      <w:szCs w:val="21"/>
      <w:lang w:eastAsia="hi-IN" w:bidi="hi-IN"/>
    </w:rPr>
  </w:style>
  <w:style w:type="character" w:customStyle="1" w:styleId="1f7">
    <w:name w:val="Нижний колонтитул Знак1"/>
    <w:rPr>
      <w:rFonts w:eastAsia="SimSun" w:cs="Mangal"/>
      <w:kern w:val="1"/>
      <w:sz w:val="24"/>
      <w:szCs w:val="21"/>
      <w:lang w:eastAsia="hi-IN" w:bidi="hi-IN"/>
    </w:rPr>
  </w:style>
  <w:style w:type="character" w:customStyle="1" w:styleId="1210">
    <w:name w:val="Знак Знак121"/>
    <w:rPr>
      <w:rFonts w:cs="Times New Roman"/>
      <w:b/>
      <w:bCs/>
      <w:sz w:val="36"/>
      <w:szCs w:val="36"/>
      <w:lang w:val="en-US"/>
    </w:rPr>
  </w:style>
  <w:style w:type="character" w:customStyle="1" w:styleId="111">
    <w:name w:val="Знак Знак11"/>
    <w:rPr>
      <w:rFonts w:cs="Times New Roman"/>
      <w:sz w:val="32"/>
      <w:szCs w:val="32"/>
      <w:lang w:val="en-US"/>
    </w:rPr>
  </w:style>
  <w:style w:type="character" w:customStyle="1" w:styleId="102">
    <w:name w:val="Знак Знак10"/>
    <w:rPr>
      <w:rFonts w:ascii="Cambria" w:hAnsi="Cambria" w:cs="Times New Roman"/>
      <w:b/>
      <w:bCs/>
      <w:sz w:val="26"/>
      <w:szCs w:val="26"/>
      <w:lang w:val="en-US"/>
    </w:rPr>
  </w:style>
  <w:style w:type="character" w:customStyle="1" w:styleId="93">
    <w:name w:val="Знак Знак9"/>
    <w:rPr>
      <w:rFonts w:cs="Times New Roman"/>
      <w:b/>
      <w:bCs/>
      <w:sz w:val="28"/>
      <w:szCs w:val="28"/>
      <w:lang w:val="en-US"/>
    </w:rPr>
  </w:style>
  <w:style w:type="character" w:customStyle="1" w:styleId="83">
    <w:name w:val="Знак Знак8"/>
    <w:rPr>
      <w:rFonts w:cs="Times New Roman"/>
      <w:sz w:val="28"/>
      <w:szCs w:val="28"/>
      <w:lang w:val="en-US"/>
    </w:rPr>
  </w:style>
  <w:style w:type="character" w:customStyle="1" w:styleId="74">
    <w:name w:val="Знак Знак7"/>
    <w:rPr>
      <w:rFonts w:cs="Times New Roman"/>
      <w:sz w:val="24"/>
      <w:szCs w:val="24"/>
      <w:lang w:val="en-US"/>
    </w:rPr>
  </w:style>
  <w:style w:type="character" w:customStyle="1" w:styleId="65">
    <w:name w:val="Знак Знак6"/>
    <w:rPr>
      <w:rFonts w:cs="Times New Roman"/>
      <w:sz w:val="24"/>
      <w:szCs w:val="24"/>
      <w:lang w:val="en-US"/>
    </w:rPr>
  </w:style>
  <w:style w:type="character" w:customStyle="1" w:styleId="55">
    <w:name w:val="Знак Знак5"/>
    <w:rPr>
      <w:rFonts w:cs="Times New Roman"/>
      <w:sz w:val="24"/>
      <w:szCs w:val="24"/>
      <w:lang w:val="en-US"/>
    </w:rPr>
  </w:style>
  <w:style w:type="character" w:customStyle="1" w:styleId="45">
    <w:name w:val="Знак Знак4"/>
    <w:rPr>
      <w:rFonts w:cs="Times New Roman"/>
      <w:sz w:val="24"/>
      <w:szCs w:val="24"/>
      <w:lang w:val="en-US"/>
    </w:rPr>
  </w:style>
  <w:style w:type="character" w:customStyle="1" w:styleId="39">
    <w:name w:val="Знак Знак3"/>
    <w:rPr>
      <w:rFonts w:cs="Times New Roman"/>
      <w:sz w:val="16"/>
      <w:szCs w:val="16"/>
    </w:rPr>
  </w:style>
  <w:style w:type="character" w:customStyle="1" w:styleId="2b">
    <w:name w:val="Знак Знак2"/>
    <w:rPr>
      <w:rFonts w:cs="Times New Roman"/>
      <w:sz w:val="16"/>
      <w:szCs w:val="16"/>
      <w:lang w:val="en-US"/>
    </w:rPr>
  </w:style>
  <w:style w:type="character" w:customStyle="1" w:styleId="1110">
    <w:name w:val="Знак Знак111"/>
    <w:rPr>
      <w:rFonts w:cs="Times New Roman"/>
      <w:sz w:val="32"/>
      <w:szCs w:val="32"/>
      <w:lang w:val="en-US"/>
    </w:rPr>
  </w:style>
  <w:style w:type="character" w:customStyle="1" w:styleId="1010">
    <w:name w:val="Знак Знак101"/>
    <w:rPr>
      <w:rFonts w:ascii="Cambria" w:hAnsi="Cambria" w:cs="Times New Roman"/>
      <w:b/>
      <w:bCs/>
      <w:sz w:val="26"/>
      <w:szCs w:val="26"/>
      <w:lang w:val="en-US"/>
    </w:rPr>
  </w:style>
  <w:style w:type="character" w:customStyle="1" w:styleId="910">
    <w:name w:val="Знак Знак91"/>
    <w:rPr>
      <w:rFonts w:cs="Times New Roman"/>
      <w:b/>
      <w:bCs/>
      <w:sz w:val="28"/>
      <w:szCs w:val="28"/>
      <w:lang w:val="en-US"/>
    </w:rPr>
  </w:style>
  <w:style w:type="character" w:customStyle="1" w:styleId="810">
    <w:name w:val="Знак Знак81"/>
    <w:rPr>
      <w:rFonts w:cs="Times New Roman"/>
      <w:sz w:val="28"/>
      <w:szCs w:val="28"/>
      <w:lang w:val="en-US"/>
    </w:rPr>
  </w:style>
  <w:style w:type="character" w:customStyle="1" w:styleId="710">
    <w:name w:val="Знак Знак71"/>
    <w:rPr>
      <w:rFonts w:cs="Times New Roman"/>
      <w:sz w:val="24"/>
      <w:szCs w:val="24"/>
      <w:lang w:val="en-US"/>
    </w:rPr>
  </w:style>
  <w:style w:type="character" w:customStyle="1" w:styleId="610">
    <w:name w:val="Знак Знак61"/>
    <w:rPr>
      <w:rFonts w:cs="Times New Roman"/>
      <w:sz w:val="24"/>
      <w:szCs w:val="24"/>
      <w:lang w:val="en-US"/>
    </w:rPr>
  </w:style>
  <w:style w:type="character" w:customStyle="1" w:styleId="510">
    <w:name w:val="Знак Знак51"/>
    <w:rPr>
      <w:rFonts w:cs="Times New Roman"/>
      <w:sz w:val="24"/>
      <w:szCs w:val="24"/>
      <w:lang w:val="en-US"/>
    </w:rPr>
  </w:style>
  <w:style w:type="character" w:customStyle="1" w:styleId="410">
    <w:name w:val="Знак Знак41"/>
    <w:rPr>
      <w:rFonts w:cs="Times New Roman"/>
      <w:sz w:val="24"/>
      <w:szCs w:val="24"/>
      <w:lang w:val="en-US"/>
    </w:rPr>
  </w:style>
  <w:style w:type="character" w:customStyle="1" w:styleId="311">
    <w:name w:val="Знак Знак31"/>
    <w:rPr>
      <w:rFonts w:cs="Times New Roman"/>
      <w:sz w:val="16"/>
      <w:szCs w:val="16"/>
    </w:rPr>
  </w:style>
  <w:style w:type="character" w:customStyle="1" w:styleId="210">
    <w:name w:val="Знак Знак21"/>
    <w:rPr>
      <w:rFonts w:cs="Times New Roman"/>
      <w:sz w:val="16"/>
      <w:szCs w:val="16"/>
      <w:lang w:val="en-US"/>
    </w:rPr>
  </w:style>
  <w:style w:type="character" w:customStyle="1" w:styleId="1f8">
    <w:name w:val="Знак Знак1"/>
    <w:rPr>
      <w:rFonts w:ascii="Tahoma" w:hAnsi="Tahoma" w:cs="Times New Roman"/>
      <w:sz w:val="16"/>
      <w:szCs w:val="16"/>
      <w:lang w:val="en-US"/>
    </w:rPr>
  </w:style>
  <w:style w:type="character" w:customStyle="1" w:styleId="112">
    <w:name w:val="Заголовок 1 Знак1"/>
    <w:basedOn w:val="10"/>
    <w:rPr>
      <w:rFonts w:ascii="Cambria" w:hAnsi="Cambria" w:cs="font349"/>
      <w:b/>
      <w:bCs/>
      <w:color w:val="365F91"/>
      <w:sz w:val="28"/>
      <w:szCs w:val="28"/>
    </w:rPr>
  </w:style>
  <w:style w:type="character" w:customStyle="1" w:styleId="312">
    <w:name w:val="Заголовок 3 Знак1"/>
    <w:basedOn w:val="10"/>
    <w:rPr>
      <w:rFonts w:ascii="Cambria" w:hAnsi="Cambria" w:cs="font349"/>
      <w:b/>
      <w:bCs/>
      <w:color w:val="4F81BD"/>
      <w:sz w:val="24"/>
      <w:szCs w:val="24"/>
    </w:rPr>
  </w:style>
  <w:style w:type="character" w:customStyle="1" w:styleId="411">
    <w:name w:val="Заголовок 4 Знак1"/>
    <w:basedOn w:val="10"/>
    <w:rPr>
      <w:rFonts w:ascii="Cambria" w:hAnsi="Cambria" w:cs="font349"/>
      <w:b/>
      <w:bCs/>
      <w:i/>
      <w:iCs/>
      <w:color w:val="4F81BD"/>
      <w:sz w:val="24"/>
      <w:szCs w:val="24"/>
    </w:rPr>
  </w:style>
  <w:style w:type="character" w:customStyle="1" w:styleId="fontstyle21">
    <w:name w:val="fontstyle21"/>
    <w:basedOn w:val="10"/>
    <w:rPr>
      <w:rFonts w:ascii="LiberationSerif" w:hAnsi="LiberationSerif"/>
      <w:b w:val="0"/>
      <w:bCs w:val="0"/>
      <w:i w:val="0"/>
      <w:iCs w:val="0"/>
      <w:color w:val="000000"/>
      <w:sz w:val="28"/>
      <w:szCs w:val="28"/>
    </w:rPr>
  </w:style>
  <w:style w:type="character" w:customStyle="1" w:styleId="fontstyle11">
    <w:name w:val="fontstyle11"/>
    <w:basedOn w:val="10"/>
    <w:rPr>
      <w:rFonts w:ascii="LiberationSerif-Italic" w:hAnsi="LiberationSerif-Italic"/>
      <w:b w:val="0"/>
      <w:bCs w:val="0"/>
      <w:i/>
      <w:iCs/>
      <w:color w:val="000000"/>
      <w:sz w:val="28"/>
      <w:szCs w:val="28"/>
    </w:rPr>
  </w:style>
  <w:style w:type="character" w:customStyle="1" w:styleId="afff2">
    <w:name w:val="Абзац списка Знак"/>
    <w:basedOn w:val="10"/>
    <w:rPr>
      <w:rFonts w:ascii="Times New Roman" w:eastAsia="Times New Roman" w:hAnsi="Times New Roman" w:cs="Times New Roman"/>
    </w:rPr>
  </w:style>
  <w:style w:type="character" w:customStyle="1" w:styleId="pt-a0-000033">
    <w:name w:val="pt-a0-000033"/>
    <w:basedOn w:val="10"/>
  </w:style>
  <w:style w:type="character" w:customStyle="1" w:styleId="84">
    <w:name w:val="Основной текст (8)"/>
    <w:basedOn w:val="10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 w:eastAsia="ru-RU" w:bidi="ru-RU"/>
    </w:rPr>
  </w:style>
  <w:style w:type="character" w:customStyle="1" w:styleId="HTML1">
    <w:name w:val="Переменный HTML1"/>
    <w:basedOn w:val="10"/>
    <w:rPr>
      <w:rFonts w:ascii="Arial" w:hAnsi="Arial"/>
      <w:b w:val="0"/>
      <w:i w:val="0"/>
      <w:iCs/>
      <w:color w:val="0000FF"/>
      <w:sz w:val="24"/>
      <w:u w:val="none"/>
    </w:rPr>
  </w:style>
  <w:style w:type="character" w:customStyle="1" w:styleId="200">
    <w:name w:val="Основной шрифт абзаца20"/>
  </w:style>
  <w:style w:type="character" w:customStyle="1" w:styleId="searchresult">
    <w:name w:val="search_result"/>
    <w:basedOn w:val="10"/>
  </w:style>
  <w:style w:type="character" w:customStyle="1" w:styleId="211">
    <w:name w:val="Заголовок 2 Знак1"/>
    <w:basedOn w:val="10"/>
    <w:rPr>
      <w:rFonts w:ascii="Calibri Light" w:hAnsi="Calibri Light"/>
      <w:color w:val="2F5496"/>
      <w:sz w:val="26"/>
      <w:szCs w:val="26"/>
    </w:rPr>
  </w:style>
  <w:style w:type="character" w:customStyle="1" w:styleId="ListLabel3">
    <w:name w:val="ListLabel 3"/>
    <w:rPr>
      <w:rFonts w:cs="Symbol"/>
      <w:b w:val="0"/>
      <w:bCs/>
      <w:sz w:val="16"/>
      <w:szCs w:val="16"/>
    </w:rPr>
  </w:style>
  <w:style w:type="character" w:customStyle="1" w:styleId="ListLabel4">
    <w:name w:val="ListLabel 4"/>
    <w:rPr>
      <w:rFonts w:eastAsia="Courier New" w:cs="OpenSymbol"/>
      <w:b/>
      <w:bCs/>
      <w:color w:val="000000"/>
      <w:kern w:val="1"/>
      <w:sz w:val="28"/>
      <w:szCs w:val="28"/>
      <w:lang w:eastAsia="hi-IN" w:bidi="hi-IN"/>
    </w:rPr>
  </w:style>
  <w:style w:type="character" w:customStyle="1" w:styleId="ListLabel5">
    <w:name w:val="ListLabel 5"/>
    <w:rPr>
      <w:rFonts w:cs="Times New Roman"/>
    </w:rPr>
  </w:style>
  <w:style w:type="character" w:customStyle="1" w:styleId="ListLabel6">
    <w:name w:val="ListLabel 6"/>
    <w:rPr>
      <w:rFonts w:eastAsia="OpenSymbol" w:cs="OpenSymbol"/>
    </w:rPr>
  </w:style>
  <w:style w:type="character" w:customStyle="1" w:styleId="ListLabel7">
    <w:name w:val="ListLabel 7"/>
    <w:rPr>
      <w:b w:val="0"/>
      <w:bCs w:val="0"/>
      <w:sz w:val="28"/>
      <w:szCs w:val="28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eastAsia="Times New Roman" w:cs="Times New Roman"/>
    </w:rPr>
  </w:style>
  <w:style w:type="character" w:customStyle="1" w:styleId="ListLabel10">
    <w:name w:val="ListLabel 10"/>
    <w:rPr>
      <w:sz w:val="19"/>
      <w:szCs w:val="19"/>
    </w:rPr>
  </w:style>
  <w:style w:type="character" w:customStyle="1" w:styleId="ListLabel11">
    <w:name w:val="ListLabel 11"/>
    <w:rPr>
      <w:sz w:val="28"/>
      <w:szCs w:val="28"/>
    </w:rPr>
  </w:style>
  <w:style w:type="character" w:customStyle="1" w:styleId="ListLabel12">
    <w:name w:val="ListLabel 12"/>
    <w:rPr>
      <w:bCs/>
      <w:sz w:val="28"/>
      <w:szCs w:val="28"/>
      <w:lang w:eastAsia="ar-SA" w:bidi="ar-SA"/>
    </w:rPr>
  </w:style>
  <w:style w:type="character" w:customStyle="1" w:styleId="docdata">
    <w:name w:val="docdata"/>
    <w:aliases w:val="2731,bqiaagaaeyqcaaagiaiaaanfcaaabvmiaaaaaaaaaaaaaaaaaaaaaaaaaaaaaaaaaaaaaaaaaaaaaaaaaaaaaaaaaaaaaaaaaaaaaaaaaaaaaaaaaaaaaaaaaaaaaaaaaaaaaaaaaaaaaaaaaaaaaaaaaaaaaaaaaaaaaaaaaaaaaaaaaaaaaaaaaaaaaaaaaaaaaaaaaaaaaaaaaaaaaaaaaaaaaaaaaaaaaaaa"/>
    <w:basedOn w:val="10"/>
  </w:style>
  <w:style w:type="character" w:customStyle="1" w:styleId="afff3">
    <w:name w:val="Символ нумерации"/>
  </w:style>
  <w:style w:type="character" w:customStyle="1" w:styleId="212">
    <w:name w:val="Основной шрифт абзаца21"/>
  </w:style>
  <w:style w:type="character" w:customStyle="1" w:styleId="CharStyle7">
    <w:name w:val="CharStyle7"/>
    <w:rPr>
      <w:rFonts w:ascii="Times New Roman" w:hAnsi="Times New Roman"/>
      <w:b w:val="0"/>
      <w:i w:val="0"/>
      <w:strike w:val="0"/>
      <w:dstrike w:val="0"/>
      <w:color w:val="000000"/>
      <w:position w:val="0"/>
      <w:sz w:val="28"/>
      <w:u w:val="none"/>
      <w:vertAlign w:val="baseline"/>
    </w:rPr>
  </w:style>
  <w:style w:type="paragraph" w:customStyle="1" w:styleId="85">
    <w:name w:val="Заголовок8"/>
    <w:basedOn w:val="a"/>
    <w:next w:val="a0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fff4">
    <w:name w:val="List"/>
    <w:basedOn w:val="a0"/>
    <w:pPr>
      <w:suppressAutoHyphens/>
      <w:jc w:val="left"/>
    </w:pPr>
    <w:rPr>
      <w:rFonts w:ascii="Times New Roman CYR" w:eastAsia="Times New Roman CYR" w:hAnsi="Times New Roman CYR"/>
      <w:sz w:val="24"/>
      <w:szCs w:val="24"/>
      <w:lang w:eastAsia="ru-RU" w:bidi="ru-RU"/>
    </w:rPr>
  </w:style>
  <w:style w:type="paragraph" w:customStyle="1" w:styleId="afff5">
    <w:name w:val="Название"/>
    <w:basedOn w:val="a"/>
    <w:pPr>
      <w:suppressLineNumbers/>
      <w:spacing w:before="120" w:after="120"/>
    </w:pPr>
    <w:rPr>
      <w:rFonts w:ascii="Times New Roman CYR" w:eastAsia="Times New Roman CYR" w:hAnsi="Times New Roman CYR" w:cs="Lucida Sans"/>
      <w:i/>
      <w:iCs/>
      <w:lang w:eastAsia="ru-RU" w:bidi="ru-RU"/>
    </w:rPr>
  </w:style>
  <w:style w:type="paragraph" w:customStyle="1" w:styleId="191">
    <w:name w:val="Указатель19"/>
    <w:basedOn w:val="a"/>
    <w:pPr>
      <w:suppressLineNumbers/>
    </w:pPr>
    <w:rPr>
      <w:rFonts w:eastAsia="SimSun" w:cs="Lohit Devanagari"/>
    </w:rPr>
  </w:style>
  <w:style w:type="paragraph" w:customStyle="1" w:styleId="313">
    <w:name w:val="Заголовок 31"/>
    <w:basedOn w:val="a"/>
    <w:pPr>
      <w:keepNext/>
      <w:jc w:val="both"/>
    </w:pPr>
    <w:rPr>
      <w:b/>
      <w:bCs/>
      <w:sz w:val="28"/>
      <w:szCs w:val="28"/>
    </w:rPr>
  </w:style>
  <w:style w:type="paragraph" w:customStyle="1" w:styleId="Default">
    <w:name w:val="Default"/>
    <w:pPr>
      <w:suppressAutoHyphens/>
      <w:spacing w:line="100" w:lineRule="atLeast"/>
    </w:pPr>
    <w:rPr>
      <w:color w:val="000000"/>
      <w:sz w:val="24"/>
      <w:szCs w:val="24"/>
      <w:lang w:eastAsia="ar-SA"/>
    </w:rPr>
  </w:style>
  <w:style w:type="paragraph" w:customStyle="1" w:styleId="1f9">
    <w:name w:val="Абзац списка1"/>
    <w:basedOn w:val="a"/>
    <w:pPr>
      <w:suppressAutoHyphens w:val="0"/>
      <w:ind w:left="179" w:firstLine="728"/>
      <w:jc w:val="both"/>
    </w:pPr>
    <w:rPr>
      <w:sz w:val="22"/>
      <w:szCs w:val="22"/>
      <w:lang w:eastAsia="ar-SA" w:bidi="ar-SA"/>
    </w:rPr>
  </w:style>
  <w:style w:type="paragraph" w:customStyle="1" w:styleId="1fa">
    <w:name w:val="Заголовок1"/>
    <w:basedOn w:val="a"/>
    <w:pPr>
      <w:keepNext/>
      <w:spacing w:before="240" w:after="120"/>
    </w:pPr>
    <w:rPr>
      <w:rFonts w:ascii="Arial" w:hAnsi="Arial" w:cs="Tahoma"/>
      <w:sz w:val="28"/>
      <w:szCs w:val="28"/>
      <w:lang w:eastAsia="ru-RU" w:bidi="ru-RU"/>
    </w:rPr>
  </w:style>
  <w:style w:type="paragraph" w:customStyle="1" w:styleId="151">
    <w:name w:val="Указатель15"/>
    <w:basedOn w:val="a"/>
    <w:pPr>
      <w:suppressLineNumbers/>
    </w:pPr>
    <w:rPr>
      <w:rFonts w:ascii="Times New Roman CYR" w:eastAsia="Times New Roman CYR" w:hAnsi="Times New Roman CYR" w:cs="Lucida Sans"/>
      <w:lang w:eastAsia="ru-RU" w:bidi="ru-RU"/>
    </w:rPr>
  </w:style>
  <w:style w:type="paragraph" w:customStyle="1" w:styleId="140">
    <w:name w:val="Название14"/>
    <w:basedOn w:val="a"/>
    <w:pPr>
      <w:suppressLineNumbers/>
      <w:spacing w:before="120" w:after="120"/>
    </w:pPr>
    <w:rPr>
      <w:rFonts w:ascii="Times New Roman CYR" w:eastAsia="Times New Roman CYR" w:hAnsi="Times New Roman CYR" w:cs="Lucida Sans"/>
      <w:i/>
      <w:iCs/>
      <w:lang w:eastAsia="ru-RU" w:bidi="ru-RU"/>
    </w:rPr>
  </w:style>
  <w:style w:type="paragraph" w:customStyle="1" w:styleId="141">
    <w:name w:val="Указатель14"/>
    <w:basedOn w:val="a"/>
    <w:pPr>
      <w:suppressLineNumbers/>
    </w:pPr>
    <w:rPr>
      <w:rFonts w:ascii="Times New Roman CYR" w:eastAsia="Times New Roman CYR" w:hAnsi="Times New Roman CYR" w:cs="Lucida Sans"/>
      <w:lang w:eastAsia="ru-RU" w:bidi="ru-RU"/>
    </w:rPr>
  </w:style>
  <w:style w:type="paragraph" w:customStyle="1" w:styleId="130">
    <w:name w:val="Название13"/>
    <w:basedOn w:val="a"/>
    <w:pPr>
      <w:suppressLineNumbers/>
      <w:spacing w:before="120" w:after="120"/>
    </w:pPr>
    <w:rPr>
      <w:rFonts w:ascii="Times New Roman CYR" w:eastAsia="Times New Roman CYR" w:hAnsi="Times New Roman CYR" w:cs="Lucida Sans"/>
      <w:i/>
      <w:iCs/>
      <w:lang w:eastAsia="ru-RU" w:bidi="ru-RU"/>
    </w:rPr>
  </w:style>
  <w:style w:type="paragraph" w:customStyle="1" w:styleId="131">
    <w:name w:val="Указатель13"/>
    <w:basedOn w:val="a"/>
    <w:pPr>
      <w:suppressLineNumbers/>
    </w:pPr>
    <w:rPr>
      <w:rFonts w:ascii="Times New Roman CYR" w:eastAsia="Times New Roman CYR" w:hAnsi="Times New Roman CYR" w:cs="Lucida Sans"/>
      <w:lang w:eastAsia="ru-RU" w:bidi="ru-RU"/>
    </w:rPr>
  </w:style>
  <w:style w:type="paragraph" w:customStyle="1" w:styleId="122">
    <w:name w:val="Название12"/>
    <w:basedOn w:val="a"/>
    <w:pPr>
      <w:suppressLineNumbers/>
      <w:spacing w:before="120" w:after="120"/>
    </w:pPr>
    <w:rPr>
      <w:rFonts w:ascii="Times New Roman CYR" w:eastAsia="Times New Roman CYR" w:hAnsi="Times New Roman CYR"/>
      <w:i/>
      <w:iCs/>
      <w:lang w:eastAsia="ru-RU" w:bidi="ru-RU"/>
    </w:rPr>
  </w:style>
  <w:style w:type="paragraph" w:customStyle="1" w:styleId="123">
    <w:name w:val="Указатель12"/>
    <w:basedOn w:val="a"/>
    <w:pPr>
      <w:suppressLineNumbers/>
    </w:pPr>
    <w:rPr>
      <w:rFonts w:ascii="Times New Roman CYR" w:eastAsia="Times New Roman CYR" w:hAnsi="Times New Roman CYR"/>
      <w:lang w:eastAsia="ru-RU" w:bidi="ru-RU"/>
    </w:rPr>
  </w:style>
  <w:style w:type="paragraph" w:customStyle="1" w:styleId="113">
    <w:name w:val="Название11"/>
    <w:basedOn w:val="a"/>
    <w:pPr>
      <w:suppressLineNumbers/>
      <w:spacing w:before="120" w:after="120"/>
    </w:pPr>
    <w:rPr>
      <w:rFonts w:ascii="Times New Roman CYR" w:eastAsia="Times New Roman CYR" w:hAnsi="Times New Roman CYR" w:cs="Lucida Sans"/>
      <w:i/>
      <w:iCs/>
      <w:lang w:eastAsia="ru-RU" w:bidi="ru-RU"/>
    </w:rPr>
  </w:style>
  <w:style w:type="paragraph" w:customStyle="1" w:styleId="114">
    <w:name w:val="Указатель11"/>
    <w:basedOn w:val="a"/>
    <w:pPr>
      <w:suppressLineNumbers/>
    </w:pPr>
    <w:rPr>
      <w:rFonts w:ascii="Times New Roman CYR" w:eastAsia="Times New Roman CYR" w:hAnsi="Times New Roman CYR" w:cs="Lucida Sans"/>
      <w:lang w:eastAsia="ru-RU" w:bidi="ru-RU"/>
    </w:rPr>
  </w:style>
  <w:style w:type="paragraph" w:customStyle="1" w:styleId="103">
    <w:name w:val="Название10"/>
    <w:basedOn w:val="a"/>
    <w:pPr>
      <w:suppressLineNumbers/>
      <w:spacing w:before="120" w:after="120"/>
    </w:pPr>
    <w:rPr>
      <w:rFonts w:ascii="Times New Roman CYR" w:eastAsia="Times New Roman CYR" w:hAnsi="Times New Roman CYR" w:cs="Lucida Sans"/>
      <w:i/>
      <w:iCs/>
      <w:lang w:eastAsia="ru-RU" w:bidi="ru-RU"/>
    </w:rPr>
  </w:style>
  <w:style w:type="paragraph" w:customStyle="1" w:styleId="104">
    <w:name w:val="Указатель10"/>
    <w:basedOn w:val="a"/>
    <w:pPr>
      <w:suppressLineNumbers/>
    </w:pPr>
    <w:rPr>
      <w:rFonts w:ascii="Times New Roman CYR" w:eastAsia="Times New Roman CYR" w:hAnsi="Times New Roman CYR" w:cs="Lucida Sans"/>
      <w:lang w:eastAsia="ru-RU" w:bidi="ru-RU"/>
    </w:rPr>
  </w:style>
  <w:style w:type="paragraph" w:customStyle="1" w:styleId="94">
    <w:name w:val="Название9"/>
    <w:basedOn w:val="a"/>
    <w:pPr>
      <w:suppressLineNumbers/>
      <w:spacing w:before="120" w:after="120"/>
    </w:pPr>
    <w:rPr>
      <w:rFonts w:ascii="Times New Roman CYR" w:eastAsia="Times New Roman CYR" w:hAnsi="Times New Roman CYR" w:cs="Arial"/>
      <w:i/>
      <w:iCs/>
      <w:lang w:eastAsia="ru-RU" w:bidi="ru-RU"/>
    </w:rPr>
  </w:style>
  <w:style w:type="paragraph" w:customStyle="1" w:styleId="95">
    <w:name w:val="Указатель9"/>
    <w:basedOn w:val="a"/>
    <w:pPr>
      <w:suppressLineNumbers/>
    </w:pPr>
    <w:rPr>
      <w:rFonts w:ascii="Times New Roman CYR" w:eastAsia="Times New Roman CYR" w:hAnsi="Times New Roman CYR" w:cs="Arial"/>
      <w:lang w:eastAsia="ru-RU" w:bidi="ru-RU"/>
    </w:rPr>
  </w:style>
  <w:style w:type="paragraph" w:customStyle="1" w:styleId="86">
    <w:name w:val="Название8"/>
    <w:basedOn w:val="a"/>
    <w:pPr>
      <w:suppressLineNumbers/>
      <w:spacing w:before="120" w:after="120"/>
    </w:pPr>
    <w:rPr>
      <w:rFonts w:ascii="Times New Roman CYR" w:eastAsia="Times New Roman CYR" w:hAnsi="Times New Roman CYR" w:cs="Arial"/>
      <w:i/>
      <w:iCs/>
      <w:lang w:eastAsia="ru-RU" w:bidi="ru-RU"/>
    </w:rPr>
  </w:style>
  <w:style w:type="paragraph" w:customStyle="1" w:styleId="87">
    <w:name w:val="Указатель8"/>
    <w:basedOn w:val="a"/>
    <w:pPr>
      <w:suppressLineNumbers/>
    </w:pPr>
    <w:rPr>
      <w:rFonts w:ascii="Times New Roman CYR" w:eastAsia="Times New Roman CYR" w:hAnsi="Times New Roman CYR" w:cs="Arial"/>
      <w:lang w:eastAsia="ru-RU" w:bidi="ru-RU"/>
    </w:rPr>
  </w:style>
  <w:style w:type="paragraph" w:customStyle="1" w:styleId="75">
    <w:name w:val="Название7"/>
    <w:basedOn w:val="a"/>
    <w:pPr>
      <w:suppressLineNumbers/>
      <w:spacing w:before="120" w:after="120"/>
    </w:pPr>
    <w:rPr>
      <w:rFonts w:ascii="Times New Roman CYR" w:eastAsia="Times New Roman CYR" w:hAnsi="Times New Roman CYR"/>
      <w:i/>
      <w:iCs/>
      <w:lang w:eastAsia="ru-RU" w:bidi="ru-RU"/>
    </w:rPr>
  </w:style>
  <w:style w:type="paragraph" w:customStyle="1" w:styleId="76">
    <w:name w:val="Указатель7"/>
    <w:basedOn w:val="a"/>
    <w:pPr>
      <w:suppressLineNumbers/>
    </w:pPr>
    <w:rPr>
      <w:rFonts w:ascii="Times New Roman CYR" w:eastAsia="Times New Roman CYR" w:hAnsi="Times New Roman CYR"/>
      <w:lang w:eastAsia="ru-RU" w:bidi="ru-RU"/>
    </w:rPr>
  </w:style>
  <w:style w:type="paragraph" w:customStyle="1" w:styleId="66">
    <w:name w:val="Название6"/>
    <w:basedOn w:val="a"/>
    <w:pPr>
      <w:suppressLineNumbers/>
      <w:spacing w:before="120" w:after="120"/>
    </w:pPr>
    <w:rPr>
      <w:rFonts w:ascii="Times New Roman CYR" w:eastAsia="Times New Roman CYR" w:hAnsi="Times New Roman CYR"/>
      <w:i/>
      <w:iCs/>
      <w:lang w:eastAsia="ru-RU" w:bidi="ru-RU"/>
    </w:rPr>
  </w:style>
  <w:style w:type="paragraph" w:customStyle="1" w:styleId="67">
    <w:name w:val="Указатель6"/>
    <w:basedOn w:val="a"/>
    <w:pPr>
      <w:suppressLineNumbers/>
    </w:pPr>
    <w:rPr>
      <w:rFonts w:ascii="Times New Roman CYR" w:eastAsia="Times New Roman CYR" w:hAnsi="Times New Roman CYR"/>
      <w:lang w:eastAsia="ru-RU" w:bidi="ru-RU"/>
    </w:rPr>
  </w:style>
  <w:style w:type="paragraph" w:customStyle="1" w:styleId="56">
    <w:name w:val="Название5"/>
    <w:basedOn w:val="a"/>
    <w:pPr>
      <w:suppressLineNumbers/>
      <w:spacing w:before="120" w:after="120"/>
    </w:pPr>
    <w:rPr>
      <w:rFonts w:ascii="Times New Roman CYR" w:eastAsia="Times New Roman CYR" w:hAnsi="Times New Roman CYR"/>
      <w:i/>
      <w:iCs/>
      <w:lang w:eastAsia="ru-RU" w:bidi="ru-RU"/>
    </w:rPr>
  </w:style>
  <w:style w:type="paragraph" w:customStyle="1" w:styleId="57">
    <w:name w:val="Указатель5"/>
    <w:basedOn w:val="a"/>
    <w:pPr>
      <w:suppressLineNumbers/>
    </w:pPr>
    <w:rPr>
      <w:rFonts w:ascii="Times New Roman CYR" w:eastAsia="Times New Roman CYR" w:hAnsi="Times New Roman CYR"/>
      <w:lang w:eastAsia="ru-RU" w:bidi="ru-RU"/>
    </w:rPr>
  </w:style>
  <w:style w:type="paragraph" w:customStyle="1" w:styleId="46">
    <w:name w:val="Название4"/>
    <w:basedOn w:val="a"/>
    <w:pPr>
      <w:suppressLineNumbers/>
      <w:spacing w:before="120" w:after="120"/>
    </w:pPr>
    <w:rPr>
      <w:rFonts w:ascii="Times New Roman CYR" w:eastAsia="Times New Roman CYR" w:hAnsi="Times New Roman CYR"/>
      <w:i/>
      <w:iCs/>
      <w:lang w:eastAsia="ru-RU" w:bidi="ru-RU"/>
    </w:rPr>
  </w:style>
  <w:style w:type="paragraph" w:customStyle="1" w:styleId="48">
    <w:name w:val="Указатель4"/>
    <w:basedOn w:val="a"/>
    <w:pPr>
      <w:suppressLineNumbers/>
    </w:pPr>
    <w:rPr>
      <w:rFonts w:ascii="Times New Roman CYR" w:eastAsia="Times New Roman CYR" w:hAnsi="Times New Roman CYR"/>
      <w:lang w:eastAsia="ru-RU" w:bidi="ru-RU"/>
    </w:rPr>
  </w:style>
  <w:style w:type="paragraph" w:customStyle="1" w:styleId="3a">
    <w:name w:val="Название3"/>
    <w:basedOn w:val="a"/>
    <w:pPr>
      <w:suppressLineNumbers/>
      <w:spacing w:before="120" w:after="120"/>
    </w:pPr>
    <w:rPr>
      <w:rFonts w:ascii="Times New Roman CYR" w:eastAsia="Times New Roman CYR" w:hAnsi="Times New Roman CYR"/>
      <w:i/>
      <w:iCs/>
      <w:lang w:eastAsia="ru-RU" w:bidi="ru-RU"/>
    </w:rPr>
  </w:style>
  <w:style w:type="paragraph" w:customStyle="1" w:styleId="3b">
    <w:name w:val="Указатель3"/>
    <w:basedOn w:val="a"/>
    <w:pPr>
      <w:suppressLineNumbers/>
    </w:pPr>
    <w:rPr>
      <w:rFonts w:ascii="Times New Roman CYR" w:eastAsia="Times New Roman CYR" w:hAnsi="Times New Roman CYR"/>
      <w:lang w:eastAsia="ru-RU" w:bidi="ru-RU"/>
    </w:rPr>
  </w:style>
  <w:style w:type="paragraph" w:customStyle="1" w:styleId="2c">
    <w:name w:val="Название2"/>
    <w:basedOn w:val="a"/>
    <w:pPr>
      <w:suppressLineNumbers/>
      <w:spacing w:before="120" w:after="120"/>
    </w:pPr>
    <w:rPr>
      <w:rFonts w:ascii="Times New Roman CYR" w:eastAsia="Times New Roman CYR" w:hAnsi="Times New Roman CYR"/>
      <w:i/>
      <w:iCs/>
      <w:lang w:eastAsia="ru-RU" w:bidi="ru-RU"/>
    </w:rPr>
  </w:style>
  <w:style w:type="paragraph" w:customStyle="1" w:styleId="2d">
    <w:name w:val="Указатель2"/>
    <w:basedOn w:val="a"/>
    <w:pPr>
      <w:suppressLineNumbers/>
    </w:pPr>
    <w:rPr>
      <w:rFonts w:ascii="Times New Roman CYR" w:eastAsia="Times New Roman CYR" w:hAnsi="Times New Roman CYR"/>
      <w:lang w:eastAsia="ru-RU" w:bidi="ru-RU"/>
    </w:rPr>
  </w:style>
  <w:style w:type="paragraph" w:customStyle="1" w:styleId="1fb">
    <w:name w:val="Название1"/>
    <w:basedOn w:val="a"/>
    <w:pPr>
      <w:suppressLineNumbers/>
      <w:spacing w:before="120" w:after="120"/>
    </w:pPr>
    <w:rPr>
      <w:rFonts w:ascii="Times New Roman CYR" w:eastAsia="Times New Roman CYR" w:hAnsi="Times New Roman CYR" w:cs="Tahoma"/>
      <w:i/>
      <w:iCs/>
      <w:lang w:eastAsia="ru-RU" w:bidi="ru-RU"/>
    </w:rPr>
  </w:style>
  <w:style w:type="paragraph" w:customStyle="1" w:styleId="1fc">
    <w:name w:val="Указатель1"/>
    <w:basedOn w:val="a"/>
    <w:pPr>
      <w:suppressLineNumbers/>
    </w:pPr>
    <w:rPr>
      <w:rFonts w:ascii="Times New Roman CYR" w:eastAsia="Times New Roman CYR" w:hAnsi="Times New Roman CYR" w:cs="Tahoma"/>
      <w:lang w:eastAsia="ru-RU" w:bidi="ru-RU"/>
    </w:rPr>
  </w:style>
  <w:style w:type="paragraph" w:customStyle="1" w:styleId="afff6">
    <w:name w:val="Содержимое таблицы"/>
    <w:basedOn w:val="a"/>
    <w:pPr>
      <w:widowControl w:val="0"/>
      <w:suppressLineNumbers/>
    </w:pPr>
    <w:rPr>
      <w:rFonts w:ascii="Times New Roman CYR" w:eastAsia="Andale Sans UI" w:hAnsi="Times New Roman CYR" w:cs="Tahoma"/>
      <w:lang w:val="de-DE" w:eastAsia="fa-IR" w:bidi="fa-IR"/>
    </w:rPr>
  </w:style>
  <w:style w:type="paragraph" w:customStyle="1" w:styleId="afff7">
    <w:name w:val="Заголовок таблицы"/>
    <w:basedOn w:val="afff6"/>
    <w:pPr>
      <w:jc w:val="center"/>
    </w:pPr>
    <w:rPr>
      <w:rFonts w:eastAsia="SimSun" w:cs="Arial"/>
      <w:b/>
      <w:bCs/>
      <w:lang w:val="ru-RU" w:eastAsia="hi-IN" w:bidi="hi-IN"/>
    </w:rPr>
  </w:style>
  <w:style w:type="paragraph" w:customStyle="1" w:styleId="1fd">
    <w:name w:val="Текст сноски1"/>
    <w:basedOn w:val="a"/>
    <w:pPr>
      <w:suppressLineNumbers/>
      <w:ind w:left="283" w:hanging="283"/>
    </w:pPr>
    <w:rPr>
      <w:rFonts w:ascii="Times New Roman CYR" w:eastAsia="Times New Roman CYR" w:hAnsi="Times New Roman CYR" w:cs="Times New Roman CYR"/>
      <w:sz w:val="20"/>
      <w:szCs w:val="20"/>
      <w:lang w:eastAsia="ru-RU" w:bidi="ru-RU"/>
    </w:rPr>
  </w:style>
  <w:style w:type="paragraph" w:styleId="afff8">
    <w:name w:val="footer"/>
    <w:basedOn w:val="a"/>
    <w:pPr>
      <w:suppressLineNumbers/>
      <w:tabs>
        <w:tab w:val="center" w:pos="5002"/>
        <w:tab w:val="right" w:pos="10005"/>
      </w:tabs>
    </w:pPr>
    <w:rPr>
      <w:rFonts w:ascii="Times New Roman CYR" w:eastAsia="Times New Roman CYR" w:hAnsi="Times New Roman CYR" w:cs="Times New Roman CYR"/>
      <w:lang w:eastAsia="ru-RU" w:bidi="ru-RU"/>
    </w:rPr>
  </w:style>
  <w:style w:type="paragraph" w:styleId="afff9">
    <w:name w:val="header"/>
    <w:basedOn w:val="a"/>
    <w:pPr>
      <w:suppressLineNumbers/>
      <w:tabs>
        <w:tab w:val="center" w:pos="5002"/>
        <w:tab w:val="right" w:pos="10005"/>
      </w:tabs>
    </w:pPr>
    <w:rPr>
      <w:rFonts w:ascii="Times New Roman CYR" w:eastAsia="Times New Roman CYR" w:hAnsi="Times New Roman CYR" w:cs="Times New Roman CYR"/>
      <w:lang w:eastAsia="ru-RU" w:bidi="ru-RU"/>
    </w:rPr>
  </w:style>
  <w:style w:type="paragraph" w:customStyle="1" w:styleId="ConsPlusNormal0">
    <w:name w:val="ConsPlusNormal"/>
    <w:pPr>
      <w:widowControl w:val="0"/>
      <w:suppressAutoHyphens/>
      <w:spacing w:line="100" w:lineRule="atLeast"/>
      <w:ind w:firstLine="720"/>
    </w:pPr>
    <w:rPr>
      <w:rFonts w:ascii="Arial" w:eastAsia="Arial" w:hAnsi="Arial" w:cs="Arial"/>
      <w:lang w:eastAsia="ar-SA"/>
    </w:rPr>
  </w:style>
  <w:style w:type="paragraph" w:customStyle="1" w:styleId="ConsPlusCell">
    <w:name w:val="ConsPlusCell"/>
    <w:pPr>
      <w:widowControl w:val="0"/>
      <w:suppressAutoHyphens/>
      <w:spacing w:line="100" w:lineRule="atLeast"/>
    </w:pPr>
    <w:rPr>
      <w:rFonts w:ascii="Arial" w:eastAsia="Calibri" w:hAnsi="Arial" w:cs="Arial"/>
      <w:lang w:eastAsia="ar-SA"/>
    </w:rPr>
  </w:style>
  <w:style w:type="paragraph" w:customStyle="1" w:styleId="1fe">
    <w:name w:val="Без интервала1"/>
    <w:pPr>
      <w:widowControl w:val="0"/>
      <w:suppressAutoHyphens/>
      <w:spacing w:line="100" w:lineRule="atLeast"/>
    </w:pPr>
    <w:rPr>
      <w:rFonts w:ascii="Times New Roman CYR" w:eastAsia="Times New Roman CYR" w:hAnsi="Times New Roman CYR" w:cs="Times New Roman CYR"/>
      <w:sz w:val="24"/>
      <w:szCs w:val="24"/>
      <w:lang w:bidi="ru-RU"/>
    </w:rPr>
  </w:style>
  <w:style w:type="paragraph" w:customStyle="1" w:styleId="Pro-TabName">
    <w:name w:val="Pro-Tab Name"/>
    <w:basedOn w:val="a"/>
    <w:pPr>
      <w:keepNext/>
      <w:spacing w:before="240" w:after="120"/>
    </w:pPr>
    <w:rPr>
      <w:rFonts w:ascii="Tahoma" w:hAnsi="Tahoma"/>
      <w:b/>
      <w:bCs/>
      <w:color w:val="C41C16"/>
      <w:sz w:val="16"/>
      <w:lang w:eastAsia="ar-SA" w:bidi="ar-SA"/>
    </w:rPr>
  </w:style>
  <w:style w:type="paragraph" w:customStyle="1" w:styleId="1ff">
    <w:name w:val="Текст примечания1"/>
    <w:basedOn w:val="a"/>
    <w:rPr>
      <w:sz w:val="20"/>
      <w:szCs w:val="20"/>
      <w:lang w:eastAsia="ar-SA" w:bidi="ar-SA"/>
    </w:rPr>
  </w:style>
  <w:style w:type="paragraph" w:customStyle="1" w:styleId="1ff0">
    <w:name w:val="Текст выноски1"/>
    <w:basedOn w:val="a"/>
    <w:rPr>
      <w:rFonts w:ascii="Tahoma" w:eastAsia="Times New Roman CYR" w:hAnsi="Tahoma" w:cs="Tahoma"/>
      <w:sz w:val="16"/>
      <w:szCs w:val="16"/>
      <w:lang w:eastAsia="ru-RU" w:bidi="ru-RU"/>
    </w:rPr>
  </w:style>
  <w:style w:type="paragraph" w:customStyle="1" w:styleId="afffa">
    <w:name w:val="Содержимое врезки"/>
    <w:basedOn w:val="a"/>
    <w:pPr>
      <w:widowControl w:val="0"/>
      <w:spacing w:after="120"/>
      <w:jc w:val="center"/>
    </w:pPr>
    <w:rPr>
      <w:rFonts w:ascii="PT Astra Serif" w:eastAsia="PT Astra Serif" w:hAnsi="PT Astra Serif" w:cs="PT Astra Serif"/>
      <w:sz w:val="28"/>
      <w:lang w:eastAsia="ru-RU" w:bidi="ru-RU"/>
    </w:rPr>
  </w:style>
  <w:style w:type="paragraph" w:customStyle="1" w:styleId="1ff1">
    <w:name w:val="Текст1"/>
    <w:basedOn w:val="a"/>
    <w:rPr>
      <w:rFonts w:ascii="Courier New" w:eastAsia="Times New Roman CYR" w:hAnsi="Courier New" w:cs="Courier New"/>
      <w:sz w:val="20"/>
      <w:lang w:eastAsia="ru-RU" w:bidi="ru-RU"/>
    </w:rPr>
  </w:style>
  <w:style w:type="paragraph" w:customStyle="1" w:styleId="afffb">
    <w:name w:val="Текст в заданном формате"/>
    <w:basedOn w:val="a"/>
    <w:pPr>
      <w:widowControl w:val="0"/>
      <w:jc w:val="center"/>
    </w:pPr>
    <w:rPr>
      <w:rFonts w:ascii="PT Astra Serif" w:eastAsia="Source Han Sans CN Regular" w:hAnsi="PT Astra Serif" w:cs="Lohit Devanagari"/>
      <w:sz w:val="28"/>
      <w:szCs w:val="20"/>
      <w:lang w:eastAsia="ru-RU" w:bidi="ru-RU"/>
    </w:rPr>
  </w:style>
  <w:style w:type="paragraph" w:customStyle="1" w:styleId="511">
    <w:name w:val="Заголовок 51"/>
    <w:basedOn w:val="a"/>
    <w:pPr>
      <w:keepNext/>
      <w:spacing w:before="240" w:after="120"/>
    </w:pPr>
    <w:rPr>
      <w:rFonts w:cs="Tahoma"/>
      <w:b/>
      <w:bCs/>
      <w:sz w:val="20"/>
      <w:szCs w:val="20"/>
      <w:lang w:val="de-DE" w:eastAsia="fa-IR" w:bidi="fa-IR"/>
    </w:rPr>
  </w:style>
  <w:style w:type="paragraph" w:customStyle="1" w:styleId="ConsPlusNonformat">
    <w:name w:val="ConsPlusNonformat"/>
    <w:uiPriority w:val="99"/>
    <w:pPr>
      <w:widowControl w:val="0"/>
      <w:suppressAutoHyphens/>
      <w:spacing w:line="100" w:lineRule="atLeast"/>
    </w:pPr>
    <w:rPr>
      <w:rFonts w:ascii="Courier New" w:eastAsia="Arial" w:hAnsi="Courier New" w:cs="Courier New"/>
      <w:lang w:eastAsia="ar-SA"/>
    </w:rPr>
  </w:style>
  <w:style w:type="paragraph" w:customStyle="1" w:styleId="1ff2">
    <w:name w:val="Обычный (веб)1"/>
    <w:basedOn w:val="a"/>
    <w:pPr>
      <w:spacing w:before="280" w:after="280"/>
    </w:pPr>
    <w:rPr>
      <w:rFonts w:ascii="Times New Roman CYR" w:eastAsia="Times New Roman CYR" w:hAnsi="Times New Roman CYR" w:cs="Times New Roman CYR"/>
      <w:lang w:eastAsia="ru-RU" w:bidi="ru-RU"/>
    </w:rPr>
  </w:style>
  <w:style w:type="paragraph" w:customStyle="1" w:styleId="consplusnonformat0">
    <w:name w:val="consplusnonformat"/>
    <w:basedOn w:val="a"/>
    <w:pPr>
      <w:spacing w:before="280" w:after="280"/>
    </w:pPr>
    <w:rPr>
      <w:rFonts w:ascii="Times New Roman CYR" w:eastAsia="Times New Roman CYR" w:hAnsi="Times New Roman CYR" w:cs="Times New Roman CYR"/>
      <w:lang w:eastAsia="ru-RU" w:bidi="ru-RU"/>
    </w:rPr>
  </w:style>
  <w:style w:type="paragraph" w:customStyle="1" w:styleId="afffc">
    <w:name w:val="Заголовок списка"/>
    <w:basedOn w:val="a"/>
    <w:next w:val="afffd"/>
    <w:pPr>
      <w:widowControl w:val="0"/>
      <w:jc w:val="center"/>
    </w:pPr>
    <w:rPr>
      <w:rFonts w:ascii="PT Astra Serif" w:eastAsia="PT Astra Serif" w:hAnsi="PT Astra Serif" w:cs="PT Astra Serif"/>
      <w:sz w:val="21"/>
      <w:lang w:eastAsia="ru-RU" w:bidi="ru-RU"/>
    </w:rPr>
  </w:style>
  <w:style w:type="paragraph" w:customStyle="1" w:styleId="afffd">
    <w:name w:val="Содержимое списка"/>
    <w:basedOn w:val="a"/>
    <w:pPr>
      <w:widowControl w:val="0"/>
      <w:ind w:left="567"/>
      <w:jc w:val="center"/>
    </w:pPr>
    <w:rPr>
      <w:rFonts w:ascii="PT Astra Serif" w:eastAsia="PT Astra Serif" w:hAnsi="PT Astra Serif" w:cs="PT Astra Serif"/>
      <w:sz w:val="28"/>
      <w:lang w:eastAsia="ru-RU" w:bidi="ru-RU"/>
    </w:rPr>
  </w:style>
  <w:style w:type="paragraph" w:customStyle="1" w:styleId="ConsNormal">
    <w:name w:val="ConsNormal"/>
    <w:qFormat/>
    <w:pPr>
      <w:suppressAutoHyphens/>
      <w:spacing w:line="100" w:lineRule="atLeast"/>
      <w:ind w:firstLine="720"/>
    </w:pPr>
    <w:rPr>
      <w:sz w:val="24"/>
      <w:szCs w:val="24"/>
      <w:lang w:eastAsia="ar-SA"/>
    </w:rPr>
  </w:style>
  <w:style w:type="paragraph" w:customStyle="1" w:styleId="afffe">
    <w:name w:val="Таблицы (моноширинный)"/>
    <w:basedOn w:val="a"/>
    <w:pPr>
      <w:suppressAutoHyphens w:val="0"/>
    </w:pPr>
    <w:rPr>
      <w:rFonts w:ascii="Courier New" w:eastAsia="Times New Roman CYR" w:hAnsi="Courier New" w:cs="Courier New"/>
      <w:lang w:eastAsia="ru-RU" w:bidi="ru-RU"/>
    </w:rPr>
  </w:style>
  <w:style w:type="paragraph" w:customStyle="1" w:styleId="affff">
    <w:name w:val="Нормальный (таблица)"/>
    <w:basedOn w:val="a"/>
    <w:pPr>
      <w:suppressAutoHyphens w:val="0"/>
      <w:jc w:val="both"/>
    </w:pPr>
    <w:rPr>
      <w:rFonts w:ascii="Arial" w:eastAsia="Times New Roman CYR" w:hAnsi="Arial" w:cs="Arial"/>
      <w:lang w:eastAsia="ru-RU" w:bidi="ru-RU"/>
    </w:rPr>
  </w:style>
  <w:style w:type="paragraph" w:customStyle="1" w:styleId="affff0">
    <w:name w:val="Прижатый влево"/>
    <w:basedOn w:val="a"/>
    <w:pPr>
      <w:suppressAutoHyphens w:val="0"/>
    </w:pPr>
    <w:rPr>
      <w:rFonts w:ascii="Arial" w:eastAsia="Times New Roman CYR" w:hAnsi="Arial" w:cs="Arial"/>
      <w:lang w:eastAsia="ru-RU" w:bidi="ru-RU"/>
    </w:rPr>
  </w:style>
  <w:style w:type="paragraph" w:customStyle="1" w:styleId="2e">
    <w:name w:val="Основной текст (2)"/>
    <w:basedOn w:val="a"/>
    <w:pPr>
      <w:shd w:val="clear" w:color="auto" w:fill="FFFFFF"/>
      <w:suppressAutoHyphens w:val="0"/>
      <w:spacing w:line="0" w:lineRule="atLeast"/>
      <w:jc w:val="center"/>
    </w:pPr>
    <w:rPr>
      <w:rFonts w:ascii="Sylfaen" w:eastAsia="Sylfaen" w:hAnsi="Sylfaen" w:cs="Sylfaen"/>
      <w:sz w:val="20"/>
      <w:szCs w:val="20"/>
      <w:lang w:eastAsia="ar-SA" w:bidi="ar-SA"/>
    </w:rPr>
  </w:style>
  <w:style w:type="paragraph" w:customStyle="1" w:styleId="1ff3">
    <w:name w:val="Основной текст1"/>
    <w:basedOn w:val="a"/>
    <w:link w:val="1ff4"/>
    <w:pPr>
      <w:shd w:val="clear" w:color="auto" w:fill="FFFFFF"/>
      <w:suppressAutoHyphens w:val="0"/>
      <w:spacing w:line="187" w:lineRule="exact"/>
      <w:jc w:val="center"/>
    </w:pPr>
    <w:rPr>
      <w:rFonts w:ascii="Sylfaen" w:eastAsia="Sylfaen" w:hAnsi="Sylfaen" w:cs="Sylfaen"/>
      <w:spacing w:val="-10"/>
      <w:sz w:val="18"/>
      <w:szCs w:val="18"/>
      <w:lang w:eastAsia="ar-SA" w:bidi="ar-SA"/>
    </w:rPr>
  </w:style>
  <w:style w:type="character" w:customStyle="1" w:styleId="1ff4">
    <w:name w:val="Основной текст1 Знак"/>
    <w:link w:val="1ff3"/>
    <w:rsid w:val="00D922BF"/>
    <w:rPr>
      <w:rFonts w:ascii="Sylfaen" w:eastAsia="Sylfaen" w:hAnsi="Sylfaen" w:cs="Sylfaen"/>
      <w:spacing w:val="-10"/>
      <w:kern w:val="1"/>
      <w:sz w:val="18"/>
      <w:szCs w:val="18"/>
      <w:shd w:val="clear" w:color="auto" w:fill="FFFFFF"/>
      <w:lang w:eastAsia="ar-SA"/>
    </w:rPr>
  </w:style>
  <w:style w:type="paragraph" w:customStyle="1" w:styleId="49">
    <w:name w:val="Основной текст (4)"/>
    <w:basedOn w:val="a"/>
    <w:pPr>
      <w:shd w:val="clear" w:color="auto" w:fill="FFFFFF"/>
      <w:suppressAutoHyphens w:val="0"/>
      <w:spacing w:line="197" w:lineRule="exact"/>
      <w:jc w:val="both"/>
    </w:pPr>
    <w:rPr>
      <w:rFonts w:ascii="Sylfaen" w:eastAsia="Sylfaen" w:hAnsi="Sylfaen" w:cs="Sylfaen"/>
      <w:spacing w:val="-10"/>
      <w:sz w:val="18"/>
      <w:szCs w:val="18"/>
      <w:lang w:eastAsia="ar-SA" w:bidi="ar-SA"/>
    </w:rPr>
  </w:style>
  <w:style w:type="paragraph" w:customStyle="1" w:styleId="58">
    <w:name w:val="Основной текст (5)"/>
    <w:basedOn w:val="a"/>
    <w:pPr>
      <w:shd w:val="clear" w:color="auto" w:fill="FFFFFF"/>
      <w:suppressAutoHyphens w:val="0"/>
      <w:spacing w:before="3120" w:after="3780" w:line="389" w:lineRule="exact"/>
      <w:jc w:val="center"/>
    </w:pPr>
    <w:rPr>
      <w:rFonts w:ascii="Sylfaen" w:eastAsia="Sylfaen" w:hAnsi="Sylfaen" w:cs="Sylfaen"/>
      <w:spacing w:val="-10"/>
      <w:sz w:val="23"/>
      <w:szCs w:val="23"/>
      <w:lang w:eastAsia="ar-SA" w:bidi="ar-SA"/>
    </w:rPr>
  </w:style>
  <w:style w:type="paragraph" w:customStyle="1" w:styleId="3c">
    <w:name w:val="Основной текст (3)"/>
    <w:basedOn w:val="a"/>
    <w:pPr>
      <w:shd w:val="clear" w:color="auto" w:fill="FFFFFF"/>
      <w:suppressAutoHyphens w:val="0"/>
      <w:spacing w:before="60" w:after="60" w:line="0" w:lineRule="atLeast"/>
      <w:jc w:val="center"/>
    </w:pPr>
    <w:rPr>
      <w:rFonts w:ascii="Sylfaen" w:eastAsia="Sylfaen" w:hAnsi="Sylfaen" w:cs="Sylfaen"/>
      <w:spacing w:val="-10"/>
      <w:sz w:val="17"/>
      <w:szCs w:val="17"/>
      <w:lang w:eastAsia="ar-SA" w:bidi="ar-SA"/>
    </w:rPr>
  </w:style>
  <w:style w:type="paragraph" w:customStyle="1" w:styleId="1ff5">
    <w:name w:val="Заголовок №1"/>
    <w:basedOn w:val="a"/>
    <w:pPr>
      <w:shd w:val="clear" w:color="auto" w:fill="FFFFFF"/>
      <w:suppressAutoHyphens w:val="0"/>
      <w:spacing w:before="180" w:after="180" w:line="0" w:lineRule="atLeast"/>
      <w:ind w:hanging="2120"/>
    </w:pPr>
    <w:rPr>
      <w:sz w:val="20"/>
      <w:szCs w:val="20"/>
      <w:lang w:eastAsia="ar-SA" w:bidi="ar-SA"/>
    </w:rPr>
  </w:style>
  <w:style w:type="paragraph" w:customStyle="1" w:styleId="68">
    <w:name w:val="Основной текст (6)"/>
    <w:basedOn w:val="a"/>
    <w:pPr>
      <w:shd w:val="clear" w:color="auto" w:fill="FFFFFF"/>
      <w:suppressAutoHyphens w:val="0"/>
      <w:spacing w:line="0" w:lineRule="atLeast"/>
    </w:pPr>
    <w:rPr>
      <w:rFonts w:ascii="Impact" w:eastAsia="Impact" w:hAnsi="Impact" w:cs="Impact"/>
      <w:sz w:val="22"/>
      <w:szCs w:val="22"/>
      <w:lang w:eastAsia="ar-SA" w:bidi="ar-SA"/>
    </w:rPr>
  </w:style>
  <w:style w:type="paragraph" w:customStyle="1" w:styleId="124">
    <w:name w:val="Заголовок №1 (2)"/>
    <w:basedOn w:val="a"/>
    <w:pPr>
      <w:shd w:val="clear" w:color="auto" w:fill="FFFFFF"/>
      <w:suppressAutoHyphens w:val="0"/>
      <w:spacing w:before="240" w:after="240" w:line="0" w:lineRule="atLeast"/>
    </w:pPr>
    <w:rPr>
      <w:sz w:val="20"/>
      <w:szCs w:val="20"/>
      <w:lang w:eastAsia="ar-SA" w:bidi="ar-SA"/>
    </w:rPr>
  </w:style>
  <w:style w:type="paragraph" w:customStyle="1" w:styleId="formattext">
    <w:name w:val="formattext"/>
    <w:basedOn w:val="a"/>
    <w:pPr>
      <w:suppressAutoHyphens w:val="0"/>
      <w:spacing w:before="100" w:after="100"/>
    </w:pPr>
    <w:rPr>
      <w:lang w:eastAsia="ar-SA" w:bidi="ar-SA"/>
    </w:rPr>
  </w:style>
  <w:style w:type="paragraph" w:customStyle="1" w:styleId="213">
    <w:name w:val="Основной текст с отступом 21"/>
    <w:basedOn w:val="a"/>
    <w:pPr>
      <w:suppressAutoHyphens w:val="0"/>
      <w:spacing w:after="120" w:line="480" w:lineRule="auto"/>
      <w:ind w:left="283"/>
    </w:pPr>
    <w:rPr>
      <w:sz w:val="20"/>
      <w:szCs w:val="20"/>
      <w:lang w:eastAsia="ar-SA" w:bidi="ar-SA"/>
    </w:rPr>
  </w:style>
  <w:style w:type="paragraph" w:customStyle="1" w:styleId="ConsPlusDocList">
    <w:name w:val="ConsPlusDocList"/>
    <w:pPr>
      <w:widowControl w:val="0"/>
      <w:suppressAutoHyphens/>
      <w:spacing w:line="100" w:lineRule="atLeast"/>
    </w:pPr>
    <w:rPr>
      <w:rFonts w:ascii="Arial" w:eastAsia="Arial" w:hAnsi="Arial" w:cs="Arial"/>
      <w:lang w:eastAsia="hi-IN" w:bidi="hi-IN"/>
    </w:rPr>
  </w:style>
  <w:style w:type="paragraph" w:customStyle="1" w:styleId="2f">
    <w:name w:val="Текст2"/>
    <w:basedOn w:val="a"/>
    <w:pPr>
      <w:suppressAutoHyphens w:val="0"/>
    </w:pPr>
    <w:rPr>
      <w:rFonts w:ascii="Courier New" w:hAnsi="Courier New"/>
      <w:sz w:val="20"/>
      <w:szCs w:val="20"/>
      <w:lang w:val="en-US" w:eastAsia="ar-SA" w:bidi="ar-SA"/>
    </w:rPr>
  </w:style>
  <w:style w:type="paragraph" w:customStyle="1" w:styleId="214">
    <w:name w:val="Основной текст с отступом 21"/>
    <w:basedOn w:val="a"/>
    <w:pPr>
      <w:ind w:firstLine="708"/>
    </w:pPr>
    <w:rPr>
      <w:lang w:eastAsia="ar-SA" w:bidi="ar-SA"/>
    </w:rPr>
  </w:style>
  <w:style w:type="paragraph" w:customStyle="1" w:styleId="215">
    <w:name w:val="Основной текст 21"/>
    <w:basedOn w:val="a"/>
    <w:pPr>
      <w:suppressAutoHyphens w:val="0"/>
    </w:pPr>
    <w:rPr>
      <w:sz w:val="28"/>
      <w:szCs w:val="20"/>
      <w:lang w:eastAsia="ar-SA" w:bidi="ar-SA"/>
    </w:rPr>
  </w:style>
  <w:style w:type="paragraph" w:styleId="affff1">
    <w:name w:val="Body Text Indent"/>
    <w:basedOn w:val="a0"/>
    <w:pPr>
      <w:spacing w:after="0"/>
      <w:ind w:left="283" w:firstLine="709"/>
    </w:pPr>
    <w:rPr>
      <w:rFonts w:ascii="PT Astra Serif" w:eastAsia="PT Astra Serif" w:hAnsi="PT Astra Serif" w:cs="PT Astra Serif"/>
      <w:szCs w:val="20"/>
      <w:lang w:val="ru-RU" w:eastAsia="ar-SA" w:bidi="ar-SA"/>
    </w:rPr>
  </w:style>
  <w:style w:type="paragraph" w:styleId="affff2">
    <w:name w:val="Title"/>
    <w:basedOn w:val="a"/>
    <w:next w:val="affff3"/>
    <w:qFormat/>
    <w:pPr>
      <w:suppressAutoHyphens w:val="0"/>
      <w:jc w:val="center"/>
    </w:pPr>
    <w:rPr>
      <w:rFonts w:ascii="Peterburg" w:hAnsi="Peterburg"/>
      <w:b/>
      <w:bCs/>
      <w:sz w:val="28"/>
      <w:szCs w:val="20"/>
      <w:lang w:eastAsia="ar-SA" w:bidi="ar-SA"/>
    </w:rPr>
  </w:style>
  <w:style w:type="paragraph" w:styleId="affff3">
    <w:name w:val="Subtitle"/>
    <w:basedOn w:val="a"/>
    <w:next w:val="a0"/>
    <w:uiPriority w:val="11"/>
    <w:qFormat/>
    <w:pPr>
      <w:keepNext/>
      <w:suppressAutoHyphens w:val="0"/>
      <w:spacing w:before="240" w:after="120"/>
      <w:jc w:val="center"/>
    </w:pPr>
    <w:rPr>
      <w:rFonts w:ascii="Arial" w:hAnsi="Arial" w:cs="Arial"/>
      <w:i/>
      <w:iCs/>
      <w:sz w:val="28"/>
      <w:szCs w:val="28"/>
      <w:lang w:eastAsia="ar-SA" w:bidi="ar-SA"/>
    </w:rPr>
  </w:style>
  <w:style w:type="paragraph" w:customStyle="1" w:styleId="314">
    <w:name w:val="Основной текст 31"/>
    <w:basedOn w:val="a"/>
    <w:pPr>
      <w:shd w:val="clear" w:color="auto" w:fill="E5E5E5"/>
      <w:suppressAutoHyphens w:val="0"/>
      <w:jc w:val="center"/>
    </w:pPr>
    <w:rPr>
      <w:rFonts w:ascii="Peterburg" w:hAnsi="Peterburg"/>
      <w:b/>
      <w:sz w:val="28"/>
      <w:szCs w:val="20"/>
      <w:lang w:eastAsia="ar-SA" w:bidi="ar-SA"/>
    </w:rPr>
  </w:style>
  <w:style w:type="paragraph" w:customStyle="1" w:styleId="1ff6">
    <w:name w:val="Обычный1"/>
    <w:pPr>
      <w:suppressAutoHyphens/>
      <w:spacing w:line="100" w:lineRule="atLeast"/>
    </w:pPr>
    <w:rPr>
      <w:rFonts w:ascii="Baltica" w:hAnsi="Baltica"/>
      <w:sz w:val="24"/>
      <w:lang w:eastAsia="ar-SA"/>
    </w:rPr>
  </w:style>
  <w:style w:type="paragraph" w:customStyle="1" w:styleId="315">
    <w:name w:val="Основной текст с отступом 31"/>
    <w:basedOn w:val="a"/>
    <w:pPr>
      <w:suppressAutoHyphens w:val="0"/>
      <w:ind w:left="34"/>
      <w:jc w:val="both"/>
    </w:pPr>
    <w:rPr>
      <w:color w:val="000000"/>
      <w:szCs w:val="20"/>
      <w:lang w:eastAsia="ar-SA" w:bidi="ar-SA"/>
    </w:rPr>
  </w:style>
  <w:style w:type="paragraph" w:customStyle="1" w:styleId="1ff7">
    <w:name w:val="Схема документа1"/>
    <w:basedOn w:val="a"/>
    <w:pPr>
      <w:shd w:val="clear" w:color="auto" w:fill="000080"/>
      <w:suppressAutoHyphens w:val="0"/>
    </w:pPr>
    <w:rPr>
      <w:rFonts w:ascii="Tahoma" w:hAnsi="Tahoma"/>
      <w:sz w:val="20"/>
      <w:szCs w:val="20"/>
      <w:lang w:eastAsia="ar-SA" w:bidi="ar-SA"/>
    </w:rPr>
  </w:style>
  <w:style w:type="paragraph" w:customStyle="1" w:styleId="ConsNonformat">
    <w:name w:val="ConsNonformat"/>
    <w:pPr>
      <w:suppressAutoHyphens/>
      <w:spacing w:line="100" w:lineRule="atLeast"/>
      <w:ind w:right="19772"/>
    </w:pPr>
    <w:rPr>
      <w:rFonts w:ascii="Courier New" w:hAnsi="Courier New" w:cs="Courier New"/>
      <w:lang w:eastAsia="ar-SA"/>
    </w:rPr>
  </w:style>
  <w:style w:type="paragraph" w:customStyle="1" w:styleId="printc">
    <w:name w:val="printc"/>
    <w:basedOn w:val="a"/>
    <w:pPr>
      <w:suppressAutoHyphens w:val="0"/>
      <w:spacing w:before="144" w:after="288"/>
      <w:jc w:val="center"/>
    </w:pPr>
    <w:rPr>
      <w:lang w:eastAsia="ar-SA" w:bidi="ar-SA"/>
    </w:rPr>
  </w:style>
  <w:style w:type="paragraph" w:customStyle="1" w:styleId="ConsPlusTitle">
    <w:name w:val="ConsPlusTitle"/>
    <w:pPr>
      <w:widowControl w:val="0"/>
      <w:suppressAutoHyphens/>
      <w:spacing w:line="100" w:lineRule="atLeast"/>
    </w:pPr>
    <w:rPr>
      <w:rFonts w:ascii="Arial" w:eastAsia="SimSun" w:hAnsi="Arial" w:cs="Arial"/>
      <w:b/>
      <w:bCs/>
      <w:lang w:eastAsia="ar-SA"/>
    </w:rPr>
  </w:style>
  <w:style w:type="paragraph" w:customStyle="1" w:styleId="printj">
    <w:name w:val="printj"/>
    <w:basedOn w:val="a"/>
    <w:pPr>
      <w:suppressAutoHyphens w:val="0"/>
      <w:spacing w:before="144" w:after="288"/>
      <w:jc w:val="both"/>
    </w:pPr>
    <w:rPr>
      <w:lang w:eastAsia="ar-SA" w:bidi="ar-SA"/>
    </w:rPr>
  </w:style>
  <w:style w:type="paragraph" w:customStyle="1" w:styleId="contentcopyright">
    <w:name w:val="contentcopyright"/>
    <w:basedOn w:val="a"/>
    <w:pPr>
      <w:suppressAutoHyphens w:val="0"/>
      <w:spacing w:before="75" w:after="75"/>
    </w:pPr>
    <w:rPr>
      <w:rFonts w:ascii="Arial" w:hAnsi="Arial" w:cs="Arial"/>
      <w:color w:val="000000"/>
      <w:sz w:val="15"/>
      <w:szCs w:val="15"/>
      <w:lang w:eastAsia="ar-SA" w:bidi="ar-SA"/>
    </w:rPr>
  </w:style>
  <w:style w:type="paragraph" w:customStyle="1" w:styleId="1ff8">
    <w:name w:val="Текст концевой сноски1"/>
    <w:basedOn w:val="a"/>
    <w:pPr>
      <w:suppressAutoHyphens w:val="0"/>
    </w:pPr>
    <w:rPr>
      <w:sz w:val="20"/>
      <w:szCs w:val="20"/>
      <w:lang w:eastAsia="ar-SA" w:bidi="ar-SA"/>
    </w:rPr>
  </w:style>
  <w:style w:type="paragraph" w:customStyle="1" w:styleId="affff4">
    <w:name w:val="Знак"/>
    <w:basedOn w:val="a"/>
    <w:pPr>
      <w:suppressAutoHyphens w:val="0"/>
      <w:spacing w:after="160" w:line="240" w:lineRule="exact"/>
    </w:pPr>
    <w:rPr>
      <w:rFonts w:ascii="Verdana" w:hAnsi="Verdana" w:cs="Verdana"/>
      <w:lang w:val="en-US" w:eastAsia="ar-SA" w:bidi="ar-SA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"/>
    <w:pPr>
      <w:suppressAutoHyphens w:val="0"/>
    </w:pPr>
    <w:rPr>
      <w:rFonts w:ascii="Verdana" w:hAnsi="Verdana" w:cs="Verdana"/>
      <w:sz w:val="20"/>
      <w:szCs w:val="20"/>
      <w:lang w:val="en-US" w:eastAsia="ar-SA" w:bidi="ar-SA"/>
    </w:rPr>
  </w:style>
  <w:style w:type="paragraph" w:customStyle="1" w:styleId="HTML10">
    <w:name w:val="Стандартный HTML1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0"/>
      <w:szCs w:val="20"/>
      <w:lang w:val="en-US" w:eastAsia="ar-SA" w:bidi="ar-SA"/>
    </w:rPr>
  </w:style>
  <w:style w:type="paragraph" w:customStyle="1" w:styleId="mttl">
    <w:name w:val="m_ttl"/>
    <w:basedOn w:val="a"/>
    <w:pPr>
      <w:suppressAutoHyphens w:val="0"/>
      <w:spacing w:before="100" w:after="100"/>
    </w:pPr>
    <w:rPr>
      <w:lang w:eastAsia="ar-SA" w:bidi="ar-SA"/>
    </w:rPr>
  </w:style>
  <w:style w:type="paragraph" w:customStyle="1" w:styleId="msttl">
    <w:name w:val="m_sttl"/>
    <w:basedOn w:val="a"/>
    <w:pPr>
      <w:suppressAutoHyphens w:val="0"/>
      <w:spacing w:before="100" w:after="100"/>
    </w:pPr>
    <w:rPr>
      <w:lang w:eastAsia="ar-SA" w:bidi="ar-SA"/>
    </w:rPr>
  </w:style>
  <w:style w:type="paragraph" w:customStyle="1" w:styleId="affff5">
    <w:name w:val="Текст;Знак Знак"/>
    <w:pPr>
      <w:suppressAutoHyphens/>
      <w:spacing w:line="100" w:lineRule="atLeast"/>
    </w:pPr>
    <w:rPr>
      <w:rFonts w:ascii="Courier New" w:hAnsi="Courier New"/>
      <w:lang w:eastAsia="ar-SA"/>
    </w:rPr>
  </w:style>
  <w:style w:type="paragraph" w:customStyle="1" w:styleId="77">
    <w:name w:val="Основной текст (7)"/>
    <w:basedOn w:val="a"/>
    <w:pPr>
      <w:shd w:val="clear" w:color="auto" w:fill="FFFFFF"/>
      <w:suppressAutoHyphens w:val="0"/>
      <w:spacing w:line="277" w:lineRule="exact"/>
    </w:pPr>
    <w:rPr>
      <w:sz w:val="22"/>
      <w:szCs w:val="22"/>
      <w:lang w:eastAsia="ar-SA" w:bidi="ar-SA"/>
    </w:rPr>
  </w:style>
  <w:style w:type="paragraph" w:customStyle="1" w:styleId="216">
    <w:name w:val="Основной текст 21"/>
    <w:basedOn w:val="a"/>
    <w:pPr>
      <w:jc w:val="center"/>
    </w:pPr>
    <w:rPr>
      <w:b/>
      <w:sz w:val="28"/>
      <w:szCs w:val="20"/>
      <w:lang w:eastAsia="ar-SA" w:bidi="ar-SA"/>
    </w:rPr>
  </w:style>
  <w:style w:type="paragraph" w:customStyle="1" w:styleId="2f0">
    <w:name w:val="Обычный (веб)2"/>
    <w:basedOn w:val="a"/>
    <w:pPr>
      <w:spacing w:before="100" w:after="100"/>
    </w:pPr>
    <w:rPr>
      <w:rFonts w:eastAsia="SimSun" w:cs="Lucida Sans"/>
    </w:rPr>
  </w:style>
  <w:style w:type="paragraph" w:customStyle="1" w:styleId="316">
    <w:name w:val="Основной текст 31"/>
    <w:basedOn w:val="a"/>
    <w:rPr>
      <w:rFonts w:eastAsia="SimSun" w:cs="Lucida Sans"/>
      <w:sz w:val="28"/>
    </w:rPr>
  </w:style>
  <w:style w:type="paragraph" w:customStyle="1" w:styleId="1ff9">
    <w:name w:val="Нижний колонтитул1"/>
    <w:basedOn w:val="a"/>
    <w:rPr>
      <w:sz w:val="20"/>
      <w:szCs w:val="20"/>
    </w:rPr>
  </w:style>
  <w:style w:type="paragraph" w:customStyle="1" w:styleId="4a">
    <w:name w:val="заголовок 4"/>
    <w:basedOn w:val="a"/>
    <w:pPr>
      <w:keepNext/>
      <w:jc w:val="center"/>
    </w:pPr>
    <w:rPr>
      <w:rFonts w:eastAsia="SimSun" w:cs="Lucida Sans"/>
      <w:b/>
      <w:bCs/>
    </w:rPr>
  </w:style>
  <w:style w:type="paragraph" w:customStyle="1" w:styleId="1ffa">
    <w:name w:val="заголовок 1"/>
    <w:basedOn w:val="a"/>
    <w:pPr>
      <w:keepNext/>
      <w:jc w:val="center"/>
    </w:pPr>
    <w:rPr>
      <w:rFonts w:eastAsia="SimSun" w:cs="Lucida Sans"/>
    </w:rPr>
  </w:style>
  <w:style w:type="paragraph" w:customStyle="1" w:styleId="1ffb">
    <w:name w:val="Название объекта1"/>
    <w:basedOn w:val="a"/>
    <w:pPr>
      <w:suppressLineNumbers/>
      <w:spacing w:before="120" w:after="120"/>
    </w:pPr>
    <w:rPr>
      <w:rFonts w:eastAsia="Andale Sans UI" w:cs="Arial"/>
      <w:i/>
      <w:iCs/>
      <w:lang w:eastAsia="ar-SA" w:bidi="ar-SA"/>
    </w:rPr>
  </w:style>
  <w:style w:type="paragraph" w:customStyle="1" w:styleId="Caption1">
    <w:name w:val="Caption1"/>
    <w:basedOn w:val="a"/>
    <w:pPr>
      <w:suppressLineNumbers/>
      <w:spacing w:before="120" w:after="120"/>
    </w:pPr>
    <w:rPr>
      <w:rFonts w:eastAsia="Andale Sans UI" w:cs="Arial"/>
      <w:i/>
      <w:iCs/>
      <w:lang w:eastAsia="ar-SA" w:bidi="ar-SA"/>
    </w:rPr>
  </w:style>
  <w:style w:type="paragraph" w:customStyle="1" w:styleId="Caption11">
    <w:name w:val="Caption11"/>
    <w:basedOn w:val="a"/>
    <w:pPr>
      <w:suppressLineNumbers/>
      <w:spacing w:before="120" w:after="120"/>
    </w:pPr>
    <w:rPr>
      <w:rFonts w:eastAsia="Andale Sans UI" w:cs="Arial"/>
      <w:i/>
      <w:iCs/>
      <w:lang w:eastAsia="ar-SA" w:bidi="ar-SA"/>
    </w:rPr>
  </w:style>
  <w:style w:type="paragraph" w:customStyle="1" w:styleId="Caption111">
    <w:name w:val="Caption111"/>
    <w:basedOn w:val="a"/>
    <w:pPr>
      <w:suppressLineNumbers/>
      <w:spacing w:before="120" w:after="120"/>
    </w:pPr>
    <w:rPr>
      <w:rFonts w:eastAsia="Andale Sans UI" w:cs="Arial"/>
      <w:i/>
      <w:iCs/>
      <w:lang w:eastAsia="ar-SA" w:bidi="ar-SA"/>
    </w:rPr>
  </w:style>
  <w:style w:type="paragraph" w:customStyle="1" w:styleId="Caption1111">
    <w:name w:val="Caption1111"/>
    <w:basedOn w:val="a"/>
    <w:pPr>
      <w:suppressLineNumbers/>
      <w:spacing w:before="120" w:after="120"/>
    </w:pPr>
    <w:rPr>
      <w:rFonts w:eastAsia="Andale Sans UI" w:cs="Arial"/>
      <w:i/>
      <w:iCs/>
      <w:lang w:eastAsia="ar-SA" w:bidi="ar-SA"/>
    </w:rPr>
  </w:style>
  <w:style w:type="paragraph" w:customStyle="1" w:styleId="Caption11111">
    <w:name w:val="Caption11111"/>
    <w:basedOn w:val="a"/>
    <w:pPr>
      <w:suppressLineNumbers/>
      <w:spacing w:before="120" w:after="120"/>
    </w:pPr>
    <w:rPr>
      <w:rFonts w:eastAsia="Andale Sans UI" w:cs="Arial"/>
      <w:i/>
      <w:iCs/>
      <w:lang w:eastAsia="ar-SA" w:bidi="ar-SA"/>
    </w:rPr>
  </w:style>
  <w:style w:type="paragraph" w:customStyle="1" w:styleId="Caption111111">
    <w:name w:val="Caption111111"/>
    <w:basedOn w:val="a"/>
    <w:pPr>
      <w:suppressLineNumbers/>
      <w:spacing w:before="120" w:after="120"/>
    </w:pPr>
    <w:rPr>
      <w:rFonts w:eastAsia="Andale Sans UI" w:cs="Arial"/>
      <w:i/>
      <w:iCs/>
      <w:lang w:eastAsia="ar-SA" w:bidi="ar-SA"/>
    </w:rPr>
  </w:style>
  <w:style w:type="paragraph" w:customStyle="1" w:styleId="Caption1111111">
    <w:name w:val="Caption1111111"/>
    <w:basedOn w:val="a"/>
    <w:pPr>
      <w:suppressLineNumbers/>
      <w:spacing w:before="120" w:after="120"/>
    </w:pPr>
    <w:rPr>
      <w:rFonts w:eastAsia="Andale Sans UI" w:cs="Arial"/>
      <w:i/>
      <w:iCs/>
      <w:lang w:eastAsia="ar-SA" w:bidi="ar-SA"/>
    </w:rPr>
  </w:style>
  <w:style w:type="paragraph" w:customStyle="1" w:styleId="Caption11111111">
    <w:name w:val="Caption11111111"/>
    <w:basedOn w:val="a"/>
    <w:pPr>
      <w:suppressLineNumbers/>
      <w:spacing w:before="120" w:after="120"/>
    </w:pPr>
    <w:rPr>
      <w:rFonts w:eastAsia="Andale Sans UI" w:cs="Arial"/>
      <w:i/>
      <w:iCs/>
      <w:lang w:eastAsia="ar-SA" w:bidi="ar-SA"/>
    </w:rPr>
  </w:style>
  <w:style w:type="paragraph" w:customStyle="1" w:styleId="Caption111111111">
    <w:name w:val="Caption111111111"/>
    <w:basedOn w:val="a"/>
    <w:pPr>
      <w:suppressLineNumbers/>
      <w:spacing w:before="120" w:after="120"/>
    </w:pPr>
    <w:rPr>
      <w:rFonts w:eastAsia="Andale Sans UI" w:cs="Arial"/>
      <w:i/>
      <w:iCs/>
      <w:lang w:eastAsia="ar-SA" w:bidi="ar-SA"/>
    </w:rPr>
  </w:style>
  <w:style w:type="paragraph" w:customStyle="1" w:styleId="Caption1111111111">
    <w:name w:val="Caption1111111111"/>
    <w:basedOn w:val="a"/>
    <w:pPr>
      <w:suppressLineNumbers/>
      <w:spacing w:before="120" w:after="120"/>
    </w:pPr>
    <w:rPr>
      <w:rFonts w:eastAsia="Andale Sans UI" w:cs="Arial"/>
      <w:i/>
      <w:iCs/>
      <w:lang w:eastAsia="ar-SA" w:bidi="ar-SA"/>
    </w:rPr>
  </w:style>
  <w:style w:type="paragraph" w:customStyle="1" w:styleId="FR2">
    <w:name w:val="FR2"/>
    <w:pPr>
      <w:widowControl w:val="0"/>
      <w:suppressAutoHyphens/>
      <w:spacing w:before="140" w:line="100" w:lineRule="atLeast"/>
      <w:ind w:left="2560"/>
    </w:pPr>
    <w:rPr>
      <w:rFonts w:ascii="Arial" w:eastAsia="Arial" w:hAnsi="Arial" w:cs="Arial"/>
      <w:b/>
      <w:bCs/>
      <w:kern w:val="1"/>
      <w:sz w:val="48"/>
      <w:szCs w:val="48"/>
      <w:lang w:eastAsia="ar-SA"/>
    </w:rPr>
  </w:style>
  <w:style w:type="paragraph" w:customStyle="1" w:styleId="heading11">
    <w:name w:val="heading 11"/>
    <w:basedOn w:val="a"/>
    <w:pPr>
      <w:tabs>
        <w:tab w:val="left" w:pos="0"/>
      </w:tabs>
      <w:spacing w:before="108" w:after="108"/>
      <w:jc w:val="center"/>
    </w:pPr>
    <w:rPr>
      <w:rFonts w:eastAsia="Andale Sans UI"/>
      <w:b/>
      <w:bCs/>
      <w:color w:val="26282F"/>
      <w:lang w:eastAsia="ar-SA" w:bidi="ar-SA"/>
    </w:rPr>
  </w:style>
  <w:style w:type="paragraph" w:customStyle="1" w:styleId="4441nienieTableFootnotelast1TableFootnotelastTableFootnotelast313ft">
    <w:name w:val="Текст сноски;Текст сноски Знак Знак Знак Знак;Знак4 Знак;Знак4;Знак4 Знак1;Сноски доклада;nienie;Table_Footnote_last Знак1;Table_Footnote_last Знак Знак Знак Знак;Table_Footnote_last Знак Знак;Знак31;Знак3;Зна;З;ft;Зн"/>
    <w:basedOn w:val="a"/>
    <w:pPr>
      <w:ind w:firstLine="709"/>
      <w:jc w:val="both"/>
    </w:pPr>
    <w:rPr>
      <w:rFonts w:ascii="Courier New" w:eastAsia="Andale Sans UI" w:hAnsi="Courier New" w:cs="Courier New"/>
      <w:lang w:eastAsia="ar-SA" w:bidi="ar-SA"/>
    </w:rPr>
  </w:style>
  <w:style w:type="paragraph" w:customStyle="1" w:styleId="affff6">
    <w:name w:val="Колонтитул"/>
    <w:basedOn w:val="a"/>
    <w:pPr>
      <w:suppressLineNumbers/>
      <w:tabs>
        <w:tab w:val="center" w:pos="4677"/>
        <w:tab w:val="right" w:pos="9354"/>
      </w:tabs>
    </w:pPr>
    <w:rPr>
      <w:rFonts w:eastAsia="Andale Sans UI"/>
      <w:lang w:eastAsia="ar-SA" w:bidi="ar-SA"/>
    </w:rPr>
  </w:style>
  <w:style w:type="paragraph" w:customStyle="1" w:styleId="78">
    <w:name w:val="Заголовок7"/>
    <w:basedOn w:val="a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69">
    <w:name w:val="Заголовок6"/>
    <w:basedOn w:val="a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59">
    <w:name w:val="Заголовок5"/>
    <w:basedOn w:val="a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4b">
    <w:name w:val="Заголовок4"/>
    <w:basedOn w:val="a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3d">
    <w:name w:val="Заголовок3"/>
    <w:basedOn w:val="a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2f1">
    <w:name w:val="Заголовок2"/>
    <w:basedOn w:val="a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320">
    <w:name w:val="Основной текст 32"/>
    <w:basedOn w:val="a"/>
    <w:rPr>
      <w:sz w:val="28"/>
    </w:rPr>
  </w:style>
  <w:style w:type="paragraph" w:customStyle="1" w:styleId="text">
    <w:name w:val="text"/>
    <w:basedOn w:val="a"/>
    <w:pPr>
      <w:ind w:firstLine="375"/>
      <w:jc w:val="both"/>
    </w:pPr>
  </w:style>
  <w:style w:type="paragraph" w:customStyle="1" w:styleId="affff7">
    <w:name w:val="Форматированный"/>
    <w:basedOn w:val="a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 w:cs="Courier New"/>
      <w:sz w:val="20"/>
      <w:szCs w:val="20"/>
    </w:rPr>
  </w:style>
  <w:style w:type="paragraph" w:customStyle="1" w:styleId="317">
    <w:name w:val="Основной текст с отступом 31"/>
    <w:basedOn w:val="a"/>
    <w:pPr>
      <w:ind w:firstLine="709"/>
      <w:jc w:val="both"/>
    </w:pPr>
    <w:rPr>
      <w:sz w:val="28"/>
      <w:szCs w:val="28"/>
    </w:rPr>
  </w:style>
  <w:style w:type="paragraph" w:customStyle="1" w:styleId="1ffc">
    <w:name w:val="Абзац списка1"/>
    <w:basedOn w:val="a"/>
    <w:pPr>
      <w:ind w:left="720"/>
    </w:pPr>
    <w:rPr>
      <w:rFonts w:eastAsia="Calibri"/>
      <w:sz w:val="28"/>
    </w:rPr>
  </w:style>
  <w:style w:type="paragraph" w:customStyle="1" w:styleId="321">
    <w:name w:val="Основной текст с отступом 32"/>
    <w:basedOn w:val="a"/>
    <w:pPr>
      <w:spacing w:after="120"/>
      <w:ind w:left="283"/>
    </w:pPr>
    <w:rPr>
      <w:sz w:val="16"/>
      <w:szCs w:val="14"/>
    </w:rPr>
  </w:style>
  <w:style w:type="paragraph" w:customStyle="1" w:styleId="affff8">
    <w:name w:val="Комментарий"/>
    <w:basedOn w:val="a"/>
    <w:pPr>
      <w:ind w:left="170"/>
    </w:pPr>
    <w:rPr>
      <w:i/>
      <w:iCs/>
      <w:color w:val="800080"/>
    </w:rPr>
  </w:style>
  <w:style w:type="paragraph" w:customStyle="1" w:styleId="text3cl">
    <w:name w:val="text3cl"/>
    <w:basedOn w:val="a"/>
    <w:pPr>
      <w:spacing w:before="144" w:after="288"/>
    </w:pPr>
  </w:style>
  <w:style w:type="paragraph" w:customStyle="1" w:styleId="affff9">
    <w:name w:val="Верхний колонтитул слева"/>
    <w:basedOn w:val="a"/>
    <w:pPr>
      <w:widowControl w:val="0"/>
      <w:suppressLineNumbers/>
      <w:tabs>
        <w:tab w:val="center" w:pos="4819"/>
        <w:tab w:val="right" w:pos="9638"/>
      </w:tabs>
    </w:pPr>
    <w:rPr>
      <w:rFonts w:ascii="PT Astra Serif" w:eastAsia="PT Astra Serif" w:hAnsi="PT Astra Serif" w:cs="PT Astra Serif"/>
      <w:sz w:val="28"/>
    </w:rPr>
  </w:style>
  <w:style w:type="paragraph" w:customStyle="1" w:styleId="2f2">
    <w:name w:val="Текст примечания2"/>
    <w:basedOn w:val="a"/>
    <w:pPr>
      <w:suppressAutoHyphens w:val="0"/>
      <w:spacing w:after="200" w:line="276" w:lineRule="auto"/>
    </w:pPr>
    <w:rPr>
      <w:rFonts w:ascii="Calibri" w:eastAsia="Batang" w:hAnsi="Calibri" w:cs="font349"/>
      <w:sz w:val="22"/>
      <w:szCs w:val="22"/>
      <w:lang w:eastAsia="ar-SA" w:bidi="ar-SA"/>
    </w:rPr>
  </w:style>
  <w:style w:type="paragraph" w:customStyle="1" w:styleId="1ffd">
    <w:name w:val="Тема примечания1"/>
    <w:basedOn w:val="2f2"/>
    <w:pPr>
      <w:spacing w:after="0" w:line="100" w:lineRule="atLeast"/>
    </w:pPr>
    <w:rPr>
      <w:b/>
      <w:bCs/>
    </w:rPr>
  </w:style>
  <w:style w:type="paragraph" w:customStyle="1" w:styleId="affffa">
    <w:name w:val="Ст. без интервала"/>
    <w:basedOn w:val="a"/>
    <w:pPr>
      <w:suppressAutoHyphens w:val="0"/>
      <w:ind w:firstLine="709"/>
      <w:jc w:val="both"/>
    </w:pPr>
    <w:rPr>
      <w:rFonts w:eastAsia="Calibri"/>
      <w:sz w:val="28"/>
      <w:szCs w:val="28"/>
      <w:lang w:val="en-US" w:eastAsia="ar-SA" w:bidi="ar-SA"/>
    </w:rPr>
  </w:style>
  <w:style w:type="paragraph" w:customStyle="1" w:styleId="1ffe">
    <w:name w:val="1 Заголовок"/>
    <w:basedOn w:val="1"/>
    <w:pPr>
      <w:keepLines w:val="0"/>
      <w:pageBreakBefore/>
      <w:numPr>
        <w:numId w:val="0"/>
      </w:numPr>
      <w:spacing w:before="0" w:after="240" w:line="288" w:lineRule="auto"/>
      <w:ind w:left="284"/>
      <w:jc w:val="center"/>
    </w:pPr>
    <w:rPr>
      <w:rFonts w:ascii="Times New Roman" w:eastAsia="Batang" w:hAnsi="Times New Roman" w:cs="Times New Roman"/>
      <w:b/>
      <w:bCs/>
      <w:caps/>
      <w:color w:val="00000A"/>
      <w:sz w:val="28"/>
      <w:szCs w:val="32"/>
      <w:lang w:val="en-US" w:eastAsia="ar-SA" w:bidi="ar-SA"/>
    </w:rPr>
  </w:style>
  <w:style w:type="paragraph" w:customStyle="1" w:styleId="115">
    <w:name w:val="Абзац списка11"/>
    <w:basedOn w:val="a"/>
    <w:pPr>
      <w:suppressAutoHyphens w:val="0"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ar-SA" w:bidi="ar-SA"/>
    </w:rPr>
  </w:style>
  <w:style w:type="paragraph" w:customStyle="1" w:styleId="1fff">
    <w:name w:val="Знак1 Знак Знак Знак"/>
    <w:basedOn w:val="a"/>
    <w:pPr>
      <w:suppressAutoHyphens w:val="0"/>
      <w:spacing w:after="160" w:line="240" w:lineRule="exact"/>
    </w:pPr>
    <w:rPr>
      <w:rFonts w:ascii="Verdana" w:hAnsi="Verdana"/>
      <w:lang w:val="en-US" w:eastAsia="ar-SA" w:bidi="ar-SA"/>
    </w:rPr>
  </w:style>
  <w:style w:type="paragraph" w:customStyle="1" w:styleId="WW-Title11">
    <w:name w:val="WW-Title11"/>
    <w:basedOn w:val="a"/>
    <w:pPr>
      <w:keepNext/>
      <w:suppressAutoHyphens w:val="0"/>
      <w:spacing w:before="240" w:after="120"/>
    </w:pPr>
    <w:rPr>
      <w:rFonts w:ascii="Arial" w:hAnsi="Arial" w:cs="Arial"/>
      <w:sz w:val="28"/>
      <w:szCs w:val="28"/>
      <w:lang w:eastAsia="ar-SA" w:bidi="ar-SA"/>
    </w:rPr>
  </w:style>
  <w:style w:type="paragraph" w:customStyle="1" w:styleId="WW-Title1111111111111111111111">
    <w:name w:val="WW-Title1111111111111111111111"/>
    <w:basedOn w:val="a"/>
    <w:pPr>
      <w:suppressAutoHyphens w:val="0"/>
      <w:jc w:val="center"/>
    </w:pPr>
    <w:rPr>
      <w:sz w:val="28"/>
      <w:szCs w:val="28"/>
      <w:lang w:eastAsia="ar-SA" w:bidi="ar-SA"/>
    </w:rPr>
  </w:style>
  <w:style w:type="paragraph" w:customStyle="1" w:styleId="3e">
    <w:name w:val="Без интервала3"/>
    <w:pPr>
      <w:suppressAutoHyphens/>
      <w:spacing w:line="100" w:lineRule="atLeast"/>
    </w:pPr>
    <w:rPr>
      <w:rFonts w:ascii="Calibri" w:hAnsi="Calibri" w:cs="Calibri"/>
      <w:sz w:val="22"/>
      <w:szCs w:val="22"/>
      <w:lang w:eastAsia="ar-SA"/>
    </w:rPr>
  </w:style>
  <w:style w:type="paragraph" w:customStyle="1" w:styleId="1fff0">
    <w:name w:val="Без интервала1"/>
    <w:pPr>
      <w:suppressAutoHyphens/>
      <w:spacing w:line="100" w:lineRule="atLeast"/>
    </w:pPr>
    <w:rPr>
      <w:rFonts w:ascii="Calibri" w:hAnsi="Calibri" w:cs="Calibri"/>
      <w:sz w:val="22"/>
      <w:szCs w:val="22"/>
      <w:lang w:eastAsia="ar-SA"/>
    </w:rPr>
  </w:style>
  <w:style w:type="paragraph" w:customStyle="1" w:styleId="116">
    <w:name w:val="Без интервала11"/>
    <w:pPr>
      <w:suppressAutoHyphens/>
      <w:spacing w:line="100" w:lineRule="atLeast"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117">
    <w:name w:val="Знак1 Знак Знак Знак1"/>
    <w:basedOn w:val="a"/>
    <w:pPr>
      <w:suppressAutoHyphens w:val="0"/>
      <w:spacing w:after="160" w:line="240" w:lineRule="exact"/>
    </w:pPr>
    <w:rPr>
      <w:rFonts w:ascii="Verdana" w:hAnsi="Verdana"/>
      <w:lang w:val="en-US" w:eastAsia="ar-SA" w:bidi="ar-SA"/>
    </w:rPr>
  </w:style>
  <w:style w:type="paragraph" w:customStyle="1" w:styleId="msonormal0">
    <w:name w:val="msonormal"/>
    <w:basedOn w:val="a"/>
    <w:pPr>
      <w:suppressAutoHyphens w:val="0"/>
      <w:spacing w:before="100" w:after="100"/>
    </w:pPr>
    <w:rPr>
      <w:lang w:eastAsia="ar-SA" w:bidi="ar-SA"/>
    </w:rPr>
  </w:style>
  <w:style w:type="paragraph" w:customStyle="1" w:styleId="western">
    <w:name w:val="western"/>
    <w:basedOn w:val="a"/>
    <w:pPr>
      <w:suppressAutoHyphens w:val="0"/>
      <w:spacing w:before="100" w:after="100"/>
    </w:pPr>
    <w:rPr>
      <w:lang w:eastAsia="ar-SA" w:bidi="ar-SA"/>
    </w:rPr>
  </w:style>
  <w:style w:type="paragraph" w:customStyle="1" w:styleId="118">
    <w:name w:val="Заголовок 11"/>
    <w:basedOn w:val="a"/>
    <w:pPr>
      <w:tabs>
        <w:tab w:val="left" w:pos="0"/>
        <w:tab w:val="left" w:pos="432"/>
      </w:tabs>
      <w:spacing w:before="108" w:after="108"/>
      <w:jc w:val="center"/>
    </w:pPr>
    <w:rPr>
      <w:rFonts w:ascii="Arial" w:eastAsia="Arial" w:hAnsi="Arial" w:cs="Arial"/>
      <w:b/>
      <w:bCs/>
      <w:color w:val="26282F"/>
    </w:rPr>
  </w:style>
  <w:style w:type="paragraph" w:customStyle="1" w:styleId="2f3">
    <w:name w:val="Знак2"/>
    <w:basedOn w:val="a"/>
    <w:pPr>
      <w:tabs>
        <w:tab w:val="left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sz w:val="20"/>
      <w:szCs w:val="20"/>
      <w:lang w:val="en-US" w:eastAsia="ar-SA" w:bidi="ar-SA"/>
    </w:rPr>
  </w:style>
  <w:style w:type="paragraph" w:customStyle="1" w:styleId="2f4">
    <w:name w:val="Название объекта2"/>
    <w:basedOn w:val="a"/>
    <w:pPr>
      <w:suppressLineNumbers/>
      <w:spacing w:before="120" w:after="120"/>
    </w:pPr>
    <w:rPr>
      <w:rFonts w:cs="Lucida Sans"/>
      <w:i/>
      <w:iCs/>
      <w:lang w:eastAsia="ar-SA" w:bidi="ar-SA"/>
    </w:rPr>
  </w:style>
  <w:style w:type="paragraph" w:customStyle="1" w:styleId="1fff1">
    <w:name w:val="Название объекта1"/>
    <w:basedOn w:val="a"/>
    <w:pPr>
      <w:suppressLineNumbers/>
      <w:spacing w:before="120" w:after="120"/>
    </w:pPr>
    <w:rPr>
      <w:rFonts w:cs="Lucida Sans"/>
      <w:i/>
      <w:iCs/>
      <w:lang w:eastAsia="ar-SA" w:bidi="ar-SA"/>
    </w:rPr>
  </w:style>
  <w:style w:type="paragraph" w:customStyle="1" w:styleId="ConsPlusTitlePage">
    <w:name w:val="ConsPlusTitlePage"/>
    <w:pPr>
      <w:widowControl w:val="0"/>
      <w:suppressAutoHyphens/>
      <w:spacing w:line="100" w:lineRule="atLeast"/>
    </w:pPr>
    <w:rPr>
      <w:rFonts w:ascii="Tahoma" w:hAnsi="Tahoma" w:cs="Tahoma"/>
      <w:lang w:eastAsia="ar-SA"/>
    </w:rPr>
  </w:style>
  <w:style w:type="paragraph" w:customStyle="1" w:styleId="ConsPlusJurTerm">
    <w:name w:val="ConsPlusJurTerm"/>
    <w:pPr>
      <w:widowControl w:val="0"/>
      <w:suppressAutoHyphens/>
      <w:spacing w:line="100" w:lineRule="atLeast"/>
    </w:pPr>
    <w:rPr>
      <w:rFonts w:ascii="Tahoma" w:hAnsi="Tahoma" w:cs="Tahoma"/>
      <w:sz w:val="26"/>
      <w:lang w:eastAsia="ar-SA"/>
    </w:rPr>
  </w:style>
  <w:style w:type="paragraph" w:customStyle="1" w:styleId="ConsPlusTitle1">
    <w:name w:val="ConsPlusTitle1"/>
    <w:pPr>
      <w:widowControl w:val="0"/>
      <w:suppressAutoHyphens/>
      <w:spacing w:line="100" w:lineRule="atLeast"/>
    </w:pPr>
    <w:rPr>
      <w:rFonts w:ascii="Calibri" w:hAnsi="Calibri" w:cs="Calibri"/>
      <w:b/>
      <w:kern w:val="1"/>
      <w:sz w:val="24"/>
      <w:lang w:eastAsia="hi-IN" w:bidi="hi-IN"/>
    </w:rPr>
  </w:style>
  <w:style w:type="paragraph" w:customStyle="1" w:styleId="ConsPlusNormalTimesNewRoman14">
    <w:name w:val="Стиль ConsPlusNormal + (латиница) Times New Roman 14 пт По ширине..."/>
    <w:basedOn w:val="2e"/>
    <w:pPr>
      <w:widowControl w:val="0"/>
      <w:spacing w:line="324" w:lineRule="exact"/>
      <w:ind w:firstLine="708"/>
      <w:jc w:val="both"/>
    </w:pPr>
    <w:rPr>
      <w:rFonts w:ascii="Times New Roman" w:eastAsia="Times New Roman" w:hAnsi="Times New Roman" w:cs="Times New Roman"/>
      <w:sz w:val="28"/>
    </w:rPr>
  </w:style>
  <w:style w:type="paragraph" w:customStyle="1" w:styleId="1fff2">
    <w:name w:val="Стиль1"/>
    <w:basedOn w:val="a0"/>
    <w:pPr>
      <w:jc w:val="center"/>
    </w:pPr>
    <w:rPr>
      <w:b/>
    </w:rPr>
  </w:style>
  <w:style w:type="paragraph" w:customStyle="1" w:styleId="ConsPlusNormalTimesNewRoman141">
    <w:name w:val="Стиль ConsPlusNormal + (латиница) Times New Roman 14 пт По ширине...1"/>
    <w:basedOn w:val="2e"/>
    <w:pPr>
      <w:widowControl w:val="0"/>
      <w:spacing w:line="324" w:lineRule="exact"/>
      <w:ind w:firstLine="720"/>
      <w:jc w:val="both"/>
    </w:pPr>
    <w:rPr>
      <w:rFonts w:ascii="Times New Roman" w:eastAsia="Times New Roman" w:hAnsi="Times New Roman" w:cs="Times New Roman"/>
      <w:sz w:val="28"/>
    </w:rPr>
  </w:style>
  <w:style w:type="paragraph" w:customStyle="1" w:styleId="ConsPlusNormalTimesNewRoman142">
    <w:name w:val="Стиль ConsPlusNormal + (латиница) Times New Roman 14 пт По ширине...2"/>
    <w:basedOn w:val="2e"/>
    <w:pPr>
      <w:widowControl w:val="0"/>
      <w:spacing w:line="324" w:lineRule="exact"/>
      <w:ind w:firstLine="700"/>
      <w:jc w:val="both"/>
    </w:pPr>
    <w:rPr>
      <w:rFonts w:ascii="Times New Roman" w:eastAsia="Times New Roman" w:hAnsi="Times New Roman" w:cs="Times New Roman"/>
      <w:sz w:val="28"/>
    </w:rPr>
  </w:style>
  <w:style w:type="paragraph" w:customStyle="1" w:styleId="ConsPlusNormalTimesNewRoman140">
    <w:name w:val="Стиль ConsPlusNormal + (латиница) Times New Roman 14 пт полужирны..."/>
    <w:basedOn w:val="2e"/>
    <w:pPr>
      <w:widowControl w:val="0"/>
      <w:spacing w:line="324" w:lineRule="exact"/>
      <w:ind w:firstLine="720"/>
    </w:pPr>
    <w:rPr>
      <w:rFonts w:ascii="Times New Roman" w:eastAsia="Times New Roman" w:hAnsi="Times New Roman" w:cs="Times New Roman"/>
      <w:b/>
      <w:bCs/>
      <w:sz w:val="28"/>
    </w:rPr>
  </w:style>
  <w:style w:type="paragraph" w:customStyle="1" w:styleId="2f5">
    <w:name w:val="Абзац списка2"/>
    <w:basedOn w:val="a"/>
    <w:pPr>
      <w:ind w:left="720"/>
    </w:pPr>
  </w:style>
  <w:style w:type="paragraph" w:customStyle="1" w:styleId="affffb">
    <w:name w:val="???????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spacing w:line="100" w:lineRule="atLeast"/>
      <w:jc w:val="center"/>
    </w:pPr>
    <w:rPr>
      <w:rFonts w:ascii="Arial" w:eastAsia="Arial" w:hAnsi="Arial" w:cs="Arial"/>
      <w:color w:val="000000"/>
      <w:sz w:val="28"/>
      <w:szCs w:val="28"/>
      <w:lang w:eastAsia="hi-IN" w:bidi="hi-IN"/>
    </w:rPr>
  </w:style>
  <w:style w:type="paragraph" w:customStyle="1" w:styleId="3f">
    <w:name w:val="Абзац списка3"/>
    <w:basedOn w:val="a"/>
    <w:pPr>
      <w:ind w:left="720"/>
    </w:pPr>
    <w:rPr>
      <w:rFonts w:eastAsia="Calibri"/>
      <w:sz w:val="28"/>
    </w:rPr>
  </w:style>
  <w:style w:type="paragraph" w:customStyle="1" w:styleId="512">
    <w:name w:val="Нумерованный список 51"/>
    <w:basedOn w:val="a"/>
    <w:pPr>
      <w:tabs>
        <w:tab w:val="num" w:pos="0"/>
      </w:tabs>
      <w:suppressAutoHyphens w:val="0"/>
      <w:ind w:firstLine="709"/>
    </w:pPr>
    <w:rPr>
      <w:sz w:val="20"/>
      <w:szCs w:val="20"/>
      <w:lang w:eastAsia="ar-SA" w:bidi="ar-SA"/>
    </w:rPr>
  </w:style>
  <w:style w:type="paragraph" w:customStyle="1" w:styleId="3f0">
    <w:name w:val="Основной текст3"/>
    <w:basedOn w:val="a"/>
    <w:pPr>
      <w:shd w:val="clear" w:color="auto" w:fill="FFFFFF"/>
      <w:suppressAutoHyphens w:val="0"/>
      <w:spacing w:before="300" w:line="614" w:lineRule="exact"/>
      <w:ind w:hanging="1400"/>
      <w:jc w:val="center"/>
    </w:pPr>
    <w:rPr>
      <w:spacing w:val="-2"/>
      <w:sz w:val="26"/>
      <w:szCs w:val="26"/>
      <w:lang w:eastAsia="ar-SA" w:bidi="ar-SA"/>
    </w:rPr>
  </w:style>
  <w:style w:type="paragraph" w:customStyle="1" w:styleId="affffc">
    <w:name w:val="Внимание"/>
    <w:basedOn w:val="a"/>
    <w:pPr>
      <w:suppressAutoHyphens w:val="0"/>
      <w:spacing w:before="240" w:after="240"/>
      <w:ind w:left="420" w:right="420" w:firstLine="300"/>
      <w:jc w:val="both"/>
    </w:pPr>
    <w:rPr>
      <w:rFonts w:ascii="Arial" w:hAnsi="Arial" w:cs="Arial"/>
      <w:lang w:eastAsia="ar-SA" w:bidi="ar-SA"/>
    </w:rPr>
  </w:style>
  <w:style w:type="paragraph" w:customStyle="1" w:styleId="s1">
    <w:name w:val="s_1"/>
    <w:basedOn w:val="a"/>
    <w:pPr>
      <w:suppressAutoHyphens w:val="0"/>
      <w:ind w:firstLine="720"/>
      <w:jc w:val="both"/>
    </w:pPr>
    <w:rPr>
      <w:rFonts w:ascii="Arial" w:hAnsi="Arial" w:cs="Arial"/>
      <w:sz w:val="26"/>
      <w:szCs w:val="26"/>
      <w:lang w:eastAsia="ar-SA" w:bidi="ar-SA"/>
    </w:rPr>
  </w:style>
  <w:style w:type="paragraph" w:customStyle="1" w:styleId="220">
    <w:name w:val="Знак22"/>
    <w:basedOn w:val="a"/>
    <w:pPr>
      <w:tabs>
        <w:tab w:val="left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sz w:val="20"/>
      <w:szCs w:val="20"/>
      <w:lang w:val="en-US" w:eastAsia="ar-SA" w:bidi="ar-SA"/>
    </w:rPr>
  </w:style>
  <w:style w:type="paragraph" w:customStyle="1" w:styleId="ConsTitle">
    <w:name w:val="ConsTitle"/>
    <w:pPr>
      <w:widowControl w:val="0"/>
      <w:suppressAutoHyphens/>
      <w:spacing w:line="100" w:lineRule="atLeast"/>
      <w:ind w:right="19772"/>
    </w:pPr>
    <w:rPr>
      <w:rFonts w:ascii="Arial" w:hAnsi="Arial" w:cs="Arial"/>
      <w:b/>
      <w:bCs/>
      <w:lang w:eastAsia="ar-SA"/>
    </w:rPr>
  </w:style>
  <w:style w:type="paragraph" w:customStyle="1" w:styleId="1fff3">
    <w:name w:val="Знак Знак Знак Знак Знак Знак Знак Знак Знак Знак Знак Знак Знак Знак Знак1 Знак Знак Знак Знак"/>
    <w:basedOn w:val="a"/>
    <w:pPr>
      <w:suppressAutoHyphens w:val="0"/>
      <w:spacing w:line="240" w:lineRule="exact"/>
      <w:jc w:val="both"/>
    </w:pPr>
    <w:rPr>
      <w:lang w:val="en-US" w:eastAsia="ar-SA" w:bidi="ar-SA"/>
    </w:rPr>
  </w:style>
  <w:style w:type="paragraph" w:customStyle="1" w:styleId="CharChar0">
    <w:name w:val="Char Char"/>
    <w:basedOn w:val="a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ar-SA" w:bidi="ar-SA"/>
    </w:rPr>
  </w:style>
  <w:style w:type="paragraph" w:customStyle="1" w:styleId="513">
    <w:name w:val="Нумерованный список 51"/>
    <w:basedOn w:val="a"/>
    <w:pPr>
      <w:tabs>
        <w:tab w:val="left" w:pos="1492"/>
      </w:tabs>
      <w:ind w:left="1492" w:hanging="360"/>
    </w:pPr>
    <w:rPr>
      <w:sz w:val="20"/>
      <w:szCs w:val="20"/>
      <w:lang w:eastAsia="ar-SA" w:bidi="ar-SA"/>
    </w:rPr>
  </w:style>
  <w:style w:type="paragraph" w:customStyle="1" w:styleId="affffd">
    <w:name w:val="Знак Знак Знак Знак Знак Знак Знак"/>
    <w:basedOn w:val="a"/>
    <w:pPr>
      <w:suppressAutoHyphens w:val="0"/>
      <w:spacing w:after="160" w:line="240" w:lineRule="exact"/>
      <w:jc w:val="right"/>
    </w:pPr>
    <w:rPr>
      <w:sz w:val="20"/>
      <w:szCs w:val="20"/>
      <w:lang w:val="en-GB" w:eastAsia="ar-SA" w:bidi="ar-SA"/>
    </w:rPr>
  </w:style>
  <w:style w:type="paragraph" w:customStyle="1" w:styleId="217">
    <w:name w:val="Заголовок 21"/>
    <w:basedOn w:val="a"/>
    <w:pPr>
      <w:keepNext/>
    </w:pPr>
    <w:rPr>
      <w:rFonts w:eastAsia="Arial Unicode MS"/>
      <w:sz w:val="28"/>
      <w:szCs w:val="20"/>
    </w:rPr>
  </w:style>
  <w:style w:type="paragraph" w:customStyle="1" w:styleId="125">
    <w:name w:val="Заголовок 12"/>
    <w:basedOn w:val="a"/>
    <w:pPr>
      <w:tabs>
        <w:tab w:val="left" w:pos="0"/>
      </w:tabs>
      <w:spacing w:before="108" w:after="108"/>
      <w:jc w:val="center"/>
    </w:pPr>
    <w:rPr>
      <w:rFonts w:ascii="Arial" w:eastAsia="Arial" w:hAnsi="Arial" w:cs="Arial"/>
      <w:b/>
      <w:bCs/>
      <w:color w:val="26282F"/>
      <w:lang w:val="en-US"/>
    </w:rPr>
  </w:style>
  <w:style w:type="paragraph" w:customStyle="1" w:styleId="Caption11111111111">
    <w:name w:val="Caption11111111111"/>
    <w:basedOn w:val="a"/>
    <w:pPr>
      <w:suppressLineNumbers/>
      <w:spacing w:before="120" w:after="120"/>
    </w:pPr>
    <w:rPr>
      <w:rFonts w:eastAsia="SimSun" w:cs="Arial"/>
      <w:i/>
      <w:iCs/>
    </w:rPr>
  </w:style>
  <w:style w:type="paragraph" w:customStyle="1" w:styleId="Caption111111111111">
    <w:name w:val="Caption111111111111"/>
    <w:basedOn w:val="a"/>
    <w:pPr>
      <w:suppressLineNumbers/>
      <w:spacing w:before="120" w:after="120"/>
    </w:pPr>
    <w:rPr>
      <w:rFonts w:eastAsia="SimSun" w:cs="Arial"/>
      <w:i/>
      <w:iCs/>
    </w:rPr>
  </w:style>
  <w:style w:type="paragraph" w:customStyle="1" w:styleId="Caption1111111111111">
    <w:name w:val="Caption1111111111111"/>
    <w:basedOn w:val="a"/>
    <w:pPr>
      <w:suppressLineNumbers/>
      <w:spacing w:before="120" w:after="120"/>
    </w:pPr>
    <w:rPr>
      <w:rFonts w:eastAsia="SimSun" w:cs="Arial"/>
      <w:i/>
      <w:iCs/>
    </w:rPr>
  </w:style>
  <w:style w:type="paragraph" w:customStyle="1" w:styleId="Caption11111111111111">
    <w:name w:val="Caption11111111111111"/>
    <w:basedOn w:val="a"/>
    <w:pPr>
      <w:suppressLineNumbers/>
      <w:spacing w:before="120" w:after="120"/>
    </w:pPr>
    <w:rPr>
      <w:rFonts w:eastAsia="SimSun" w:cs="Lohit Devanagari"/>
      <w:i/>
      <w:iCs/>
    </w:rPr>
  </w:style>
  <w:style w:type="paragraph" w:customStyle="1" w:styleId="Caption111111111111111">
    <w:name w:val="Caption111111111111111"/>
    <w:basedOn w:val="a"/>
    <w:pPr>
      <w:suppressLineNumbers/>
      <w:spacing w:before="120" w:after="120"/>
    </w:pPr>
    <w:rPr>
      <w:rFonts w:eastAsia="SimSun" w:cs="Arial"/>
      <w:i/>
      <w:iCs/>
    </w:rPr>
  </w:style>
  <w:style w:type="paragraph" w:customStyle="1" w:styleId="Caption1111111111111111">
    <w:name w:val="Caption1111111111111111"/>
    <w:basedOn w:val="a"/>
    <w:pPr>
      <w:suppressLineNumbers/>
      <w:spacing w:before="120" w:after="120"/>
    </w:pPr>
    <w:rPr>
      <w:rFonts w:eastAsia="SimSun" w:cs="Lohit Devanagari"/>
      <w:i/>
      <w:iCs/>
    </w:rPr>
  </w:style>
  <w:style w:type="paragraph" w:customStyle="1" w:styleId="181">
    <w:name w:val="Указатель18"/>
    <w:basedOn w:val="a"/>
    <w:pPr>
      <w:suppressLineNumbers/>
    </w:pPr>
    <w:rPr>
      <w:rFonts w:cs="Arial"/>
      <w:sz w:val="20"/>
      <w:szCs w:val="20"/>
      <w:lang w:eastAsia="ar-SA" w:bidi="ar-SA"/>
    </w:rPr>
  </w:style>
  <w:style w:type="paragraph" w:customStyle="1" w:styleId="caption10">
    <w:name w:val="caption1"/>
    <w:basedOn w:val="a"/>
    <w:pPr>
      <w:suppressLineNumbers/>
      <w:spacing w:before="120" w:after="120"/>
    </w:pPr>
    <w:rPr>
      <w:rFonts w:cs="Arial"/>
      <w:i/>
      <w:iCs/>
      <w:lang w:eastAsia="ar-SA" w:bidi="ar-SA"/>
    </w:rPr>
  </w:style>
  <w:style w:type="paragraph" w:customStyle="1" w:styleId="caption110">
    <w:name w:val="caption11"/>
    <w:basedOn w:val="a"/>
    <w:pPr>
      <w:suppressLineNumbers/>
      <w:spacing w:before="120" w:after="120"/>
    </w:pPr>
    <w:rPr>
      <w:rFonts w:cs="Arial"/>
      <w:i/>
      <w:iCs/>
      <w:lang w:eastAsia="ar-SA" w:bidi="ar-SA"/>
    </w:rPr>
  </w:style>
  <w:style w:type="paragraph" w:customStyle="1" w:styleId="caption1110">
    <w:name w:val="caption111"/>
    <w:basedOn w:val="a"/>
    <w:pPr>
      <w:suppressLineNumbers/>
      <w:spacing w:before="120" w:after="120"/>
    </w:pPr>
    <w:rPr>
      <w:rFonts w:cs="Arial"/>
      <w:i/>
      <w:iCs/>
      <w:lang w:eastAsia="ar-SA" w:bidi="ar-SA"/>
    </w:rPr>
  </w:style>
  <w:style w:type="paragraph" w:customStyle="1" w:styleId="caption11110">
    <w:name w:val="caption1111"/>
    <w:basedOn w:val="a"/>
    <w:pPr>
      <w:suppressLineNumbers/>
      <w:spacing w:before="120" w:after="120"/>
    </w:pPr>
    <w:rPr>
      <w:rFonts w:cs="Arial"/>
      <w:i/>
      <w:iCs/>
      <w:lang w:eastAsia="ar-SA" w:bidi="ar-SA"/>
    </w:rPr>
  </w:style>
  <w:style w:type="paragraph" w:customStyle="1" w:styleId="171">
    <w:name w:val="Указатель17"/>
    <w:basedOn w:val="a"/>
    <w:pPr>
      <w:suppressLineNumbers/>
    </w:pPr>
    <w:rPr>
      <w:rFonts w:cs="Arial"/>
      <w:sz w:val="20"/>
      <w:szCs w:val="20"/>
      <w:lang w:eastAsia="ar-SA" w:bidi="ar-SA"/>
    </w:rPr>
  </w:style>
  <w:style w:type="paragraph" w:customStyle="1" w:styleId="caption111110">
    <w:name w:val="caption11111"/>
    <w:basedOn w:val="a"/>
    <w:pPr>
      <w:suppressLineNumbers/>
      <w:spacing w:before="120" w:after="120"/>
    </w:pPr>
    <w:rPr>
      <w:rFonts w:cs="Arial"/>
      <w:i/>
      <w:iCs/>
      <w:lang w:eastAsia="ar-SA" w:bidi="ar-SA"/>
    </w:rPr>
  </w:style>
  <w:style w:type="paragraph" w:customStyle="1" w:styleId="caption1111110">
    <w:name w:val="caption111111"/>
    <w:basedOn w:val="a"/>
    <w:pPr>
      <w:suppressLineNumbers/>
      <w:spacing w:before="120" w:after="120"/>
    </w:pPr>
    <w:rPr>
      <w:rFonts w:cs="Arial"/>
      <w:i/>
      <w:iCs/>
      <w:lang w:eastAsia="ar-SA" w:bidi="ar-SA"/>
    </w:rPr>
  </w:style>
  <w:style w:type="paragraph" w:customStyle="1" w:styleId="caption11111110">
    <w:name w:val="caption1111111"/>
    <w:basedOn w:val="a"/>
    <w:pPr>
      <w:suppressLineNumbers/>
      <w:spacing w:before="120" w:after="120"/>
    </w:pPr>
    <w:rPr>
      <w:rFonts w:cs="Arial"/>
      <w:i/>
      <w:iCs/>
      <w:lang w:eastAsia="ar-SA" w:bidi="ar-SA"/>
    </w:rPr>
  </w:style>
  <w:style w:type="paragraph" w:customStyle="1" w:styleId="caption111111110">
    <w:name w:val="caption11111111"/>
    <w:basedOn w:val="a"/>
    <w:pPr>
      <w:suppressLineNumbers/>
      <w:spacing w:before="120" w:after="120"/>
    </w:pPr>
    <w:rPr>
      <w:rFonts w:cs="Arial"/>
      <w:i/>
      <w:iCs/>
      <w:lang w:eastAsia="ar-SA" w:bidi="ar-SA"/>
    </w:rPr>
  </w:style>
  <w:style w:type="paragraph" w:customStyle="1" w:styleId="caption1111111110">
    <w:name w:val="caption111111111"/>
    <w:basedOn w:val="a"/>
    <w:pPr>
      <w:suppressLineNumbers/>
      <w:spacing w:before="120" w:after="120"/>
    </w:pPr>
    <w:rPr>
      <w:rFonts w:cs="Arial"/>
      <w:i/>
      <w:iCs/>
      <w:lang w:eastAsia="ar-SA" w:bidi="ar-SA"/>
    </w:rPr>
  </w:style>
  <w:style w:type="paragraph" w:customStyle="1" w:styleId="caption11111111110">
    <w:name w:val="caption1111111111"/>
    <w:basedOn w:val="a"/>
    <w:pPr>
      <w:suppressLineNumbers/>
      <w:spacing w:before="120" w:after="120"/>
    </w:pPr>
    <w:rPr>
      <w:rFonts w:cs="Arial"/>
      <w:i/>
      <w:iCs/>
      <w:lang w:eastAsia="ar-SA" w:bidi="ar-SA"/>
    </w:rPr>
  </w:style>
  <w:style w:type="paragraph" w:customStyle="1" w:styleId="caption111111111110">
    <w:name w:val="caption11111111111"/>
    <w:basedOn w:val="a"/>
    <w:pPr>
      <w:suppressLineNumbers/>
      <w:spacing w:before="120" w:after="120"/>
    </w:pPr>
    <w:rPr>
      <w:rFonts w:cs="Arial"/>
      <w:i/>
      <w:iCs/>
      <w:lang w:eastAsia="ar-SA" w:bidi="ar-SA"/>
    </w:rPr>
  </w:style>
  <w:style w:type="paragraph" w:customStyle="1" w:styleId="caption1111111111110">
    <w:name w:val="caption111111111111"/>
    <w:basedOn w:val="a"/>
    <w:pPr>
      <w:suppressLineNumbers/>
      <w:spacing w:before="120" w:after="120"/>
    </w:pPr>
    <w:rPr>
      <w:rFonts w:cs="Arial"/>
      <w:i/>
      <w:iCs/>
      <w:lang w:eastAsia="ar-SA" w:bidi="ar-SA"/>
    </w:rPr>
  </w:style>
  <w:style w:type="paragraph" w:customStyle="1" w:styleId="caption11111111111110">
    <w:name w:val="caption1111111111111"/>
    <w:basedOn w:val="a"/>
    <w:pPr>
      <w:suppressLineNumbers/>
      <w:spacing w:before="120" w:after="120"/>
    </w:pPr>
    <w:rPr>
      <w:rFonts w:cs="Arial"/>
      <w:i/>
      <w:iCs/>
      <w:lang w:eastAsia="ar-SA" w:bidi="ar-SA"/>
    </w:rPr>
  </w:style>
  <w:style w:type="paragraph" w:customStyle="1" w:styleId="caption111111111111110">
    <w:name w:val="caption11111111111111"/>
    <w:basedOn w:val="a"/>
    <w:pPr>
      <w:suppressLineNumbers/>
      <w:spacing w:before="120" w:after="120"/>
    </w:pPr>
    <w:rPr>
      <w:rFonts w:cs="Arial"/>
      <w:i/>
      <w:iCs/>
      <w:lang w:eastAsia="ar-SA" w:bidi="ar-SA"/>
    </w:rPr>
  </w:style>
  <w:style w:type="paragraph" w:customStyle="1" w:styleId="affffe">
    <w:name w:val="Обычный (Интернет)"/>
    <w:aliases w:val="Обычный (Web),Обычный (Web)1,Обычный (Web)1 Знак"/>
    <w:basedOn w:val="a"/>
    <w:rPr>
      <w:rFonts w:cs="Calibri"/>
      <w:lang w:val="en-US" w:eastAsia="ar-SA" w:bidi="ar-SA"/>
    </w:rPr>
  </w:style>
  <w:style w:type="paragraph" w:customStyle="1" w:styleId="2f6">
    <w:name w:val="Основной текст2"/>
    <w:basedOn w:val="a"/>
    <w:pPr>
      <w:shd w:val="clear" w:color="auto" w:fill="FFFFFF"/>
      <w:spacing w:after="300" w:line="321" w:lineRule="exact"/>
      <w:ind w:hanging="260"/>
      <w:jc w:val="center"/>
    </w:pPr>
    <w:rPr>
      <w:sz w:val="26"/>
      <w:szCs w:val="26"/>
    </w:rPr>
  </w:style>
  <w:style w:type="paragraph" w:customStyle="1" w:styleId="161">
    <w:name w:val="Указатель16"/>
    <w:basedOn w:val="a"/>
    <w:pPr>
      <w:suppressLineNumbers/>
    </w:pPr>
    <w:rPr>
      <w:rFonts w:cs="Arial"/>
      <w:sz w:val="20"/>
      <w:szCs w:val="20"/>
      <w:lang w:eastAsia="ar-SA" w:bidi="ar-SA"/>
    </w:rPr>
  </w:style>
  <w:style w:type="paragraph" w:customStyle="1" w:styleId="152">
    <w:name w:val="Название15"/>
    <w:basedOn w:val="a"/>
    <w:pPr>
      <w:suppressLineNumbers/>
      <w:spacing w:before="120" w:after="120"/>
    </w:pPr>
    <w:rPr>
      <w:rFonts w:cs="Arial"/>
      <w:i/>
      <w:iCs/>
      <w:lang w:eastAsia="ar-SA" w:bidi="ar-SA"/>
    </w:rPr>
  </w:style>
  <w:style w:type="paragraph" w:customStyle="1" w:styleId="HeaderandFooter">
    <w:name w:val="Header and Footer"/>
    <w:basedOn w:val="a"/>
    <w:pPr>
      <w:suppressLineNumbers/>
      <w:tabs>
        <w:tab w:val="center" w:pos="4819"/>
        <w:tab w:val="right" w:pos="9638"/>
      </w:tabs>
    </w:pPr>
    <w:rPr>
      <w:rFonts w:cs="Calibri"/>
      <w:sz w:val="20"/>
      <w:szCs w:val="20"/>
      <w:lang w:eastAsia="ar-SA" w:bidi="ar-SA"/>
    </w:rPr>
  </w:style>
  <w:style w:type="paragraph" w:customStyle="1" w:styleId="1fff4">
    <w:name w:val="Цитата1"/>
    <w:basedOn w:val="a"/>
    <w:pPr>
      <w:widowControl w:val="0"/>
      <w:spacing w:after="283"/>
      <w:ind w:left="567" w:right="567"/>
      <w:jc w:val="center"/>
    </w:pPr>
    <w:rPr>
      <w:rFonts w:ascii="PT Astra Serif" w:eastAsia="PT Astra Serif" w:hAnsi="PT Astra Serif" w:cs="PT Astra Serif"/>
      <w:sz w:val="28"/>
    </w:rPr>
  </w:style>
  <w:style w:type="paragraph" w:styleId="afffff">
    <w:name w:val="Body Text First Indent"/>
    <w:basedOn w:val="a"/>
    <w:pPr>
      <w:widowControl w:val="0"/>
      <w:ind w:firstLine="709"/>
      <w:jc w:val="both"/>
    </w:pPr>
    <w:rPr>
      <w:rFonts w:ascii="PT Astra Serif" w:eastAsia="PT Astra Serif" w:hAnsi="PT Astra Serif" w:cs="PT Astra Serif"/>
      <w:sz w:val="21"/>
    </w:rPr>
  </w:style>
  <w:style w:type="paragraph" w:customStyle="1" w:styleId="afffff0">
    <w:name w:val="Обратный отступ"/>
    <w:basedOn w:val="a0"/>
    <w:pPr>
      <w:tabs>
        <w:tab w:val="left" w:pos="0"/>
      </w:tabs>
      <w:spacing w:after="0"/>
      <w:ind w:left="567" w:hanging="283"/>
    </w:pPr>
    <w:rPr>
      <w:rFonts w:ascii="PT Astra Serif" w:eastAsia="PT Astra Serif" w:hAnsi="PT Astra Serif" w:cs="PT Astra Serif"/>
      <w:lang w:val="ru-RU" w:eastAsia="ar-SA" w:bidi="ar-SA"/>
    </w:rPr>
  </w:style>
  <w:style w:type="paragraph" w:customStyle="1" w:styleId="1fff5">
    <w:name w:val="Приветствие1"/>
    <w:basedOn w:val="a"/>
    <w:pPr>
      <w:widowControl w:val="0"/>
      <w:suppressLineNumbers/>
      <w:jc w:val="center"/>
    </w:pPr>
    <w:rPr>
      <w:rFonts w:ascii="PT Astra Serif" w:eastAsia="PT Astra Serif" w:hAnsi="PT Astra Serif" w:cs="PT Astra Serif"/>
      <w:sz w:val="28"/>
    </w:rPr>
  </w:style>
  <w:style w:type="paragraph" w:styleId="afffff1">
    <w:name w:val="Signature"/>
    <w:basedOn w:val="a"/>
    <w:pPr>
      <w:widowControl w:val="0"/>
      <w:suppressLineNumbers/>
      <w:tabs>
        <w:tab w:val="right" w:pos="31680"/>
      </w:tabs>
    </w:pPr>
    <w:rPr>
      <w:rFonts w:ascii="PT Astra Serif" w:eastAsia="PT Astra Serif" w:hAnsi="PT Astra Serif" w:cs="PT Astra Serif"/>
      <w:sz w:val="28"/>
    </w:rPr>
  </w:style>
  <w:style w:type="paragraph" w:customStyle="1" w:styleId="afffff2">
    <w:name w:val="Отступы"/>
    <w:basedOn w:val="a0"/>
    <w:pPr>
      <w:tabs>
        <w:tab w:val="left" w:pos="0"/>
      </w:tabs>
      <w:spacing w:after="0"/>
      <w:ind w:left="2835" w:hanging="2551"/>
    </w:pPr>
    <w:rPr>
      <w:rFonts w:ascii="PT Astra Serif" w:eastAsia="PT Astra Serif" w:hAnsi="PT Astra Serif" w:cs="PT Astra Serif"/>
      <w:lang w:val="ru-RU" w:eastAsia="ar-SA" w:bidi="ar-SA"/>
    </w:rPr>
  </w:style>
  <w:style w:type="paragraph" w:customStyle="1" w:styleId="105">
    <w:name w:val="Заголовок 10"/>
    <w:basedOn w:val="85"/>
    <w:next w:val="a0"/>
    <w:pPr>
      <w:keepNext w:val="0"/>
      <w:spacing w:before="0" w:after="0"/>
      <w:jc w:val="center"/>
    </w:pPr>
    <w:rPr>
      <w:rFonts w:ascii="PT Astra Serif" w:eastAsia="PT Astra Serif" w:hAnsi="PT Astra Serif" w:cs="PT Astra Serif"/>
      <w:b/>
      <w:bCs/>
      <w:sz w:val="21"/>
      <w:szCs w:val="24"/>
      <w:lang w:eastAsia="ar-SA" w:bidi="ar-SA"/>
    </w:rPr>
  </w:style>
  <w:style w:type="paragraph" w:customStyle="1" w:styleId="1fff6">
    <w:name w:val="Начало нумерованного списка 1"/>
    <w:basedOn w:val="afff4"/>
    <w:pPr>
      <w:spacing w:before="240" w:after="0"/>
      <w:ind w:left="360" w:hanging="36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1fff7">
    <w:name w:val="Нумерованный список 1"/>
    <w:basedOn w:val="afff4"/>
    <w:pPr>
      <w:tabs>
        <w:tab w:val="num" w:pos="0"/>
      </w:tabs>
      <w:spacing w:after="0"/>
      <w:ind w:left="360" w:hanging="360"/>
      <w:jc w:val="both"/>
      <w:outlineLvl w:val="0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1fff8">
    <w:name w:val="Конец нумерованного списка 1"/>
    <w:basedOn w:val="afff4"/>
    <w:pPr>
      <w:spacing w:after="0"/>
      <w:ind w:left="360" w:hanging="36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1fff9">
    <w:name w:val="Продолжение нумерованного списка 1"/>
    <w:basedOn w:val="afff4"/>
    <w:pPr>
      <w:spacing w:after="0"/>
      <w:ind w:left="36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2f7">
    <w:name w:val="Начало нумерованного списка 2"/>
    <w:basedOn w:val="afff4"/>
    <w:pPr>
      <w:spacing w:before="240" w:after="0"/>
      <w:ind w:left="720" w:hanging="36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218">
    <w:name w:val="Нумерованный список 21"/>
    <w:basedOn w:val="afff4"/>
    <w:pPr>
      <w:spacing w:after="0"/>
      <w:ind w:left="720" w:hanging="36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2f8">
    <w:name w:val="Конец нумерованного списка 2"/>
    <w:basedOn w:val="afff4"/>
    <w:pPr>
      <w:spacing w:after="0"/>
      <w:ind w:left="720" w:hanging="36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2f9">
    <w:name w:val="Продолжение нумерованного списка 2"/>
    <w:basedOn w:val="afff4"/>
    <w:pPr>
      <w:spacing w:after="0"/>
      <w:ind w:left="72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3f1">
    <w:name w:val="Начало нумерованного списка 3"/>
    <w:basedOn w:val="afff4"/>
    <w:pPr>
      <w:spacing w:before="240" w:after="0"/>
      <w:ind w:left="1080" w:hanging="36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318">
    <w:name w:val="Нумерованный список 31"/>
    <w:basedOn w:val="afff4"/>
    <w:pPr>
      <w:spacing w:after="0"/>
      <w:ind w:left="1080" w:hanging="36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3f2">
    <w:name w:val="Конец нумерованного списка 3"/>
    <w:basedOn w:val="afff4"/>
    <w:pPr>
      <w:spacing w:after="0"/>
      <w:ind w:left="1080" w:hanging="36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3f3">
    <w:name w:val="Продолжение нумерованного списка 3"/>
    <w:basedOn w:val="afff4"/>
    <w:pPr>
      <w:spacing w:after="0"/>
      <w:ind w:left="108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4c">
    <w:name w:val="Начало нумерованного списка 4"/>
    <w:basedOn w:val="afff4"/>
    <w:pPr>
      <w:spacing w:before="240" w:after="0"/>
      <w:ind w:left="1440" w:hanging="36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412">
    <w:name w:val="Нумерованный список 41"/>
    <w:basedOn w:val="afff4"/>
    <w:pPr>
      <w:spacing w:after="0"/>
      <w:ind w:left="1440" w:hanging="36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4d">
    <w:name w:val="Конец нумерованного списка 4"/>
    <w:basedOn w:val="afff4"/>
    <w:pPr>
      <w:spacing w:after="0"/>
      <w:ind w:left="1440" w:hanging="36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4e">
    <w:name w:val="Продолжение нумерованного списка 4"/>
    <w:basedOn w:val="afff4"/>
    <w:pPr>
      <w:spacing w:after="0"/>
      <w:ind w:left="144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5a">
    <w:name w:val="Начало нумерованного списка 5"/>
    <w:basedOn w:val="afff4"/>
    <w:pPr>
      <w:spacing w:before="240" w:after="0"/>
      <w:ind w:left="1800" w:hanging="36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520">
    <w:name w:val="Нумерованный список 52"/>
    <w:basedOn w:val="afff4"/>
    <w:pPr>
      <w:spacing w:after="0"/>
      <w:ind w:left="1800" w:hanging="36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5b">
    <w:name w:val="Конец нумерованного списка 5"/>
    <w:basedOn w:val="afff4"/>
    <w:pPr>
      <w:spacing w:after="0"/>
      <w:ind w:left="1800" w:hanging="36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5c">
    <w:name w:val="Продолжение нумерованного списка 5"/>
    <w:basedOn w:val="afff4"/>
    <w:pPr>
      <w:spacing w:after="0"/>
      <w:ind w:left="180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1fffa">
    <w:name w:val="Начало маркированного списка 1"/>
    <w:basedOn w:val="afff4"/>
    <w:pPr>
      <w:spacing w:before="240" w:after="0"/>
      <w:ind w:left="360" w:hanging="36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1fffb">
    <w:name w:val="Маркированный список 1"/>
    <w:basedOn w:val="afff4"/>
    <w:pPr>
      <w:spacing w:after="0"/>
      <w:ind w:left="360" w:hanging="36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1fffc">
    <w:name w:val="Конец маркированного списка 1"/>
    <w:basedOn w:val="afff4"/>
    <w:pPr>
      <w:spacing w:after="0"/>
      <w:ind w:left="360" w:hanging="36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1fffd">
    <w:name w:val="Продолжение маркированного списка 1"/>
    <w:basedOn w:val="afff4"/>
    <w:pPr>
      <w:spacing w:after="0"/>
      <w:ind w:left="36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2fa">
    <w:name w:val="Начало маркированного списка 2"/>
    <w:basedOn w:val="afff4"/>
    <w:pPr>
      <w:spacing w:before="240" w:after="0"/>
      <w:ind w:left="720" w:hanging="36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219">
    <w:name w:val="Маркированный список 21"/>
    <w:basedOn w:val="afff4"/>
    <w:pPr>
      <w:spacing w:after="0"/>
      <w:ind w:left="720" w:hanging="36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2fb">
    <w:name w:val="Конец маркированного списка 2"/>
    <w:basedOn w:val="afff4"/>
    <w:pPr>
      <w:spacing w:after="0"/>
      <w:ind w:left="720" w:hanging="36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2fc">
    <w:name w:val="Продолжение маркированного списка 2"/>
    <w:basedOn w:val="afff4"/>
    <w:pPr>
      <w:spacing w:after="0"/>
      <w:ind w:left="72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3f4">
    <w:name w:val="Начало маркированного списка 3"/>
    <w:basedOn w:val="afff4"/>
    <w:pPr>
      <w:spacing w:before="240" w:after="0"/>
      <w:ind w:left="1080" w:hanging="36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319">
    <w:name w:val="Маркированный список 31"/>
    <w:basedOn w:val="afff4"/>
    <w:pPr>
      <w:spacing w:after="0"/>
      <w:ind w:left="1080" w:hanging="36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3f5">
    <w:name w:val="Конец маркированного списка 3"/>
    <w:basedOn w:val="afff4"/>
    <w:pPr>
      <w:spacing w:after="0"/>
      <w:ind w:left="1080" w:hanging="36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3f6">
    <w:name w:val="Продолжение маркированного списка 3"/>
    <w:basedOn w:val="afff4"/>
    <w:pPr>
      <w:spacing w:after="0"/>
      <w:ind w:left="108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4f">
    <w:name w:val="Начало маркированного списка 4"/>
    <w:basedOn w:val="afff4"/>
    <w:pPr>
      <w:spacing w:before="240" w:after="0"/>
      <w:ind w:left="1440" w:hanging="36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413">
    <w:name w:val="Маркированный список 41"/>
    <w:basedOn w:val="afff4"/>
    <w:pPr>
      <w:spacing w:after="0"/>
      <w:ind w:left="1440" w:hanging="36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4f0">
    <w:name w:val="Конец маркированного списка 4"/>
    <w:basedOn w:val="afff4"/>
    <w:pPr>
      <w:spacing w:after="0"/>
      <w:ind w:left="1440" w:hanging="36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4f1">
    <w:name w:val="Продолжение маркированного списка 4"/>
    <w:basedOn w:val="afff4"/>
    <w:pPr>
      <w:spacing w:after="0"/>
      <w:ind w:left="144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5d">
    <w:name w:val="Начало маркированного списка 5"/>
    <w:basedOn w:val="afff4"/>
    <w:pPr>
      <w:spacing w:before="240" w:after="0"/>
      <w:ind w:left="1800" w:hanging="36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514">
    <w:name w:val="Маркированный список 51"/>
    <w:basedOn w:val="afff4"/>
    <w:pPr>
      <w:spacing w:after="0"/>
      <w:ind w:left="1800" w:hanging="36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5e">
    <w:name w:val="Конец маркированного списка 5"/>
    <w:basedOn w:val="afff4"/>
    <w:pPr>
      <w:spacing w:after="0"/>
      <w:ind w:left="1800" w:hanging="36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5f">
    <w:name w:val="Продолжение маркированного списка 5"/>
    <w:basedOn w:val="afff4"/>
    <w:pPr>
      <w:spacing w:after="0"/>
      <w:ind w:left="180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119">
    <w:name w:val="Указатель 11"/>
    <w:basedOn w:val="a"/>
    <w:pPr>
      <w:ind w:left="240" w:hanging="240"/>
    </w:pPr>
    <w:rPr>
      <w:szCs w:val="21"/>
    </w:rPr>
  </w:style>
  <w:style w:type="paragraph" w:customStyle="1" w:styleId="201">
    <w:name w:val="Указатель20"/>
    <w:basedOn w:val="85"/>
    <w:pPr>
      <w:keepNext w:val="0"/>
      <w:spacing w:before="0" w:after="0"/>
      <w:jc w:val="center"/>
    </w:pPr>
    <w:rPr>
      <w:rFonts w:ascii="PT Astra Serif" w:eastAsia="PT Astra Serif" w:hAnsi="PT Astra Serif" w:cs="PT Astra Serif"/>
      <w:b/>
      <w:sz w:val="21"/>
      <w:szCs w:val="24"/>
      <w:lang w:eastAsia="ar-SA" w:bidi="ar-SA"/>
    </w:rPr>
  </w:style>
  <w:style w:type="paragraph" w:customStyle="1" w:styleId="21a">
    <w:name w:val="Указатель 21"/>
    <w:basedOn w:val="191"/>
    <w:pPr>
      <w:suppressLineNumbers w:val="0"/>
    </w:pPr>
    <w:rPr>
      <w:rFonts w:ascii="PT Astra Serif" w:eastAsia="PT Astra Serif" w:hAnsi="PT Astra Serif"/>
      <w:sz w:val="21"/>
      <w:lang w:eastAsia="ar-SA" w:bidi="ar-SA"/>
    </w:rPr>
  </w:style>
  <w:style w:type="paragraph" w:customStyle="1" w:styleId="31a">
    <w:name w:val="Указатель 31"/>
    <w:basedOn w:val="191"/>
    <w:pPr>
      <w:suppressLineNumbers w:val="0"/>
    </w:pPr>
    <w:rPr>
      <w:rFonts w:ascii="PT Astra Serif" w:eastAsia="PT Astra Serif" w:hAnsi="PT Astra Serif"/>
      <w:sz w:val="21"/>
      <w:lang w:eastAsia="ar-SA" w:bidi="ar-SA"/>
    </w:rPr>
  </w:style>
  <w:style w:type="paragraph" w:customStyle="1" w:styleId="afffff3">
    <w:name w:val="Разделитель предметного указателя"/>
    <w:basedOn w:val="191"/>
    <w:pPr>
      <w:suppressLineNumbers w:val="0"/>
    </w:pPr>
    <w:rPr>
      <w:rFonts w:ascii="PT Astra Serif" w:eastAsia="PT Astra Serif" w:hAnsi="PT Astra Serif"/>
      <w:sz w:val="21"/>
      <w:lang w:eastAsia="ar-SA" w:bidi="ar-SA"/>
    </w:rPr>
  </w:style>
  <w:style w:type="paragraph" w:styleId="afffff4">
    <w:name w:val="TOC Heading"/>
    <w:basedOn w:val="85"/>
    <w:qFormat/>
    <w:pPr>
      <w:keepNext w:val="0"/>
      <w:suppressLineNumbers/>
      <w:spacing w:before="0" w:after="0"/>
      <w:jc w:val="center"/>
    </w:pPr>
    <w:rPr>
      <w:rFonts w:ascii="PT Astra Serif" w:eastAsia="PT Astra Serif" w:hAnsi="PT Astra Serif" w:cs="PT Astra Serif"/>
      <w:b/>
      <w:bCs/>
      <w:sz w:val="21"/>
      <w:szCs w:val="24"/>
      <w:lang w:eastAsia="ar-SA" w:bidi="ar-SA"/>
    </w:rPr>
  </w:style>
  <w:style w:type="paragraph" w:styleId="1fffe">
    <w:name w:val="toc 1"/>
    <w:basedOn w:val="191"/>
    <w:pPr>
      <w:suppressLineNumbers w:val="0"/>
      <w:tabs>
        <w:tab w:val="right" w:leader="dot" w:pos="9638"/>
      </w:tabs>
    </w:pPr>
    <w:rPr>
      <w:rFonts w:ascii="PT Astra Serif" w:eastAsia="PT Astra Serif" w:hAnsi="PT Astra Serif"/>
      <w:sz w:val="21"/>
      <w:lang w:eastAsia="ar-SA" w:bidi="ar-SA"/>
    </w:rPr>
  </w:style>
  <w:style w:type="paragraph" w:styleId="2fd">
    <w:name w:val="toc 2"/>
    <w:basedOn w:val="191"/>
    <w:pPr>
      <w:suppressLineNumbers w:val="0"/>
      <w:tabs>
        <w:tab w:val="right" w:leader="dot" w:pos="9355"/>
      </w:tabs>
      <w:ind w:left="283"/>
    </w:pPr>
    <w:rPr>
      <w:rFonts w:ascii="PT Astra Serif" w:eastAsia="PT Astra Serif" w:hAnsi="PT Astra Serif"/>
      <w:sz w:val="21"/>
      <w:lang w:eastAsia="ar-SA" w:bidi="ar-SA"/>
    </w:rPr>
  </w:style>
  <w:style w:type="paragraph" w:styleId="3f7">
    <w:name w:val="toc 3"/>
    <w:basedOn w:val="191"/>
    <w:pPr>
      <w:suppressLineNumbers w:val="0"/>
      <w:tabs>
        <w:tab w:val="right" w:leader="dot" w:pos="9072"/>
      </w:tabs>
      <w:ind w:left="566"/>
    </w:pPr>
    <w:rPr>
      <w:rFonts w:ascii="PT Astra Serif" w:eastAsia="PT Astra Serif" w:hAnsi="PT Astra Serif"/>
      <w:sz w:val="21"/>
      <w:lang w:eastAsia="ar-SA" w:bidi="ar-SA"/>
    </w:rPr>
  </w:style>
  <w:style w:type="paragraph" w:styleId="4f2">
    <w:name w:val="toc 4"/>
    <w:basedOn w:val="191"/>
    <w:pPr>
      <w:suppressLineNumbers w:val="0"/>
      <w:tabs>
        <w:tab w:val="right" w:leader="dot" w:pos="8789"/>
      </w:tabs>
      <w:ind w:left="849"/>
    </w:pPr>
    <w:rPr>
      <w:rFonts w:ascii="PT Astra Serif" w:eastAsia="PT Astra Serif" w:hAnsi="PT Astra Serif"/>
      <w:sz w:val="21"/>
      <w:lang w:eastAsia="ar-SA" w:bidi="ar-SA"/>
    </w:rPr>
  </w:style>
  <w:style w:type="paragraph" w:styleId="5f0">
    <w:name w:val="toc 5"/>
    <w:basedOn w:val="191"/>
    <w:pPr>
      <w:suppressLineNumbers w:val="0"/>
      <w:tabs>
        <w:tab w:val="right" w:leader="dot" w:pos="8506"/>
      </w:tabs>
      <w:ind w:left="1132"/>
    </w:pPr>
    <w:rPr>
      <w:rFonts w:ascii="PT Astra Serif" w:eastAsia="PT Astra Serif" w:hAnsi="PT Astra Serif"/>
      <w:sz w:val="21"/>
      <w:lang w:eastAsia="ar-SA" w:bidi="ar-SA"/>
    </w:rPr>
  </w:style>
  <w:style w:type="paragraph" w:customStyle="1" w:styleId="afffff5">
    <w:name w:val="Заголовок указателей пользователя"/>
    <w:basedOn w:val="85"/>
    <w:pPr>
      <w:keepNext w:val="0"/>
      <w:suppressLineNumbers/>
      <w:spacing w:before="0" w:after="0"/>
      <w:jc w:val="center"/>
    </w:pPr>
    <w:rPr>
      <w:rFonts w:ascii="PT Astra Serif" w:eastAsia="PT Astra Serif" w:hAnsi="PT Astra Serif" w:cs="PT Astra Serif"/>
      <w:b/>
      <w:bCs/>
      <w:sz w:val="21"/>
      <w:szCs w:val="24"/>
      <w:lang w:eastAsia="ar-SA" w:bidi="ar-SA"/>
    </w:rPr>
  </w:style>
  <w:style w:type="paragraph" w:customStyle="1" w:styleId="1ffff">
    <w:name w:val="Указатель пользователя 1"/>
    <w:basedOn w:val="191"/>
    <w:pPr>
      <w:suppressLineNumbers w:val="0"/>
      <w:tabs>
        <w:tab w:val="right" w:leader="dot" w:pos="9638"/>
      </w:tabs>
    </w:pPr>
    <w:rPr>
      <w:rFonts w:ascii="PT Astra Serif" w:eastAsia="PT Astra Serif" w:hAnsi="PT Astra Serif"/>
      <w:sz w:val="21"/>
      <w:lang w:eastAsia="ar-SA" w:bidi="ar-SA"/>
    </w:rPr>
  </w:style>
  <w:style w:type="paragraph" w:customStyle="1" w:styleId="2fe">
    <w:name w:val="Указатель пользователя 2"/>
    <w:basedOn w:val="191"/>
    <w:pPr>
      <w:suppressLineNumbers w:val="0"/>
      <w:tabs>
        <w:tab w:val="right" w:leader="dot" w:pos="9355"/>
      </w:tabs>
      <w:ind w:left="283"/>
    </w:pPr>
    <w:rPr>
      <w:rFonts w:ascii="PT Astra Serif" w:eastAsia="PT Astra Serif" w:hAnsi="PT Astra Serif"/>
      <w:sz w:val="21"/>
      <w:lang w:eastAsia="ar-SA" w:bidi="ar-SA"/>
    </w:rPr>
  </w:style>
  <w:style w:type="paragraph" w:customStyle="1" w:styleId="3f8">
    <w:name w:val="Указатель пользователя 3"/>
    <w:basedOn w:val="191"/>
    <w:pPr>
      <w:suppressLineNumbers w:val="0"/>
      <w:tabs>
        <w:tab w:val="right" w:leader="dot" w:pos="9072"/>
      </w:tabs>
      <w:ind w:left="566"/>
    </w:pPr>
    <w:rPr>
      <w:rFonts w:ascii="PT Astra Serif" w:eastAsia="PT Astra Serif" w:hAnsi="PT Astra Serif"/>
      <w:sz w:val="21"/>
      <w:lang w:eastAsia="ar-SA" w:bidi="ar-SA"/>
    </w:rPr>
  </w:style>
  <w:style w:type="paragraph" w:customStyle="1" w:styleId="4f3">
    <w:name w:val="Указатель пользователя 4"/>
    <w:basedOn w:val="191"/>
    <w:pPr>
      <w:suppressLineNumbers w:val="0"/>
      <w:tabs>
        <w:tab w:val="right" w:leader="dot" w:pos="8789"/>
      </w:tabs>
      <w:ind w:left="849"/>
    </w:pPr>
    <w:rPr>
      <w:rFonts w:ascii="PT Astra Serif" w:eastAsia="PT Astra Serif" w:hAnsi="PT Astra Serif"/>
      <w:sz w:val="21"/>
      <w:lang w:eastAsia="ar-SA" w:bidi="ar-SA"/>
    </w:rPr>
  </w:style>
  <w:style w:type="paragraph" w:customStyle="1" w:styleId="5f1">
    <w:name w:val="Указатель пользователя 5"/>
    <w:basedOn w:val="191"/>
    <w:pPr>
      <w:suppressLineNumbers w:val="0"/>
      <w:tabs>
        <w:tab w:val="right" w:leader="dot" w:pos="8506"/>
      </w:tabs>
      <w:ind w:left="1132"/>
    </w:pPr>
    <w:rPr>
      <w:rFonts w:ascii="PT Astra Serif" w:eastAsia="PT Astra Serif" w:hAnsi="PT Astra Serif"/>
      <w:sz w:val="21"/>
      <w:lang w:eastAsia="ar-SA" w:bidi="ar-SA"/>
    </w:rPr>
  </w:style>
  <w:style w:type="paragraph" w:styleId="6a">
    <w:name w:val="toc 6"/>
    <w:basedOn w:val="191"/>
    <w:pPr>
      <w:suppressLineNumbers w:val="0"/>
      <w:tabs>
        <w:tab w:val="right" w:leader="dot" w:pos="8223"/>
      </w:tabs>
      <w:ind w:left="1415"/>
    </w:pPr>
    <w:rPr>
      <w:rFonts w:ascii="PT Astra Serif" w:eastAsia="PT Astra Serif" w:hAnsi="PT Astra Serif"/>
      <w:sz w:val="21"/>
      <w:lang w:eastAsia="ar-SA" w:bidi="ar-SA"/>
    </w:rPr>
  </w:style>
  <w:style w:type="paragraph" w:styleId="79">
    <w:name w:val="toc 7"/>
    <w:basedOn w:val="191"/>
    <w:pPr>
      <w:suppressLineNumbers w:val="0"/>
      <w:tabs>
        <w:tab w:val="right" w:leader="dot" w:pos="7940"/>
      </w:tabs>
      <w:ind w:left="1698"/>
    </w:pPr>
    <w:rPr>
      <w:rFonts w:ascii="PT Astra Serif" w:eastAsia="PT Astra Serif" w:hAnsi="PT Astra Serif"/>
      <w:sz w:val="21"/>
      <w:lang w:eastAsia="ar-SA" w:bidi="ar-SA"/>
    </w:rPr>
  </w:style>
  <w:style w:type="paragraph" w:styleId="88">
    <w:name w:val="toc 8"/>
    <w:basedOn w:val="191"/>
    <w:pPr>
      <w:suppressLineNumbers w:val="0"/>
      <w:tabs>
        <w:tab w:val="right" w:leader="dot" w:pos="7657"/>
      </w:tabs>
      <w:ind w:left="1981"/>
    </w:pPr>
    <w:rPr>
      <w:rFonts w:ascii="PT Astra Serif" w:eastAsia="PT Astra Serif" w:hAnsi="PT Astra Serif"/>
      <w:sz w:val="21"/>
      <w:lang w:eastAsia="ar-SA" w:bidi="ar-SA"/>
    </w:rPr>
  </w:style>
  <w:style w:type="paragraph" w:styleId="96">
    <w:name w:val="toc 9"/>
    <w:basedOn w:val="191"/>
    <w:pPr>
      <w:suppressLineNumbers w:val="0"/>
      <w:tabs>
        <w:tab w:val="right" w:leader="dot" w:pos="7374"/>
      </w:tabs>
      <w:ind w:left="2264"/>
    </w:pPr>
    <w:rPr>
      <w:rFonts w:ascii="PT Astra Serif" w:eastAsia="PT Astra Serif" w:hAnsi="PT Astra Serif"/>
      <w:sz w:val="21"/>
      <w:lang w:eastAsia="ar-SA" w:bidi="ar-SA"/>
    </w:rPr>
  </w:style>
  <w:style w:type="paragraph" w:customStyle="1" w:styleId="106">
    <w:name w:val="Оглавление 10"/>
    <w:basedOn w:val="191"/>
    <w:pPr>
      <w:suppressLineNumbers w:val="0"/>
      <w:tabs>
        <w:tab w:val="right" w:leader="dot" w:pos="7091"/>
      </w:tabs>
      <w:ind w:left="2547"/>
    </w:pPr>
    <w:rPr>
      <w:rFonts w:ascii="PT Astra Serif" w:eastAsia="PT Astra Serif" w:hAnsi="PT Astra Serif"/>
      <w:sz w:val="21"/>
      <w:lang w:eastAsia="ar-SA" w:bidi="ar-SA"/>
    </w:rPr>
  </w:style>
  <w:style w:type="paragraph" w:customStyle="1" w:styleId="1ffff0">
    <w:name w:val="Список иллюстраций 1"/>
    <w:basedOn w:val="191"/>
    <w:pPr>
      <w:suppressLineNumbers w:val="0"/>
      <w:tabs>
        <w:tab w:val="right" w:leader="dot" w:pos="9638"/>
      </w:tabs>
    </w:pPr>
    <w:rPr>
      <w:rFonts w:ascii="PT Astra Serif" w:eastAsia="PT Astra Serif" w:hAnsi="PT Astra Serif"/>
      <w:sz w:val="21"/>
      <w:lang w:eastAsia="ar-SA" w:bidi="ar-SA"/>
    </w:rPr>
  </w:style>
  <w:style w:type="paragraph" w:customStyle="1" w:styleId="afffff6">
    <w:name w:val="Заголовок списка объектов"/>
    <w:basedOn w:val="85"/>
    <w:pPr>
      <w:keepNext w:val="0"/>
      <w:suppressLineNumbers/>
      <w:spacing w:before="0" w:after="0"/>
      <w:jc w:val="center"/>
    </w:pPr>
    <w:rPr>
      <w:rFonts w:ascii="PT Astra Serif" w:eastAsia="PT Astra Serif" w:hAnsi="PT Astra Serif" w:cs="PT Astra Serif"/>
      <w:b/>
      <w:bCs/>
      <w:sz w:val="21"/>
      <w:szCs w:val="24"/>
      <w:lang w:eastAsia="ar-SA" w:bidi="ar-SA"/>
    </w:rPr>
  </w:style>
  <w:style w:type="paragraph" w:customStyle="1" w:styleId="1ffff1">
    <w:name w:val="Список объектов 1"/>
    <w:basedOn w:val="191"/>
    <w:pPr>
      <w:suppressLineNumbers w:val="0"/>
      <w:tabs>
        <w:tab w:val="right" w:leader="dot" w:pos="9638"/>
      </w:tabs>
    </w:pPr>
    <w:rPr>
      <w:rFonts w:ascii="PT Astra Serif" w:eastAsia="PT Astra Serif" w:hAnsi="PT Astra Serif"/>
      <w:sz w:val="21"/>
      <w:lang w:eastAsia="ar-SA" w:bidi="ar-SA"/>
    </w:rPr>
  </w:style>
  <w:style w:type="paragraph" w:customStyle="1" w:styleId="afffff7">
    <w:name w:val="Заголовок списка таблиц"/>
    <w:basedOn w:val="85"/>
    <w:pPr>
      <w:keepNext w:val="0"/>
      <w:suppressLineNumbers/>
      <w:spacing w:before="0" w:after="0"/>
      <w:jc w:val="center"/>
    </w:pPr>
    <w:rPr>
      <w:rFonts w:ascii="PT Astra Serif" w:eastAsia="PT Astra Serif" w:hAnsi="PT Astra Serif" w:cs="PT Astra Serif"/>
      <w:b/>
      <w:bCs/>
      <w:sz w:val="21"/>
      <w:szCs w:val="24"/>
      <w:lang w:eastAsia="ar-SA" w:bidi="ar-SA"/>
    </w:rPr>
  </w:style>
  <w:style w:type="paragraph" w:customStyle="1" w:styleId="1ffff2">
    <w:name w:val="Список таблиц 1"/>
    <w:basedOn w:val="191"/>
    <w:pPr>
      <w:suppressLineNumbers w:val="0"/>
      <w:tabs>
        <w:tab w:val="right" w:leader="dot" w:pos="9638"/>
      </w:tabs>
    </w:pPr>
    <w:rPr>
      <w:rFonts w:ascii="PT Astra Serif" w:eastAsia="PT Astra Serif" w:hAnsi="PT Astra Serif"/>
      <w:sz w:val="21"/>
      <w:lang w:eastAsia="ar-SA" w:bidi="ar-SA"/>
    </w:rPr>
  </w:style>
  <w:style w:type="paragraph" w:customStyle="1" w:styleId="afffff8">
    <w:name w:val="Заголовок библиографии"/>
    <w:basedOn w:val="85"/>
    <w:pPr>
      <w:keepNext w:val="0"/>
      <w:suppressLineNumbers/>
      <w:spacing w:before="0" w:after="0"/>
      <w:jc w:val="center"/>
    </w:pPr>
    <w:rPr>
      <w:rFonts w:ascii="PT Astra Serif" w:eastAsia="PT Astra Serif" w:hAnsi="PT Astra Serif" w:cs="PT Astra Serif"/>
      <w:b/>
      <w:bCs/>
      <w:sz w:val="21"/>
      <w:szCs w:val="24"/>
      <w:lang w:eastAsia="ar-SA" w:bidi="ar-SA"/>
    </w:rPr>
  </w:style>
  <w:style w:type="paragraph" w:customStyle="1" w:styleId="1ffff3">
    <w:name w:val="Библиография 1"/>
    <w:basedOn w:val="191"/>
    <w:pPr>
      <w:suppressLineNumbers w:val="0"/>
      <w:tabs>
        <w:tab w:val="right" w:leader="dot" w:pos="9638"/>
      </w:tabs>
    </w:pPr>
    <w:rPr>
      <w:rFonts w:ascii="PT Astra Serif" w:eastAsia="PT Astra Serif" w:hAnsi="PT Astra Serif"/>
      <w:sz w:val="21"/>
      <w:lang w:eastAsia="ar-SA" w:bidi="ar-SA"/>
    </w:rPr>
  </w:style>
  <w:style w:type="paragraph" w:customStyle="1" w:styleId="6b">
    <w:name w:val="Указатель пользователя 6"/>
    <w:basedOn w:val="191"/>
    <w:pPr>
      <w:suppressLineNumbers w:val="0"/>
      <w:tabs>
        <w:tab w:val="right" w:leader="dot" w:pos="8223"/>
      </w:tabs>
      <w:ind w:left="1415"/>
    </w:pPr>
    <w:rPr>
      <w:rFonts w:ascii="PT Astra Serif" w:eastAsia="PT Astra Serif" w:hAnsi="PT Astra Serif"/>
      <w:sz w:val="21"/>
      <w:lang w:eastAsia="ar-SA" w:bidi="ar-SA"/>
    </w:rPr>
  </w:style>
  <w:style w:type="paragraph" w:customStyle="1" w:styleId="7a">
    <w:name w:val="Указатель пользователя 7"/>
    <w:basedOn w:val="191"/>
    <w:pPr>
      <w:suppressLineNumbers w:val="0"/>
      <w:tabs>
        <w:tab w:val="right" w:leader="dot" w:pos="7940"/>
      </w:tabs>
      <w:ind w:left="1698"/>
    </w:pPr>
    <w:rPr>
      <w:rFonts w:ascii="PT Astra Serif" w:eastAsia="PT Astra Serif" w:hAnsi="PT Astra Serif"/>
      <w:sz w:val="21"/>
      <w:lang w:eastAsia="ar-SA" w:bidi="ar-SA"/>
    </w:rPr>
  </w:style>
  <w:style w:type="paragraph" w:customStyle="1" w:styleId="89">
    <w:name w:val="Указатель пользователя 8"/>
    <w:basedOn w:val="191"/>
    <w:pPr>
      <w:suppressLineNumbers w:val="0"/>
      <w:tabs>
        <w:tab w:val="right" w:leader="dot" w:pos="7657"/>
      </w:tabs>
      <w:ind w:left="1981"/>
    </w:pPr>
    <w:rPr>
      <w:rFonts w:ascii="PT Astra Serif" w:eastAsia="PT Astra Serif" w:hAnsi="PT Astra Serif"/>
      <w:sz w:val="21"/>
      <w:lang w:eastAsia="ar-SA" w:bidi="ar-SA"/>
    </w:rPr>
  </w:style>
  <w:style w:type="paragraph" w:customStyle="1" w:styleId="97">
    <w:name w:val="Указатель пользователя 9"/>
    <w:basedOn w:val="191"/>
    <w:pPr>
      <w:suppressLineNumbers w:val="0"/>
      <w:tabs>
        <w:tab w:val="right" w:leader="dot" w:pos="7374"/>
      </w:tabs>
      <w:ind w:left="2264"/>
    </w:pPr>
    <w:rPr>
      <w:rFonts w:ascii="PT Astra Serif" w:eastAsia="PT Astra Serif" w:hAnsi="PT Astra Serif"/>
      <w:sz w:val="21"/>
      <w:lang w:eastAsia="ar-SA" w:bidi="ar-SA"/>
    </w:rPr>
  </w:style>
  <w:style w:type="paragraph" w:customStyle="1" w:styleId="107">
    <w:name w:val="Указатель пользователя 10"/>
    <w:basedOn w:val="191"/>
    <w:pPr>
      <w:suppressLineNumbers w:val="0"/>
      <w:tabs>
        <w:tab w:val="right" w:leader="dot" w:pos="7091"/>
      </w:tabs>
      <w:ind w:left="2547"/>
    </w:pPr>
    <w:rPr>
      <w:rFonts w:ascii="PT Astra Serif" w:eastAsia="PT Astra Serif" w:hAnsi="PT Astra Serif"/>
      <w:sz w:val="21"/>
      <w:lang w:eastAsia="ar-SA" w:bidi="ar-SA"/>
    </w:rPr>
  </w:style>
  <w:style w:type="paragraph" w:customStyle="1" w:styleId="afffff9">
    <w:name w:val="Верхний колонтитул справа"/>
    <w:basedOn w:val="a"/>
    <w:pPr>
      <w:widowControl w:val="0"/>
      <w:suppressLineNumbers/>
      <w:tabs>
        <w:tab w:val="center" w:pos="4819"/>
        <w:tab w:val="right" w:pos="9638"/>
      </w:tabs>
      <w:jc w:val="right"/>
    </w:pPr>
    <w:rPr>
      <w:rFonts w:ascii="PT Astra Serif" w:eastAsia="PT Astra Serif" w:hAnsi="PT Astra Serif" w:cs="PT Astra Serif"/>
      <w:sz w:val="28"/>
    </w:rPr>
  </w:style>
  <w:style w:type="paragraph" w:customStyle="1" w:styleId="afffffa">
    <w:name w:val="Нижний колонтитул слева"/>
    <w:basedOn w:val="a"/>
    <w:pPr>
      <w:widowControl w:val="0"/>
      <w:suppressLineNumbers/>
      <w:tabs>
        <w:tab w:val="center" w:pos="4819"/>
        <w:tab w:val="right" w:pos="9638"/>
      </w:tabs>
    </w:pPr>
    <w:rPr>
      <w:rFonts w:ascii="PT Astra Serif" w:eastAsia="PT Astra Serif" w:hAnsi="PT Astra Serif" w:cs="PT Astra Serif"/>
      <w:sz w:val="21"/>
    </w:rPr>
  </w:style>
  <w:style w:type="paragraph" w:customStyle="1" w:styleId="afffffb">
    <w:name w:val="Нижний колонтитул справа"/>
    <w:basedOn w:val="a"/>
    <w:pPr>
      <w:widowControl w:val="0"/>
      <w:suppressLineNumbers/>
      <w:tabs>
        <w:tab w:val="center" w:pos="4819"/>
        <w:tab w:val="right" w:pos="9638"/>
      </w:tabs>
      <w:jc w:val="right"/>
    </w:pPr>
    <w:rPr>
      <w:rFonts w:ascii="PT Astra Serif" w:eastAsia="PT Astra Serif" w:hAnsi="PT Astra Serif" w:cs="PT Astra Serif"/>
      <w:sz w:val="28"/>
    </w:rPr>
  </w:style>
  <w:style w:type="paragraph" w:customStyle="1" w:styleId="afffffc">
    <w:name w:val="Иллюстрация"/>
    <w:basedOn w:val="1ffb"/>
    <w:pPr>
      <w:suppressLineNumbers w:val="0"/>
      <w:spacing w:before="0" w:after="0"/>
      <w:jc w:val="center"/>
    </w:pPr>
    <w:rPr>
      <w:rFonts w:ascii="PT Astra Serif" w:eastAsia="PT Astra Serif" w:hAnsi="PT Astra Serif" w:cs="Lohit Devanagari"/>
      <w:i w:val="0"/>
      <w:iCs w:val="0"/>
      <w:sz w:val="28"/>
    </w:rPr>
  </w:style>
  <w:style w:type="paragraph" w:customStyle="1" w:styleId="afffffd">
    <w:name w:val="Таблица"/>
    <w:basedOn w:val="1ffb"/>
    <w:pPr>
      <w:suppressLineNumbers w:val="0"/>
      <w:spacing w:before="0" w:after="0"/>
      <w:jc w:val="center"/>
    </w:pPr>
    <w:rPr>
      <w:rFonts w:ascii="PT Astra Serif" w:eastAsia="PT Astra Serif" w:hAnsi="PT Astra Serif" w:cs="Lohit Devanagari"/>
      <w:i w:val="0"/>
      <w:iCs w:val="0"/>
      <w:sz w:val="28"/>
    </w:rPr>
  </w:style>
  <w:style w:type="paragraph" w:customStyle="1" w:styleId="2ff">
    <w:name w:val="Текст2"/>
    <w:basedOn w:val="1ffb"/>
    <w:pPr>
      <w:suppressLineNumbers w:val="0"/>
      <w:spacing w:before="0" w:after="0"/>
      <w:jc w:val="center"/>
    </w:pPr>
    <w:rPr>
      <w:rFonts w:ascii="PT Astra Serif" w:eastAsia="PT Astra Serif" w:hAnsi="PT Astra Serif" w:cs="Lohit Devanagari"/>
      <w:i w:val="0"/>
      <w:iCs w:val="0"/>
      <w:sz w:val="28"/>
    </w:rPr>
  </w:style>
  <w:style w:type="paragraph" w:styleId="afffffe">
    <w:name w:val="footnote text"/>
    <w:basedOn w:val="a"/>
    <w:pPr>
      <w:widowControl w:val="0"/>
      <w:suppressLineNumbers/>
      <w:ind w:left="283" w:hanging="283"/>
    </w:pPr>
    <w:rPr>
      <w:rFonts w:ascii="PT Astra Serif" w:eastAsia="PT Astra Serif" w:hAnsi="PT Astra Serif" w:cs="PT Astra Serif"/>
      <w:sz w:val="28"/>
      <w:szCs w:val="20"/>
    </w:rPr>
  </w:style>
  <w:style w:type="paragraph" w:styleId="affffff">
    <w:name w:val="envelope address"/>
    <w:basedOn w:val="a"/>
    <w:pPr>
      <w:widowControl w:val="0"/>
      <w:suppressLineNumbers/>
      <w:spacing w:after="60"/>
      <w:jc w:val="center"/>
    </w:pPr>
    <w:rPr>
      <w:rFonts w:ascii="PT Astra Serif" w:eastAsia="PT Astra Serif" w:hAnsi="PT Astra Serif" w:cs="PT Astra Serif"/>
      <w:sz w:val="28"/>
    </w:rPr>
  </w:style>
  <w:style w:type="paragraph" w:styleId="2ff0">
    <w:name w:val="envelope return"/>
    <w:basedOn w:val="a"/>
    <w:pPr>
      <w:widowControl w:val="0"/>
      <w:suppressLineNumbers/>
      <w:spacing w:after="60"/>
      <w:jc w:val="center"/>
    </w:pPr>
    <w:rPr>
      <w:rFonts w:ascii="PT Astra Serif" w:eastAsia="PT Astra Serif" w:hAnsi="PT Astra Serif" w:cs="PT Astra Serif"/>
      <w:sz w:val="28"/>
    </w:rPr>
  </w:style>
  <w:style w:type="paragraph" w:styleId="affffff0">
    <w:name w:val="endnote text"/>
    <w:basedOn w:val="a"/>
    <w:pPr>
      <w:widowControl w:val="0"/>
      <w:suppressLineNumbers/>
      <w:ind w:left="283" w:hanging="283"/>
      <w:jc w:val="center"/>
    </w:pPr>
    <w:rPr>
      <w:rFonts w:ascii="PT Astra Serif" w:eastAsia="PT Astra Serif" w:hAnsi="PT Astra Serif" w:cs="PT Astra Serif"/>
      <w:sz w:val="28"/>
      <w:szCs w:val="20"/>
    </w:rPr>
  </w:style>
  <w:style w:type="paragraph" w:customStyle="1" w:styleId="affffff1">
    <w:name w:val="Рисунок"/>
    <w:basedOn w:val="1ffb"/>
    <w:pPr>
      <w:suppressLineNumbers w:val="0"/>
      <w:spacing w:before="0" w:after="0"/>
      <w:jc w:val="center"/>
    </w:pPr>
    <w:rPr>
      <w:rFonts w:ascii="PT Astra Serif" w:eastAsia="PT Astra Serif" w:hAnsi="PT Astra Serif" w:cs="Lohit Devanagari"/>
      <w:i w:val="0"/>
      <w:iCs w:val="0"/>
      <w:sz w:val="28"/>
    </w:rPr>
  </w:style>
  <w:style w:type="paragraph" w:customStyle="1" w:styleId="affffff2">
    <w:name w:val="Горизонтальная линия"/>
    <w:basedOn w:val="a"/>
    <w:next w:val="a0"/>
    <w:pPr>
      <w:widowControl w:val="0"/>
      <w:suppressLineNumbers/>
      <w:pBdr>
        <w:bottom w:val="double" w:sz="1" w:space="0" w:color="808080"/>
      </w:pBdr>
      <w:spacing w:after="283"/>
      <w:jc w:val="center"/>
    </w:pPr>
    <w:rPr>
      <w:rFonts w:ascii="PT Astra Serif" w:eastAsia="PT Astra Serif" w:hAnsi="PT Astra Serif" w:cs="PT Astra Serif"/>
      <w:sz w:val="21"/>
      <w:szCs w:val="12"/>
    </w:rPr>
  </w:style>
  <w:style w:type="paragraph" w:customStyle="1" w:styleId="affffff3">
    <w:name w:val="Гриф_Экземпляр"/>
    <w:basedOn w:val="a"/>
    <w:pPr>
      <w:widowControl w:val="0"/>
      <w:jc w:val="center"/>
    </w:pPr>
    <w:rPr>
      <w:rFonts w:ascii="PT Astra Serif" w:eastAsia="PT Astra Serif" w:hAnsi="PT Astra Serif" w:cs="PT Astra Serif"/>
    </w:rPr>
  </w:style>
  <w:style w:type="paragraph" w:customStyle="1" w:styleId="FigureIndexHeading">
    <w:name w:val="Figure Index Heading"/>
    <w:basedOn w:val="85"/>
    <w:pPr>
      <w:keepNext w:val="0"/>
      <w:suppressLineNumbers/>
      <w:spacing w:before="0" w:after="0"/>
      <w:jc w:val="center"/>
    </w:pPr>
    <w:rPr>
      <w:rFonts w:ascii="PT Astra Serif" w:eastAsia="PT Astra Serif" w:hAnsi="PT Astra Serif" w:cs="PT Astra Serif"/>
      <w:b/>
      <w:sz w:val="21"/>
      <w:szCs w:val="24"/>
      <w:lang w:eastAsia="ar-SA" w:bidi="ar-SA"/>
    </w:rPr>
  </w:style>
  <w:style w:type="paragraph" w:customStyle="1" w:styleId="Standard">
    <w:name w:val="Standard"/>
    <w:pPr>
      <w:widowControl w:val="0"/>
      <w:suppressAutoHyphens/>
      <w:spacing w:after="200" w:line="276" w:lineRule="auto"/>
    </w:pPr>
    <w:rPr>
      <w:rFonts w:eastAsia="Arial Unicode MS" w:cs="Tahoma"/>
      <w:kern w:val="1"/>
      <w:sz w:val="24"/>
      <w:szCs w:val="24"/>
      <w:lang w:eastAsia="ar-SA"/>
    </w:rPr>
  </w:style>
  <w:style w:type="paragraph" w:customStyle="1" w:styleId="1ffff4">
    <w:name w:val="Верхний колонтитул1"/>
    <w:basedOn w:val="Standard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customStyle="1" w:styleId="2ff1">
    <w:name w:val="Нижний колонтитул2"/>
    <w:basedOn w:val="Standard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customStyle="1" w:styleId="TableParagraph">
    <w:name w:val="Table Paragraph"/>
    <w:basedOn w:val="a"/>
    <w:pPr>
      <w:widowControl w:val="0"/>
      <w:ind w:left="9"/>
      <w:jc w:val="center"/>
    </w:pPr>
    <w:rPr>
      <w:sz w:val="28"/>
      <w:lang w:eastAsia="ru-RU" w:bidi="ru-RU"/>
    </w:rPr>
  </w:style>
  <w:style w:type="paragraph" w:customStyle="1" w:styleId="3f9">
    <w:name w:val="Обычный (веб)3"/>
    <w:basedOn w:val="a"/>
    <w:pPr>
      <w:spacing w:before="100" w:after="100"/>
    </w:pPr>
  </w:style>
  <w:style w:type="paragraph" w:customStyle="1" w:styleId="1ffff5">
    <w:name w:val="Текст выноски1"/>
    <w:basedOn w:val="a"/>
    <w:rPr>
      <w:rFonts w:ascii="Tahoma" w:hAnsi="Tahoma" w:cs="Tahoma"/>
      <w:sz w:val="16"/>
      <w:szCs w:val="14"/>
    </w:rPr>
  </w:style>
  <w:style w:type="paragraph" w:customStyle="1" w:styleId="4f4">
    <w:name w:val="Абзац списка4"/>
    <w:basedOn w:val="a"/>
    <w:pPr>
      <w:ind w:left="720"/>
    </w:pPr>
  </w:style>
  <w:style w:type="paragraph" w:customStyle="1" w:styleId="S2">
    <w:name w:val="S_Заголовок 2"/>
    <w:basedOn w:val="2"/>
    <w:pPr>
      <w:numPr>
        <w:ilvl w:val="0"/>
        <w:numId w:val="0"/>
      </w:numPr>
      <w:spacing w:after="0" w:line="480" w:lineRule="auto"/>
      <w:jc w:val="center"/>
    </w:pPr>
    <w:rPr>
      <w:rFonts w:eastAsia="Andale Sans UI" w:cs="Times New Roman"/>
      <w:bCs w:val="0"/>
      <w:caps/>
      <w:kern w:val="1"/>
      <w:sz w:val="24"/>
      <w:szCs w:val="24"/>
      <w:lang w:val="de-DE" w:eastAsia="fa-IR" w:bidi="fa-IR"/>
    </w:rPr>
  </w:style>
  <w:style w:type="paragraph" w:customStyle="1" w:styleId="132">
    <w:name w:val="Заголовок 13"/>
    <w:basedOn w:val="a"/>
    <w:pPr>
      <w:suppressAutoHyphens w:val="0"/>
      <w:ind w:left="74" w:right="65"/>
      <w:jc w:val="center"/>
    </w:pPr>
    <w:rPr>
      <w:sz w:val="28"/>
      <w:szCs w:val="28"/>
      <w:lang w:eastAsia="ar-SA" w:bidi="ar-SA"/>
    </w:rPr>
  </w:style>
  <w:style w:type="paragraph" w:customStyle="1" w:styleId="21b">
    <w:name w:val="Знак21"/>
    <w:basedOn w:val="a"/>
    <w:pPr>
      <w:tabs>
        <w:tab w:val="left" w:pos="1069"/>
      </w:tabs>
      <w:spacing w:after="160" w:line="240" w:lineRule="exact"/>
      <w:ind w:left="1069" w:hanging="360"/>
      <w:jc w:val="both"/>
    </w:pPr>
    <w:rPr>
      <w:rFonts w:ascii="Verdana" w:hAnsi="Verdana" w:cs="Arial"/>
      <w:sz w:val="20"/>
      <w:szCs w:val="20"/>
      <w:lang w:val="en-US" w:eastAsia="ar-SA" w:bidi="ar-SA"/>
    </w:rPr>
  </w:style>
  <w:style w:type="paragraph" w:customStyle="1" w:styleId="affffff4">
    <w:name w:val="Перечень с номером"/>
    <w:basedOn w:val="a0"/>
    <w:pPr>
      <w:tabs>
        <w:tab w:val="left" w:pos="1440"/>
      </w:tabs>
      <w:suppressAutoHyphens/>
      <w:spacing w:before="120"/>
      <w:ind w:left="1440" w:hanging="360"/>
    </w:pPr>
    <w:rPr>
      <w:szCs w:val="20"/>
      <w:lang w:val="en-US"/>
    </w:rPr>
  </w:style>
  <w:style w:type="paragraph" w:customStyle="1" w:styleId="---western">
    <w:name w:val="перечень-с-номером-western"/>
    <w:basedOn w:val="a"/>
    <w:pPr>
      <w:suppressAutoHyphens w:val="0"/>
      <w:spacing w:before="119" w:after="100"/>
      <w:ind w:left="1440" w:hanging="363"/>
      <w:jc w:val="both"/>
    </w:pPr>
    <w:rPr>
      <w:sz w:val="28"/>
      <w:szCs w:val="28"/>
      <w:lang w:eastAsia="ar-SA" w:bidi="ar-SA"/>
    </w:rPr>
  </w:style>
  <w:style w:type="paragraph" w:customStyle="1" w:styleId="414">
    <w:name w:val="Заголовок 41"/>
    <w:pPr>
      <w:keepNext/>
      <w:widowControl w:val="0"/>
      <w:suppressAutoHyphens/>
      <w:spacing w:after="200" w:line="276" w:lineRule="auto"/>
      <w:jc w:val="both"/>
    </w:pPr>
    <w:rPr>
      <w:rFonts w:ascii="Calibri" w:eastAsia="Arial Unicode MS" w:hAnsi="Calibri" w:cs="Tahoma"/>
      <w:kern w:val="1"/>
      <w:sz w:val="22"/>
      <w:szCs w:val="22"/>
      <w:u w:val="single"/>
      <w:lang w:eastAsia="ar-SA"/>
    </w:rPr>
  </w:style>
  <w:style w:type="paragraph" w:customStyle="1" w:styleId="711">
    <w:name w:val="Заголовок 71"/>
    <w:basedOn w:val="a"/>
    <w:pPr>
      <w:keepNext/>
      <w:ind w:left="720"/>
      <w:jc w:val="center"/>
    </w:pPr>
    <w:rPr>
      <w:rFonts w:eastAsia="Arial Unicode MS" w:cs="Mangal"/>
      <w:b/>
      <w:szCs w:val="20"/>
    </w:rPr>
  </w:style>
  <w:style w:type="paragraph" w:customStyle="1" w:styleId="1ffff6">
    <w:name w:val="Верхний колонтитул1"/>
    <w:pPr>
      <w:widowControl w:val="0"/>
      <w:suppressLineNumbers/>
      <w:tabs>
        <w:tab w:val="center" w:pos="4677"/>
        <w:tab w:val="right" w:pos="9355"/>
      </w:tabs>
      <w:suppressAutoHyphens/>
      <w:spacing w:after="200" w:line="276" w:lineRule="auto"/>
    </w:pPr>
    <w:rPr>
      <w:rFonts w:ascii="Calibri" w:eastAsia="Arial Unicode MS" w:hAnsi="Calibri" w:cs="Tahoma"/>
      <w:kern w:val="1"/>
      <w:sz w:val="22"/>
      <w:szCs w:val="22"/>
      <w:lang w:eastAsia="ar-SA"/>
    </w:rPr>
  </w:style>
  <w:style w:type="paragraph" w:customStyle="1" w:styleId="4f5">
    <w:name w:val="Обычный (веб)4"/>
    <w:basedOn w:val="a"/>
    <w:pPr>
      <w:spacing w:before="100" w:after="100"/>
    </w:pPr>
    <w:rPr>
      <w:rFonts w:eastAsia="SimSun" w:cs="Lucida Sans"/>
    </w:rPr>
  </w:style>
  <w:style w:type="paragraph" w:customStyle="1" w:styleId="2ff2">
    <w:name w:val="Нижний колонтитул2"/>
    <w:basedOn w:val="a"/>
    <w:rPr>
      <w:sz w:val="20"/>
      <w:szCs w:val="20"/>
    </w:rPr>
  </w:style>
  <w:style w:type="paragraph" w:customStyle="1" w:styleId="5f2">
    <w:name w:val="Абзац списка5"/>
    <w:basedOn w:val="a"/>
    <w:pPr>
      <w:ind w:left="720"/>
    </w:pPr>
  </w:style>
  <w:style w:type="paragraph" w:customStyle="1" w:styleId="221">
    <w:name w:val="Основной текст 22"/>
    <w:basedOn w:val="a"/>
    <w:pPr>
      <w:jc w:val="center"/>
    </w:pPr>
    <w:rPr>
      <w:b/>
      <w:sz w:val="28"/>
      <w:szCs w:val="20"/>
      <w:lang w:eastAsia="ar-SA" w:bidi="ar-SA"/>
    </w:rPr>
  </w:style>
  <w:style w:type="paragraph" w:customStyle="1" w:styleId="5f3">
    <w:name w:val="Обычный (веб)5"/>
    <w:basedOn w:val="a"/>
    <w:pPr>
      <w:spacing w:before="100" w:after="100"/>
    </w:pPr>
    <w:rPr>
      <w:rFonts w:eastAsia="SimSun" w:cs="Lucida Sans"/>
    </w:rPr>
  </w:style>
  <w:style w:type="paragraph" w:customStyle="1" w:styleId="xl64">
    <w:name w:val="xl64"/>
    <w:basedOn w:val="a"/>
    <w:pPr>
      <w:suppressAutoHyphens w:val="0"/>
      <w:spacing w:before="100" w:after="100"/>
    </w:pPr>
    <w:rPr>
      <w:lang w:eastAsia="ar-SA" w:bidi="ar-SA"/>
    </w:rPr>
  </w:style>
  <w:style w:type="paragraph" w:customStyle="1" w:styleId="xl65">
    <w:name w:val="xl65"/>
    <w:basedOn w:val="a"/>
    <w:pPr>
      <w:suppressAutoHyphens w:val="0"/>
      <w:spacing w:before="100" w:after="100"/>
      <w:jc w:val="right"/>
    </w:pPr>
    <w:rPr>
      <w:lang w:eastAsia="ar-SA" w:bidi="ar-SA"/>
    </w:rPr>
  </w:style>
  <w:style w:type="paragraph" w:customStyle="1" w:styleId="xl66">
    <w:name w:val="xl66"/>
    <w:basedOn w:val="a"/>
    <w:pPr>
      <w:suppressAutoHyphens w:val="0"/>
      <w:spacing w:before="100" w:after="100"/>
      <w:jc w:val="center"/>
    </w:pPr>
    <w:rPr>
      <w:lang w:eastAsia="ar-SA" w:bidi="ar-SA"/>
    </w:rPr>
  </w:style>
  <w:style w:type="paragraph" w:customStyle="1" w:styleId="xl67">
    <w:name w:val="xl67"/>
    <w:basedOn w:val="a"/>
    <w:pPr>
      <w:suppressAutoHyphens w:val="0"/>
      <w:spacing w:before="100" w:after="100"/>
    </w:pPr>
    <w:rPr>
      <w:lang w:eastAsia="ar-SA" w:bidi="ar-SA"/>
    </w:rPr>
  </w:style>
  <w:style w:type="paragraph" w:customStyle="1" w:styleId="xl68">
    <w:name w:val="xl68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after="100"/>
      <w:jc w:val="center"/>
    </w:pPr>
    <w:rPr>
      <w:sz w:val="20"/>
      <w:szCs w:val="20"/>
      <w:lang w:eastAsia="ar-SA" w:bidi="ar-SA"/>
    </w:rPr>
  </w:style>
  <w:style w:type="paragraph" w:customStyle="1" w:styleId="xl69">
    <w:name w:val="xl69"/>
    <w:basedOn w:val="a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after="100"/>
      <w:jc w:val="center"/>
    </w:pPr>
    <w:rPr>
      <w:sz w:val="20"/>
      <w:szCs w:val="20"/>
      <w:lang w:eastAsia="ar-SA" w:bidi="ar-SA"/>
    </w:rPr>
  </w:style>
  <w:style w:type="paragraph" w:customStyle="1" w:styleId="xl70">
    <w:name w:val="xl70"/>
    <w:basedOn w:val="a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71">
    <w:name w:val="xl71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72">
    <w:name w:val="xl72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73">
    <w:name w:val="xl73"/>
    <w:basedOn w:val="a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74">
    <w:name w:val="xl74"/>
    <w:basedOn w:val="a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75">
    <w:name w:val="xl75"/>
    <w:basedOn w:val="a"/>
    <w:pPr>
      <w:pBdr>
        <w:top w:val="single" w:sz="4" w:space="0" w:color="000000"/>
        <w:bottom w:val="single" w:sz="4" w:space="0" w:color="000000"/>
      </w:pBdr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76">
    <w:name w:val="xl76"/>
    <w:basedOn w:val="a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77">
    <w:name w:val="xl77"/>
    <w:basedOn w:val="a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FFFF"/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78">
    <w:name w:val="xl78"/>
    <w:basedOn w:val="a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79">
    <w:name w:val="xl79"/>
    <w:basedOn w:val="a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80">
    <w:name w:val="xl80"/>
    <w:basedOn w:val="a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81">
    <w:name w:val="xl81"/>
    <w:basedOn w:val="a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82">
    <w:name w:val="xl82"/>
    <w:basedOn w:val="a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83">
    <w:name w:val="xl83"/>
    <w:basedOn w:val="a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84">
    <w:name w:val="xl84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  <w:jc w:val="center"/>
    </w:pPr>
    <w:rPr>
      <w:sz w:val="20"/>
      <w:szCs w:val="20"/>
      <w:lang w:eastAsia="ar-SA" w:bidi="ar-SA"/>
    </w:rPr>
  </w:style>
  <w:style w:type="paragraph" w:customStyle="1" w:styleId="xl85">
    <w:name w:val="xl85"/>
    <w:basedOn w:val="a"/>
    <w:pPr>
      <w:pBdr>
        <w:left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  <w:jc w:val="center"/>
    </w:pPr>
    <w:rPr>
      <w:sz w:val="20"/>
      <w:szCs w:val="20"/>
      <w:lang w:eastAsia="ar-SA" w:bidi="ar-SA"/>
    </w:rPr>
  </w:style>
  <w:style w:type="paragraph" w:customStyle="1" w:styleId="xl86">
    <w:name w:val="xl86"/>
    <w:basedOn w:val="a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</w:pPr>
    <w:rPr>
      <w:b/>
      <w:bCs/>
      <w:sz w:val="20"/>
      <w:szCs w:val="20"/>
      <w:lang w:eastAsia="ar-SA" w:bidi="ar-SA"/>
    </w:rPr>
  </w:style>
  <w:style w:type="paragraph" w:customStyle="1" w:styleId="xl87">
    <w:name w:val="xl87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</w:pPr>
    <w:rPr>
      <w:b/>
      <w:bCs/>
      <w:sz w:val="20"/>
      <w:szCs w:val="20"/>
      <w:lang w:eastAsia="ar-SA" w:bidi="ar-SA"/>
    </w:rPr>
  </w:style>
  <w:style w:type="paragraph" w:customStyle="1" w:styleId="xl88">
    <w:name w:val="xl88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</w:pPr>
    <w:rPr>
      <w:b/>
      <w:bCs/>
      <w:sz w:val="20"/>
      <w:szCs w:val="20"/>
      <w:lang w:eastAsia="ar-SA" w:bidi="ar-SA"/>
    </w:rPr>
  </w:style>
  <w:style w:type="paragraph" w:customStyle="1" w:styleId="xl89">
    <w:name w:val="xl89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90">
    <w:name w:val="xl90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</w:pPr>
    <w:rPr>
      <w:b/>
      <w:bCs/>
      <w:sz w:val="20"/>
      <w:szCs w:val="20"/>
      <w:lang w:eastAsia="ar-SA" w:bidi="ar-SA"/>
    </w:rPr>
  </w:style>
  <w:style w:type="paragraph" w:customStyle="1" w:styleId="xl91">
    <w:name w:val="xl91"/>
    <w:basedOn w:val="a"/>
    <w:pPr>
      <w:shd w:val="clear" w:color="auto" w:fill="FFFFFF"/>
      <w:suppressAutoHyphens w:val="0"/>
      <w:spacing w:before="100" w:after="100"/>
    </w:pPr>
    <w:rPr>
      <w:sz w:val="26"/>
      <w:szCs w:val="26"/>
      <w:lang w:eastAsia="ar-SA" w:bidi="ar-SA"/>
    </w:rPr>
  </w:style>
  <w:style w:type="paragraph" w:customStyle="1" w:styleId="xl92">
    <w:name w:val="xl92"/>
    <w:basedOn w:val="a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</w:pPr>
    <w:rPr>
      <w:b/>
      <w:bCs/>
      <w:sz w:val="20"/>
      <w:szCs w:val="20"/>
      <w:lang w:eastAsia="ar-SA" w:bidi="ar-SA"/>
    </w:rPr>
  </w:style>
  <w:style w:type="paragraph" w:customStyle="1" w:styleId="xl93">
    <w:name w:val="xl93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94">
    <w:name w:val="xl94"/>
    <w:basedOn w:val="a"/>
    <w:pPr>
      <w:suppressAutoHyphens w:val="0"/>
      <w:spacing w:before="100" w:after="100"/>
      <w:jc w:val="right"/>
    </w:pPr>
    <w:rPr>
      <w:sz w:val="26"/>
      <w:szCs w:val="26"/>
      <w:lang w:eastAsia="ar-SA" w:bidi="ar-SA"/>
    </w:rPr>
  </w:style>
  <w:style w:type="paragraph" w:customStyle="1" w:styleId="xl95">
    <w:name w:val="xl95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after="100"/>
      <w:jc w:val="center"/>
    </w:pPr>
    <w:rPr>
      <w:sz w:val="20"/>
      <w:szCs w:val="20"/>
      <w:lang w:eastAsia="ar-SA" w:bidi="ar-SA"/>
    </w:rPr>
  </w:style>
  <w:style w:type="paragraph" w:customStyle="1" w:styleId="xl96">
    <w:name w:val="xl96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97">
    <w:name w:val="xl97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98">
    <w:name w:val="xl98"/>
    <w:basedOn w:val="a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99">
    <w:name w:val="xl99"/>
    <w:basedOn w:val="a"/>
    <w:pPr>
      <w:shd w:val="clear" w:color="auto" w:fill="FFFFFF"/>
      <w:suppressAutoHyphens w:val="0"/>
      <w:spacing w:before="100" w:after="100"/>
    </w:pPr>
    <w:rPr>
      <w:lang w:eastAsia="ar-SA" w:bidi="ar-SA"/>
    </w:rPr>
  </w:style>
  <w:style w:type="paragraph" w:customStyle="1" w:styleId="xl100">
    <w:name w:val="xl100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</w:pPr>
    <w:rPr>
      <w:color w:val="000000"/>
      <w:sz w:val="20"/>
      <w:szCs w:val="20"/>
      <w:lang w:eastAsia="ar-SA" w:bidi="ar-SA"/>
    </w:rPr>
  </w:style>
  <w:style w:type="paragraph" w:customStyle="1" w:styleId="xl101">
    <w:name w:val="xl101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after="100"/>
      <w:jc w:val="center"/>
    </w:pPr>
    <w:rPr>
      <w:sz w:val="20"/>
      <w:szCs w:val="20"/>
      <w:lang w:eastAsia="ar-SA" w:bidi="ar-SA"/>
    </w:rPr>
  </w:style>
  <w:style w:type="paragraph" w:customStyle="1" w:styleId="xl102">
    <w:name w:val="xl102"/>
    <w:basedOn w:val="a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103">
    <w:name w:val="xl103"/>
    <w:basedOn w:val="a"/>
    <w:pPr>
      <w:pBdr>
        <w:left w:val="single" w:sz="4" w:space="0" w:color="000000"/>
        <w:right w:val="single" w:sz="4" w:space="0" w:color="000000"/>
      </w:pBdr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104">
    <w:name w:val="xl104"/>
    <w:basedOn w:val="a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105">
    <w:name w:val="xl105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after="100"/>
      <w:jc w:val="center"/>
    </w:pPr>
    <w:rPr>
      <w:sz w:val="20"/>
      <w:szCs w:val="20"/>
      <w:lang w:eastAsia="ar-SA" w:bidi="ar-SA"/>
    </w:rPr>
  </w:style>
  <w:style w:type="paragraph" w:customStyle="1" w:styleId="xl106">
    <w:name w:val="xl106"/>
    <w:basedOn w:val="a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0"/>
      <w:spacing w:before="100" w:after="100"/>
      <w:jc w:val="center"/>
    </w:pPr>
    <w:rPr>
      <w:b/>
      <w:bCs/>
      <w:sz w:val="20"/>
      <w:szCs w:val="20"/>
      <w:lang w:eastAsia="ar-SA" w:bidi="ar-SA"/>
    </w:rPr>
  </w:style>
  <w:style w:type="paragraph" w:customStyle="1" w:styleId="xl107">
    <w:name w:val="xl107"/>
    <w:basedOn w:val="a"/>
    <w:pPr>
      <w:pBdr>
        <w:top w:val="single" w:sz="4" w:space="0" w:color="000000"/>
        <w:bottom w:val="single" w:sz="4" w:space="0" w:color="000000"/>
      </w:pBdr>
      <w:suppressAutoHyphens w:val="0"/>
      <w:spacing w:before="100" w:after="100"/>
      <w:jc w:val="center"/>
    </w:pPr>
    <w:rPr>
      <w:b/>
      <w:bCs/>
      <w:sz w:val="20"/>
      <w:szCs w:val="20"/>
      <w:lang w:eastAsia="ar-SA" w:bidi="ar-SA"/>
    </w:rPr>
  </w:style>
  <w:style w:type="paragraph" w:customStyle="1" w:styleId="xl108">
    <w:name w:val="xl108"/>
    <w:basedOn w:val="a"/>
    <w:pPr>
      <w:pBdr>
        <w:top w:val="single" w:sz="4" w:space="0" w:color="000000"/>
      </w:pBdr>
      <w:suppressAutoHyphens w:val="0"/>
      <w:spacing w:before="100" w:after="100"/>
      <w:jc w:val="center"/>
    </w:pPr>
    <w:rPr>
      <w:b/>
      <w:bCs/>
      <w:sz w:val="20"/>
      <w:szCs w:val="20"/>
      <w:lang w:eastAsia="ar-SA" w:bidi="ar-SA"/>
    </w:rPr>
  </w:style>
  <w:style w:type="paragraph" w:customStyle="1" w:styleId="xl109">
    <w:name w:val="xl109"/>
    <w:basedOn w:val="a"/>
    <w:pPr>
      <w:pBdr>
        <w:top w:val="single" w:sz="4" w:space="0" w:color="000000"/>
        <w:right w:val="single" w:sz="4" w:space="0" w:color="000000"/>
      </w:pBdr>
      <w:suppressAutoHyphens w:val="0"/>
      <w:spacing w:before="100" w:after="100"/>
      <w:jc w:val="center"/>
    </w:pPr>
    <w:rPr>
      <w:b/>
      <w:bCs/>
      <w:sz w:val="20"/>
      <w:szCs w:val="20"/>
      <w:lang w:eastAsia="ar-SA" w:bidi="ar-SA"/>
    </w:rPr>
  </w:style>
  <w:style w:type="paragraph" w:customStyle="1" w:styleId="xl110">
    <w:name w:val="xl110"/>
    <w:basedOn w:val="a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after="100"/>
      <w:jc w:val="center"/>
    </w:pPr>
    <w:rPr>
      <w:sz w:val="20"/>
      <w:szCs w:val="20"/>
      <w:lang w:eastAsia="ar-SA" w:bidi="ar-SA"/>
    </w:rPr>
  </w:style>
  <w:style w:type="paragraph" w:customStyle="1" w:styleId="xl111">
    <w:name w:val="xl111"/>
    <w:basedOn w:val="a"/>
    <w:pPr>
      <w:pBdr>
        <w:left w:val="single" w:sz="4" w:space="0" w:color="000000"/>
        <w:right w:val="single" w:sz="4" w:space="0" w:color="000000"/>
      </w:pBdr>
      <w:suppressAutoHyphens w:val="0"/>
      <w:spacing w:before="100" w:after="100"/>
      <w:jc w:val="center"/>
    </w:pPr>
    <w:rPr>
      <w:sz w:val="20"/>
      <w:szCs w:val="20"/>
      <w:lang w:eastAsia="ar-SA" w:bidi="ar-SA"/>
    </w:rPr>
  </w:style>
  <w:style w:type="paragraph" w:customStyle="1" w:styleId="xl112">
    <w:name w:val="xl112"/>
    <w:basedOn w:val="a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after="100"/>
      <w:jc w:val="center"/>
    </w:pPr>
    <w:rPr>
      <w:sz w:val="20"/>
      <w:szCs w:val="20"/>
      <w:lang w:eastAsia="ar-SA" w:bidi="ar-SA"/>
    </w:rPr>
  </w:style>
  <w:style w:type="paragraph" w:customStyle="1" w:styleId="xl113">
    <w:name w:val="xl113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114">
    <w:name w:val="xl114"/>
    <w:basedOn w:val="a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after="100"/>
      <w:jc w:val="center"/>
    </w:pPr>
    <w:rPr>
      <w:b/>
      <w:bCs/>
      <w:sz w:val="20"/>
      <w:szCs w:val="20"/>
      <w:lang w:eastAsia="ar-SA" w:bidi="ar-SA"/>
    </w:rPr>
  </w:style>
  <w:style w:type="paragraph" w:customStyle="1" w:styleId="xl115">
    <w:name w:val="xl115"/>
    <w:basedOn w:val="a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0"/>
      <w:spacing w:before="100" w:after="100"/>
      <w:jc w:val="center"/>
    </w:pPr>
    <w:rPr>
      <w:b/>
      <w:bCs/>
      <w:sz w:val="20"/>
      <w:szCs w:val="20"/>
      <w:lang w:eastAsia="ar-SA" w:bidi="ar-SA"/>
    </w:rPr>
  </w:style>
  <w:style w:type="paragraph" w:customStyle="1" w:styleId="xl116">
    <w:name w:val="xl116"/>
    <w:basedOn w:val="a"/>
    <w:pPr>
      <w:pBdr>
        <w:top w:val="single" w:sz="4" w:space="0" w:color="000000"/>
        <w:bottom w:val="single" w:sz="4" w:space="0" w:color="000000"/>
      </w:pBdr>
      <w:suppressAutoHyphens w:val="0"/>
      <w:spacing w:before="100" w:after="100"/>
      <w:jc w:val="center"/>
    </w:pPr>
    <w:rPr>
      <w:b/>
      <w:bCs/>
      <w:sz w:val="20"/>
      <w:szCs w:val="20"/>
      <w:lang w:eastAsia="ar-SA" w:bidi="ar-SA"/>
    </w:rPr>
  </w:style>
  <w:style w:type="paragraph" w:customStyle="1" w:styleId="xl117">
    <w:name w:val="xl117"/>
    <w:basedOn w:val="a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after="100"/>
      <w:jc w:val="center"/>
    </w:pPr>
    <w:rPr>
      <w:b/>
      <w:bCs/>
      <w:sz w:val="20"/>
      <w:szCs w:val="20"/>
      <w:lang w:eastAsia="ar-SA" w:bidi="ar-SA"/>
    </w:rPr>
  </w:style>
  <w:style w:type="paragraph" w:customStyle="1" w:styleId="xl118">
    <w:name w:val="xl118"/>
    <w:basedOn w:val="a"/>
    <w:pPr>
      <w:pBdr>
        <w:top w:val="single" w:sz="4" w:space="0" w:color="000000"/>
        <w:left w:val="single" w:sz="4" w:space="0" w:color="000000"/>
      </w:pBdr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119">
    <w:name w:val="xl119"/>
    <w:basedOn w:val="a"/>
    <w:pPr>
      <w:pBdr>
        <w:left w:val="single" w:sz="4" w:space="0" w:color="000000"/>
      </w:pBdr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120">
    <w:name w:val="xl120"/>
    <w:basedOn w:val="a"/>
    <w:pPr>
      <w:pBdr>
        <w:left w:val="single" w:sz="4" w:space="0" w:color="000000"/>
        <w:bottom w:val="single" w:sz="4" w:space="0" w:color="000000"/>
      </w:pBdr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121">
    <w:name w:val="xl121"/>
    <w:basedOn w:val="a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122">
    <w:name w:val="xl122"/>
    <w:basedOn w:val="a"/>
    <w:pPr>
      <w:pBdr>
        <w:left w:val="single" w:sz="4" w:space="0" w:color="000000"/>
        <w:right w:val="single" w:sz="4" w:space="0" w:color="000000"/>
      </w:pBdr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123">
    <w:name w:val="xl123"/>
    <w:basedOn w:val="a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124">
    <w:name w:val="xl124"/>
    <w:basedOn w:val="a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0"/>
      <w:spacing w:before="100" w:after="100"/>
      <w:jc w:val="center"/>
    </w:pPr>
    <w:rPr>
      <w:b/>
      <w:bCs/>
      <w:sz w:val="20"/>
      <w:szCs w:val="20"/>
      <w:lang w:eastAsia="ar-SA" w:bidi="ar-SA"/>
    </w:rPr>
  </w:style>
  <w:style w:type="paragraph" w:customStyle="1" w:styleId="xl125">
    <w:name w:val="xl125"/>
    <w:basedOn w:val="a"/>
    <w:pPr>
      <w:pBdr>
        <w:top w:val="single" w:sz="4" w:space="0" w:color="000000"/>
        <w:bottom w:val="single" w:sz="4" w:space="0" w:color="000000"/>
      </w:pBdr>
      <w:suppressAutoHyphens w:val="0"/>
      <w:spacing w:before="100" w:after="100"/>
      <w:jc w:val="center"/>
    </w:pPr>
    <w:rPr>
      <w:b/>
      <w:bCs/>
      <w:sz w:val="20"/>
      <w:szCs w:val="20"/>
      <w:lang w:eastAsia="ar-SA" w:bidi="ar-SA"/>
    </w:rPr>
  </w:style>
  <w:style w:type="paragraph" w:customStyle="1" w:styleId="xl126">
    <w:name w:val="xl126"/>
    <w:basedOn w:val="a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after="100"/>
      <w:jc w:val="center"/>
    </w:pPr>
    <w:rPr>
      <w:b/>
      <w:bCs/>
      <w:sz w:val="20"/>
      <w:szCs w:val="20"/>
      <w:lang w:eastAsia="ar-SA" w:bidi="ar-SA"/>
    </w:rPr>
  </w:style>
  <w:style w:type="paragraph" w:customStyle="1" w:styleId="xl127">
    <w:name w:val="xl127"/>
    <w:basedOn w:val="a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128">
    <w:name w:val="xl128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129">
    <w:name w:val="xl129"/>
    <w:basedOn w:val="a"/>
    <w:pPr>
      <w:pBdr>
        <w:left w:val="single" w:sz="4" w:space="0" w:color="000000"/>
        <w:right w:val="single" w:sz="4" w:space="0" w:color="000000"/>
      </w:pBdr>
      <w:suppressAutoHyphens w:val="0"/>
      <w:spacing w:before="100" w:after="100"/>
    </w:pPr>
    <w:rPr>
      <w:lang w:eastAsia="ar-SA" w:bidi="ar-SA"/>
    </w:rPr>
  </w:style>
  <w:style w:type="paragraph" w:customStyle="1" w:styleId="xl130">
    <w:name w:val="xl130"/>
    <w:basedOn w:val="a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after="100"/>
    </w:pPr>
    <w:rPr>
      <w:lang w:eastAsia="ar-SA" w:bidi="ar-SA"/>
    </w:rPr>
  </w:style>
  <w:style w:type="paragraph" w:customStyle="1" w:styleId="xl131">
    <w:name w:val="xl131"/>
    <w:basedOn w:val="a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0"/>
      <w:spacing w:before="100" w:after="100"/>
      <w:jc w:val="center"/>
    </w:pPr>
    <w:rPr>
      <w:sz w:val="20"/>
      <w:szCs w:val="20"/>
      <w:lang w:eastAsia="ar-SA" w:bidi="ar-SA"/>
    </w:rPr>
  </w:style>
  <w:style w:type="paragraph" w:customStyle="1" w:styleId="xl132">
    <w:name w:val="xl132"/>
    <w:basedOn w:val="a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133">
    <w:name w:val="xl133"/>
    <w:basedOn w:val="a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134">
    <w:name w:val="xl134"/>
    <w:basedOn w:val="a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135">
    <w:name w:val="xl135"/>
    <w:basedOn w:val="a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after="100"/>
      <w:jc w:val="center"/>
    </w:pPr>
    <w:rPr>
      <w:sz w:val="20"/>
      <w:szCs w:val="20"/>
      <w:lang w:eastAsia="ar-SA" w:bidi="ar-SA"/>
    </w:rPr>
  </w:style>
  <w:style w:type="paragraph" w:customStyle="1" w:styleId="xl136">
    <w:name w:val="xl136"/>
    <w:basedOn w:val="a"/>
    <w:pPr>
      <w:pBdr>
        <w:left w:val="single" w:sz="4" w:space="0" w:color="000000"/>
        <w:right w:val="single" w:sz="4" w:space="0" w:color="000000"/>
      </w:pBdr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137">
    <w:name w:val="xl137"/>
    <w:basedOn w:val="a"/>
    <w:pPr>
      <w:suppressAutoHyphens w:val="0"/>
      <w:spacing w:before="100" w:after="100"/>
      <w:jc w:val="right"/>
    </w:pPr>
    <w:rPr>
      <w:sz w:val="26"/>
      <w:szCs w:val="26"/>
      <w:lang w:eastAsia="ar-SA" w:bidi="ar-SA"/>
    </w:rPr>
  </w:style>
  <w:style w:type="paragraph" w:customStyle="1" w:styleId="xl138">
    <w:name w:val="xl138"/>
    <w:basedOn w:val="a"/>
    <w:pPr>
      <w:shd w:val="clear" w:color="auto" w:fill="FFFFFF"/>
      <w:suppressAutoHyphens w:val="0"/>
      <w:spacing w:before="100" w:after="100"/>
      <w:jc w:val="right"/>
    </w:pPr>
    <w:rPr>
      <w:sz w:val="26"/>
      <w:szCs w:val="26"/>
      <w:lang w:eastAsia="ar-SA" w:bidi="ar-SA"/>
    </w:rPr>
  </w:style>
  <w:style w:type="paragraph" w:customStyle="1" w:styleId="xl139">
    <w:name w:val="xl139"/>
    <w:basedOn w:val="a"/>
    <w:pPr>
      <w:pBdr>
        <w:bottom w:val="single" w:sz="4" w:space="0" w:color="000000"/>
      </w:pBdr>
      <w:suppressAutoHyphens w:val="0"/>
      <w:spacing w:before="100" w:after="100"/>
      <w:jc w:val="center"/>
    </w:pPr>
    <w:rPr>
      <w:sz w:val="28"/>
      <w:szCs w:val="28"/>
      <w:lang w:eastAsia="ar-SA" w:bidi="ar-SA"/>
    </w:rPr>
  </w:style>
  <w:style w:type="paragraph" w:customStyle="1" w:styleId="xl140">
    <w:name w:val="xl140"/>
    <w:basedOn w:val="a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after="100"/>
      <w:jc w:val="center"/>
    </w:pPr>
    <w:rPr>
      <w:sz w:val="20"/>
      <w:szCs w:val="20"/>
      <w:lang w:eastAsia="ar-SA" w:bidi="ar-SA"/>
    </w:rPr>
  </w:style>
  <w:style w:type="paragraph" w:customStyle="1" w:styleId="xl141">
    <w:name w:val="xl141"/>
    <w:basedOn w:val="a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after="100"/>
      <w:jc w:val="center"/>
    </w:pPr>
    <w:rPr>
      <w:sz w:val="20"/>
      <w:szCs w:val="20"/>
      <w:lang w:eastAsia="ar-SA" w:bidi="ar-SA"/>
    </w:rPr>
  </w:style>
  <w:style w:type="paragraph" w:customStyle="1" w:styleId="xl142">
    <w:name w:val="xl142"/>
    <w:basedOn w:val="a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0"/>
      <w:spacing w:before="100" w:after="100"/>
      <w:jc w:val="center"/>
    </w:pPr>
    <w:rPr>
      <w:sz w:val="20"/>
      <w:szCs w:val="20"/>
      <w:lang w:eastAsia="ar-SA" w:bidi="ar-SA"/>
    </w:rPr>
  </w:style>
  <w:style w:type="paragraph" w:customStyle="1" w:styleId="xl143">
    <w:name w:val="xl143"/>
    <w:basedOn w:val="a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after="100"/>
      <w:jc w:val="center"/>
    </w:pPr>
    <w:rPr>
      <w:sz w:val="20"/>
      <w:szCs w:val="20"/>
      <w:lang w:eastAsia="ar-SA" w:bidi="ar-SA"/>
    </w:rPr>
  </w:style>
  <w:style w:type="paragraph" w:customStyle="1" w:styleId="xl144">
    <w:name w:val="xl144"/>
    <w:basedOn w:val="a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  <w:jc w:val="center"/>
    </w:pPr>
    <w:rPr>
      <w:sz w:val="20"/>
      <w:szCs w:val="20"/>
      <w:lang w:eastAsia="ar-SA" w:bidi="ar-SA"/>
    </w:rPr>
  </w:style>
  <w:style w:type="paragraph" w:customStyle="1" w:styleId="xl145">
    <w:name w:val="xl145"/>
    <w:basedOn w:val="a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</w:pPr>
    <w:rPr>
      <w:b/>
      <w:bCs/>
      <w:sz w:val="20"/>
      <w:szCs w:val="20"/>
      <w:lang w:eastAsia="ar-SA" w:bidi="ar-SA"/>
    </w:rPr>
  </w:style>
  <w:style w:type="paragraph" w:customStyle="1" w:styleId="xl146">
    <w:name w:val="xl146"/>
    <w:basedOn w:val="a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147">
    <w:name w:val="xl147"/>
    <w:basedOn w:val="a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</w:pPr>
    <w:rPr>
      <w:b/>
      <w:bCs/>
      <w:sz w:val="20"/>
      <w:szCs w:val="20"/>
      <w:lang w:eastAsia="ar-SA" w:bidi="ar-SA"/>
    </w:rPr>
  </w:style>
  <w:style w:type="paragraph" w:customStyle="1" w:styleId="xl148">
    <w:name w:val="xl148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</w:pPr>
    <w:rPr>
      <w:color w:val="000000"/>
      <w:sz w:val="20"/>
      <w:szCs w:val="20"/>
      <w:lang w:eastAsia="ar-SA" w:bidi="ar-SA"/>
    </w:rPr>
  </w:style>
  <w:style w:type="paragraph" w:customStyle="1" w:styleId="xl149">
    <w:name w:val="xl149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</w:pPr>
    <w:rPr>
      <w:b/>
      <w:bCs/>
      <w:color w:val="000000"/>
      <w:sz w:val="20"/>
      <w:szCs w:val="20"/>
      <w:lang w:eastAsia="ar-SA" w:bidi="ar-SA"/>
    </w:rPr>
  </w:style>
  <w:style w:type="paragraph" w:customStyle="1" w:styleId="xl150">
    <w:name w:val="xl150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</w:pPr>
    <w:rPr>
      <w:color w:val="000000"/>
      <w:sz w:val="20"/>
      <w:szCs w:val="20"/>
      <w:lang w:eastAsia="ar-SA" w:bidi="ar-SA"/>
    </w:rPr>
  </w:style>
  <w:style w:type="paragraph" w:customStyle="1" w:styleId="xl151">
    <w:name w:val="xl151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</w:pPr>
    <w:rPr>
      <w:b/>
      <w:bCs/>
      <w:color w:val="000000"/>
      <w:sz w:val="20"/>
      <w:szCs w:val="20"/>
      <w:lang w:eastAsia="ar-SA" w:bidi="ar-SA"/>
    </w:rPr>
  </w:style>
  <w:style w:type="paragraph" w:customStyle="1" w:styleId="xl152">
    <w:name w:val="xl152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</w:pPr>
    <w:rPr>
      <w:color w:val="000000"/>
      <w:sz w:val="20"/>
      <w:szCs w:val="20"/>
      <w:lang w:eastAsia="ar-SA" w:bidi="ar-SA"/>
    </w:rPr>
  </w:style>
  <w:style w:type="paragraph" w:customStyle="1" w:styleId="xl153">
    <w:name w:val="xl153"/>
    <w:basedOn w:val="a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pt-a-000074">
    <w:name w:val="pt-a-000074"/>
    <w:basedOn w:val="a"/>
    <w:pPr>
      <w:suppressAutoHyphens w:val="0"/>
      <w:spacing w:before="100" w:after="100"/>
    </w:pPr>
    <w:rPr>
      <w:lang w:eastAsia="ar-SA" w:bidi="ar-SA"/>
    </w:rPr>
  </w:style>
  <w:style w:type="paragraph" w:customStyle="1" w:styleId="6c">
    <w:name w:val="Обычный (веб)6"/>
    <w:basedOn w:val="a"/>
    <w:pPr>
      <w:spacing w:before="280" w:after="119"/>
    </w:pPr>
    <w:rPr>
      <w:rFonts w:ascii="Calibri" w:eastAsia="Calibri" w:hAnsi="Calibri" w:cs="Calibri"/>
      <w:lang w:eastAsia="ar-SA" w:bidi="ar-SA"/>
    </w:rPr>
  </w:style>
  <w:style w:type="paragraph" w:customStyle="1" w:styleId="Title">
    <w:name w:val="Title!Название НПА"/>
    <w:basedOn w:val="a"/>
    <w:pPr>
      <w:suppressAutoHyphens w:val="0"/>
      <w:spacing w:before="240" w:after="60"/>
      <w:ind w:firstLine="567"/>
      <w:jc w:val="center"/>
    </w:pPr>
    <w:rPr>
      <w:rFonts w:ascii="Arial" w:hAnsi="Arial" w:cs="Arial"/>
      <w:b/>
      <w:bCs/>
      <w:sz w:val="32"/>
      <w:szCs w:val="32"/>
      <w:lang w:eastAsia="ar-SA" w:bidi="ar-SA"/>
    </w:rPr>
  </w:style>
  <w:style w:type="paragraph" w:customStyle="1" w:styleId="Application">
    <w:name w:val="Application!Приложение"/>
    <w:pPr>
      <w:suppressAutoHyphens/>
      <w:spacing w:before="120" w:after="120" w:line="100" w:lineRule="atLeast"/>
      <w:jc w:val="right"/>
    </w:pPr>
    <w:rPr>
      <w:rFonts w:ascii="Arial" w:hAnsi="Arial" w:cs="Arial"/>
      <w:b/>
      <w:bCs/>
      <w:kern w:val="1"/>
      <w:sz w:val="32"/>
      <w:szCs w:val="32"/>
      <w:lang w:eastAsia="ar-SA"/>
    </w:rPr>
  </w:style>
  <w:style w:type="paragraph" w:customStyle="1" w:styleId="Table">
    <w:name w:val="Table!Таблица"/>
    <w:pPr>
      <w:suppressAutoHyphens/>
      <w:spacing w:line="100" w:lineRule="atLeast"/>
    </w:pPr>
    <w:rPr>
      <w:rFonts w:ascii="Arial" w:hAnsi="Arial" w:cs="Arial"/>
      <w:bCs/>
      <w:kern w:val="1"/>
      <w:sz w:val="24"/>
      <w:szCs w:val="32"/>
      <w:lang w:eastAsia="ar-SA"/>
    </w:rPr>
  </w:style>
  <w:style w:type="paragraph" w:customStyle="1" w:styleId="Table0">
    <w:name w:val="Table!"/>
    <w:pPr>
      <w:suppressAutoHyphens/>
      <w:spacing w:line="100" w:lineRule="atLeast"/>
      <w:jc w:val="center"/>
    </w:pPr>
    <w:rPr>
      <w:rFonts w:ascii="Arial" w:hAnsi="Arial" w:cs="Arial"/>
      <w:b/>
      <w:bCs/>
      <w:kern w:val="1"/>
      <w:sz w:val="24"/>
      <w:szCs w:val="32"/>
      <w:lang w:eastAsia="ar-SA"/>
    </w:rPr>
  </w:style>
  <w:style w:type="paragraph" w:customStyle="1" w:styleId="521">
    <w:name w:val="Заголовок 52"/>
    <w:basedOn w:val="a"/>
    <w:pPr>
      <w:keepNext/>
      <w:spacing w:before="240" w:after="120"/>
    </w:pPr>
    <w:rPr>
      <w:rFonts w:cs="Tahoma"/>
      <w:b/>
      <w:bCs/>
      <w:sz w:val="20"/>
      <w:szCs w:val="20"/>
      <w:lang w:val="de-DE" w:eastAsia="fa-IR" w:bidi="fa-IR"/>
    </w:rPr>
  </w:style>
  <w:style w:type="paragraph" w:customStyle="1" w:styleId="FR1">
    <w:name w:val="FR1"/>
    <w:pPr>
      <w:widowControl w:val="0"/>
      <w:suppressAutoHyphens/>
      <w:spacing w:before="20" w:line="100" w:lineRule="atLeast"/>
      <w:ind w:left="3840"/>
    </w:pPr>
    <w:rPr>
      <w:szCs w:val="24"/>
      <w:lang w:eastAsia="ar-SA"/>
    </w:rPr>
  </w:style>
  <w:style w:type="paragraph" w:customStyle="1" w:styleId="FR3">
    <w:name w:val="FR3"/>
    <w:pPr>
      <w:widowControl w:val="0"/>
      <w:suppressAutoHyphens/>
      <w:spacing w:before="80" w:line="100" w:lineRule="atLeast"/>
      <w:ind w:left="1080"/>
    </w:pPr>
    <w:rPr>
      <w:b/>
      <w:bCs/>
      <w:lang w:eastAsia="ar-SA"/>
    </w:rPr>
  </w:style>
  <w:style w:type="paragraph" w:customStyle="1" w:styleId="FR4">
    <w:name w:val="FR4"/>
    <w:pPr>
      <w:widowControl w:val="0"/>
      <w:suppressAutoHyphens/>
      <w:spacing w:before="420" w:line="100" w:lineRule="atLeast"/>
    </w:pPr>
    <w:rPr>
      <w:rFonts w:ascii="Arial" w:hAnsi="Arial" w:cs="Arial"/>
      <w:b/>
      <w:bCs/>
      <w:sz w:val="18"/>
      <w:szCs w:val="18"/>
      <w:lang w:eastAsia="ar-SA"/>
    </w:rPr>
  </w:style>
  <w:style w:type="paragraph" w:customStyle="1" w:styleId="7b">
    <w:name w:val="Обычный (веб)7"/>
    <w:basedOn w:val="a"/>
    <w:pPr>
      <w:spacing w:before="100" w:after="100"/>
    </w:pPr>
    <w:rPr>
      <w:lang w:eastAsia="ar-SA" w:bidi="ar-SA"/>
    </w:rPr>
  </w:style>
  <w:style w:type="paragraph" w:customStyle="1" w:styleId="ConsPlusTextList">
    <w:name w:val="ConsPlusTextList"/>
    <w:pPr>
      <w:widowControl w:val="0"/>
      <w:suppressAutoHyphens/>
      <w:spacing w:line="100" w:lineRule="atLeast"/>
    </w:pPr>
    <w:rPr>
      <w:rFonts w:ascii="Arial" w:hAnsi="Arial" w:cs="Arial"/>
      <w:kern w:val="1"/>
      <w:lang w:eastAsia="ar-SA"/>
    </w:rPr>
  </w:style>
  <w:style w:type="paragraph" w:customStyle="1" w:styleId="31b">
    <w:name w:val="Оглавление 31"/>
    <w:basedOn w:val="a"/>
    <w:pPr>
      <w:widowControl w:val="0"/>
      <w:ind w:left="904"/>
      <w:jc w:val="both"/>
    </w:pPr>
  </w:style>
  <w:style w:type="paragraph" w:customStyle="1" w:styleId="docdata0">
    <w:name w:val="docdata"/>
    <w:aliases w:val="13717,bqiaagaaeyqcaaagiaiaaamynqaabua1aaaaaaaaaaaaaaaaaaaaaaaaaaaaaaaaaaaaaaaaaaaaaaaaaaaaaaaaaaaaaaaaaaaaaaaaaaaaaaaaaaaaaaaaaaaaaaaaaaaaaaaaaaaaaaaaaaaaaaaaaaaaaaaaaaaaaaaaaaaaaaaaaaaaaaaaaaaaaaaaaaaaaaaaaaaaaaaaaaaaaaaaaaaaaaaaaaaaaaa,30320"/>
    <w:basedOn w:val="a"/>
    <w:pPr>
      <w:spacing w:before="100" w:after="28"/>
    </w:pPr>
  </w:style>
  <w:style w:type="paragraph" w:customStyle="1" w:styleId="1ffff7">
    <w:name w:val="Гиперссылка1"/>
    <w:basedOn w:val="a"/>
    <w:pPr>
      <w:spacing w:after="160" w:line="264" w:lineRule="auto"/>
    </w:pPr>
    <w:rPr>
      <w:rFonts w:ascii="Calibri" w:eastAsia="SimSun" w:hAnsi="Calibri" w:cs="Tahoma"/>
      <w:color w:val="0563C1"/>
      <w:sz w:val="22"/>
      <w:szCs w:val="22"/>
      <w:u w:val="single"/>
    </w:rPr>
  </w:style>
  <w:style w:type="paragraph" w:customStyle="1" w:styleId="11a">
    <w:name w:val="Оглавление 11"/>
    <w:basedOn w:val="a"/>
    <w:pPr>
      <w:widowControl w:val="0"/>
      <w:spacing w:before="5"/>
      <w:ind w:left="242" w:right="297"/>
    </w:pPr>
    <w:rPr>
      <w:b/>
      <w:bCs/>
    </w:rPr>
  </w:style>
  <w:style w:type="paragraph" w:customStyle="1" w:styleId="21c">
    <w:name w:val="Оглавление 21"/>
    <w:basedOn w:val="a"/>
    <w:pPr>
      <w:widowControl w:val="0"/>
      <w:ind w:left="1562" w:hanging="879"/>
    </w:pPr>
  </w:style>
  <w:style w:type="paragraph" w:customStyle="1" w:styleId="pboth">
    <w:name w:val="pboth"/>
    <w:basedOn w:val="a"/>
    <w:pPr>
      <w:spacing w:before="100" w:after="28"/>
    </w:pPr>
  </w:style>
  <w:style w:type="paragraph" w:customStyle="1" w:styleId="1TableFootnotelastTableFootnotelast1TableFootnotelastTableFootnotelastsinglespace">
    <w:name w:val="Текст сноски;Текст сноски Знак Знак;Текст сноски Знак1 Знак Знак;Текст сноски Знак Знак Знак Знак;Table_Footnote_last Знак Знак Знак Знак;Table_Footnote_last Знак1 Знак Знак;Table_Footnote_last Знак;Table_Footnote_last;single space"/>
    <w:pPr>
      <w:suppressAutoHyphens/>
      <w:spacing w:line="100" w:lineRule="atLeast"/>
    </w:pPr>
    <w:rPr>
      <w:kern w:val="1"/>
      <w:lang w:eastAsia="hi-IN" w:bidi="hi-IN"/>
    </w:rPr>
  </w:style>
  <w:style w:type="paragraph" w:styleId="affffff5">
    <w:name w:val="Normal (Web)"/>
    <w:basedOn w:val="a"/>
    <w:link w:val="affffff6"/>
    <w:uiPriority w:val="99"/>
    <w:pPr>
      <w:spacing w:before="280" w:after="119"/>
    </w:pPr>
  </w:style>
  <w:style w:type="character" w:customStyle="1" w:styleId="affffff6">
    <w:name w:val="Обычный (веб) Знак"/>
    <w:link w:val="affffff5"/>
    <w:rsid w:val="00C964BF"/>
    <w:rPr>
      <w:kern w:val="1"/>
      <w:sz w:val="24"/>
      <w:szCs w:val="24"/>
      <w:lang w:eastAsia="hi-IN" w:bidi="hi-IN"/>
    </w:rPr>
  </w:style>
  <w:style w:type="paragraph" w:styleId="affffff7">
    <w:name w:val="No Spacing"/>
    <w:qFormat/>
    <w:pPr>
      <w:suppressAutoHyphens/>
      <w:spacing w:after="200" w:line="276" w:lineRule="auto"/>
    </w:pPr>
    <w:rPr>
      <w:rFonts w:eastAsia="Calibri"/>
      <w:sz w:val="28"/>
      <w:szCs w:val="22"/>
      <w:lang w:eastAsia="ar-SA"/>
    </w:rPr>
  </w:style>
  <w:style w:type="paragraph" w:styleId="affffff8">
    <w:name w:val="Balloon Text"/>
    <w:basedOn w:val="a"/>
    <w:link w:val="2ff3"/>
    <w:unhideWhenUsed/>
    <w:rsid w:val="00D77762"/>
    <w:pPr>
      <w:spacing w:line="240" w:lineRule="auto"/>
    </w:pPr>
    <w:rPr>
      <w:rFonts w:ascii="Segoe UI" w:hAnsi="Segoe UI" w:cs="Mangal"/>
      <w:sz w:val="18"/>
      <w:szCs w:val="16"/>
    </w:rPr>
  </w:style>
  <w:style w:type="character" w:customStyle="1" w:styleId="2ff3">
    <w:name w:val="Текст выноски Знак2"/>
    <w:basedOn w:val="a1"/>
    <w:link w:val="affffff8"/>
    <w:uiPriority w:val="99"/>
    <w:semiHidden/>
    <w:rsid w:val="00D77762"/>
    <w:rPr>
      <w:rFonts w:ascii="Segoe UI" w:hAnsi="Segoe UI" w:cs="Mangal"/>
      <w:kern w:val="1"/>
      <w:sz w:val="18"/>
      <w:szCs w:val="16"/>
      <w:lang w:eastAsia="hi-IN" w:bidi="hi-IN"/>
    </w:rPr>
  </w:style>
  <w:style w:type="character" w:customStyle="1" w:styleId="FontStyle110">
    <w:name w:val="Font Style11"/>
    <w:basedOn w:val="a1"/>
    <w:rsid w:val="001D61D0"/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Standarduser">
    <w:name w:val="Standard (user)"/>
    <w:rsid w:val="001D61D0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1D61D0"/>
    <w:pPr>
      <w:autoSpaceDN w:val="0"/>
      <w:spacing w:after="120" w:line="240" w:lineRule="auto"/>
      <w:textAlignment w:val="baseline"/>
    </w:pPr>
    <w:rPr>
      <w:rFonts w:cs="Mangal"/>
      <w:kern w:val="3"/>
      <w:lang w:eastAsia="zh-CN" w:bidi="hi-IN"/>
    </w:rPr>
  </w:style>
  <w:style w:type="paragraph" w:customStyle="1" w:styleId="21d">
    <w:name w:val="Основной текст (2)1"/>
    <w:basedOn w:val="Standard"/>
    <w:rsid w:val="001D61D0"/>
    <w:pPr>
      <w:shd w:val="clear" w:color="auto" w:fill="FFFFFF"/>
      <w:autoSpaceDN w:val="0"/>
      <w:spacing w:after="240" w:line="240" w:lineRule="atLeast"/>
      <w:jc w:val="center"/>
      <w:textAlignment w:val="baseline"/>
    </w:pPr>
    <w:rPr>
      <w:rFonts w:ascii="Tahoma" w:eastAsia="Tahoma" w:hAnsi="Tahoma" w:cs="Times New Roman"/>
      <w:color w:val="000000"/>
      <w:kern w:val="3"/>
      <w:sz w:val="15"/>
      <w:szCs w:val="15"/>
      <w:lang w:eastAsia="zh-CN" w:bidi="hi-IN"/>
    </w:rPr>
  </w:style>
  <w:style w:type="character" w:customStyle="1" w:styleId="3Tahoma">
    <w:name w:val="Основной текст (3) + Tahoma"/>
    <w:basedOn w:val="32"/>
    <w:rsid w:val="001D61D0"/>
    <w:rPr>
      <w:rFonts w:ascii="Tahoma" w:eastAsia="Tahoma" w:hAnsi="Tahoma" w:cs="Tahoma"/>
      <w:b/>
      <w:bCs/>
      <w:spacing w:val="-10"/>
      <w:sz w:val="15"/>
      <w:szCs w:val="15"/>
      <w:lang w:bidi="ar-SA"/>
    </w:rPr>
  </w:style>
  <w:style w:type="character" w:customStyle="1" w:styleId="222">
    <w:name w:val="Основной шрифт абзаца22"/>
    <w:rsid w:val="00C964BF"/>
  </w:style>
  <w:style w:type="paragraph" w:customStyle="1" w:styleId="8a">
    <w:name w:val="Обычный (веб)8"/>
    <w:basedOn w:val="a"/>
    <w:rsid w:val="00C964BF"/>
    <w:pPr>
      <w:widowControl w:val="0"/>
      <w:spacing w:before="100" w:after="100" w:line="240" w:lineRule="auto"/>
    </w:pPr>
    <w:rPr>
      <w:rFonts w:cs="Mangal"/>
    </w:rPr>
  </w:style>
  <w:style w:type="paragraph" w:customStyle="1" w:styleId="2ff4">
    <w:name w:val="Текст выноски2"/>
    <w:basedOn w:val="a"/>
    <w:rsid w:val="00C964BF"/>
    <w:pPr>
      <w:widowControl w:val="0"/>
      <w:spacing w:line="240" w:lineRule="auto"/>
    </w:pPr>
    <w:rPr>
      <w:rFonts w:ascii="Tahoma" w:hAnsi="Tahoma" w:cs="Tahoma"/>
      <w:sz w:val="16"/>
      <w:szCs w:val="14"/>
    </w:rPr>
  </w:style>
  <w:style w:type="paragraph" w:customStyle="1" w:styleId="6d">
    <w:name w:val="Абзац списка6"/>
    <w:basedOn w:val="a"/>
    <w:rsid w:val="00C964BF"/>
    <w:pPr>
      <w:widowControl w:val="0"/>
      <w:spacing w:line="240" w:lineRule="auto"/>
      <w:ind w:left="720"/>
    </w:pPr>
    <w:rPr>
      <w:rFonts w:cs="Mangal"/>
    </w:rPr>
  </w:style>
  <w:style w:type="paragraph" w:customStyle="1" w:styleId="2ff5">
    <w:name w:val="Знак2"/>
    <w:basedOn w:val="a"/>
    <w:rsid w:val="00C964BF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kern w:val="0"/>
      <w:sz w:val="20"/>
      <w:szCs w:val="20"/>
      <w:lang w:val="en-US" w:eastAsia="en-US" w:bidi="ar-SA"/>
    </w:rPr>
  </w:style>
  <w:style w:type="character" w:customStyle="1" w:styleId="322">
    <w:name w:val="Основной текст с отступом 3 Знак2"/>
    <w:basedOn w:val="a1"/>
    <w:uiPriority w:val="99"/>
    <w:semiHidden/>
    <w:rsid w:val="00D922BF"/>
    <w:rPr>
      <w:rFonts w:cs="Mangal"/>
      <w:kern w:val="1"/>
      <w:sz w:val="16"/>
      <w:szCs w:val="14"/>
      <w:lang w:eastAsia="hi-IN" w:bidi="hi-IN"/>
    </w:rPr>
  </w:style>
  <w:style w:type="character" w:customStyle="1" w:styleId="21e">
    <w:name w:val="Основной текст с отступом 2 Знак1"/>
    <w:basedOn w:val="a1"/>
    <w:uiPriority w:val="99"/>
    <w:semiHidden/>
    <w:rsid w:val="00D922BF"/>
    <w:rPr>
      <w:rFonts w:cs="Mangal"/>
      <w:kern w:val="1"/>
      <w:sz w:val="24"/>
      <w:szCs w:val="21"/>
      <w:lang w:eastAsia="hi-IN" w:bidi="hi-IN"/>
    </w:rPr>
  </w:style>
  <w:style w:type="character" w:customStyle="1" w:styleId="21f">
    <w:name w:val="Основной текст 2 Знак1"/>
    <w:basedOn w:val="a1"/>
    <w:uiPriority w:val="99"/>
    <w:semiHidden/>
    <w:rsid w:val="00D922BF"/>
    <w:rPr>
      <w:rFonts w:cs="Mangal"/>
      <w:kern w:val="1"/>
      <w:sz w:val="24"/>
      <w:szCs w:val="21"/>
      <w:lang w:eastAsia="hi-IN" w:bidi="hi-IN"/>
    </w:rPr>
  </w:style>
  <w:style w:type="paragraph" w:styleId="affffff9">
    <w:name w:val="List Paragraph"/>
    <w:basedOn w:val="a"/>
    <w:qFormat/>
    <w:rsid w:val="00D922BF"/>
    <w:pPr>
      <w:spacing w:line="360" w:lineRule="auto"/>
      <w:ind w:firstLine="567"/>
      <w:jc w:val="both"/>
    </w:pPr>
    <w:rPr>
      <w:rFonts w:eastAsia="Calibri"/>
      <w:kern w:val="0"/>
      <w:sz w:val="28"/>
      <w:szCs w:val="28"/>
      <w:lang w:eastAsia="ar-SA" w:bidi="ar-SA"/>
    </w:rPr>
  </w:style>
  <w:style w:type="paragraph" w:customStyle="1" w:styleId="98">
    <w:name w:val="Обычный (веб)9"/>
    <w:basedOn w:val="a"/>
    <w:rsid w:val="00756513"/>
    <w:pPr>
      <w:widowControl w:val="0"/>
      <w:spacing w:before="100" w:after="100" w:line="240" w:lineRule="auto"/>
    </w:pPr>
    <w:rPr>
      <w:rFonts w:eastAsia="SimSun" w:cs="Lucida Sans"/>
      <w:kern w:val="2"/>
      <w:lang w:eastAsia="zh-CN"/>
    </w:rPr>
  </w:style>
  <w:style w:type="table" w:styleId="affffffa">
    <w:name w:val="Table Grid"/>
    <w:basedOn w:val="a2"/>
    <w:uiPriority w:val="39"/>
    <w:rsid w:val="0026230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y">
    <w:name w:val="docy"/>
    <w:aliases w:val="v5,1317,bqiaagaaeyqcaaagiaiaaapcbaaabdaeaaaaaaaaaaaaaaaaaaaaaaaaaaaaaaaaaaaaaaaaaaaaaaaaaaaaaaaaaaaaaaaaaaaaaaaaaaaaaaaaaaaaaaaaaaaaaaaaaaaaaaaaaaaaaaaaaaaaaaaaaaaaaaaaaaaaaaaaaaaaaaaaaaaaaaaaaaaaaaaaaaaaaaaaaaaaaaaaaaaaaaaaaaaaaaaaaaaaaaaa,2639"/>
    <w:basedOn w:val="a1"/>
    <w:rsid w:val="00A53400"/>
  </w:style>
  <w:style w:type="paragraph" w:customStyle="1" w:styleId="2ff6">
    <w:name w:val="Без интервала2"/>
    <w:rsid w:val="00385F45"/>
    <w:pPr>
      <w:suppressAutoHyphens/>
    </w:pPr>
    <w:rPr>
      <w:rFonts w:eastAsia="SimSun" w:cs="Arial"/>
      <w:color w:val="000000"/>
      <w:sz w:val="24"/>
      <w:szCs w:val="24"/>
      <w:lang w:eastAsia="zh-CN" w:bidi="hi-IN"/>
    </w:rPr>
  </w:style>
  <w:style w:type="paragraph" w:customStyle="1" w:styleId="4f6">
    <w:name w:val="Без интервала4"/>
    <w:rsid w:val="00EF73AA"/>
    <w:pPr>
      <w:suppressAutoHyphens/>
    </w:pPr>
    <w:rPr>
      <w:rFonts w:eastAsia="SimSun" w:cs="Arial"/>
      <w:color w:val="000000"/>
      <w:sz w:val="24"/>
      <w:szCs w:val="24"/>
      <w:lang w:eastAsia="zh-CN" w:bidi="hi-IN"/>
    </w:rPr>
  </w:style>
  <w:style w:type="paragraph" w:customStyle="1" w:styleId="108">
    <w:name w:val="Обычный (веб)10"/>
    <w:basedOn w:val="a"/>
    <w:rsid w:val="00C62954"/>
    <w:pPr>
      <w:widowControl w:val="0"/>
      <w:spacing w:before="28" w:after="28" w:line="240" w:lineRule="auto"/>
    </w:pPr>
  </w:style>
  <w:style w:type="character" w:customStyle="1" w:styleId="1ffff8">
    <w:name w:val="Текст Знак1"/>
    <w:basedOn w:val="a1"/>
    <w:uiPriority w:val="99"/>
    <w:semiHidden/>
    <w:rsid w:val="000B0AF0"/>
    <w:rPr>
      <w:rFonts w:ascii="Consolas" w:hAnsi="Consolas" w:cs="Mangal"/>
      <w:kern w:val="1"/>
      <w:sz w:val="21"/>
      <w:szCs w:val="19"/>
      <w:lang w:eastAsia="hi-IN" w:bidi="hi-IN"/>
    </w:rPr>
  </w:style>
  <w:style w:type="character" w:styleId="affffffb">
    <w:name w:val="page number"/>
    <w:rsid w:val="000B0AF0"/>
  </w:style>
  <w:style w:type="character" w:customStyle="1" w:styleId="31c">
    <w:name w:val="Основной текст 3 Знак1"/>
    <w:basedOn w:val="a1"/>
    <w:uiPriority w:val="99"/>
    <w:semiHidden/>
    <w:rsid w:val="000B0AF0"/>
    <w:rPr>
      <w:rFonts w:cs="Mangal"/>
      <w:kern w:val="1"/>
      <w:sz w:val="16"/>
      <w:szCs w:val="14"/>
      <w:lang w:eastAsia="hi-IN" w:bidi="hi-IN"/>
    </w:rPr>
  </w:style>
  <w:style w:type="character" w:customStyle="1" w:styleId="1ffff9">
    <w:name w:val="Схема документа Знак1"/>
    <w:basedOn w:val="a1"/>
    <w:uiPriority w:val="99"/>
    <w:semiHidden/>
    <w:rsid w:val="000B0AF0"/>
    <w:rPr>
      <w:rFonts w:ascii="Segoe UI" w:hAnsi="Segoe UI" w:cs="Mangal"/>
      <w:kern w:val="1"/>
      <w:sz w:val="16"/>
      <w:szCs w:val="14"/>
      <w:lang w:eastAsia="hi-IN" w:bidi="hi-IN"/>
    </w:rPr>
  </w:style>
  <w:style w:type="character" w:styleId="affffffc">
    <w:name w:val="Intense Emphasis"/>
    <w:qFormat/>
    <w:rsid w:val="000B0AF0"/>
    <w:rPr>
      <w:b/>
      <w:bCs/>
    </w:rPr>
  </w:style>
  <w:style w:type="character" w:customStyle="1" w:styleId="HTML11">
    <w:name w:val="Стандартный HTML Знак1"/>
    <w:basedOn w:val="a1"/>
    <w:uiPriority w:val="99"/>
    <w:semiHidden/>
    <w:rsid w:val="000B0AF0"/>
    <w:rPr>
      <w:rFonts w:ascii="Consolas" w:hAnsi="Consolas" w:cs="Mangal"/>
      <w:kern w:val="1"/>
      <w:szCs w:val="18"/>
      <w:lang w:eastAsia="hi-IN" w:bidi="hi-IN"/>
    </w:rPr>
  </w:style>
  <w:style w:type="character" w:customStyle="1" w:styleId="2ff7">
    <w:name w:val="Текст примечания Знак2"/>
    <w:basedOn w:val="a1"/>
    <w:uiPriority w:val="99"/>
    <w:semiHidden/>
    <w:rsid w:val="000B0AF0"/>
    <w:rPr>
      <w:rFonts w:cs="Mangal"/>
      <w:kern w:val="1"/>
      <w:szCs w:val="18"/>
      <w:lang w:eastAsia="hi-IN" w:bidi="hi-IN"/>
    </w:rPr>
  </w:style>
  <w:style w:type="character" w:customStyle="1" w:styleId="2ff8">
    <w:name w:val="Тема примечания Знак2"/>
    <w:basedOn w:val="2ff7"/>
    <w:uiPriority w:val="99"/>
    <w:semiHidden/>
    <w:rsid w:val="000B0AF0"/>
    <w:rPr>
      <w:rFonts w:cs="Mangal"/>
      <w:b/>
      <w:bCs/>
      <w:kern w:val="1"/>
      <w:szCs w:val="18"/>
      <w:lang w:eastAsia="hi-IN" w:bidi="hi-IN"/>
    </w:rPr>
  </w:style>
  <w:style w:type="paragraph" w:customStyle="1" w:styleId="5f4">
    <w:name w:val="Без интервала5"/>
    <w:rsid w:val="007C1CBE"/>
    <w:pPr>
      <w:suppressAutoHyphens/>
    </w:pPr>
    <w:rPr>
      <w:rFonts w:eastAsia="SimSun" w:cs="Arial"/>
      <w:color w:val="000000"/>
      <w:sz w:val="24"/>
      <w:szCs w:val="24"/>
      <w:lang w:eastAsia="zh-CN" w:bidi="hi-IN"/>
    </w:rPr>
  </w:style>
  <w:style w:type="paragraph" w:customStyle="1" w:styleId="affffffd">
    <w:name w:val="ТабличныйТекст"/>
    <w:basedOn w:val="a"/>
    <w:rsid w:val="009D2752"/>
    <w:pPr>
      <w:suppressAutoHyphens w:val="0"/>
      <w:spacing w:line="240" w:lineRule="auto"/>
      <w:jc w:val="both"/>
    </w:pPr>
    <w:rPr>
      <w:snapToGrid w:val="0"/>
      <w:kern w:val="0"/>
      <w:sz w:val="20"/>
      <w:szCs w:val="20"/>
      <w:lang w:eastAsia="ru-RU" w:bidi="ar-SA"/>
    </w:rPr>
  </w:style>
  <w:style w:type="paragraph" w:customStyle="1" w:styleId="ConsCell">
    <w:name w:val="ConsCell"/>
    <w:rsid w:val="009D2752"/>
    <w:pPr>
      <w:widowControl w:val="0"/>
    </w:pPr>
    <w:rPr>
      <w:snapToGrid w:val="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449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9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4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798</TotalTime>
  <Pages>41</Pages>
  <Words>14823</Words>
  <Characters>84492</Characters>
  <Application>Microsoft Office Word</Application>
  <DocSecurity>0</DocSecurity>
  <Lines>704</Lines>
  <Paragraphs>198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71</cp:revision>
  <cp:lastPrinted>2025-07-22T12:22:00Z</cp:lastPrinted>
  <dcterms:created xsi:type="dcterms:W3CDTF">2025-04-18T11:11:00Z</dcterms:created>
  <dcterms:modified xsi:type="dcterms:W3CDTF">2025-07-22T12:25:00Z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